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20" w:before="300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2000000">
      <w:pPr>
        <w:spacing w:after="120" w:before="300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3000000">
      <w:pPr>
        <w:spacing w:after="120" w:before="300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4000000">
      <w:pPr>
        <w:spacing w:after="120" w:before="300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5000000">
      <w:pPr>
        <w:spacing w:after="120" w:before="300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6000000">
      <w:pPr>
        <w:spacing w:after="120" w:before="300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7000000">
      <w:pPr>
        <w:spacing w:after="120" w:before="300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  <w:t>Р</w:t>
      </w:r>
      <w:r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  <w:t>едактор</w:t>
      </w:r>
      <w:r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  <w:t>разработки</w:t>
      </w:r>
      <w:r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  <w:t>мультимедийного</w:t>
      </w:r>
      <w:r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  <w:t>контента</w:t>
      </w:r>
    </w:p>
    <w:p w14:paraId="08000000">
      <w:pPr>
        <w:pStyle w:val="Style_1"/>
        <w:ind/>
        <w:jc w:val="center"/>
      </w:pPr>
    </w:p>
    <w:p w14:paraId="09000000">
      <w:pPr>
        <w:pStyle w:val="Style_1"/>
        <w:ind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A000000">
      <w:pPr>
        <w:pStyle w:val="Style_1"/>
        <w:ind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B000000">
      <w:pPr>
        <w:pStyle w:val="Style_1"/>
        <w:ind/>
        <w:jc w:val="center"/>
      </w:pPr>
    </w:p>
    <w:p w14:paraId="0C000000">
      <w:pPr>
        <w:pStyle w:val="Style_1"/>
        <w:ind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D000000">
      <w:pPr>
        <w:pStyle w:val="Style_1"/>
        <w:ind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0E000000">
      <w:pPr>
        <w:pStyle w:val="Style_1"/>
        <w:ind/>
        <w:jc w:val="center"/>
      </w:pPr>
    </w:p>
    <w:p w14:paraId="0F000000">
      <w:pPr>
        <w:pStyle w:val="Style_1"/>
        <w:ind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10000000">
      <w:pPr>
        <w:pStyle w:val="Style_1"/>
        <w:ind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11000000">
      <w:pPr>
        <w:pStyle w:val="Style_1"/>
        <w:ind/>
        <w:jc w:val="center"/>
      </w:pPr>
    </w:p>
    <w:p w14:paraId="12000000">
      <w:pPr>
        <w:pStyle w:val="Style_1"/>
        <w:ind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13000000">
      <w:pPr>
        <w:pStyle w:val="Style_1"/>
        <w:ind/>
        <w:jc w:val="center"/>
        <w:rPr>
          <w:rFonts w:ascii="Times New Roman" w:hAnsi="Times New Roman"/>
          <w:b w:val="1"/>
          <w:caps w:val="0"/>
          <w:color w:val="000000"/>
          <w:spacing w:val="0"/>
          <w:sz w:val="60"/>
          <w:highlight w:val="white"/>
        </w:rPr>
      </w:pPr>
    </w:p>
    <w:p w14:paraId="14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  <w:t>Введение</w:t>
      </w:r>
    </w:p>
    <w:p w14:paraId="15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  <w:t>Актуальность</w:t>
      </w:r>
      <w:r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highlight w:val="white"/>
        </w:rPr>
        <w:t>темы.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Мультимедийный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контент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— неотъемлемая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часть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современного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цифрового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пространства.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Он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используется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в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образовании,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маркетинге,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развлечениях,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науке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и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других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сферах.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Редакторы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мультимедийного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контента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позволяют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создавать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интерактивные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презентации,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видеоролики,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анимацию,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обучающие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программы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и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многое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другое</w:t>
      </w:r>
      <w:r>
        <w:rPr>
          <w:rFonts w:ascii="Times New Roman" w:hAnsi="Times New Roman"/>
          <w:b w:val="0"/>
          <w:caps w:val="0"/>
          <w:color w:val="000000"/>
          <w:spacing w:val="0"/>
          <w:highlight w:val="white"/>
        </w:rPr>
        <w:t>.</w:t>
      </w:r>
    </w:p>
    <w:p w14:paraId="16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Понятие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виды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мультимедийного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контента</w:t>
      </w:r>
    </w:p>
    <w:p w14:paraId="17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Мультимедиа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(англ.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  <w:highlight w:val="white"/>
        </w:rPr>
        <w:t>multimedia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от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лат.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  <w:highlight w:val="white"/>
        </w:rPr>
        <w:t>multum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— много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  <w:highlight w:val="white"/>
        </w:rPr>
        <w:t>media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— средства)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— это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комплекс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аппаратных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программных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средств,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позволяющих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работать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с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разнородными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данными: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графикой,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текстом,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звуком,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видео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анимацией.</w:t>
      </w:r>
    </w:p>
    <w:p w14:paraId="18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Виды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мультимедийного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контента:</w:t>
      </w:r>
    </w:p>
    <w:p w14:paraId="19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1. видео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(ролики,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фильмы,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прямые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трансляции);</w:t>
      </w:r>
    </w:p>
    <w:p w14:paraId="1A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2.аудио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(музыка,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подкасты,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звуковые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эффекты);</w:t>
      </w:r>
    </w:p>
    <w:p w14:paraId="1B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3.анимация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(2D,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3D,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моушн‑графика);</w:t>
      </w:r>
    </w:p>
    <w:p w14:paraId="1C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4.интерактивные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презентации;</w:t>
      </w:r>
    </w:p>
    <w:p w14:paraId="1D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5.веб‑сайты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мультимедийными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элементами;</w:t>
      </w:r>
    </w:p>
    <w:p w14:paraId="1E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6.обучающие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программы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тренажёры;</w:t>
      </w:r>
    </w:p>
    <w:p w14:paraId="1F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7.игры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интерактивные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приложения.</w:t>
      </w:r>
    </w:p>
    <w:p w14:paraId="20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Форматы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файлов: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MP4,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AVI,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MKV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(видео);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MP3,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WAV,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FLAC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(аудио);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GIF,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SVG,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PNG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(графика);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SWF,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HTML5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(интерактив).</w:t>
      </w:r>
    </w:p>
    <w:p w14:paraId="21000000">
      <w:pPr>
        <w:spacing w:after="60" w:before="300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Основные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инструменты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приёмы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работы</w:t>
      </w:r>
    </w:p>
    <w:p w14:paraId="22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Базовые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инструменты:</w:t>
      </w:r>
    </w:p>
    <w:p w14:paraId="23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1.импорт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организация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медиафайлов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(видео,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аудио,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изображения);</w:t>
      </w:r>
    </w:p>
    <w:p w14:paraId="24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2.монтаж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видео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(обрезка,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склейка,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переходы);</w:t>
      </w:r>
    </w:p>
    <w:p w14:paraId="25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3.работа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аудио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(наложение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звука,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регулировка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громкости,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эффекты);</w:t>
      </w:r>
    </w:p>
    <w:p w14:paraId="26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4.добавление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текста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титров;</w:t>
      </w:r>
    </w:p>
    <w:p w14:paraId="27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5.визуальные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эффекты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фильтры;</w:t>
      </w:r>
    </w:p>
    <w:p w14:paraId="28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6.анимация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объектов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текста;</w:t>
      </w:r>
    </w:p>
    <w:p w14:paraId="29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7.экспорт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проекта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нужном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формате.</w:t>
      </w:r>
    </w:p>
    <w:p w14:paraId="2A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Основные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приёмы:</w:t>
      </w:r>
    </w:p>
    <w:p w14:paraId="2B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1.создание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раскадровки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сценария;</w:t>
      </w:r>
    </w:p>
    <w:p w14:paraId="2C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2.синхронизация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видео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аудиодорожек;</w:t>
      </w:r>
    </w:p>
    <w:p w14:paraId="2D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3.цветокоррекция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стилизация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изображения;</w:t>
      </w:r>
    </w:p>
    <w:p w14:paraId="2E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4.использование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шаблонов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пресетов;</w:t>
      </w:r>
    </w:p>
    <w:p w14:paraId="2F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5.оптимизация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размера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файла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без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потери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качества;</w:t>
      </w:r>
    </w:p>
    <w:p w14:paraId="30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6.настройка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параметров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экспорта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(разрешение,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битрейт,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формат).</w:t>
      </w:r>
    </w:p>
    <w:p w14:paraId="31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Используемый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редактор: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Canva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(бесплатный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онлайн‑инструмент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с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простым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  <w:t>интерфейсом).</w:t>
      </w:r>
    </w:p>
    <w:p w14:paraId="32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Шаги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  <w:t>выполнения:</w:t>
      </w:r>
    </w:p>
    <w:p w14:paraId="33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1.Зарегистрироваться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Canva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выбрать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шаблон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для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видео.</w:t>
      </w:r>
    </w:p>
    <w:p w14:paraId="34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2.Создать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сценарий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ролика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(текст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диктора,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ключевые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кадры).</w:t>
      </w:r>
    </w:p>
    <w:p w14:paraId="35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3.Добавить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фоновое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видео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или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статичное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изображение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(например,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интерфейс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графического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редактора).</w:t>
      </w:r>
    </w:p>
    <w:p w14:paraId="36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4.Наложить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текстовые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блоки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пояснениями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(шаги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работы).</w:t>
      </w:r>
    </w:p>
    <w:p w14:paraId="37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5.Добавить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анимацию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появления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текста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объектов.</w:t>
      </w:r>
    </w:p>
    <w:p w14:paraId="38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6.Загрузить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аудиодорожку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(озвучка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или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фоновая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музыка).</w:t>
      </w:r>
    </w:p>
    <w:p w14:paraId="39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7.Синхронизировать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аудио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видеодорожки.</w:t>
      </w:r>
    </w:p>
    <w:p w14:paraId="3A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8.Добавить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переходы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между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сценами.</w:t>
      </w:r>
    </w:p>
    <w:p w14:paraId="3B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9.Просмотреть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отредактировать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ролик.</w:t>
      </w:r>
    </w:p>
    <w:p w14:paraId="3C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10.Экспортировать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результат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формате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MP4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(1080p).</w:t>
      </w:r>
    </w:p>
    <w:p w14:paraId="3D000000">
      <w:pPr>
        <w:spacing w:after="120" w:before="120"/>
        <w:ind w:firstLine="0" w:left="0" w:right="0"/>
        <w:jc w:val="both"/>
        <w:rPr>
          <w:rFonts w:ascii="Times New Roman" w:hAnsi="Times New Roman"/>
          <w:b w:val="0"/>
          <w:caps w:val="0"/>
          <w:color w:val="000000"/>
          <w:spacing w:val="0"/>
          <w:sz w:val="28"/>
          <w:highlight w:val="white"/>
        </w:rPr>
      </w:pPr>
    </w:p>
    <w:p w14:paraId="3E000000">
      <w:pPr>
        <w:pStyle w:val="Style_1"/>
        <w:ind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  <w:highlight w:val="white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2026-05-06T08:07:03Z</dcterms:created>
  <dcterms:modified xsi:type="dcterms:W3CDTF">2026-05-06T08:07:03Z</dcterms:modified>
</cp:coreProperties>
</file>