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414"/>
        <w:tblW w:w="4916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290"/>
      </w:tblGrid>
      <w:tr w:rsidR="00A66B18" w:rsidRPr="0041428F" w14:paraId="019BAE1B" w14:textId="77777777" w:rsidTr="009E11E1">
        <w:trPr>
          <w:trHeight w:val="202"/>
        </w:trPr>
        <w:tc>
          <w:tcPr>
            <w:tcW w:w="10291" w:type="dxa"/>
          </w:tcPr>
          <w:p w14:paraId="067CECF9" w14:textId="77777777" w:rsidR="00A66B18" w:rsidRPr="0041428F" w:rsidRDefault="00A66B18" w:rsidP="009E11E1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48C55B3B" wp14:editId="5649BFBF">
                      <wp:extent cx="33909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1EAC3E1F" w14:textId="6F00301E" w:rsidR="00A66B18" w:rsidRPr="007110AB" w:rsidRDefault="009E11E1" w:rsidP="00AA089B">
                                  <w:pPr>
                                    <w:pStyle w:val="Logotipo"/>
                                    <w:rPr>
                                      <w:rFonts w:hAnsiTheme="minorHAnsi"/>
                                    </w:rPr>
                                  </w:pPr>
                                  <w:r w:rsidRPr="00670D4B">
                                    <w:rPr>
                                      <w:rFonts w:hAnsiTheme="minorHAnsi"/>
                                      <w:caps/>
                                      <w:noProof/>
                                      <w:color w:val="FFC000"/>
                                    </w:rPr>
                                    <w:drawing>
                                      <wp:inline distT="0" distB="0" distL="0" distR="0" wp14:anchorId="7542E116" wp14:editId="21C2024E">
                                        <wp:extent cx="2266950" cy="742950"/>
                                        <wp:effectExtent l="0" t="0" r="0" b="0"/>
                                        <wp:docPr id="27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66950" cy="742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C55B3B" id="Forma 61" o:spid="_x0000_s1026" style="width:267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EAC3E1F" w14:textId="6F00301E" w:rsidR="00A66B18" w:rsidRPr="007110AB" w:rsidRDefault="009E11E1" w:rsidP="00AA089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 w:rsidRPr="00670D4B">
                              <w:rPr>
                                <w:rFonts w:hAnsiTheme="minorHAnsi"/>
                                <w:caps/>
                                <w:noProof/>
                                <w:color w:val="FFC000"/>
                              </w:rPr>
                              <w:drawing>
                                <wp:inline distT="0" distB="0" distL="0" distR="0" wp14:anchorId="7542E116" wp14:editId="21C2024E">
                                  <wp:extent cx="2266950" cy="742950"/>
                                  <wp:effectExtent l="0" t="0" r="0" b="0"/>
                                  <wp:docPr id="2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04BDAABE" w14:textId="77777777" w:rsidTr="009E11E1">
        <w:trPr>
          <w:trHeight w:val="2023"/>
        </w:trPr>
        <w:tc>
          <w:tcPr>
            <w:tcW w:w="10291" w:type="dxa"/>
            <w:vAlign w:val="bottom"/>
          </w:tcPr>
          <w:p w14:paraId="4C72E446" w14:textId="57CC01FC" w:rsidR="00A66B18" w:rsidRPr="00A66B18" w:rsidRDefault="009E11E1" w:rsidP="009E11E1">
            <w:pPr>
              <w:pStyle w:val="Informacindecontacto"/>
              <w:ind w:left="0"/>
            </w:pPr>
            <w:r>
              <w:rPr>
                <w:rFonts w:eastAsia="Adobe Gothic Std B" w:cs="Myriad Arabic"/>
                <w:caps/>
                <w:szCs w:val="24"/>
              </w:rPr>
              <w:t>Aplicaciones Moviles</w:t>
            </w:r>
            <w:r w:rsidRPr="0008053B">
              <w:rPr>
                <w:rFonts w:eastAsia="Adobe Gothic Std B" w:cs="Myriad Arabic"/>
                <w:caps/>
                <w:szCs w:val="24"/>
              </w:rPr>
              <w:t xml:space="preserve"> </w:t>
            </w:r>
          </w:p>
          <w:p w14:paraId="77F81EAC" w14:textId="60347727" w:rsidR="009E11E1" w:rsidRPr="0041428F" w:rsidRDefault="009E11E1" w:rsidP="009E11E1">
            <w:pPr>
              <w:pStyle w:val="Informacindecontacto"/>
              <w:ind w:left="0"/>
              <w:rPr>
                <w:color w:val="000000" w:themeColor="text1"/>
              </w:rPr>
            </w:pPr>
            <w:r w:rsidRPr="009E11E1">
              <w:rPr>
                <w:rFonts w:eastAsia="Adobe Gothic Std B" w:cs="Myriad Arabic"/>
                <w:caps/>
                <w:kern w:val="0"/>
                <w:szCs w:val="24"/>
                <w:lang w:val="es-AR" w:eastAsia="en-US"/>
              </w:rPr>
              <w:t>CURSO ACN4A</w:t>
            </w:r>
            <w:r>
              <w:rPr>
                <w:rFonts w:eastAsia="Adobe Gothic Std B" w:cs="Myriad Arabic"/>
                <w:caps/>
                <w:kern w:val="0"/>
                <w:szCs w:val="24"/>
                <w:lang w:val="es-AR" w:eastAsia="en-US"/>
              </w:rPr>
              <w:br/>
            </w:r>
            <w:r w:rsidRPr="0008053B">
              <w:rPr>
                <w:rFonts w:eastAsia="Adobe Gothic Std B" w:cs="Myriad Arabic"/>
                <w:caps/>
                <w:szCs w:val="24"/>
              </w:rPr>
              <w:t xml:space="preserve">profesor: </w:t>
            </w:r>
            <w:r>
              <w:rPr>
                <w:rFonts w:eastAsia="Adobe Gothic Std B" w:cs="Myriad Arabic"/>
                <w:caps/>
                <w:szCs w:val="24"/>
              </w:rPr>
              <w:t>Christian dario nievas</w:t>
            </w:r>
            <w:r>
              <w:br/>
            </w:r>
            <w:r w:rsidRPr="0008053B">
              <w:rPr>
                <w:rFonts w:eastAsia="Adobe Gothic Std B" w:cs="Myriad Arabic"/>
                <w:caps/>
                <w:szCs w:val="24"/>
              </w:rPr>
              <w:t xml:space="preserve">Alumno: </w:t>
            </w:r>
            <w:r>
              <w:rPr>
                <w:rFonts w:eastAsia="Adobe Gothic Std B" w:cs="Myriad Arabic"/>
                <w:caps/>
                <w:szCs w:val="24"/>
              </w:rPr>
              <w:t>Bardi DAmian Esteban</w:t>
            </w:r>
          </w:p>
        </w:tc>
      </w:tr>
    </w:tbl>
    <w:p w14:paraId="7B4BF10B" w14:textId="58AC6CEA" w:rsidR="00A66B18" w:rsidRDefault="009E11E1" w:rsidP="009E11E1">
      <w:pPr>
        <w:ind w:left="0"/>
      </w:pPr>
      <w:r>
        <w:rPr>
          <w:rStyle w:val="Textoennegrita"/>
          <w:rFonts w:ascii="Segoe UI" w:hAnsi="Segoe UI" w:cs="Segoe UI"/>
          <w:noProof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2AB6F9E" wp14:editId="22EBF90C">
            <wp:simplePos x="0" y="0"/>
            <wp:positionH relativeFrom="margin">
              <wp:posOffset>4952289</wp:posOffset>
            </wp:positionH>
            <wp:positionV relativeFrom="paragraph">
              <wp:posOffset>1574368</wp:posOffset>
            </wp:positionV>
            <wp:extent cx="1463040" cy="1415415"/>
            <wp:effectExtent l="0" t="0" r="381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15FA8" w14:textId="4F20804D" w:rsidR="00A66B18" w:rsidRPr="0041428F" w:rsidRDefault="009E11E1" w:rsidP="009E11E1">
      <w:pPr>
        <w:pStyle w:val="Destinatario"/>
      </w:pPr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t xml:space="preserve">Rick and </w:t>
      </w:r>
      <w:proofErr w:type="spellStart"/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t>Morty</w:t>
      </w:r>
      <w:proofErr w:type="spellEnd"/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t xml:space="preserve"> API</w:t>
      </w:r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br/>
      </w:r>
    </w:p>
    <w:p w14:paraId="19FCD6D6" w14:textId="64FDC1A8" w:rsidR="009E11E1" w:rsidRDefault="009E11E1" w:rsidP="009E11E1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es-ES"/>
        </w:rPr>
        <w:t>Link</w:t>
      </w:r>
      <w:proofErr w:type="gram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r w:rsidRPr="009E11E1">
        <w:t>https://rickandmortyapi.com/</w:t>
      </w:r>
    </w:p>
    <w:p w14:paraId="13CA8D7C" w14:textId="77777777" w:rsidR="009E11E1" w:rsidRDefault="009E11E1" w:rsidP="009E11E1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br/>
      </w:r>
    </w:p>
    <w:p w14:paraId="5CA29B4C" w14:textId="2F5EDBE6" w:rsidR="009E11E1" w:rsidRDefault="009E11E1" w:rsidP="009E11E1">
      <w:pPr>
        <w:spacing w:after="0"/>
        <w:rPr>
          <w:rFonts w:ascii="Arial" w:eastAsia="Times New Roman" w:hAnsi="Arial" w:cs="Arial"/>
          <w:color w:val="000000"/>
          <w:lang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eastAsia="es-ES"/>
        </w:rPr>
        <w:t xml:space="preserve">Documentación: </w:t>
      </w:r>
      <w:r w:rsidRPr="009E11E1">
        <w:t>https://rickandmortyapi.com/documentation/#rest</w:t>
      </w:r>
    </w:p>
    <w:p w14:paraId="652C96DD" w14:textId="77777777" w:rsidR="009E11E1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7AA47778" w14:textId="77777777" w:rsidR="009E11E1" w:rsidRPr="0053715D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128838F9" w14:textId="124985B9" w:rsidR="009E11E1" w:rsidRPr="0053715D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eastAsia="es-ES"/>
        </w:rPr>
        <w:t xml:space="preserve">Introducción: </w:t>
      </w:r>
      <w:r w:rsidRPr="00F328E8">
        <w:rPr>
          <w:rFonts w:ascii="Arial" w:eastAsia="Times New Roman" w:hAnsi="Arial" w:cs="Arial"/>
          <w:color w:val="000000"/>
          <w:lang w:eastAsia="es-ES"/>
        </w:rPr>
        <w:t xml:space="preserve">La API de </w:t>
      </w:r>
      <w:r w:rsidRPr="005A6A9E">
        <w:rPr>
          <w:rFonts w:ascii="Arial" w:eastAsia="Times New Roman" w:hAnsi="Arial" w:cs="Arial"/>
          <w:b/>
          <w:bCs/>
          <w:color w:val="000000"/>
          <w:lang w:eastAsia="es-ES"/>
        </w:rPr>
        <w:t xml:space="preserve">Rick and </w:t>
      </w:r>
      <w:proofErr w:type="spellStart"/>
      <w:r w:rsidRPr="005A6A9E">
        <w:rPr>
          <w:rFonts w:ascii="Arial" w:eastAsia="Times New Roman" w:hAnsi="Arial" w:cs="Arial"/>
          <w:b/>
          <w:bCs/>
          <w:color w:val="000000"/>
          <w:lang w:eastAsia="es-ES"/>
        </w:rPr>
        <w:t>Morty</w:t>
      </w:r>
      <w:proofErr w:type="spellEnd"/>
      <w:r w:rsidRPr="00F328E8">
        <w:rPr>
          <w:rFonts w:ascii="Arial" w:eastAsia="Times New Roman" w:hAnsi="Arial" w:cs="Arial"/>
          <w:color w:val="000000"/>
          <w:lang w:eastAsia="es-ES"/>
        </w:rPr>
        <w:t xml:space="preserve"> es una recopilación de información</w:t>
      </w:r>
      <w:r>
        <w:rPr>
          <w:rFonts w:ascii="Arial" w:eastAsia="Times New Roman" w:hAnsi="Arial" w:cs="Arial"/>
          <w:color w:val="000000"/>
          <w:lang w:eastAsia="es-ES"/>
        </w:rPr>
        <w:t xml:space="preserve"> basada en la serie de televisión </w:t>
      </w:r>
      <w:r w:rsidRPr="005A6A9E">
        <w:rPr>
          <w:rFonts w:ascii="Arial" w:eastAsia="Times New Roman" w:hAnsi="Arial" w:cs="Arial"/>
          <w:b/>
          <w:bCs/>
          <w:color w:val="000000"/>
          <w:lang w:eastAsia="es-ES"/>
        </w:rPr>
        <w:t xml:space="preserve">Rick and </w:t>
      </w:r>
      <w:proofErr w:type="spellStart"/>
      <w:r w:rsidRPr="005A6A9E">
        <w:rPr>
          <w:rFonts w:ascii="Arial" w:eastAsia="Times New Roman" w:hAnsi="Arial" w:cs="Arial"/>
          <w:b/>
          <w:bCs/>
          <w:color w:val="000000"/>
          <w:lang w:eastAsia="es-ES"/>
        </w:rPr>
        <w:t>Morty</w:t>
      </w:r>
      <w:proofErr w:type="spellEnd"/>
      <w:r w:rsidRPr="005A6A9E">
        <w:rPr>
          <w:rFonts w:ascii="Arial" w:eastAsia="Times New Roman" w:hAnsi="Arial" w:cs="Arial"/>
          <w:b/>
          <w:bCs/>
          <w:color w:val="000000"/>
          <w:lang w:eastAsia="es-ES"/>
        </w:rPr>
        <w:t>.</w:t>
      </w:r>
      <w:r>
        <w:rPr>
          <w:rFonts w:ascii="Arial" w:eastAsia="Times New Roman" w:hAnsi="Arial" w:cs="Arial"/>
          <w:color w:val="000000"/>
          <w:lang w:eastAsia="es-ES"/>
        </w:rPr>
        <w:t xml:space="preserve"> Donde </w:t>
      </w:r>
      <w:r w:rsidR="005A6A9E">
        <w:rPr>
          <w:rFonts w:ascii="Arial" w:eastAsia="Times New Roman" w:hAnsi="Arial" w:cs="Arial"/>
          <w:color w:val="000000"/>
          <w:lang w:eastAsia="es-ES"/>
        </w:rPr>
        <w:t>se obtiene acceso a los personajes, imágenes, lugares y episodios.</w:t>
      </w:r>
    </w:p>
    <w:p w14:paraId="0EFE5E09" w14:textId="77777777" w:rsidR="009E11E1" w:rsidRPr="0053715D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4F6A2DE0" w14:textId="77777777" w:rsidR="009E11E1" w:rsidRPr="0053715D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eastAsia="es-ES"/>
        </w:rPr>
        <w:t xml:space="preserve">Uso de la API: </w:t>
      </w:r>
      <w:r w:rsidRPr="0053715D">
        <w:rPr>
          <w:rFonts w:ascii="Arial" w:eastAsia="Times New Roman" w:hAnsi="Arial" w:cs="Arial"/>
          <w:color w:val="000000"/>
          <w:lang w:eastAsia="es-ES"/>
        </w:rPr>
        <w:t xml:space="preserve">Leyendo la documentación extraer y comentar cuales son los </w:t>
      </w:r>
      <w:r w:rsidRPr="0053715D">
        <w:rPr>
          <w:rFonts w:ascii="Arial" w:eastAsia="Times New Roman" w:hAnsi="Arial" w:cs="Arial"/>
          <w:b/>
          <w:bCs/>
          <w:color w:val="000000"/>
          <w:lang w:eastAsia="es-ES"/>
        </w:rPr>
        <w:t xml:space="preserve">recursos </w:t>
      </w:r>
      <w:r w:rsidRPr="0053715D">
        <w:rPr>
          <w:rFonts w:ascii="Arial" w:eastAsia="Times New Roman" w:hAnsi="Arial" w:cs="Arial"/>
          <w:color w:val="000000"/>
          <w:lang w:eastAsia="es-ES"/>
        </w:rPr>
        <w:t>expuestos por la API que te interesan, describiendo:</w:t>
      </w:r>
    </w:p>
    <w:p w14:paraId="376EC377" w14:textId="02D912EC" w:rsidR="009E11E1" w:rsidRPr="0053715D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  <w:r w:rsidRPr="0053715D">
        <w:rPr>
          <w:rFonts w:ascii="Arial" w:eastAsia="Times New Roman" w:hAnsi="Arial" w:cs="Arial"/>
          <w:color w:val="000000"/>
          <w:lang w:eastAsia="es-ES"/>
        </w:rPr>
        <w:t>- Qué es lo que hacen</w:t>
      </w:r>
      <w:r>
        <w:rPr>
          <w:rFonts w:ascii="Arial" w:eastAsia="Times New Roman" w:hAnsi="Arial" w:cs="Arial"/>
          <w:color w:val="000000"/>
          <w:lang w:eastAsia="es-ES"/>
        </w:rPr>
        <w:br/>
        <w:t xml:space="preserve">Es una API para obtener información de la serie </w:t>
      </w:r>
      <w:r w:rsidR="005A6A9E" w:rsidRPr="005A6A9E">
        <w:rPr>
          <w:rFonts w:ascii="Arial" w:eastAsia="Times New Roman" w:hAnsi="Arial" w:cs="Arial"/>
          <w:b/>
          <w:bCs/>
          <w:color w:val="000000"/>
          <w:lang w:eastAsia="es-ES"/>
        </w:rPr>
        <w:t xml:space="preserve">Rick and </w:t>
      </w:r>
      <w:proofErr w:type="spellStart"/>
      <w:r w:rsidR="005A6A9E" w:rsidRPr="005A6A9E">
        <w:rPr>
          <w:rFonts w:ascii="Arial" w:eastAsia="Times New Roman" w:hAnsi="Arial" w:cs="Arial"/>
          <w:b/>
          <w:bCs/>
          <w:color w:val="000000"/>
          <w:lang w:eastAsia="es-ES"/>
        </w:rPr>
        <w:t>Morty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br/>
      </w:r>
    </w:p>
    <w:p w14:paraId="2F4D84F2" w14:textId="7333D856" w:rsidR="009E11E1" w:rsidRPr="0053715D" w:rsidRDefault="009E11E1" w:rsidP="009E11E1">
      <w:pPr>
        <w:spacing w:after="0"/>
        <w:rPr>
          <w:rFonts w:ascii="Times New Roman" w:eastAsia="Times New Roman" w:hAnsi="Times New Roman" w:cs="Times New Roman"/>
          <w:szCs w:val="24"/>
          <w:lang w:eastAsia="es-ES"/>
        </w:rPr>
      </w:pPr>
      <w:r w:rsidRPr="0053715D">
        <w:rPr>
          <w:rFonts w:ascii="Arial" w:eastAsia="Times New Roman" w:hAnsi="Arial" w:cs="Arial"/>
          <w:color w:val="000000"/>
          <w:lang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eastAsia="es-ES"/>
        </w:rPr>
        <w:t xml:space="preserve">A través de qué </w:t>
      </w:r>
      <w:r w:rsidRPr="00D32ED9">
        <w:rPr>
          <w:rFonts w:ascii="Arial" w:eastAsia="Times New Roman" w:hAnsi="Arial" w:cs="Arial"/>
          <w:b/>
          <w:bCs/>
          <w:color w:val="000000"/>
          <w:lang w:eastAsia="es-ES"/>
        </w:rPr>
        <w:t xml:space="preserve">métodos HTTP </w:t>
      </w:r>
      <w:r w:rsidRPr="00D32ED9">
        <w:rPr>
          <w:rFonts w:ascii="Arial" w:eastAsia="Times New Roman" w:hAnsi="Arial" w:cs="Arial"/>
          <w:b/>
          <w:color w:val="000000"/>
          <w:lang w:eastAsia="es-ES"/>
        </w:rPr>
        <w:t>se pueden acceder</w:t>
      </w:r>
      <w:r>
        <w:rPr>
          <w:rFonts w:ascii="Arial" w:eastAsia="Times New Roman" w:hAnsi="Arial" w:cs="Arial"/>
          <w:color w:val="000000"/>
          <w:lang w:eastAsia="es-ES"/>
        </w:rPr>
        <w:br/>
        <w:t xml:space="preserve">Tiene los siguientes métodos GET </w:t>
      </w:r>
      <w:r>
        <w:rPr>
          <w:rFonts w:ascii="Arial" w:eastAsia="Times New Roman" w:hAnsi="Arial" w:cs="Arial"/>
          <w:color w:val="000000"/>
          <w:lang w:eastAsia="es-ES"/>
        </w:rPr>
        <w:br/>
      </w:r>
      <w:hyperlink r:id="rId13" w:tgtFrame="_blank" w:history="1">
        <w:r w:rsidR="005A6A9E">
          <w:rPr>
            <w:rStyle w:val="Hipervnculo"/>
            <w:rFonts w:ascii="Segoe UI" w:hAnsi="Segoe UI" w:cs="Segoe UI"/>
            <w:color w:val="333333"/>
            <w:sz w:val="27"/>
            <w:szCs w:val="27"/>
            <w:shd w:val="clear" w:color="auto" w:fill="FFFFFF"/>
          </w:rPr>
          <w:t>https://rickandmortyapi.com/api/</w:t>
        </w:r>
      </w:hyperlink>
      <w:r>
        <w:rPr>
          <w:rFonts w:ascii="Arial" w:eastAsia="Times New Roman" w:hAnsi="Arial" w:cs="Arial"/>
          <w:color w:val="000000"/>
          <w:lang w:eastAsia="es-ES"/>
        </w:rPr>
        <w:br/>
      </w:r>
    </w:p>
    <w:p w14:paraId="4F5E39EF" w14:textId="33CB97A5" w:rsidR="005A6A9E" w:rsidRDefault="009E11E1" w:rsidP="009E11E1">
      <w:pPr>
        <w:spacing w:after="0"/>
        <w:rPr>
          <w:rFonts w:ascii="Arial" w:eastAsia="Times New Roman" w:hAnsi="Arial" w:cs="Arial"/>
          <w:color w:val="000000"/>
          <w:lang w:eastAsia="es-ES"/>
        </w:rPr>
      </w:pPr>
      <w:r w:rsidRPr="00D32ED9">
        <w:rPr>
          <w:rFonts w:ascii="Arial" w:eastAsia="Times New Roman" w:hAnsi="Arial" w:cs="Arial"/>
          <w:b/>
          <w:color w:val="000000"/>
          <w:lang w:eastAsia="es-ES"/>
        </w:rPr>
        <w:t>- Qué parámetros reciben y de qué forma (por URL o por el cuerpo y en qué formato JSON/XML/Texto plano/Valores por formulario)</w:t>
      </w:r>
      <w:r>
        <w:rPr>
          <w:rFonts w:ascii="Arial" w:eastAsia="Times New Roman" w:hAnsi="Arial" w:cs="Arial"/>
          <w:color w:val="000000"/>
          <w:lang w:eastAsia="es-ES"/>
        </w:rPr>
        <w:br/>
      </w:r>
    </w:p>
    <w:p w14:paraId="75FD92BE" w14:textId="65C4ED34" w:rsidR="005A6A9E" w:rsidRPr="005A6A9E" w:rsidRDefault="005A6A9E" w:rsidP="005A6A9E">
      <w:pPr>
        <w:spacing w:after="0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Personajes: </w:t>
      </w:r>
      <w:r w:rsidRPr="005A6A9E">
        <w:rPr>
          <w:rFonts w:ascii="Arial" w:eastAsia="Times New Roman" w:hAnsi="Arial" w:cs="Arial"/>
          <w:bCs/>
          <w:color w:val="000000"/>
          <w:lang w:eastAsia="es-ES"/>
        </w:rPr>
        <w:t>para obtener todos los personajes</w:t>
      </w:r>
      <w:r>
        <w:rPr>
          <w:rFonts w:ascii="Arial" w:eastAsia="Times New Roman" w:hAnsi="Arial" w:cs="Arial"/>
          <w:b/>
          <w:color w:val="000000"/>
          <w:lang w:eastAsia="es-ES"/>
        </w:rPr>
        <w:br/>
        <w:t xml:space="preserve">Lugar: </w:t>
      </w:r>
      <w:r w:rsidRPr="005A6A9E">
        <w:rPr>
          <w:rFonts w:ascii="Arial" w:eastAsia="Times New Roman" w:hAnsi="Arial" w:cs="Arial"/>
          <w:bCs/>
          <w:color w:val="000000"/>
          <w:lang w:eastAsia="es-ES"/>
        </w:rPr>
        <w:t xml:space="preserve">para obtener </w:t>
      </w:r>
      <w:proofErr w:type="gramStart"/>
      <w:r w:rsidRPr="005A6A9E">
        <w:rPr>
          <w:rFonts w:ascii="Arial" w:eastAsia="Times New Roman" w:hAnsi="Arial" w:cs="Arial"/>
          <w:bCs/>
          <w:color w:val="000000"/>
          <w:lang w:eastAsia="es-ES"/>
        </w:rPr>
        <w:t>todas los lugares</w:t>
      </w:r>
      <w:proofErr w:type="gramEnd"/>
      <w:r w:rsidRPr="005A6A9E">
        <w:rPr>
          <w:rFonts w:ascii="Arial" w:eastAsia="Times New Roman" w:hAnsi="Arial" w:cs="Arial"/>
          <w:bCs/>
          <w:color w:val="000000"/>
          <w:lang w:eastAsia="es-ES"/>
        </w:rPr>
        <w:t>.</w:t>
      </w:r>
    </w:p>
    <w:p w14:paraId="4BF21426" w14:textId="58DAC1A8" w:rsidR="009E11E1" w:rsidRDefault="005A6A9E" w:rsidP="009E11E1">
      <w:pPr>
        <w:spacing w:after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Episodios: </w:t>
      </w:r>
      <w:r w:rsidRPr="005A6A9E">
        <w:rPr>
          <w:rFonts w:ascii="Arial" w:eastAsia="Times New Roman" w:hAnsi="Arial" w:cs="Arial"/>
          <w:bCs/>
          <w:color w:val="000000"/>
          <w:lang w:eastAsia="es-ES"/>
        </w:rPr>
        <w:t>para obtener todos los episodios.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9E11E1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30E127EC" w14:textId="5FEA76DD" w:rsidR="00A66B18" w:rsidRPr="00CA0BA0" w:rsidRDefault="00CA0BA0" w:rsidP="005A6A9E">
      <w:pPr>
        <w:spacing w:after="0"/>
        <w:rPr>
          <w:rFonts w:ascii="Arial" w:eastAsia="Times New Roman" w:hAnsi="Arial" w:cs="Arial"/>
          <w:color w:val="000000"/>
          <w:u w:val="single"/>
          <w:lang w:eastAsia="es-ES"/>
        </w:rPr>
      </w:pPr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br/>
        <w:t xml:space="preserve">En personajes se puede enviar (id,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name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status,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species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type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gender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origin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location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image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episode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url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created</w:t>
      </w:r>
      <w:proofErr w:type="spellEnd"/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t>)</w:t>
      </w:r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br/>
      </w:r>
      <w:r>
        <w:rPr>
          <w:rFonts w:ascii="Consolas" w:eastAsia="Times New Roman" w:hAnsi="Consolas" w:cs="Courier New"/>
          <w:color w:val="476582"/>
          <w:kern w:val="0"/>
          <w:sz w:val="20"/>
          <w:lang w:val="es-AR" w:eastAsia="es-AR"/>
        </w:rPr>
        <w:br/>
      </w:r>
      <w:r w:rsidR="009E11E1" w:rsidRPr="0053715D">
        <w:rPr>
          <w:rFonts w:ascii="Arial" w:eastAsia="Times New Roman" w:hAnsi="Arial" w:cs="Arial"/>
          <w:color w:val="000000"/>
          <w:lang w:eastAsia="es-ES"/>
        </w:rPr>
        <w:t xml:space="preserve">- </w:t>
      </w:r>
      <w:r w:rsidR="009E11E1" w:rsidRPr="00D32ED9">
        <w:rPr>
          <w:rFonts w:ascii="Arial" w:eastAsia="Times New Roman" w:hAnsi="Arial" w:cs="Arial"/>
          <w:b/>
          <w:color w:val="000000"/>
          <w:lang w:eastAsia="es-ES"/>
        </w:rPr>
        <w:t>Qué devuelve el método y en qué formato JSON/XML/Texto plano</w:t>
      </w:r>
      <w:r w:rsidR="009E11E1" w:rsidRPr="00D32ED9">
        <w:rPr>
          <w:rFonts w:ascii="Arial" w:eastAsia="Times New Roman" w:hAnsi="Arial" w:cs="Arial"/>
          <w:b/>
          <w:color w:val="000000"/>
          <w:lang w:eastAsia="es-ES"/>
        </w:rPr>
        <w:br/>
      </w:r>
      <w:r w:rsidR="009E11E1" w:rsidRPr="005A6A9E">
        <w:rPr>
          <w:rFonts w:ascii="Arial" w:eastAsia="Times New Roman" w:hAnsi="Arial" w:cs="Arial"/>
          <w:color w:val="000000"/>
          <w:lang w:eastAsia="es-ES"/>
        </w:rPr>
        <w:t>Devuelve el formato JSON</w:t>
      </w:r>
      <w:r w:rsidR="005A6A9E">
        <w:rPr>
          <w:rFonts w:ascii="Arial" w:eastAsia="Times New Roman" w:hAnsi="Arial" w:cs="Arial"/>
          <w:color w:val="000000"/>
          <w:lang w:eastAsia="es-ES"/>
        </w:rPr>
        <w:t>.</w:t>
      </w:r>
    </w:p>
    <w:sectPr w:rsidR="00A66B18" w:rsidRPr="00CA0BA0" w:rsidSect="009F6646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E8976" w14:textId="77777777" w:rsidR="009E11E1" w:rsidRDefault="009E11E1" w:rsidP="00A66B18">
      <w:pPr>
        <w:spacing w:before="0" w:after="0"/>
      </w:pPr>
      <w:r>
        <w:separator/>
      </w:r>
    </w:p>
  </w:endnote>
  <w:endnote w:type="continuationSeparator" w:id="0">
    <w:p w14:paraId="7BE4D2AF" w14:textId="77777777" w:rsidR="009E11E1" w:rsidRDefault="009E11E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DF001" w14:textId="77777777" w:rsidR="009E11E1" w:rsidRDefault="009E11E1" w:rsidP="00A66B18">
      <w:pPr>
        <w:spacing w:before="0" w:after="0"/>
      </w:pPr>
      <w:r>
        <w:separator/>
      </w:r>
    </w:p>
  </w:footnote>
  <w:footnote w:type="continuationSeparator" w:id="0">
    <w:p w14:paraId="4E707B8C" w14:textId="77777777" w:rsidR="009E11E1" w:rsidRDefault="009E11E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A2F87" w14:textId="77777777"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22317E" wp14:editId="41D18A1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D7FA85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07E88"/>
    <w:multiLevelType w:val="multilevel"/>
    <w:tmpl w:val="F58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E1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A6A9E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9E11E1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CA0BA0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F4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9E11E1"/>
    <w:rPr>
      <w:color w:val="F49100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A6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ickandmortyapi.com/api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an\AppData\Local\Microsoft\Office\16.0\DTS\es-ES%7b1A359738-5826-4189-B989-4275A1F1D14A%7d\%7bF35B4B64-3CFB-4FA4-8424-863C38023D0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{F35B4B64-3CFB-4FA4-8424-863C38023D09}tf56348247_win32.dotx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2020-10-13T03:17:00Z</dcterms:created>
  <dcterms:modified xsi:type="dcterms:W3CDTF">2020-10-13T03:40:00Z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