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72"/>
        <w:tblW w:w="0" w:type="auto"/>
        <w:tblLook w:val="04A0" w:firstRow="1" w:lastRow="0" w:firstColumn="1" w:lastColumn="0" w:noHBand="0" w:noVBand="1"/>
      </w:tblPr>
      <w:tblGrid>
        <w:gridCol w:w="1668"/>
        <w:gridCol w:w="3260"/>
        <w:gridCol w:w="694"/>
        <w:gridCol w:w="440"/>
        <w:gridCol w:w="1417"/>
        <w:gridCol w:w="567"/>
        <w:gridCol w:w="426"/>
        <w:gridCol w:w="1104"/>
      </w:tblGrid>
      <w:tr w:rsidR="007A2510" w:rsidRPr="004E581E" w:rsidTr="00EB2E98">
        <w:tc>
          <w:tcPr>
            <w:tcW w:w="1668" w:type="dxa"/>
          </w:tcPr>
          <w:p w:rsidR="00EB2E98" w:rsidRPr="004E581E" w:rsidRDefault="00EB2E98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Casos</w:t>
            </w:r>
            <w:proofErr w:type="spellEnd"/>
            <w:r w:rsidRPr="004E581E">
              <w:rPr>
                <w:rFonts w:ascii="Verdana" w:hAnsi="Verdana"/>
                <w:b/>
                <w:sz w:val="16"/>
                <w:szCs w:val="16"/>
              </w:rPr>
              <w:t xml:space="preserve"> de </w:t>
            </w: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Uso</w:t>
            </w:r>
            <w:proofErr w:type="spellEnd"/>
          </w:p>
        </w:tc>
        <w:tc>
          <w:tcPr>
            <w:tcW w:w="6378" w:type="dxa"/>
            <w:gridSpan w:val="5"/>
          </w:tcPr>
          <w:p w:rsidR="00EB2E98" w:rsidRPr="004E581E" w:rsidRDefault="00A95034" w:rsidP="001E6151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Alquilar</w:t>
            </w:r>
            <w:proofErr w:type="spellEnd"/>
            <w:r w:rsidRPr="004E581E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Articulo</w:t>
            </w:r>
            <w:proofErr w:type="spellEnd"/>
            <w:r w:rsidRPr="004E581E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gridSpan w:val="2"/>
          </w:tcPr>
          <w:p w:rsidR="00EB2E98" w:rsidRPr="004E581E" w:rsidRDefault="00A95034" w:rsidP="001E6151">
            <w:pPr>
              <w:rPr>
                <w:rFonts w:ascii="Verdana" w:hAnsi="Verdana"/>
                <w:sz w:val="16"/>
                <w:szCs w:val="16"/>
              </w:rPr>
            </w:pPr>
            <w:r w:rsidRPr="004E581E">
              <w:rPr>
                <w:rFonts w:ascii="Verdana" w:hAnsi="Verdana"/>
                <w:sz w:val="16"/>
                <w:szCs w:val="16"/>
              </w:rPr>
              <w:t>CU2</w:t>
            </w:r>
          </w:p>
        </w:tc>
      </w:tr>
      <w:tr w:rsidR="009B32DF" w:rsidRPr="004E581E" w:rsidTr="009B32DF">
        <w:tc>
          <w:tcPr>
            <w:tcW w:w="1668" w:type="dxa"/>
          </w:tcPr>
          <w:p w:rsidR="009B32DF" w:rsidRPr="004E581E" w:rsidRDefault="009B32DF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Actores</w:t>
            </w:r>
            <w:proofErr w:type="spellEnd"/>
          </w:p>
        </w:tc>
        <w:tc>
          <w:tcPr>
            <w:tcW w:w="7908" w:type="dxa"/>
            <w:gridSpan w:val="7"/>
          </w:tcPr>
          <w:p w:rsidR="009B32DF" w:rsidRPr="004E581E" w:rsidRDefault="00A95034" w:rsidP="001E6151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Cliente</w:t>
            </w:r>
            <w:proofErr w:type="spellEnd"/>
            <w:r w:rsidRPr="004E581E">
              <w:rPr>
                <w:rFonts w:ascii="Verdana" w:hAnsi="Verdana"/>
                <w:sz w:val="16"/>
                <w:szCs w:val="16"/>
              </w:rPr>
              <w:t>(</w:t>
            </w: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iniciador</w:t>
            </w:r>
            <w:proofErr w:type="spellEnd"/>
            <w:r w:rsidRPr="004E581E">
              <w:rPr>
                <w:rFonts w:ascii="Verdana" w:hAnsi="Verdana"/>
                <w:sz w:val="16"/>
                <w:szCs w:val="16"/>
              </w:rPr>
              <w:t xml:space="preserve">), </w:t>
            </w: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Cajero</w:t>
            </w:r>
            <w:proofErr w:type="spellEnd"/>
          </w:p>
        </w:tc>
      </w:tr>
      <w:tr w:rsidR="009B32DF" w:rsidRPr="004E581E" w:rsidTr="009B32DF">
        <w:tc>
          <w:tcPr>
            <w:tcW w:w="1668" w:type="dxa"/>
          </w:tcPr>
          <w:p w:rsidR="009B32DF" w:rsidRPr="004E581E" w:rsidRDefault="0016578A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Tipo</w:t>
            </w:r>
            <w:proofErr w:type="spellEnd"/>
          </w:p>
        </w:tc>
        <w:tc>
          <w:tcPr>
            <w:tcW w:w="7908" w:type="dxa"/>
            <w:gridSpan w:val="7"/>
          </w:tcPr>
          <w:p w:rsidR="009B32DF" w:rsidRPr="004E581E" w:rsidRDefault="00A95034" w:rsidP="001E6151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Esencial</w:t>
            </w:r>
            <w:proofErr w:type="spellEnd"/>
          </w:p>
        </w:tc>
      </w:tr>
      <w:tr w:rsidR="006C7483" w:rsidRPr="004E581E" w:rsidTr="00E30EC3">
        <w:tc>
          <w:tcPr>
            <w:tcW w:w="1668" w:type="dxa"/>
          </w:tcPr>
          <w:p w:rsidR="00EB2E98" w:rsidRPr="004E581E" w:rsidRDefault="00EB2E98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Referencias</w:t>
            </w:r>
            <w:proofErr w:type="spellEnd"/>
          </w:p>
        </w:tc>
        <w:tc>
          <w:tcPr>
            <w:tcW w:w="3954" w:type="dxa"/>
            <w:gridSpan w:val="2"/>
          </w:tcPr>
          <w:p w:rsidR="00EB2E98" w:rsidRPr="004E581E" w:rsidRDefault="00A95034" w:rsidP="001E6151">
            <w:pPr>
              <w:rPr>
                <w:rFonts w:ascii="Verdana" w:hAnsi="Verdana"/>
                <w:sz w:val="16"/>
                <w:szCs w:val="16"/>
              </w:rPr>
            </w:pPr>
            <w:r w:rsidRPr="004E581E">
              <w:rPr>
                <w:rFonts w:ascii="Verdana" w:hAnsi="Verdana"/>
                <w:sz w:val="16"/>
                <w:szCs w:val="16"/>
              </w:rPr>
              <w:t>RFA1</w:t>
            </w:r>
            <w:r w:rsidR="006C7483" w:rsidRPr="004E581E">
              <w:rPr>
                <w:rFonts w:ascii="Verdana" w:hAnsi="Verdana"/>
                <w:sz w:val="16"/>
                <w:szCs w:val="16"/>
              </w:rPr>
              <w:t>,RFA2,CU6</w:t>
            </w:r>
          </w:p>
        </w:tc>
        <w:tc>
          <w:tcPr>
            <w:tcW w:w="3954" w:type="dxa"/>
            <w:gridSpan w:val="5"/>
          </w:tcPr>
          <w:p w:rsidR="00EB2E98" w:rsidRPr="004E581E" w:rsidRDefault="00EB2E98" w:rsidP="001E615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B32DF" w:rsidRPr="004E581E" w:rsidTr="009B32DF">
        <w:tc>
          <w:tcPr>
            <w:tcW w:w="1668" w:type="dxa"/>
          </w:tcPr>
          <w:p w:rsidR="009B32DF" w:rsidRPr="004E581E" w:rsidRDefault="0016578A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Precondicion</w:t>
            </w:r>
            <w:proofErr w:type="spellEnd"/>
          </w:p>
        </w:tc>
        <w:tc>
          <w:tcPr>
            <w:tcW w:w="7908" w:type="dxa"/>
            <w:gridSpan w:val="7"/>
          </w:tcPr>
          <w:p w:rsidR="009B32DF" w:rsidRPr="004E581E" w:rsidRDefault="009B32DF" w:rsidP="001E6151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9B32DF" w:rsidRPr="004E581E" w:rsidTr="009B32DF">
        <w:tc>
          <w:tcPr>
            <w:tcW w:w="1668" w:type="dxa"/>
          </w:tcPr>
          <w:p w:rsidR="009B32DF" w:rsidRPr="004E581E" w:rsidRDefault="0016578A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Postcondicion</w:t>
            </w:r>
            <w:proofErr w:type="spellEnd"/>
          </w:p>
        </w:tc>
        <w:tc>
          <w:tcPr>
            <w:tcW w:w="7908" w:type="dxa"/>
            <w:gridSpan w:val="7"/>
          </w:tcPr>
          <w:p w:rsidR="009B32DF" w:rsidRPr="004E581E" w:rsidRDefault="006C7483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alquiler queda registrado, junto con su pago y el de los posibles recargos pendientes o la operación cancelada.</w:t>
            </w:r>
          </w:p>
        </w:tc>
      </w:tr>
      <w:tr w:rsidR="007A2510" w:rsidRPr="004E581E" w:rsidTr="00EB2E98">
        <w:tc>
          <w:tcPr>
            <w:tcW w:w="1668" w:type="dxa"/>
          </w:tcPr>
          <w:p w:rsidR="00EB2E98" w:rsidRPr="004E581E" w:rsidRDefault="00EB2E98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260" w:type="dxa"/>
          </w:tcPr>
          <w:p w:rsidR="00EB2E98" w:rsidRPr="004E581E" w:rsidRDefault="007A2510" w:rsidP="001E6151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sz w:val="16"/>
                <w:szCs w:val="16"/>
              </w:rPr>
              <w:t>Evolucion</w:t>
            </w:r>
            <w:proofErr w:type="spellEnd"/>
            <w:r w:rsidRPr="004E581E">
              <w:rPr>
                <w:rFonts w:ascii="Verdana" w:hAnsi="Verdana"/>
                <w:sz w:val="16"/>
                <w:szCs w:val="16"/>
              </w:rPr>
              <w:t xml:space="preserve"> de Software</w:t>
            </w:r>
          </w:p>
        </w:tc>
        <w:tc>
          <w:tcPr>
            <w:tcW w:w="1134" w:type="dxa"/>
            <w:gridSpan w:val="2"/>
          </w:tcPr>
          <w:p w:rsidR="00EB2E98" w:rsidRPr="004E581E" w:rsidRDefault="0079712A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4E581E">
              <w:rPr>
                <w:rFonts w:ascii="Verdana" w:hAnsi="Verdana"/>
                <w:b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417" w:type="dxa"/>
          </w:tcPr>
          <w:p w:rsidR="00EB2E98" w:rsidRPr="004E581E" w:rsidRDefault="00EB2E98" w:rsidP="001E6151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3" w:type="dxa"/>
            <w:gridSpan w:val="2"/>
          </w:tcPr>
          <w:p w:rsidR="00EB2E98" w:rsidRPr="004E581E" w:rsidRDefault="0079712A" w:rsidP="001E6151">
            <w:pPr>
              <w:rPr>
                <w:rFonts w:ascii="Verdana" w:hAnsi="Verdana"/>
                <w:b/>
                <w:sz w:val="16"/>
                <w:szCs w:val="16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</w:rPr>
              <w:t>Version</w:t>
            </w:r>
          </w:p>
        </w:tc>
        <w:tc>
          <w:tcPr>
            <w:tcW w:w="1104" w:type="dxa"/>
          </w:tcPr>
          <w:p w:rsidR="00EB2E98" w:rsidRPr="004E581E" w:rsidRDefault="006C7483" w:rsidP="001E6151">
            <w:pPr>
              <w:rPr>
                <w:rFonts w:ascii="Verdana" w:hAnsi="Verdana"/>
                <w:sz w:val="16"/>
                <w:szCs w:val="16"/>
              </w:rPr>
            </w:pPr>
            <w:r w:rsidRPr="004E581E">
              <w:rPr>
                <w:rFonts w:ascii="Verdana" w:hAnsi="Verdana"/>
                <w:sz w:val="16"/>
                <w:szCs w:val="16"/>
              </w:rPr>
              <w:t>2</w:t>
            </w:r>
          </w:p>
        </w:tc>
      </w:tr>
    </w:tbl>
    <w:p w:rsidR="00E30EC3" w:rsidRPr="004E581E" w:rsidRDefault="009B32DF" w:rsidP="00775E34">
      <w:pPr>
        <w:ind w:left="720" w:hanging="720"/>
        <w:jc w:val="center"/>
        <w:rPr>
          <w:rFonts w:ascii="Verdana" w:hAnsi="Verdana"/>
          <w:b/>
          <w:sz w:val="16"/>
          <w:szCs w:val="16"/>
          <w:u w:val="single"/>
          <w:lang w:val="es-ES"/>
        </w:rPr>
      </w:pPr>
      <w:r w:rsidRPr="004E581E">
        <w:rPr>
          <w:rFonts w:ascii="Verdana" w:hAnsi="Verdana"/>
          <w:b/>
          <w:sz w:val="16"/>
          <w:szCs w:val="16"/>
          <w:u w:val="single"/>
          <w:lang w:val="es-ES"/>
        </w:rPr>
        <w:t>Especificación de casos de uso</w:t>
      </w:r>
      <w:bookmarkStart w:id="0" w:name="_GoBack"/>
      <w:bookmarkEnd w:id="0"/>
    </w:p>
    <w:p w:rsidR="00E30EC3" w:rsidRPr="004E581E" w:rsidRDefault="00E30EC3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EC3" w:rsidRPr="004E581E" w:rsidTr="00E30EC3">
        <w:tc>
          <w:tcPr>
            <w:tcW w:w="9576" w:type="dxa"/>
          </w:tcPr>
          <w:p w:rsidR="00E30EC3" w:rsidRPr="004E581E" w:rsidRDefault="0079712A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Propósito</w:t>
            </w:r>
          </w:p>
        </w:tc>
      </w:tr>
      <w:tr w:rsidR="00E30EC3" w:rsidRPr="004E581E" w:rsidTr="00E30EC3">
        <w:tc>
          <w:tcPr>
            <w:tcW w:w="9576" w:type="dxa"/>
          </w:tcPr>
          <w:p w:rsidR="00E30EC3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Registra un alquiler y su pago</w:t>
            </w:r>
          </w:p>
        </w:tc>
      </w:tr>
    </w:tbl>
    <w:p w:rsidR="00E30EC3" w:rsidRPr="004E581E" w:rsidRDefault="00E30EC3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795E" w:rsidRPr="004E581E" w:rsidTr="004A795E">
        <w:tc>
          <w:tcPr>
            <w:tcW w:w="9576" w:type="dxa"/>
          </w:tcPr>
          <w:p w:rsidR="004A795E" w:rsidRPr="004E581E" w:rsidRDefault="0079712A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Resumen</w:t>
            </w:r>
          </w:p>
        </w:tc>
      </w:tr>
      <w:tr w:rsidR="004A795E" w:rsidRPr="004E581E" w:rsidTr="004A795E">
        <w:tc>
          <w:tcPr>
            <w:tcW w:w="9576" w:type="dxa"/>
          </w:tcPr>
          <w:p w:rsidR="004A795E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Un cliente llega a la casa con productos que desea alquilar. El cajero registra los productos y recibe el pago. Al terminar la transacción , el cliente se marcha con los productos alquilados</w:t>
            </w:r>
          </w:p>
        </w:tc>
      </w:tr>
    </w:tbl>
    <w:p w:rsidR="004A795E" w:rsidRPr="004E581E" w:rsidRDefault="004A795E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113"/>
        <w:gridCol w:w="565"/>
        <w:gridCol w:w="4223"/>
      </w:tblGrid>
      <w:tr w:rsidR="002D153A" w:rsidRPr="004E581E" w:rsidTr="002D153A">
        <w:tc>
          <w:tcPr>
            <w:tcW w:w="9576" w:type="dxa"/>
            <w:gridSpan w:val="4"/>
          </w:tcPr>
          <w:p w:rsidR="002D153A" w:rsidRPr="004E581E" w:rsidRDefault="00802B84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Curso Normal:</w:t>
            </w: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1</w:t>
            </w:r>
          </w:p>
        </w:tc>
        <w:tc>
          <w:tcPr>
            <w:tcW w:w="4113" w:type="dxa"/>
          </w:tcPr>
          <w:p w:rsidR="002D153A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cliente llegar al mostrador con videos para alquilar( excepcionalmente videojuegos)</w:t>
            </w:r>
          </w:p>
        </w:tc>
        <w:tc>
          <w:tcPr>
            <w:tcW w:w="56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22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2</w:t>
            </w:r>
          </w:p>
        </w:tc>
        <w:tc>
          <w:tcPr>
            <w:tcW w:w="4113" w:type="dxa"/>
          </w:tcPr>
          <w:p w:rsidR="002D153A" w:rsidRPr="004E581E" w:rsidRDefault="007A251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cliente present</w:t>
            </w:r>
            <w:r w:rsidR="00A816C4" w:rsidRPr="004E581E">
              <w:rPr>
                <w:rFonts w:ascii="Verdana" w:hAnsi="Verdana"/>
                <w:sz w:val="16"/>
                <w:szCs w:val="16"/>
                <w:lang w:val="es-ES"/>
              </w:rPr>
              <w:t>a su tarjeta de socio y el empleado introduce su número de identificación en el sistema</w:t>
            </w:r>
          </w:p>
        </w:tc>
        <w:tc>
          <w:tcPr>
            <w:tcW w:w="565" w:type="dxa"/>
          </w:tcPr>
          <w:p w:rsidR="002D153A" w:rsidRPr="004E581E" w:rsidRDefault="00A816C4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3</w:t>
            </w:r>
          </w:p>
        </w:tc>
        <w:tc>
          <w:tcPr>
            <w:tcW w:w="4223" w:type="dxa"/>
          </w:tcPr>
          <w:p w:rsidR="002D153A" w:rsidRPr="004E581E" w:rsidRDefault="00A816C4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Presentar información sobre el Cliente y el estado de alquileres( normalmente nada de alquiler, sin penalizaciones pendientes)</w:t>
            </w: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61132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4</w:t>
            </w:r>
          </w:p>
        </w:tc>
        <w:tc>
          <w:tcPr>
            <w:tcW w:w="4113" w:type="dxa"/>
          </w:tcPr>
          <w:p w:rsidR="002D153A" w:rsidRPr="004E581E" w:rsidRDefault="0061132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Para cada video o juego, el Cajero graba en el sistema su número de identificación. </w:t>
            </w:r>
          </w:p>
        </w:tc>
        <w:tc>
          <w:tcPr>
            <w:tcW w:w="565" w:type="dxa"/>
          </w:tcPr>
          <w:p w:rsidR="002D153A" w:rsidRPr="004E581E" w:rsidRDefault="0061132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5</w:t>
            </w:r>
          </w:p>
        </w:tc>
        <w:tc>
          <w:tcPr>
            <w:tcW w:w="4223" w:type="dxa"/>
          </w:tcPr>
          <w:p w:rsidR="002D153A" w:rsidRPr="004E581E" w:rsidRDefault="0061132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Presentar una lista de los títulos alquilados, fechas de devolución, precio total del alquiler y cargos por retraso en la devolución. </w:t>
            </w: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6</w:t>
            </w:r>
          </w:p>
        </w:tc>
        <w:tc>
          <w:tcPr>
            <w:tcW w:w="411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cajero informa al Cliente de la cantidad a abonar y le pide el pago</w:t>
            </w:r>
          </w:p>
        </w:tc>
        <w:tc>
          <w:tcPr>
            <w:tcW w:w="56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22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7</w:t>
            </w:r>
          </w:p>
        </w:tc>
        <w:tc>
          <w:tcPr>
            <w:tcW w:w="411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cliente paga el efectivo o a crédito.</w:t>
            </w:r>
          </w:p>
        </w:tc>
        <w:tc>
          <w:tcPr>
            <w:tcW w:w="56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22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8 </w:t>
            </w:r>
          </w:p>
        </w:tc>
        <w:tc>
          <w:tcPr>
            <w:tcW w:w="411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cajero graba el pago en el sistema</w:t>
            </w:r>
          </w:p>
        </w:tc>
        <w:tc>
          <w:tcPr>
            <w:tcW w:w="56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9</w:t>
            </w:r>
          </w:p>
        </w:tc>
        <w:tc>
          <w:tcPr>
            <w:tcW w:w="422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Autorizar el pago a crédito</w:t>
            </w: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11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6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10</w:t>
            </w:r>
          </w:p>
        </w:tc>
        <w:tc>
          <w:tcPr>
            <w:tcW w:w="422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Generar un recibo</w:t>
            </w: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11</w:t>
            </w:r>
          </w:p>
        </w:tc>
        <w:tc>
          <w:tcPr>
            <w:tcW w:w="4113" w:type="dxa"/>
          </w:tcPr>
          <w:p w:rsidR="002D153A" w:rsidRPr="004E581E" w:rsidRDefault="00373970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cajero entrega el recibo al cliente, que se va con los artículos alquilados.</w:t>
            </w:r>
          </w:p>
        </w:tc>
        <w:tc>
          <w:tcPr>
            <w:tcW w:w="56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22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D153A" w:rsidRPr="004E581E" w:rsidTr="00A816C4">
        <w:tc>
          <w:tcPr>
            <w:tcW w:w="67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11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65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4223" w:type="dxa"/>
          </w:tcPr>
          <w:p w:rsidR="002D153A" w:rsidRPr="004E581E" w:rsidRDefault="002D153A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:rsidR="00802B84" w:rsidRPr="004E581E" w:rsidRDefault="00802B84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901"/>
      </w:tblGrid>
      <w:tr w:rsidR="00802B84" w:rsidRPr="004E581E" w:rsidTr="00802B84">
        <w:tc>
          <w:tcPr>
            <w:tcW w:w="9576" w:type="dxa"/>
            <w:gridSpan w:val="2"/>
          </w:tcPr>
          <w:p w:rsidR="00802B84" w:rsidRPr="004E581E" w:rsidRDefault="00802B84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Cursos Alternos:</w:t>
            </w:r>
          </w:p>
        </w:tc>
      </w:tr>
      <w:tr w:rsidR="007B08E2" w:rsidRPr="004E581E" w:rsidTr="000921B1">
        <w:tc>
          <w:tcPr>
            <w:tcW w:w="675" w:type="dxa"/>
          </w:tcPr>
          <w:p w:rsidR="007B08E2" w:rsidRPr="004E581E" w:rsidRDefault="00DF1EEC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7a</w:t>
            </w:r>
          </w:p>
        </w:tc>
        <w:tc>
          <w:tcPr>
            <w:tcW w:w="8901" w:type="dxa"/>
          </w:tcPr>
          <w:p w:rsidR="007B08E2" w:rsidRPr="004E581E" w:rsidRDefault="00DF1EEC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El cliente no tiene suficiente dinero en efectivo. Sugerir pago a crédito, cancelación de la transacción o eliminar artículos hasta que la cantidad resultante pueda ser abonada. Volver a 7.</w:t>
            </w:r>
          </w:p>
        </w:tc>
      </w:tr>
      <w:tr w:rsidR="007B08E2" w:rsidRPr="004E581E" w:rsidTr="000921B1">
        <w:tc>
          <w:tcPr>
            <w:tcW w:w="675" w:type="dxa"/>
          </w:tcPr>
          <w:p w:rsidR="007B08E2" w:rsidRPr="004E581E" w:rsidRDefault="00DF1EEC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7b</w:t>
            </w:r>
          </w:p>
        </w:tc>
        <w:tc>
          <w:tcPr>
            <w:tcW w:w="8901" w:type="dxa"/>
          </w:tcPr>
          <w:p w:rsidR="007B08E2" w:rsidRPr="004E581E" w:rsidRDefault="005D7DED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El cliente tiene recargos por retraso sin pagar y no quiere abonarlos. Antes de hacer nuevos alquileres deben pagarse los recargos: o paga todo y se vuelve a 7 o se cancela la transacción. </w:t>
            </w:r>
          </w:p>
        </w:tc>
      </w:tr>
      <w:tr w:rsidR="007B08E2" w:rsidRPr="004E581E" w:rsidTr="000921B1">
        <w:tc>
          <w:tcPr>
            <w:tcW w:w="675" w:type="dxa"/>
          </w:tcPr>
          <w:p w:rsidR="007B08E2" w:rsidRPr="004E581E" w:rsidRDefault="00DF1EEC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9a</w:t>
            </w:r>
          </w:p>
        </w:tc>
        <w:tc>
          <w:tcPr>
            <w:tcW w:w="8901" w:type="dxa"/>
          </w:tcPr>
          <w:p w:rsidR="007B08E2" w:rsidRPr="004E581E" w:rsidRDefault="005D7DED" w:rsidP="005D7DED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Autorización de pago a crédito denegada, por crédito insuficiente o por fallo del servicio de </w:t>
            </w:r>
            <w:r w:rsidR="008634B2" w:rsidRPr="004E581E">
              <w:rPr>
                <w:rFonts w:ascii="Verdana" w:hAnsi="Verdana"/>
                <w:sz w:val="16"/>
                <w:szCs w:val="16"/>
                <w:lang w:val="es-ES"/>
              </w:rPr>
              <w:t>autorización:</w:t>
            </w: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 xml:space="preserve"> borrar el pago, informar al Cajero y volver a 7.</w:t>
            </w:r>
          </w:p>
        </w:tc>
      </w:tr>
      <w:tr w:rsidR="005D7DED" w:rsidRPr="004E581E" w:rsidTr="000921B1">
        <w:tc>
          <w:tcPr>
            <w:tcW w:w="675" w:type="dxa"/>
          </w:tcPr>
          <w:p w:rsidR="005D7DED" w:rsidRPr="004E581E" w:rsidRDefault="005D7DED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8901" w:type="dxa"/>
          </w:tcPr>
          <w:p w:rsidR="005D7DED" w:rsidRPr="004E581E" w:rsidRDefault="005D7DED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:rsidR="00700A6F" w:rsidRPr="004E581E" w:rsidRDefault="00700A6F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703"/>
        <w:gridCol w:w="2394"/>
        <w:gridCol w:w="2394"/>
      </w:tblGrid>
      <w:tr w:rsidR="00700A6F" w:rsidRPr="004E581E" w:rsidTr="00700A6F">
        <w:tc>
          <w:tcPr>
            <w:tcW w:w="9576" w:type="dxa"/>
            <w:gridSpan w:val="4"/>
          </w:tcPr>
          <w:p w:rsidR="00700A6F" w:rsidRPr="004E581E" w:rsidRDefault="00700A6F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Otros datos:</w:t>
            </w:r>
          </w:p>
        </w:tc>
      </w:tr>
      <w:tr w:rsidR="00700A6F" w:rsidRPr="004E581E" w:rsidTr="00E73CB1">
        <w:tc>
          <w:tcPr>
            <w:tcW w:w="3085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Frecuencia Esperada</w:t>
            </w:r>
          </w:p>
        </w:tc>
        <w:tc>
          <w:tcPr>
            <w:tcW w:w="1703" w:type="dxa"/>
          </w:tcPr>
          <w:p w:rsidR="00700A6F" w:rsidRPr="004E581E" w:rsidRDefault="00E73CB1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20 por hora</w:t>
            </w:r>
          </w:p>
        </w:tc>
        <w:tc>
          <w:tcPr>
            <w:tcW w:w="2394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Rendimiento</w:t>
            </w:r>
          </w:p>
        </w:tc>
        <w:tc>
          <w:tcPr>
            <w:tcW w:w="2394" w:type="dxa"/>
          </w:tcPr>
          <w:p w:rsidR="00700A6F" w:rsidRPr="004E581E" w:rsidRDefault="00700A6F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700A6F" w:rsidRPr="004E581E" w:rsidTr="00E73CB1">
        <w:tc>
          <w:tcPr>
            <w:tcW w:w="3085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Importancia</w:t>
            </w:r>
          </w:p>
        </w:tc>
        <w:tc>
          <w:tcPr>
            <w:tcW w:w="1703" w:type="dxa"/>
          </w:tcPr>
          <w:p w:rsidR="00700A6F" w:rsidRPr="004E581E" w:rsidRDefault="00E73CB1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Alta</w:t>
            </w:r>
          </w:p>
        </w:tc>
        <w:tc>
          <w:tcPr>
            <w:tcW w:w="2394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Urgencia</w:t>
            </w:r>
          </w:p>
        </w:tc>
        <w:tc>
          <w:tcPr>
            <w:tcW w:w="2394" w:type="dxa"/>
          </w:tcPr>
          <w:p w:rsidR="00700A6F" w:rsidRPr="004E581E" w:rsidRDefault="00E73CB1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Alta</w:t>
            </w:r>
          </w:p>
        </w:tc>
      </w:tr>
      <w:tr w:rsidR="00700A6F" w:rsidRPr="004E581E" w:rsidTr="00E73CB1">
        <w:tc>
          <w:tcPr>
            <w:tcW w:w="3085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Estado</w:t>
            </w:r>
          </w:p>
        </w:tc>
        <w:tc>
          <w:tcPr>
            <w:tcW w:w="1703" w:type="dxa"/>
          </w:tcPr>
          <w:p w:rsidR="00700A6F" w:rsidRPr="004E581E" w:rsidRDefault="00E73CB1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Pendiente de revisión</w:t>
            </w:r>
          </w:p>
        </w:tc>
        <w:tc>
          <w:tcPr>
            <w:tcW w:w="2394" w:type="dxa"/>
          </w:tcPr>
          <w:p w:rsidR="00700A6F" w:rsidRPr="004E581E" w:rsidRDefault="009F1D31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Estabilidad</w:t>
            </w:r>
          </w:p>
        </w:tc>
        <w:tc>
          <w:tcPr>
            <w:tcW w:w="2394" w:type="dxa"/>
          </w:tcPr>
          <w:p w:rsidR="00700A6F" w:rsidRPr="004E581E" w:rsidRDefault="00E73CB1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sz w:val="16"/>
                <w:szCs w:val="16"/>
                <w:lang w:val="es-ES"/>
              </w:rPr>
              <w:t>Moderada</w:t>
            </w:r>
          </w:p>
        </w:tc>
      </w:tr>
    </w:tbl>
    <w:p w:rsidR="00700A6F" w:rsidRPr="004E581E" w:rsidRDefault="00700A6F" w:rsidP="001E6151">
      <w:pPr>
        <w:rPr>
          <w:rFonts w:ascii="Verdana" w:hAnsi="Verdana"/>
          <w:sz w:val="16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0A6F" w:rsidRPr="004E581E" w:rsidTr="00700A6F">
        <w:tc>
          <w:tcPr>
            <w:tcW w:w="9576" w:type="dxa"/>
          </w:tcPr>
          <w:p w:rsidR="00700A6F" w:rsidRPr="004E581E" w:rsidRDefault="00700A6F" w:rsidP="001E6151">
            <w:pPr>
              <w:rPr>
                <w:rFonts w:ascii="Verdana" w:hAnsi="Verdana"/>
                <w:b/>
                <w:sz w:val="16"/>
                <w:szCs w:val="16"/>
                <w:lang w:val="es-ES"/>
              </w:rPr>
            </w:pPr>
            <w:r w:rsidRPr="004E581E">
              <w:rPr>
                <w:rFonts w:ascii="Verdana" w:hAnsi="Verdana"/>
                <w:b/>
                <w:sz w:val="16"/>
                <w:szCs w:val="16"/>
                <w:lang w:val="es-ES"/>
              </w:rPr>
              <w:t>Comentarios</w:t>
            </w:r>
          </w:p>
        </w:tc>
      </w:tr>
      <w:tr w:rsidR="00700A6F" w:rsidRPr="004E581E" w:rsidTr="009F1D31">
        <w:trPr>
          <w:trHeight w:val="465"/>
        </w:trPr>
        <w:tc>
          <w:tcPr>
            <w:tcW w:w="9576" w:type="dxa"/>
          </w:tcPr>
          <w:p w:rsidR="00700A6F" w:rsidRPr="004E581E" w:rsidRDefault="00700A6F" w:rsidP="001E6151">
            <w:pPr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:rsidR="00E30EC3" w:rsidRPr="004E581E" w:rsidRDefault="00E30EC3" w:rsidP="001E6151">
      <w:pPr>
        <w:rPr>
          <w:rFonts w:ascii="Verdana" w:hAnsi="Verdana"/>
          <w:sz w:val="16"/>
          <w:szCs w:val="16"/>
          <w:lang w:val="es-ES"/>
        </w:rPr>
      </w:pPr>
      <w:r w:rsidRPr="004E581E">
        <w:rPr>
          <w:rFonts w:ascii="Verdana" w:hAnsi="Verdana"/>
          <w:sz w:val="16"/>
          <w:szCs w:val="16"/>
          <w:lang w:val="es-ES"/>
        </w:rPr>
        <w:br w:type="page"/>
      </w:r>
    </w:p>
    <w:p w:rsidR="00E30EC3" w:rsidRPr="004E581E" w:rsidRDefault="00E30EC3" w:rsidP="001E6151">
      <w:pPr>
        <w:rPr>
          <w:rFonts w:ascii="Verdana" w:hAnsi="Verdana"/>
          <w:sz w:val="16"/>
          <w:szCs w:val="16"/>
          <w:lang w:val="es-ES"/>
        </w:rPr>
      </w:pPr>
    </w:p>
    <w:p w:rsidR="00E30EC3" w:rsidRPr="004E581E" w:rsidRDefault="00E30EC3" w:rsidP="001E6151">
      <w:pPr>
        <w:rPr>
          <w:rFonts w:ascii="Verdana" w:hAnsi="Verdana"/>
          <w:b/>
          <w:sz w:val="16"/>
          <w:szCs w:val="16"/>
          <w:u w:val="single"/>
          <w:lang w:val="es-ES"/>
        </w:rPr>
      </w:pPr>
    </w:p>
    <w:p w:rsidR="004A7722" w:rsidRPr="004E581E" w:rsidRDefault="004A7722" w:rsidP="001E6151">
      <w:pPr>
        <w:rPr>
          <w:rFonts w:ascii="Verdana" w:hAnsi="Verdana"/>
          <w:b/>
          <w:sz w:val="16"/>
          <w:szCs w:val="16"/>
          <w:u w:val="single"/>
          <w:lang w:val="es-ES"/>
        </w:rPr>
      </w:pPr>
    </w:p>
    <w:sectPr w:rsidR="004A7722" w:rsidRPr="004E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DF"/>
    <w:rsid w:val="000921B1"/>
    <w:rsid w:val="000D6F87"/>
    <w:rsid w:val="000E0A5F"/>
    <w:rsid w:val="0016578A"/>
    <w:rsid w:val="001E6151"/>
    <w:rsid w:val="002D153A"/>
    <w:rsid w:val="00373970"/>
    <w:rsid w:val="004A7722"/>
    <w:rsid w:val="004A795E"/>
    <w:rsid w:val="004E581E"/>
    <w:rsid w:val="005D7DED"/>
    <w:rsid w:val="005F2B91"/>
    <w:rsid w:val="00611320"/>
    <w:rsid w:val="006C7483"/>
    <w:rsid w:val="00700A6F"/>
    <w:rsid w:val="00775E34"/>
    <w:rsid w:val="0079712A"/>
    <w:rsid w:val="007A2510"/>
    <w:rsid w:val="007A3A2B"/>
    <w:rsid w:val="007B08E2"/>
    <w:rsid w:val="00802B84"/>
    <w:rsid w:val="00823EC8"/>
    <w:rsid w:val="008634B2"/>
    <w:rsid w:val="0086441D"/>
    <w:rsid w:val="008C133A"/>
    <w:rsid w:val="0093647D"/>
    <w:rsid w:val="009947F5"/>
    <w:rsid w:val="009B32DF"/>
    <w:rsid w:val="009F1D31"/>
    <w:rsid w:val="00A51433"/>
    <w:rsid w:val="00A816C4"/>
    <w:rsid w:val="00A95034"/>
    <w:rsid w:val="00DF1EEC"/>
    <w:rsid w:val="00E30EC3"/>
    <w:rsid w:val="00E73CB1"/>
    <w:rsid w:val="00EB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0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0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2DB05-FCA1-4E64-8223-C7A0CCC8C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</dc:creator>
  <cp:lastModifiedBy>Thor</cp:lastModifiedBy>
  <cp:revision>30</cp:revision>
  <dcterms:created xsi:type="dcterms:W3CDTF">2014-05-23T19:37:00Z</dcterms:created>
  <dcterms:modified xsi:type="dcterms:W3CDTF">2014-05-23T21:24:00Z</dcterms:modified>
</cp:coreProperties>
</file>