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-220448</wp:posOffset>
            </wp:positionH>
            <wp:positionV relativeFrom="paragraph">
              <wp:posOffset>-550542</wp:posOffset>
            </wp:positionV>
            <wp:extent cx="6276975" cy="9962833"/>
            <wp:effectExtent b="9525" l="9525" r="9525" t="9525"/>
            <wp:wrapNone/>
            <wp:docPr descr="khung doi" id="18" name="image4.jpg"/>
            <a:graphic>
              <a:graphicData uri="http://schemas.openxmlformats.org/drawingml/2006/picture">
                <pic:pic>
                  <pic:nvPicPr>
                    <pic:cNvPr descr="khung doi" id="0" name="image4.jpg"/>
                    <pic:cNvPicPr preferRelativeResize="0"/>
                  </pic:nvPicPr>
                  <pic:blipFill>
                    <a:blip r:embed="rId6"/>
                    <a:srcRect b="0" l="0" r="0" t="0"/>
                    <a:stretch>
                      <a:fillRect/>
                    </a:stretch>
                  </pic:blipFill>
                  <pic:spPr>
                    <a:xfrm>
                      <a:off x="0" y="0"/>
                      <a:ext cx="6276975" cy="996283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3">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KHOA CNTT1</w:t>
      </w:r>
    </w:p>
    <w:p w:rsidR="00000000" w:rsidDel="00000000" w:rsidP="00000000" w:rsidRDefault="00000000" w:rsidRPr="00000000" w14:paraId="00000004">
      <w:pPr>
        <w:spacing w:after="160" w:line="259" w:lineRule="auto"/>
        <w:ind w:right="-285"/>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
                <a:graphic>
                  <a:graphicData uri="http://schemas.microsoft.com/office/word/2010/wordprocessingGroup">
                    <wpg:wgp>
                      <wpg:cNvGrpSpPr/>
                      <wpg:grpSpPr>
                        <a:xfrm>
                          <a:off x="4114350" y="2153500"/>
                          <a:ext cx="1612211" cy="1576777"/>
                          <a:chOff x="4114350" y="2153500"/>
                          <a:chExt cx="1491275" cy="1452775"/>
                        </a:xfrm>
                      </wpg:grpSpPr>
                      <pic:pic>
                        <pic:nvPicPr>
                          <pic:cNvPr descr="Kết quả hình ảnh cho ptit" id="2" name="Shape 2"/>
                          <pic:cNvPicPr preferRelativeResize="0"/>
                        </pic:nvPicPr>
                        <pic:blipFill rotWithShape="1">
                          <a:blip r:embed="rId7">
                            <a:alphaModFix/>
                          </a:blip>
                          <a:srcRect b="0" l="0" r="0" t="0"/>
                          <a:stretch/>
                        </pic:blipFill>
                        <pic:spPr>
                          <a:xfrm>
                            <a:off x="4114360" y="2153513"/>
                            <a:ext cx="1491249" cy="1452756"/>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612211" cy="1576777"/>
                        </a:xfrm>
                        <a:prstGeom prst="rect"/>
                        <a:ln/>
                      </pic:spPr>
                    </pic:pic>
                  </a:graphicData>
                </a:graphic>
              </wp:anchor>
            </w:drawing>
          </mc:Fallback>
        </mc:AlternateContent>
      </w:r>
    </w:p>
    <w:p w:rsidR="00000000" w:rsidDel="00000000" w:rsidP="00000000" w:rsidRDefault="00000000" w:rsidRPr="00000000" w14:paraId="00000005">
      <w:pPr>
        <w:spacing w:after="60" w:line="288" w:lineRule="auto"/>
        <w:ind w:left="-141" w:right="-285"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BÁO CÁO CUỐI KỲ</w:t>
      </w:r>
    </w:p>
    <w:p w:rsidR="00000000" w:rsidDel="00000000" w:rsidP="00000000" w:rsidRDefault="00000000" w:rsidRPr="00000000" w14:paraId="00000006">
      <w:pPr>
        <w:spacing w:after="60" w:line="288" w:lineRule="auto"/>
        <w:ind w:right="-285"/>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Học phần: HỆ QUẢN TRỊ CƠ SỞ DỮ LIỆU</w:t>
      </w:r>
    </w:p>
    <w:p w:rsidR="00000000" w:rsidDel="00000000" w:rsidP="00000000" w:rsidRDefault="00000000" w:rsidRPr="00000000" w14:paraId="00000007">
      <w:pPr>
        <w:spacing w:after="60" w:line="288"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Đề tài: Xây dựng hệ thống khai thác, xử lý và phân tích dữ liệu về hoạt động tín dụng tại Ngân hàng thương mại</w:t>
      </w:r>
      <w:r w:rsidDel="00000000" w:rsidR="00000000" w:rsidRPr="00000000">
        <w:rPr>
          <w:rtl w:val="0"/>
        </w:rPr>
      </w:r>
    </w:p>
    <w:tbl>
      <w:tblPr>
        <w:tblStyle w:val="Table1"/>
        <w:tblW w:w="5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0"/>
        <w:gridCol w:w="2115"/>
        <w:tblGridChange w:id="0">
          <w:tblGrid>
            <w:gridCol w:w="3060"/>
            <w:gridCol w:w="2115"/>
          </w:tblGrid>
        </w:tblGridChange>
      </w:tblGrid>
      <w:tr>
        <w:trPr>
          <w:cantSplit w:val="0"/>
          <w:trHeight w:val="608.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160" w:line="276" w:lineRule="auto"/>
              <w:ind w:left="141.7322834645671" w:right="93.4251968503929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r w:rsidDel="00000000" w:rsidR="00000000" w:rsidRPr="00000000">
              <w:rPr>
                <w:rtl w:val="0"/>
              </w:rPr>
            </w:r>
          </w:p>
        </w:tc>
      </w:tr>
      <w:tr>
        <w:trPr>
          <w:cantSplit w:val="0"/>
          <w:trHeight w:val="593.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Chiến Thắng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B23DCKH106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 Quang Hợp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B23DCKH050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Ngọc Hoàng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B23DCKH046</w:t>
            </w:r>
            <w:r w:rsidDel="00000000" w:rsidR="00000000" w:rsidRPr="00000000">
              <w:rPr>
                <w:rtl w:val="0"/>
              </w:rPr>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Văn Học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B23DCKH048</w:t>
            </w:r>
            <w:r w:rsidDel="00000000" w:rsidR="00000000" w:rsidRPr="00000000">
              <w:rPr>
                <w:rtl w:val="0"/>
              </w:rPr>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Huyền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B23DCKH060</w:t>
            </w: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11</w:t>
            </w:r>
          </w:p>
        </w:tc>
      </w:tr>
      <w:tr>
        <w:trPr>
          <w:cantSplit w:val="0"/>
          <w:tblHeader w:val="0"/>
        </w:trPr>
        <w:tc>
          <w:tcPr/>
          <w:p w:rsidR="00000000" w:rsidDel="00000000" w:rsidP="00000000" w:rsidRDefault="00000000" w:rsidRPr="00000000" w14:paraId="00000016">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học phần</w:t>
            </w:r>
          </w:p>
        </w:tc>
        <w:tc>
          <w:tcPr/>
          <w:p w:rsidR="00000000" w:rsidDel="00000000" w:rsidP="00000000" w:rsidRDefault="00000000" w:rsidRPr="00000000" w14:paraId="00000017">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INT14167</w:t>
            </w:r>
          </w:p>
        </w:tc>
      </w:tr>
    </w:tbl>
    <w:p w:rsidR="00000000" w:rsidDel="00000000" w:rsidP="00000000" w:rsidRDefault="00000000" w:rsidRPr="00000000" w14:paraId="00000018">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Trần Quốc Khánh </w:t>
      </w:r>
      <w:r w:rsidDel="00000000" w:rsidR="00000000" w:rsidRPr="00000000">
        <w:rPr>
          <w:rtl w:val="0"/>
        </w:rPr>
      </w:r>
    </w:p>
    <w:p w:rsidR="00000000" w:rsidDel="00000000" w:rsidP="00000000" w:rsidRDefault="00000000" w:rsidRPr="00000000" w14:paraId="0000001A">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Hà Nội – 04/2026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spacing w:after="160" w:line="259" w:lineRule="auto"/>
        <w:ind w:right="-285"/>
        <w:jc w:val="center"/>
        <w:rPr>
          <w:rFonts w:ascii="Times New Roman" w:cs="Times New Roman" w:eastAsia="Times New Roman" w:hAnsi="Times New Roman"/>
          <w:b w:val="1"/>
          <w:bCs w:val="1"/>
          <w:sz w:val="30"/>
          <w:szCs w:val="30"/>
        </w:rPr>
      </w:pPr>
      <w:bookmarkStart w:colFirst="0" w:colLast="0" w:name="_42zw5u64eelr" w:id="0"/>
      <w:bookmarkEnd w:id="0"/>
      <w:r w:rsidDel="00000000" w:rsidR="00000000" w:rsidRPr="00000000">
        <w:rPr>
          <w:rFonts w:ascii="Times New Roman" w:cs="Times New Roman" w:eastAsia="Times New Roman" w:hAnsi="Times New Roman"/>
          <w:b w:val="1"/>
          <w:bCs w:val="1"/>
          <w:sz w:val="30"/>
          <w:szCs w:val="30"/>
          <w:rtl w:val="0"/>
        </w:rPr>
        <w:t xml:space="preserve">MỤC LỤC</w:t>
      </w:r>
    </w:p>
    <w:sdt>
      <w:sdtPr>
        <w:id w:val="-1390873870"/>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76xn9p1u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ĐẦU</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jqf76psatz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Lý do chọn đề tài</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qxmfzo57x0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Mục tiêu nghiên cứu</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1jy019o3y2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Đối tượng và phạm vi nghiên cứu</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1ib2y35l6h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Phương pháp nghiên cứu</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onp298ckpt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 Bố cục báo cáo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en3mekx9tx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 Bảng phân chia công việc</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oho3raa6uk4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VỀ ĐỀ TÀI</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2kuv7z80zi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Giới thiệu đề tài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57sztolgtb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1.1.1. Bối cảnh</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ghcmflmy6ft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1.1.2. Vấn đề thực tế</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h0tq796bv1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 Tổng quan về mô hình Business Intelligence (BI)</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liqx1agy594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1.2.1. Khái niệm BI và vai trò trong lĩnh vực tài chính - ngân hàng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7e5wq8tkt9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1.2.2. Kiến trúc tổng thể hệ thống BI</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w4t5suz2v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1.2.3. So sánh hệ thống OLTP và OLAP</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5kr866j2yn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 Công nghệ và công cụ sử dụng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1hcb8qvvks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1.3.1. Ngôn ngữ lập trình Python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bta7bw00ow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1.3.2. Hệ quản trị cơ sở dữ liệu: Microsoft SQL Server</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bxskkoelfm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1.3.3. Công cụ trực quan hóa: Power BI</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qspu1ndd3ho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1.3.4. Nguồn dữ liệu: Lending Club Dataset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hmwym1gacg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1.4. Tổng kết chương</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2ls7l7uefc4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MÔ TẢ, KHẢO SÁT, PHÂN TÍCH YÊU CẦU VÀ THIẾT KẾ HỆ THỐNG DỮ LIỆU TÍN DỤNG</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ceo4wbb6pb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Khảo sát thực tế hoạt động tín dụng</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x2ctqojnmfz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2.1.1. Khảo sát hoạt động tín dụng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2ojaxke51i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2.1.2. Quy trình nghiệp vụ tín dụng tại ngân hàng thương mại</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gf06s776s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 Phân tích yêu cầu hệ thống</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nzc86gwjz5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2.2.1. Xác định yêu cầu hệ thống</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gfa4rwbp3x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2.2.2. Xác định đối tượng sử dụng hệ thống</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7h0m06atvs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2.2.3. Các loại dữ liệu cần quản lý</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3rlh8nnw0h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2.2.4. Phạm vi hệ thống</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ihcydpet3rv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NGUỒN DỮ LIỆU, KHÁM PHÁ VÀ THIẾT KẾ KHO DỮ LIỆU</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csueubv71l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 Thu thập dữ liệu</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ah2dnhsqsdb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3.1.1. Giới thiệu bộ dữ liệu Lending Club</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ut6mzv95iz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3.1.2. Cấu trúc dữ liệu ban đầu</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0tf126zryw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3.1.3. Lựa chọn đặc trưng</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4qasi3fwlo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 EDA - Khám phá dữ liệu</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11plbechar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3.2.1. Phân tích phân phối dữ liệu</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zribl8z1u4u">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3.2.2. Xử lý giá trị thiếu và làm sạch dữ liệu</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yaxfgdqs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3.2.3. Chuẩn hóa và Feature Engineering</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ab58er227n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 Thiết kế kho dữ liệu - Star Schema</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6qfxzod61km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3.3.1. Chuẩn hóa 3NF và thiết kế ERD</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0btn3q5yx2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3.3.2. Mô hình Star Schema</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qaqxkchvpp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3.3.3. Mô tả chi tiết thuộc tính, khóa chính và khóa ngoại</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p6uqd2v61sh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MÔI TRƯỜNG SQL SERVER VÀ THIẾT KẾ ETL</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sq9fhfm4cm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 Thiết lập môi trường SQL Server</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prhmss5n5c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 Quy trình ETL chi tiết</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b5rd39ax9q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 Kết quả</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l4g2p0bqnqr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PHÂN TÍCH DỮ LIỆU VÀ XÂY DỰNG DASHBOARD</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ny3u8ni48r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 Truy vấn phân tích T - SQL - KPIs</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3huv3lomex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 Xây dựng dashboard</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w2yj093yt8u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 Đánh giá kết quả và đề xuất cải tiển</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q80j7ykttfh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ck0yfkboisq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after="160" w:line="259" w:lineRule="auto"/>
        <w:ind w:right="-285"/>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center"/>
        <w:rPr>
          <w:rFonts w:ascii="Times New Roman" w:cs="Times New Roman" w:eastAsia="Times New Roman" w:hAnsi="Times New Roman"/>
          <w:b w:val="1"/>
          <w:bCs w:val="1"/>
          <w:sz w:val="30"/>
          <w:szCs w:val="30"/>
        </w:rPr>
      </w:pPr>
      <w:bookmarkStart w:colFirst="0" w:colLast="0" w:name="_9376xn9p1uv" w:id="1"/>
      <w:bookmarkEnd w:id="1"/>
      <w:r w:rsidDel="00000000" w:rsidR="00000000" w:rsidRPr="00000000">
        <w:rPr>
          <w:rFonts w:ascii="Times New Roman" w:cs="Times New Roman" w:eastAsia="Times New Roman" w:hAnsi="Times New Roman"/>
          <w:b w:val="1"/>
          <w:bCs w:val="1"/>
          <w:sz w:val="30"/>
          <w:szCs w:val="30"/>
          <w:rtl w:val="0"/>
        </w:rPr>
        <w:t xml:space="preserve">MỞ ĐẦU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numPr>
          <w:ilvl w:val="0"/>
          <w:numId w:val="11"/>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ijqf76psatze" w:id="2"/>
      <w:bookmarkEnd w:id="2"/>
      <w:r w:rsidDel="00000000" w:rsidR="00000000" w:rsidRPr="00000000">
        <w:rPr>
          <w:rFonts w:ascii="Times New Roman" w:cs="Times New Roman" w:eastAsia="Times New Roman" w:hAnsi="Times New Roman"/>
          <w:b w:val="1"/>
          <w:bCs w:val="1"/>
          <w:sz w:val="26"/>
          <w:szCs w:val="26"/>
          <w:rtl w:val="0"/>
        </w:rPr>
        <w:t xml:space="preserve">Lý do chọn đề tài</w:t>
      </w:r>
    </w:p>
    <w:p w:rsidR="00000000" w:rsidDel="00000000" w:rsidP="00000000" w:rsidRDefault="00000000" w:rsidRPr="00000000" w14:paraId="00000055">
      <w:pPr>
        <w:spacing w:after="12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tín dụng là một trong những nghiệp vụ cốt lõi của ngân hàng thương mại, đóng góp phần lớn vào doanh thu nhưng cũng tiềm ẩn nhiều rủi ro nhất. Khi quy mô cho vay ngày càng mở rộng, lượng dữ liệu phát sinh từ hàng triệu khoản vay — bao gồm thông tin khách hàng, lịch sử thanh toán, trạng thái nợ — trở nên quá lớn để có thể quản lý hiệu quả bằng các phương pháp truyền thống như Excel hay báo cáo thủ công. </w:t>
      </w:r>
    </w:p>
    <w:p w:rsidR="00000000" w:rsidDel="00000000" w:rsidP="00000000" w:rsidRDefault="00000000" w:rsidRPr="00000000" w14:paraId="00000056">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cho thấy nhiều ngân hàng vẫn đang gặp khó khăn trong việc tổng hợp dữ liệu từ nhiều nguồn khác nhau để có được cái nhìn toàn diện về danh mục cho vay. Câu hỏi đơn giản như "Tỷ lệ nợ xấu hiện tại là bao nhiêu?" hay "Nhóm khách hàng nào có rủi ro cao nhất?" đôi khi phải mất vài ngày mới có câu trả lời, vì dữ liệu nằm rải rác và chưa được chuẩn hóa. </w:t>
      </w:r>
    </w:p>
    <w:p w:rsidR="00000000" w:rsidDel="00000000" w:rsidP="00000000" w:rsidRDefault="00000000" w:rsidRPr="00000000" w14:paraId="0000005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vì vậy, nhóm lựa chọn đề tài </w:t>
      </w:r>
      <w:r w:rsidDel="00000000" w:rsidR="00000000" w:rsidRPr="00000000">
        <w:rPr>
          <w:rFonts w:ascii="Times New Roman" w:cs="Times New Roman" w:eastAsia="Times New Roman" w:hAnsi="Times New Roman"/>
          <w:b w:val="1"/>
          <w:bCs w:val="1"/>
          <w:sz w:val="26"/>
          <w:szCs w:val="26"/>
          <w:rtl w:val="0"/>
        </w:rPr>
        <w:t xml:space="preserve">xây dựng hệ thống khai thác, xử lý và phân tích dữ liệu</w:t>
      </w:r>
      <w:r w:rsidDel="00000000" w:rsidR="00000000" w:rsidRPr="00000000">
        <w:rPr>
          <w:rFonts w:ascii="Times New Roman" w:cs="Times New Roman" w:eastAsia="Times New Roman" w:hAnsi="Times New Roman"/>
          <w:sz w:val="26"/>
          <w:szCs w:val="26"/>
          <w:rtl w:val="0"/>
        </w:rPr>
        <w:t xml:space="preserve"> về hoạt động tín dụng theo mô hình </w:t>
      </w:r>
      <w:r w:rsidDel="00000000" w:rsidR="00000000" w:rsidRPr="00000000">
        <w:rPr>
          <w:rFonts w:ascii="Times New Roman" w:cs="Times New Roman" w:eastAsia="Times New Roman" w:hAnsi="Times New Roman"/>
          <w:i w:val="1"/>
          <w:iCs w:val="1"/>
          <w:sz w:val="26"/>
          <w:szCs w:val="26"/>
          <w:rtl w:val="0"/>
        </w:rPr>
        <w:t xml:space="preserve">Business Intelligence</w:t>
      </w:r>
      <w:r w:rsidDel="00000000" w:rsidR="00000000" w:rsidRPr="00000000">
        <w:rPr>
          <w:rFonts w:ascii="Times New Roman" w:cs="Times New Roman" w:eastAsia="Times New Roman" w:hAnsi="Times New Roman"/>
          <w:sz w:val="26"/>
          <w:szCs w:val="26"/>
          <w:rtl w:val="0"/>
        </w:rPr>
        <w:t xml:space="preserve">. Thay vì chỉ lưu trữ dữ liệu, hệ thống này tập trung vào việc biến dữ liệu thô thành thông tin có giá trị thông qua quy trình ETL, kho dữ liệu tập trung và dashboard trực quan giúp người ra quyết định nắm bắt tình hình danh mục cho vay một cách nhanh chóng và chính xác hơn. </w:t>
      </w:r>
      <w:r w:rsidDel="00000000" w:rsidR="00000000" w:rsidRPr="00000000">
        <w:rPr>
          <w:rtl w:val="0"/>
        </w:rPr>
      </w:r>
    </w:p>
    <w:p w:rsidR="00000000" w:rsidDel="00000000" w:rsidP="00000000" w:rsidRDefault="00000000" w:rsidRPr="00000000" w14:paraId="00000058">
      <w:pPr>
        <w:pStyle w:val="Heading2"/>
        <w:numPr>
          <w:ilvl w:val="0"/>
          <w:numId w:val="11"/>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uqxmfzo57x00" w:id="3"/>
      <w:bookmarkEnd w:id="3"/>
      <w:r w:rsidDel="00000000" w:rsidR="00000000" w:rsidRPr="00000000">
        <w:rPr>
          <w:rFonts w:ascii="Times New Roman" w:cs="Times New Roman" w:eastAsia="Times New Roman" w:hAnsi="Times New Roman"/>
          <w:b w:val="1"/>
          <w:bCs w:val="1"/>
          <w:sz w:val="26"/>
          <w:szCs w:val="26"/>
          <w:rtl w:val="0"/>
        </w:rPr>
        <w:t xml:space="preserve">Mục tiêu nghiên cứu</w:t>
      </w:r>
    </w:p>
    <w:p w:rsidR="00000000" w:rsidDel="00000000" w:rsidP="00000000" w:rsidRDefault="00000000" w:rsidRPr="00000000" w14:paraId="00000059">
      <w:pPr>
        <w:spacing w:after="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Đề tài hướng tới các mục tiêu cụ thể như sau:</w:t>
      </w:r>
    </w:p>
    <w:p w:rsidR="00000000" w:rsidDel="00000000" w:rsidP="00000000" w:rsidRDefault="00000000" w:rsidRPr="00000000" w14:paraId="0000005A">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nhất</w:t>
      </w:r>
      <w:r w:rsidDel="00000000" w:rsidR="00000000" w:rsidRPr="00000000">
        <w:rPr>
          <w:rFonts w:ascii="Times New Roman" w:cs="Times New Roman" w:eastAsia="Times New Roman" w:hAnsi="Times New Roman"/>
          <w:sz w:val="26"/>
          <w:szCs w:val="26"/>
          <w:rtl w:val="0"/>
        </w:rPr>
        <w:t xml:space="preserve">, xây dựng quy trình thu thập, làm sạch và chuẩn hóa dữ liệu tín dụng từ bộ dữ liệu mô phỏng Lending Club, đảm bảo dữ liệu đầu vào đạt chất lượng đủ cao để phục vụ phân tích.</w:t>
      </w:r>
    </w:p>
    <w:p w:rsidR="00000000" w:rsidDel="00000000" w:rsidP="00000000" w:rsidRDefault="00000000" w:rsidRPr="00000000" w14:paraId="0000005B">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hai</w:t>
      </w:r>
      <w:r w:rsidDel="00000000" w:rsidR="00000000" w:rsidRPr="00000000">
        <w:rPr>
          <w:rFonts w:ascii="Times New Roman" w:cs="Times New Roman" w:eastAsia="Times New Roman" w:hAnsi="Times New Roman"/>
          <w:sz w:val="26"/>
          <w:szCs w:val="26"/>
          <w:rtl w:val="0"/>
        </w:rPr>
        <w:t xml:space="preserve">, thiết kế và triển khai kho dữ liệu trên Microsoft SQL Server theo mô hình Star Schema, bao gồm bảng sự kiện trung tâm và 5 bảng chiều phục vụ phân tích đa chiều.</w:t>
      </w:r>
    </w:p>
    <w:p w:rsidR="00000000" w:rsidDel="00000000" w:rsidP="00000000" w:rsidRDefault="00000000" w:rsidRPr="00000000" w14:paraId="0000005C">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ba</w:t>
      </w:r>
      <w:r w:rsidDel="00000000" w:rsidR="00000000" w:rsidRPr="00000000">
        <w:rPr>
          <w:rFonts w:ascii="Times New Roman" w:cs="Times New Roman" w:eastAsia="Times New Roman" w:hAnsi="Times New Roman"/>
          <w:sz w:val="26"/>
          <w:szCs w:val="26"/>
          <w:rtl w:val="0"/>
        </w:rPr>
        <w:t xml:space="preserve">, xây dựng quy trình ETL hoàn chỉnh từ dữ liệu thô trong bảng staging đến kho dữ liệu đảm bảo tính toàn vẹn, không trùng lặp và hiệu năng phù hợp với lượng dữ liệu lớn.</w:t>
      </w:r>
    </w:p>
    <w:p w:rsidR="00000000" w:rsidDel="00000000" w:rsidP="00000000" w:rsidRDefault="00000000" w:rsidRPr="00000000" w14:paraId="0000005D">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tư</w:t>
      </w:r>
      <w:r w:rsidDel="00000000" w:rsidR="00000000" w:rsidRPr="00000000">
        <w:rPr>
          <w:rFonts w:ascii="Times New Roman" w:cs="Times New Roman" w:eastAsia="Times New Roman" w:hAnsi="Times New Roman"/>
          <w:sz w:val="26"/>
          <w:szCs w:val="26"/>
          <w:rtl w:val="0"/>
        </w:rPr>
        <w:t xml:space="preserve">, xây dựng các truy vấn phân tích T-SQL tính toán các chỉ số tín dụng quan trọng, phân bổ danh mục theo hạng tín dụng, xu hướng giải ngân và hiệu quả thu hồi nợ.</w:t>
      </w:r>
    </w:p>
    <w:p w:rsidR="00000000" w:rsidDel="00000000" w:rsidP="00000000" w:rsidRDefault="00000000" w:rsidRPr="00000000" w14:paraId="0000005E">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năm</w:t>
      </w:r>
      <w:r w:rsidDel="00000000" w:rsidR="00000000" w:rsidRPr="00000000">
        <w:rPr>
          <w:rFonts w:ascii="Times New Roman" w:cs="Times New Roman" w:eastAsia="Times New Roman" w:hAnsi="Times New Roman"/>
          <w:sz w:val="26"/>
          <w:szCs w:val="26"/>
          <w:rtl w:val="0"/>
        </w:rPr>
        <w:t xml:space="preserve">, trực quan hóa kết quả phân tích thông qua Power BI Dashboard, phục vụ nhu cầu theo dõi và ra quyết định phục vụ nghiệp vụ tín dụng.</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2"/>
        <w:numPr>
          <w:ilvl w:val="0"/>
          <w:numId w:val="11"/>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u1jy019o3y28" w:id="4"/>
      <w:bookmarkEnd w:id="4"/>
      <w:r w:rsidDel="00000000" w:rsidR="00000000" w:rsidRPr="00000000">
        <w:rPr>
          <w:rFonts w:ascii="Times New Roman" w:cs="Times New Roman" w:eastAsia="Times New Roman" w:hAnsi="Times New Roman"/>
          <w:b w:val="1"/>
          <w:bCs w:val="1"/>
          <w:sz w:val="26"/>
          <w:szCs w:val="26"/>
          <w:rtl w:val="0"/>
        </w:rPr>
        <w:t xml:space="preserve">Đối tượng và phạm vi nghiên cứu</w:t>
      </w:r>
      <w:r w:rsidDel="00000000" w:rsidR="00000000" w:rsidRPr="00000000">
        <w:rPr>
          <w:rtl w:val="0"/>
        </w:rPr>
      </w:r>
    </w:p>
    <w:p w:rsidR="00000000" w:rsidDel="00000000" w:rsidP="00000000" w:rsidRDefault="00000000" w:rsidRPr="00000000" w14:paraId="00000061">
      <w:pPr>
        <w:spacing w:after="120" w:line="288" w:lineRule="auto"/>
        <w:ind w:left="0" w:firstLine="72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nghiên cứu</w:t>
      </w:r>
      <w:r w:rsidDel="00000000" w:rsidR="00000000" w:rsidRPr="00000000">
        <w:rPr>
          <w:rFonts w:ascii="Times New Roman" w:cs="Times New Roman" w:eastAsia="Times New Roman" w:hAnsi="Times New Roman"/>
          <w:sz w:val="26"/>
          <w:szCs w:val="26"/>
          <w:rtl w:val="0"/>
        </w:rPr>
        <w:t xml:space="preserve"> là dữ liệu hoạt động tín dụng bán lẻ, cụ thể là bộ dữ liệu công khai của Lending Club - nền tảng cho vay ngang hàng lớn nhất tại Mỹ được công bố trên Kaggle. Bộ dữ liệu gồm 2,258,084 khoản vay với 151 thuộc tính, phản ánh đầy đủ vòng đời của một khoản vay từ thời điểm giải ngân đến khi tất toán hoặc chuyển thành nợ xấu.</w:t>
      </w:r>
      <w:r w:rsidDel="00000000" w:rsidR="00000000" w:rsidRPr="00000000">
        <w:rPr>
          <w:rtl w:val="0"/>
        </w:rPr>
      </w:r>
    </w:p>
    <w:p w:rsidR="00000000" w:rsidDel="00000000" w:rsidP="00000000" w:rsidRDefault="00000000" w:rsidRPr="00000000" w14:paraId="0000006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dữ liệu</w:t>
      </w:r>
      <w:r w:rsidDel="00000000" w:rsidR="00000000" w:rsidRPr="00000000">
        <w:rPr>
          <w:rFonts w:ascii="Times New Roman" w:cs="Times New Roman" w:eastAsia="Times New Roman" w:hAnsi="Times New Roman"/>
          <w:sz w:val="26"/>
          <w:szCs w:val="26"/>
          <w:rtl w:val="0"/>
        </w:rPr>
        <w:t xml:space="preserve"> giới hạn trong giai đoạn từ năm 2007 đến 2018. Sau quá trình lọc và lựa chọn đặc trưng, nhóm làm việc với 33 cột thông tin có giá trị phân tích cao, bao gồm thông tin khoản vay, hồ sơ khách hàng, chỉ số tài chính và dữ liệu địa lý.</w:t>
      </w:r>
    </w:p>
    <w:p w:rsidR="00000000" w:rsidDel="00000000" w:rsidP="00000000" w:rsidRDefault="00000000" w:rsidRPr="00000000" w14:paraId="00000063">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hệ thống</w:t>
      </w:r>
      <w:r w:rsidDel="00000000" w:rsidR="00000000" w:rsidRPr="00000000">
        <w:rPr>
          <w:rFonts w:ascii="Times New Roman" w:cs="Times New Roman" w:eastAsia="Times New Roman" w:hAnsi="Times New Roman"/>
          <w:sz w:val="26"/>
          <w:szCs w:val="26"/>
          <w:rtl w:val="0"/>
        </w:rPr>
        <w:t xml:space="preserve"> bao gồm toàn bộ pipeline từ dữ liệu thô đến dashboard: xử lý dữ liệu bằng Python, lưu trữ và ETL trên SQL Server, và trực quan hóa trên Power BI. Đề tài không bao gồm việc tích hợp với hệ thống Core Banking thực tế hay triển khai môi trường production.</w:t>
      </w:r>
      <w:r w:rsidDel="00000000" w:rsidR="00000000" w:rsidRPr="00000000">
        <w:rPr>
          <w:rtl w:val="0"/>
        </w:rPr>
      </w:r>
    </w:p>
    <w:p w:rsidR="00000000" w:rsidDel="00000000" w:rsidP="00000000" w:rsidRDefault="00000000" w:rsidRPr="00000000" w14:paraId="00000064">
      <w:pPr>
        <w:pStyle w:val="Heading2"/>
        <w:numPr>
          <w:ilvl w:val="0"/>
          <w:numId w:val="11"/>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t1ib2y35l6hr" w:id="5"/>
      <w:bookmarkEnd w:id="5"/>
      <w:r w:rsidDel="00000000" w:rsidR="00000000" w:rsidRPr="00000000">
        <w:rPr>
          <w:rFonts w:ascii="Times New Roman" w:cs="Times New Roman" w:eastAsia="Times New Roman" w:hAnsi="Times New Roman"/>
          <w:b w:val="1"/>
          <w:bCs w:val="1"/>
          <w:sz w:val="26"/>
          <w:szCs w:val="26"/>
          <w:rtl w:val="0"/>
        </w:rPr>
        <w:t xml:space="preserve">Phương pháp nghiên cứu</w:t>
      </w:r>
    </w:p>
    <w:p w:rsidR="00000000" w:rsidDel="00000000" w:rsidP="00000000" w:rsidRDefault="00000000" w:rsidRPr="00000000" w14:paraId="00000065">
      <w:pPr>
        <w:spacing w:after="0" w:before="0" w:line="288" w:lineRule="auto"/>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kết hợp hai nhóm phương pháp chính:</w:t>
      </w:r>
    </w:p>
    <w:p w:rsidR="00000000" w:rsidDel="00000000" w:rsidP="00000000" w:rsidRDefault="00000000" w:rsidRPr="00000000" w14:paraId="00000066">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Phương pháp nghiên cứu tài liệu:</w:t>
      </w:r>
      <w:r w:rsidDel="00000000" w:rsidR="00000000" w:rsidRPr="00000000">
        <w:rPr>
          <w:rFonts w:ascii="Times New Roman" w:cs="Times New Roman" w:eastAsia="Times New Roman" w:hAnsi="Times New Roman"/>
          <w:sz w:val="26"/>
          <w:szCs w:val="26"/>
          <w:rtl w:val="0"/>
        </w:rPr>
        <w:t xml:space="preserve"> Nhóm tham khảo các tài liệu học thuật và kỹ thuật về mô hình Business Intelligence, thiết kế Data Warehouse theo phương pháp Kimball, quy trình ETL và phân tích dữ liệu tín dụng. Đây là cơ sở lý thuyết để đưa ra các quyết định thiết kế trong suốt quá trình thực hiện đề tài.</w:t>
      </w:r>
    </w:p>
    <w:p w:rsidR="00000000" w:rsidDel="00000000" w:rsidP="00000000" w:rsidRDefault="00000000" w:rsidRPr="00000000" w14:paraId="0000006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thực nghiệm:</w:t>
      </w:r>
      <w:r w:rsidDel="00000000" w:rsidR="00000000" w:rsidRPr="00000000">
        <w:rPr>
          <w:rFonts w:ascii="Times New Roman" w:cs="Times New Roman" w:eastAsia="Times New Roman" w:hAnsi="Times New Roman"/>
          <w:sz w:val="26"/>
          <w:szCs w:val="26"/>
          <w:rtl w:val="0"/>
        </w:rPr>
        <w:t xml:space="preserve"> Toàn bộ hệ thống được xây dựng và kiểm thử trực tiếp trên dữ liệu thực tế. Quy trình thực nghiệm bao gồm: phân tích khám phá dữ liệu để hiểu cấu trúc và chất lượng dữ liệu nguồn, xây dựng và kiểm thử quy trình ETL, và đánh giá kết quả phân tích dựa trên các chỉ số tín dụng thực tế có thể kiểm chứng.</w:t>
      </w:r>
      <w:r w:rsidDel="00000000" w:rsidR="00000000" w:rsidRPr="00000000">
        <w:rPr>
          <w:rtl w:val="0"/>
        </w:rPr>
      </w:r>
    </w:p>
    <w:p w:rsidR="00000000" w:rsidDel="00000000" w:rsidP="00000000" w:rsidRDefault="00000000" w:rsidRPr="00000000" w14:paraId="00000068">
      <w:pPr>
        <w:pStyle w:val="Heading2"/>
        <w:numPr>
          <w:ilvl w:val="0"/>
          <w:numId w:val="11"/>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yonp298ckpte" w:id="6"/>
      <w:bookmarkEnd w:id="6"/>
      <w:r w:rsidDel="00000000" w:rsidR="00000000" w:rsidRPr="00000000">
        <w:rPr>
          <w:rFonts w:ascii="Times New Roman" w:cs="Times New Roman" w:eastAsia="Times New Roman" w:hAnsi="Times New Roman"/>
          <w:b w:val="1"/>
          <w:bCs w:val="1"/>
          <w:sz w:val="26"/>
          <w:szCs w:val="26"/>
          <w:rtl w:val="0"/>
        </w:rPr>
        <w:t xml:space="preserve">Bố cục báo cáo </w:t>
      </w:r>
    </w:p>
    <w:p w:rsidR="00000000" w:rsidDel="00000000" w:rsidP="00000000" w:rsidRDefault="00000000" w:rsidRPr="00000000" w14:paraId="0000006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tổ chức thành 5 chương với nội dung như sau:</w:t>
      </w:r>
    </w:p>
    <w:p w:rsidR="00000000" w:rsidDel="00000000" w:rsidP="00000000" w:rsidRDefault="00000000" w:rsidRPr="00000000" w14:paraId="0000006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1. Tổng quan về đề tài:</w:t>
      </w:r>
      <w:r w:rsidDel="00000000" w:rsidR="00000000" w:rsidRPr="00000000">
        <w:rPr>
          <w:rFonts w:ascii="Times New Roman" w:cs="Times New Roman" w:eastAsia="Times New Roman" w:hAnsi="Times New Roman"/>
          <w:sz w:val="26"/>
          <w:szCs w:val="26"/>
          <w:rtl w:val="0"/>
        </w:rPr>
        <w:t xml:space="preserve"> Trình bày bối cảnh, vấn đề thực tế, giải pháp đề xuất, nền tảng lý thuyết về BI và các công nghệ được sử dụng trong đề tài.</w:t>
      </w:r>
    </w:p>
    <w:p w:rsidR="00000000" w:rsidDel="00000000" w:rsidP="00000000" w:rsidRDefault="00000000" w:rsidRPr="00000000" w14:paraId="0000006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 Mô tả, khảo sát, phân tích yêu cầu và thiết kế hệ thống:</w:t>
      </w:r>
      <w:r w:rsidDel="00000000" w:rsidR="00000000" w:rsidRPr="00000000">
        <w:rPr>
          <w:rFonts w:ascii="Times New Roman" w:cs="Times New Roman" w:eastAsia="Times New Roman" w:hAnsi="Times New Roman"/>
          <w:sz w:val="26"/>
          <w:szCs w:val="26"/>
          <w:rtl w:val="0"/>
        </w:rPr>
        <w:t xml:space="preserve"> Khảo sát quy trình tín dụng thực tế, phân tích yêu cầu hệ thống, xác định các thực thể dữ liệu và thiết kế mô hình Star Schema.</w:t>
      </w:r>
    </w:p>
    <w:p w:rsidR="00000000" w:rsidDel="00000000" w:rsidP="00000000" w:rsidRDefault="00000000" w:rsidRPr="00000000" w14:paraId="0000006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3. Nguồn dữ liệu, khám phá và thiết kế kho dữ liệu:</w:t>
      </w:r>
      <w:r w:rsidDel="00000000" w:rsidR="00000000" w:rsidRPr="00000000">
        <w:rPr>
          <w:rFonts w:ascii="Times New Roman" w:cs="Times New Roman" w:eastAsia="Times New Roman" w:hAnsi="Times New Roman"/>
          <w:sz w:val="26"/>
          <w:szCs w:val="26"/>
          <w:rtl w:val="0"/>
        </w:rPr>
        <w:t xml:space="preserve"> Mô tả nguồn dữ liệu Lending Club, thực hiện EDA, làm sạch và chuẩn hóa dữ liệu bằng Python, thiết kế ERD và Star Schema chi tiết.</w:t>
      </w:r>
    </w:p>
    <w:p w:rsidR="00000000" w:rsidDel="00000000" w:rsidP="00000000" w:rsidRDefault="00000000" w:rsidRPr="00000000" w14:paraId="0000006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4. Môi trường SQL Server và thiết kế ETL:</w:t>
      </w:r>
      <w:r w:rsidDel="00000000" w:rsidR="00000000" w:rsidRPr="00000000">
        <w:rPr>
          <w:rFonts w:ascii="Times New Roman" w:cs="Times New Roman" w:eastAsia="Times New Roman" w:hAnsi="Times New Roman"/>
          <w:sz w:val="26"/>
          <w:szCs w:val="26"/>
          <w:rtl w:val="0"/>
        </w:rPr>
        <w:t xml:space="preserve"> Trình bày chi tiết quy trình ETL từ staging đến Data Warehouse, bao gồm thiết kế bảng, chiến lược write-back surrogate key và kiểm thử kết quả nạp dữ liệu.</w:t>
      </w:r>
    </w:p>
    <w:p w:rsidR="00000000" w:rsidDel="00000000" w:rsidP="00000000" w:rsidRDefault="00000000" w:rsidRPr="00000000" w14:paraId="0000006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5. Phân tích dữ liệu và xây dựng BI Dashboard:</w:t>
      </w:r>
      <w:r w:rsidDel="00000000" w:rsidR="00000000" w:rsidRPr="00000000">
        <w:rPr>
          <w:rFonts w:ascii="Times New Roman" w:cs="Times New Roman" w:eastAsia="Times New Roman" w:hAnsi="Times New Roman"/>
          <w:sz w:val="26"/>
          <w:szCs w:val="26"/>
          <w:rtl w:val="0"/>
        </w:rPr>
        <w:t xml:space="preserve"> Xây dựng các truy vấn T-SQL tính toán KPI tín dụng, kết nối với Power BI và thiết kế dashboard quản trị phục vụ Ban lãnh đạo.</w:t>
      </w:r>
      <w:r w:rsidDel="00000000" w:rsidR="00000000" w:rsidRPr="00000000">
        <w:rPr>
          <w:rtl w:val="0"/>
        </w:rPr>
      </w:r>
    </w:p>
    <w:p w:rsidR="00000000" w:rsidDel="00000000" w:rsidP="00000000" w:rsidRDefault="00000000" w:rsidRPr="00000000" w14:paraId="0000006F">
      <w:pPr>
        <w:pStyle w:val="Heading2"/>
        <w:numPr>
          <w:ilvl w:val="0"/>
          <w:numId w:val="11"/>
        </w:numPr>
        <w:spacing w:after="12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3en3mekx9txy" w:id="7"/>
      <w:bookmarkEnd w:id="7"/>
      <w:r w:rsidDel="00000000" w:rsidR="00000000" w:rsidRPr="00000000">
        <w:rPr>
          <w:rFonts w:ascii="Times New Roman" w:cs="Times New Roman" w:eastAsia="Times New Roman" w:hAnsi="Times New Roman"/>
          <w:b w:val="1"/>
          <w:bCs w:val="1"/>
          <w:sz w:val="26"/>
          <w:szCs w:val="26"/>
          <w:rtl w:val="0"/>
        </w:rPr>
        <w:t xml:space="preserve">Bảng phân chia công việc</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370"/>
        <w:gridCol w:w="2160"/>
        <w:gridCol w:w="1875"/>
        <w:tblGridChange w:id="0">
          <w:tblGrid>
            <w:gridCol w:w="2535"/>
            <w:gridCol w:w="2370"/>
            <w:gridCol w:w="2160"/>
            <w:gridCol w:w="18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Công việc</w:t>
            </w:r>
          </w:p>
        </w:tc>
        <w:tc>
          <w:tcPr>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p>
        </w:tc>
        <w:tc>
          <w:tcPr>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Đánh giá</w:t>
            </w:r>
          </w:p>
        </w:tc>
      </w:tr>
      <w:tr>
        <w:trPr>
          <w:cantSplit w:val="0"/>
          <w:trHeight w:val="1572.5757575757577"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Đàm Chiến Thắng </w:t>
            </w:r>
          </w:p>
        </w:tc>
        <w:tc>
          <w:tcP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37.42424242424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 Quang Hợp </w:t>
            </w:r>
          </w:p>
        </w:tc>
        <w:tc>
          <w:tcP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7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Ngọc Hoàng </w:t>
            </w:r>
          </w:p>
        </w:tc>
        <w:tc>
          <w:tcP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5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Văn Học </w:t>
            </w:r>
          </w:p>
        </w:tc>
        <w:tc>
          <w:tcP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94.2424242424247"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Huyền </w:t>
            </w:r>
          </w:p>
        </w:tc>
        <w:tc>
          <w:tcP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8">
      <w:pPr>
        <w:pStyle w:val="Heading2"/>
        <w:spacing w:after="0" w:before="0" w:line="288" w:lineRule="auto"/>
        <w:ind w:left="0" w:firstLine="0"/>
        <w:rPr>
          <w:rFonts w:ascii="Times New Roman" w:cs="Times New Roman" w:eastAsia="Times New Roman" w:hAnsi="Times New Roman"/>
          <w:b w:val="1"/>
          <w:bCs w:val="1"/>
          <w:sz w:val="30"/>
          <w:szCs w:val="30"/>
        </w:rPr>
      </w:pPr>
      <w:bookmarkStart w:colFirst="0" w:colLast="0" w:name="_ivknre51d6y4" w:id="8"/>
      <w:bookmarkEnd w:id="8"/>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160" w:line="259" w:lineRule="auto"/>
        <w:ind w:right="-285"/>
        <w:jc w:val="center"/>
        <w:rPr>
          <w:rFonts w:ascii="Times New Roman" w:cs="Times New Roman" w:eastAsia="Times New Roman" w:hAnsi="Times New Roman"/>
          <w:b w:val="1"/>
          <w:bCs w:val="1"/>
          <w:sz w:val="30"/>
          <w:szCs w:val="30"/>
        </w:rPr>
      </w:pPr>
      <w:bookmarkStart w:colFirst="0" w:colLast="0" w:name="_oho3raa6uk4r" w:id="9"/>
      <w:bookmarkEnd w:id="9"/>
      <w:r w:rsidDel="00000000" w:rsidR="00000000" w:rsidRPr="00000000">
        <w:rPr>
          <w:rFonts w:ascii="Times New Roman" w:cs="Times New Roman" w:eastAsia="Times New Roman" w:hAnsi="Times New Roman"/>
          <w:b w:val="1"/>
          <w:bCs w:val="1"/>
          <w:sz w:val="30"/>
          <w:szCs w:val="30"/>
          <w:rtl w:val="0"/>
        </w:rPr>
        <w:t xml:space="preserve">CHƯƠNG 1. TỔNG QUAN VỀ ĐỀ TÀI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after="0" w:before="0" w:line="276" w:lineRule="auto"/>
        <w:ind w:left="0" w:right="-283.46456692913387" w:firstLine="0"/>
        <w:rPr>
          <w:rFonts w:ascii="Times New Roman" w:cs="Times New Roman" w:eastAsia="Times New Roman" w:hAnsi="Times New Roman"/>
          <w:b w:val="1"/>
          <w:bCs w:val="1"/>
          <w:sz w:val="26"/>
          <w:szCs w:val="26"/>
        </w:rPr>
      </w:pPr>
      <w:bookmarkStart w:colFirst="0" w:colLast="0" w:name="_j2kuv7z80zi3" w:id="10"/>
      <w:bookmarkEnd w:id="10"/>
      <w:r w:rsidDel="00000000" w:rsidR="00000000" w:rsidRPr="00000000">
        <w:rPr>
          <w:rFonts w:ascii="Times New Roman" w:cs="Times New Roman" w:eastAsia="Times New Roman" w:hAnsi="Times New Roman"/>
          <w:b w:val="1"/>
          <w:bCs w:val="1"/>
          <w:sz w:val="26"/>
          <w:szCs w:val="26"/>
          <w:rtl w:val="0"/>
        </w:rPr>
        <w:t xml:space="preserve">1.1. Giới thiệu đề tài</w:t>
      </w:r>
    </w:p>
    <w:p w:rsidR="00000000" w:rsidDel="00000000" w:rsidP="00000000" w:rsidRDefault="00000000" w:rsidRPr="00000000" w14:paraId="0000008C">
      <w:pPr>
        <w:pStyle w:val="Heading3"/>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p57sztolgtbc"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1.1.1. Bối cảnh </w:t>
      </w:r>
    </w:p>
    <w:p w:rsidR="00000000" w:rsidDel="00000000" w:rsidP="00000000" w:rsidRDefault="00000000" w:rsidRPr="00000000" w14:paraId="0000008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nền kinh tế số phát triển mạnh mẽ, hoạt động tín dụng tại các ngân hàng thương mại ngày càng trở nên phức tạp và quy mô lớn hơn. Số lượng khoản vay được giải ngân mỗi năm tăng trưởng nhanh chóng, kéo theo lượng dữ liệu khổng lồ cần được lưu trữ, xử lý và phân tích. Tuy nhiên, phần lớn dữ liệu này đang nằm rải rác ở nhiều hệ thống khác nhau từ Core Banking, CRM đến các file Excel thủ công khiến cho việc tổng hợp và phân tích toàn diện trở nên khó khăn, tốn thời gian và dễ xảy ra sai sót.</w:t>
      </w:r>
    </w:p>
    <w:p w:rsidR="00000000" w:rsidDel="00000000" w:rsidP="00000000" w:rsidRDefault="00000000" w:rsidRPr="00000000" w14:paraId="0000008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tỷ lệ nợ xấu luôn là chỉ số được ngân hàng đặc biệt quan tâm. Việc phát hiện sớm các dấu hiệu rủi ro, phân tích hành vi vay của khách hàng và đánh giá hiệu quả thu hồi nợ đòi hỏi một hệ thống phân tích dữ liệu tập trung, có khả năng xử lý hàng triệu bản ghi và trực quan hóa kết quả một cách kịp thời.</w:t>
      </w:r>
      <w:r w:rsidDel="00000000" w:rsidR="00000000" w:rsidRPr="00000000">
        <w:rPr>
          <w:rtl w:val="0"/>
        </w:rPr>
      </w:r>
    </w:p>
    <w:p w:rsidR="00000000" w:rsidDel="00000000" w:rsidP="00000000" w:rsidRDefault="00000000" w:rsidRPr="00000000" w14:paraId="0000008F">
      <w:pPr>
        <w:pStyle w:val="Heading3"/>
        <w:keepNext w:val="0"/>
        <w:keepLines w:val="0"/>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ghcmflmy6ft4"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1.1.2. Vấn đề thực tế</w:t>
      </w:r>
    </w:p>
    <w:p w:rsidR="00000000" w:rsidDel="00000000" w:rsidP="00000000" w:rsidRDefault="00000000" w:rsidRPr="00000000" w14:paraId="00000090">
      <w:pPr>
        <w:spacing w:after="12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đã thực hiện khảo sát hoạt động tín dụng của một số ngân hàng, chi tiết được trình bày dưới bảng sau:</w:t>
      </w:r>
    </w:p>
    <w:p w:rsidR="00000000" w:rsidDel="00000000" w:rsidP="00000000" w:rsidRDefault="00000000" w:rsidRPr="00000000" w14:paraId="00000091">
      <w:pPr>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1.1: Khó khăn và giải pháp một số ngân hàng trong những năm gần đây</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Ngân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Thời điểm/ 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Khó khăn &amp; Thách thức (Pain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pháp &amp; Hệ thống áp dụng</w:t>
            </w:r>
          </w:p>
        </w:tc>
      </w:tr>
      <w:tr>
        <w:trPr>
          <w:cantSplit w:val="0"/>
          <w:trHeight w:val="39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Vietcombank (VCB)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2020 - nay  (Triển khai VCB Digibank &amp; dự án 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thủ công: Trước đây, hồ sơ vay nhỏ lẻ (bán lẻ) phải luân chuyển giấy tờ qua nhiều phòng ban, thời gian phê duyệt kéo dài (3-5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12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RLOS (Retail-Loan-Origination-System): Là hệ thống tự động hóa quy trình khởi tạo khoản vay bán lẻ.</w:t>
            </w:r>
          </w:p>
          <w:p w:rsidR="00000000" w:rsidDel="00000000" w:rsidP="00000000" w:rsidRDefault="00000000" w:rsidRPr="00000000" w14:paraId="0000009A">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VCB Digibank: Cho phép khách hàng đăng ký vay thấu, chi / vay online ngay trên app.[1]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2018 đến nay  (Đẩy mạnh Digital Lending &amp; Ứng dụng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khúc rủi ro cao: Tập trung vào khách hàng đại chúng và tiểu thương, đa phần các nhóm này thường thiếu hồ sơ chứng minh thu nhập chuẩn.</w:t>
            </w:r>
          </w:p>
          <w:p w:rsidR="00000000" w:rsidDel="00000000" w:rsidP="00000000" w:rsidRDefault="00000000" w:rsidRPr="00000000" w14:paraId="0000009E">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lượng hồ sơ lớn: Cần xử lý hàng nghìn hồ sơ mỗi ngày, con người không thể thẩm định kịp.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phần mềm RACE: Ứng dụng dành riêng cho nhân viên bán hàng (DSA) để upload hồ sơ và chấm điểm tự động trong vòng 5 phút.</w:t>
            </w:r>
          </w:p>
          <w:p w:rsidR="00000000" w:rsidDel="00000000" w:rsidP="00000000" w:rsidRDefault="00000000" w:rsidRPr="00000000" w14:paraId="000000A0">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Scoring AI: Sử dụng ML để chấm điểm tín dụng dựa trên lịch sử viễn thông hay hóa đơn điện nước (thay vì chỉ bảng lương).[2]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 Nay (Triển khai LiveBank &amp; eKYC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Mạng lưới chi nhánh mỏng: Ít phòng giao dịch vật lý so với Big4, khó tiếp cận khách hàng ở xa.</w:t>
            </w:r>
          </w:p>
          <w:p w:rsidR="00000000" w:rsidDel="00000000" w:rsidP="00000000" w:rsidRDefault="00000000" w:rsidRPr="00000000" w14:paraId="000000A4">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hành chính: Khách hàng khó đi làm thủ tục vay vốn trong giờ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LiveBank 24/7: Kiosk ngân hàng tự động cho phép nộp hồ sơ, mở thẻ, mở sổ tiết kiệm bất cứ lúc nào.</w:t>
            </w:r>
          </w:p>
          <w:p w:rsidR="00000000" w:rsidDel="00000000" w:rsidP="00000000" w:rsidRDefault="00000000" w:rsidRPr="00000000" w14:paraId="000000A6">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eKYC &amp; Sinh trắc học: Xác thực khách hàng bằng cách nhận ra khuôn mặt/vân tay để duyệt các khoản vay tiêu dùng nhanh mà không cần ra quầy.[3]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Techcombank (TCB)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2021 - Nay (Chuyển đổi lên Cloud &amp; Data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lõi (Core) quá tải: Số lượng giao dịch "Zero fee" quá lớn gây áp lực lên hệ thống cũ.</w:t>
            </w:r>
          </w:p>
          <w:p w:rsidR="00000000" w:rsidDel="00000000" w:rsidP="00000000" w:rsidRDefault="00000000" w:rsidRPr="00000000" w14:paraId="000000AA">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nghiệm rời rạc: Dữ liệu của khách hàng hay doanh nghiệp và thông tin cá nhân chưa được liên kết chặt chẽ để Cross-sale).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Lake (Hồ dữ liệu) trên AWS: Tập trung toàn bộ dữ liệu tín dụng về một nơi để phân tích hành vi khách hàng.</w:t>
            </w:r>
          </w:p>
          <w:p w:rsidR="00000000" w:rsidDel="00000000" w:rsidP="00000000" w:rsidRDefault="00000000" w:rsidRPr="00000000" w14:paraId="000000AC">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phê duyệt vay mua nhà nhanh chóng : Số hóa quy trình vay mua nhà (liên kết với hệ sinh thái Vingroup/Masterise) để rút ngắn thời gian giải ngân.[4]</w:t>
            </w:r>
          </w:p>
        </w:tc>
      </w:tr>
    </w:tbl>
    <w:p w:rsidR="00000000" w:rsidDel="00000000" w:rsidP="00000000" w:rsidRDefault="00000000" w:rsidRPr="00000000" w14:paraId="000000AD">
      <w:pPr>
        <w:jc w:val="both"/>
        <w:rPr>
          <w:sz w:val="28"/>
          <w:szCs w:val="28"/>
        </w:rPr>
      </w:pPr>
      <w:r w:rsidDel="00000000" w:rsidR="00000000" w:rsidRPr="00000000">
        <w:rPr>
          <w:rtl w:val="0"/>
        </w:rPr>
      </w:r>
    </w:p>
    <w:p w:rsidR="00000000" w:rsidDel="00000000" w:rsidP="00000000" w:rsidRDefault="00000000" w:rsidRPr="00000000" w14:paraId="000000A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thực tế hoạt động tín dụng, nhóm nghiên cứu nhận thấy các vấn đề điển hình sau:</w:t>
      </w:r>
    </w:p>
    <w:p w:rsidR="00000000" w:rsidDel="00000000" w:rsidP="00000000" w:rsidRDefault="00000000" w:rsidRPr="00000000" w14:paraId="000000AF">
      <w:pPr>
        <w:numPr>
          <w:ilvl w:val="0"/>
          <w:numId w:val="8"/>
        </w:numPr>
        <w:spacing w:after="0" w:afterAutospacing="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tín dụng bị phân mảnh: thông tin khoản vay, khách hàng, lịch sử thanh toán lưu trữ ở nhiều nguồn khác nhau, không có điểm tổng hợp duy nhất.</w:t>
      </w:r>
    </w:p>
    <w:p w:rsidR="00000000" w:rsidDel="00000000" w:rsidP="00000000" w:rsidRDefault="00000000" w:rsidRPr="00000000" w14:paraId="000000B0">
      <w:pPr>
        <w:numPr>
          <w:ilvl w:val="0"/>
          <w:numId w:val="8"/>
        </w:numPr>
        <w:spacing w:after="0" w:afterAutospacing="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Thiếu công cụ phân tích tập trung: báo cáo nợ xấu và phân tích danh mục cho vay chủ yếu thực hiện thủ công qua Excel, mất nhiều thời gian và khó mở rộng quy mô.</w:t>
      </w:r>
    </w:p>
    <w:p w:rsidR="00000000" w:rsidDel="00000000" w:rsidP="00000000" w:rsidRDefault="00000000" w:rsidRPr="00000000" w14:paraId="000000B1">
      <w:pPr>
        <w:numPr>
          <w:ilvl w:val="0"/>
          <w:numId w:val="8"/>
        </w:numPr>
        <w:spacing w:after="0" w:afterAutospacing="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khả năng phân tích đa chiều: không thể phân tích đồng thời theo thời gian, khu vực địa lý, hạng tín dụng và mục đích vay trong cùng một công cụ.</w:t>
      </w:r>
    </w:p>
    <w:p w:rsidR="00000000" w:rsidDel="00000000" w:rsidP="00000000" w:rsidRDefault="00000000" w:rsidRPr="00000000" w14:paraId="000000B2">
      <w:pPr>
        <w:numPr>
          <w:ilvl w:val="0"/>
          <w:numId w:val="8"/>
        </w:numPr>
        <w:spacing w:after="12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Thiếu nền tảng hỗ trợ ra quyết định: Ban lãnh đạo thiếu dashboard tổng quan để theo dõi các chỉ số tín dụng quan trọng theo thời gian thực.</w:t>
      </w:r>
    </w:p>
    <w:p w:rsidR="00000000" w:rsidDel="00000000" w:rsidP="00000000" w:rsidRDefault="00000000" w:rsidRPr="00000000" w14:paraId="000000B3">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Bất chấp những khó khăn trên, ngành ngân hàng trong khoảng 5 năm trở lại đây đã đạt được những bước tiến đáng ghi nhận.</w:t>
      </w:r>
    </w:p>
    <w:p w:rsidR="00000000" w:rsidDel="00000000" w:rsidP="00000000" w:rsidRDefault="00000000" w:rsidRPr="00000000" w14:paraId="000000B4">
      <w:pPr>
        <w:spacing w:after="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Fonts w:ascii="Times New Roman" w:cs="Times New Roman" w:eastAsia="Times New Roman" w:hAnsi="Times New Roman"/>
          <w:b w:val="1"/>
          <w:bCs w:val="1"/>
          <w:i w:val="1"/>
          <w:iCs w:val="1"/>
          <w:sz w:val="26"/>
          <w:szCs w:val="26"/>
          <w:rtl w:val="0"/>
        </w:rPr>
        <w:t xml:space="preserve">Ngân hàng TMCP Việt Nam Thịnh Vượng (VPBank)</w:t>
      </w:r>
      <w:r w:rsidDel="00000000" w:rsidR="00000000" w:rsidRPr="00000000">
        <w:rPr>
          <w:rFonts w:ascii="Times New Roman" w:cs="Times New Roman" w:eastAsia="Times New Roman" w:hAnsi="Times New Roman"/>
          <w:b w:val="1"/>
          <w:bCs w:val="1"/>
          <w:sz w:val="26"/>
          <w:szCs w:val="26"/>
          <w:rtl w:val="0"/>
        </w:rPr>
        <w:t xml:space="preserve"> [5]</w:t>
      </w:r>
    </w:p>
    <w:p w:rsidR="00000000" w:rsidDel="00000000" w:rsidP="00000000" w:rsidRDefault="00000000" w:rsidRPr="00000000" w14:paraId="000000B5">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báo cáo thường niên của VPBank và các phân tích về chuyển đổi số ngành ngân hàng, mô hình chấm điểm tín dụng hiện đại đã dịch chuyển sang sử dụng dữ liệu thay thế. Cụ thể, thông qua việc hợp tác với các công ty công nghệ và bán lẻ, ngân hàng phân tích hành vi thanh toán hóa đơn, tần suất mua sắm thương mại điện tử.</w:t>
      </w:r>
    </w:p>
    <w:p w:rsidR="00000000" w:rsidDel="00000000" w:rsidP="00000000" w:rsidRDefault="00000000" w:rsidRPr="00000000" w14:paraId="000000B6">
      <w:pPr>
        <w:spacing w:after="0" w:line="28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Techcombank &amp; Masan (WinLife) </w:t>
      </w:r>
      <w:r w:rsidDel="00000000" w:rsidR="00000000" w:rsidRPr="00000000">
        <w:rPr>
          <w:rFonts w:ascii="Times New Roman" w:cs="Times New Roman" w:eastAsia="Times New Roman" w:hAnsi="Times New Roman"/>
          <w:b w:val="1"/>
          <w:bCs w:val="1"/>
          <w:sz w:val="26"/>
          <w:szCs w:val="26"/>
          <w:rtl w:val="0"/>
        </w:rPr>
        <w:t xml:space="preserve">[6]</w:t>
      </w:r>
    </w:p>
    <w:p w:rsidR="00000000" w:rsidDel="00000000" w:rsidP="00000000" w:rsidRDefault="00000000" w:rsidRPr="00000000" w14:paraId="000000B7">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WinLife cho phép khách hàng thanh toán qua Techcombank tại cửa hàng WinMart và tích điểm. Dữ liệu mua sắm này giúp ngân hàng hiểu "sức khỏe tài chính" và thói quen tiêu dùng của khách hàng để mời vay vốn.</w:t>
      </w:r>
    </w:p>
    <w:p w:rsidR="00000000" w:rsidDel="00000000" w:rsidP="00000000" w:rsidRDefault="00000000" w:rsidRPr="00000000" w14:paraId="000000B8">
      <w:pPr>
        <w:spacing w:after="0" w:line="28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TPBank/EVN Finance </w:t>
      </w:r>
      <w:r w:rsidDel="00000000" w:rsidR="00000000" w:rsidRPr="00000000">
        <w:rPr>
          <w:rFonts w:ascii="Times New Roman" w:cs="Times New Roman" w:eastAsia="Times New Roman" w:hAnsi="Times New Roman"/>
          <w:b w:val="1"/>
          <w:bCs w:val="1"/>
          <w:sz w:val="26"/>
          <w:szCs w:val="26"/>
          <w:rtl w:val="0"/>
        </w:rPr>
        <w:t xml:space="preserve">[7]</w:t>
      </w:r>
    </w:p>
    <w:p w:rsidR="00000000" w:rsidDel="00000000" w:rsidP="00000000" w:rsidRDefault="00000000" w:rsidRPr="00000000" w14:paraId="000000B9">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MoMo dùng công nghệ AI/Big Data chấm điểm tin cậy của người dùng dựa trên lịch sử giao dịch để cấp hạn mức "Ví Trả Sau" (một dạng tín dụng) mà không cần chứng minh thu nhập.</w:t>
      </w:r>
    </w:p>
    <w:p w:rsidR="00000000" w:rsidDel="00000000" w:rsidP="00000000" w:rsidRDefault="00000000" w:rsidRPr="00000000" w14:paraId="000000BA">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mô hình định giá rủi ro: Thay vì chỉ dựa vào "Tài sản thế chấp", các ngân hàng đã bắt đầu dựa vào "Dữ liệu hành vi" (Lịch sử thanh toán điện nước, mua sắm thương mại điện tử, chuyển tiền) để cấp tín dụng tín chấp.</w:t>
      </w:r>
    </w:p>
    <w:p w:rsidR="00000000" w:rsidDel="00000000" w:rsidP="00000000" w:rsidRDefault="00000000" w:rsidRPr="00000000" w14:paraId="000000BB">
      <w:pPr>
        <w:spacing w:after="120" w:line="288" w:lineRule="auto"/>
        <w:ind w:firstLine="72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sz w:val="26"/>
          <w:szCs w:val="26"/>
          <w:rtl w:val="0"/>
        </w:rPr>
        <w:t xml:space="preserve">Từ những phân tích trên, có thể thấy dư địa để phát triển hệ thống quản lý tín dụng tích hợp BI là rất lớn. Hệ thống mà chúng ta xây dựng cần tập trung giải quyết vấn đề "Tích hợp dữ liệu" để xóa bỏ sự phân mảnh, đồng thời cung cấp các Dashboard phân tích trực quan giúp lãnh đạo ngân hàng ra quyết định nhanh hơn, thay thế cho các báo cáo Excel thủ công trước đây.</w:t>
      </w:r>
      <w:r w:rsidDel="00000000" w:rsidR="00000000" w:rsidRPr="00000000">
        <w:rPr>
          <w:rtl w:val="0"/>
        </w:rPr>
      </w:r>
    </w:p>
    <w:p w:rsidR="00000000" w:rsidDel="00000000" w:rsidP="00000000" w:rsidRDefault="00000000" w:rsidRPr="00000000" w14:paraId="000000BC">
      <w:pPr>
        <w:pStyle w:val="Heading2"/>
        <w:keepNext w:val="0"/>
        <w:spacing w:after="0" w:before="0" w:line="276" w:lineRule="auto"/>
        <w:ind w:left="0" w:right="-285" w:firstLine="0"/>
        <w:rPr>
          <w:rFonts w:ascii="Times New Roman" w:cs="Times New Roman" w:eastAsia="Times New Roman" w:hAnsi="Times New Roman"/>
          <w:b w:val="1"/>
          <w:bCs w:val="1"/>
          <w:i w:val="1"/>
          <w:iCs w:val="1"/>
          <w:sz w:val="26"/>
          <w:szCs w:val="26"/>
        </w:rPr>
      </w:pPr>
      <w:bookmarkStart w:colFirst="0" w:colLast="0" w:name="_hh0tq796bv1g" w:id="13"/>
      <w:bookmarkEnd w:id="13"/>
      <w:r w:rsidDel="00000000" w:rsidR="00000000" w:rsidRPr="00000000">
        <w:rPr>
          <w:rFonts w:ascii="Times New Roman" w:cs="Times New Roman" w:eastAsia="Times New Roman" w:hAnsi="Times New Roman"/>
          <w:b w:val="1"/>
          <w:bCs w:val="1"/>
          <w:sz w:val="26"/>
          <w:szCs w:val="26"/>
          <w:rtl w:val="0"/>
        </w:rPr>
        <w:t xml:space="preserve">1.2. Tổng quan về mô hình </w:t>
      </w:r>
      <w:r w:rsidDel="00000000" w:rsidR="00000000" w:rsidRPr="00000000">
        <w:rPr>
          <w:rFonts w:ascii="Times New Roman" w:cs="Times New Roman" w:eastAsia="Times New Roman" w:hAnsi="Times New Roman"/>
          <w:b w:val="1"/>
          <w:bCs w:val="1"/>
          <w:i w:val="1"/>
          <w:iCs w:val="1"/>
          <w:sz w:val="26"/>
          <w:szCs w:val="26"/>
          <w:rtl w:val="0"/>
        </w:rPr>
        <w:t xml:space="preserve">Business Intelligence (BI)</w:t>
      </w:r>
    </w:p>
    <w:p w:rsidR="00000000" w:rsidDel="00000000" w:rsidP="00000000" w:rsidRDefault="00000000" w:rsidRPr="00000000" w14:paraId="000000BD">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liqx1agy594y"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1.2.1. Khái niệm BI và vai trò trong lĩnh vực tài chính - ngân hàng</w:t>
      </w:r>
    </w:p>
    <w:p w:rsidR="00000000" w:rsidDel="00000000" w:rsidP="00000000" w:rsidRDefault="00000000" w:rsidRPr="00000000" w14:paraId="000000B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Intelligence (BI) là tập hợp các phương pháp, công nghệ và công cụ cho phép tổ chức thu thập, tích hợp, phân tích và trình bày dữ liệu kinh doanh nhằm hỗ trợ ra quyết định chiến lược. Khác với các hệ thống xử lý giao dịch truyền thống (OLTP), BI tập trung vào phân tích dữ liệu lịch sử theo nhiều chiều, cung cấp cái nhìn toàn diện về hoạt động của tổ chức.</w:t>
      </w:r>
    </w:p>
    <w:p w:rsidR="00000000" w:rsidDel="00000000" w:rsidP="00000000" w:rsidRDefault="00000000" w:rsidRPr="00000000" w14:paraId="000000BF">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lĩnh vực tài chính - ngân hàng, BI đóng vai trò đặc biệt quan trọng: giúp các tổ chức tín dụng theo dõi danh mục cho vay, phát hiện sớm rủi ro nợ xấu, phân tích hành vi khách hàng và tối ưu hóa chiến lược phân bổ vốn.</w:t>
      </w:r>
      <w:r w:rsidDel="00000000" w:rsidR="00000000" w:rsidRPr="00000000">
        <w:rPr>
          <w:rtl w:val="0"/>
        </w:rPr>
      </w:r>
    </w:p>
    <w:p w:rsidR="00000000" w:rsidDel="00000000" w:rsidP="00000000" w:rsidRDefault="00000000" w:rsidRPr="00000000" w14:paraId="000000C0">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y7e5wq8tkt9d"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1.2.2. Kiến trúc tổng thể hệ thống BI</w:t>
      </w:r>
    </w:p>
    <w:p w:rsidR="00000000" w:rsidDel="00000000" w:rsidP="00000000" w:rsidRDefault="00000000" w:rsidRPr="00000000" w14:paraId="000000C1">
      <w:pPr>
        <w:spacing w:after="0" w:before="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BI điển hình bao gồm bốn thành phần chính:</w:t>
      </w:r>
    </w:p>
    <w:p w:rsidR="00000000" w:rsidDel="00000000" w:rsidP="00000000" w:rsidRDefault="00000000" w:rsidRPr="00000000" w14:paraId="000000C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1. Nguồn dữ liệu (Data Sources):</w:t>
      </w:r>
      <w:r w:rsidDel="00000000" w:rsidR="00000000" w:rsidRPr="00000000">
        <w:rPr>
          <w:rFonts w:ascii="Times New Roman" w:cs="Times New Roman" w:eastAsia="Times New Roman" w:hAnsi="Times New Roman"/>
          <w:sz w:val="26"/>
          <w:szCs w:val="26"/>
          <w:rtl w:val="0"/>
        </w:rPr>
        <w:t xml:space="preserve"> Dữ liệu được thu thập từ nhiều nguồn khác nhau như file CSV, cơ sở dữ liệu giao dịch, API bên ngoài. Trong đề tài này, nguồn dữ liệu là bộ dữ liệu Lending Club từ Kaggle với hơn 2,258,084 bản ghi và 151 thuộc tính.</w:t>
      </w:r>
    </w:p>
    <w:p w:rsidR="00000000" w:rsidDel="00000000" w:rsidP="00000000" w:rsidRDefault="00000000" w:rsidRPr="00000000" w14:paraId="000000C3">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ETL Pipeline:</w:t>
      </w:r>
      <w:r w:rsidDel="00000000" w:rsidR="00000000" w:rsidRPr="00000000">
        <w:rPr>
          <w:rFonts w:ascii="Times New Roman" w:cs="Times New Roman" w:eastAsia="Times New Roman" w:hAnsi="Times New Roman"/>
          <w:sz w:val="26"/>
          <w:szCs w:val="26"/>
          <w:rtl w:val="0"/>
        </w:rPr>
        <w:t xml:space="preserve"> Dữ liệu thô được xử lý qua quy trình Extract - Transform - Load. Giai đoạn Extract đọc file CSV bằng Python (Pandas), Transform thực hiện làm sạch, chuẩn hóa và trích xuất đặc trưng, Load nạp dữ liệu đã xử lý vào SQL Server qua bảng staging trung gian.</w:t>
      </w:r>
    </w:p>
    <w:p w:rsidR="00000000" w:rsidDel="00000000" w:rsidP="00000000" w:rsidRDefault="00000000" w:rsidRPr="00000000" w14:paraId="000000C4">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3. Kho dữ liệu (Data Warehouse):</w:t>
      </w:r>
      <w:r w:rsidDel="00000000" w:rsidR="00000000" w:rsidRPr="00000000">
        <w:rPr>
          <w:rFonts w:ascii="Times New Roman" w:cs="Times New Roman" w:eastAsia="Times New Roman" w:hAnsi="Times New Roman"/>
          <w:sz w:val="26"/>
          <w:szCs w:val="26"/>
          <w:rtl w:val="0"/>
        </w:rPr>
        <w:t xml:space="preserve"> Dữ liệu sau ETL được tổ chức theo mô hình Star Schema trên SQL Server.</w:t>
      </w:r>
    </w:p>
    <w:p w:rsidR="00000000" w:rsidDel="00000000" w:rsidP="00000000" w:rsidRDefault="00000000" w:rsidRPr="00000000" w14:paraId="000000C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4. Tầng trình bày (Presentation Layer):</w:t>
      </w:r>
      <w:r w:rsidDel="00000000" w:rsidR="00000000" w:rsidRPr="00000000">
        <w:rPr>
          <w:rFonts w:ascii="Times New Roman" w:cs="Times New Roman" w:eastAsia="Times New Roman" w:hAnsi="Times New Roman"/>
          <w:sz w:val="26"/>
          <w:szCs w:val="26"/>
          <w:rtl w:val="0"/>
        </w:rPr>
        <w:t xml:space="preserve"> Dữ liệu từ Data Warehouse được kết nối với Power BI để xây dựng các dashboard trực quan hóa các KPI tín dụng quan trọng, phân bổ danh mục theo Grade và xu hướng giải ngân, phục vụ nhu cầu ra quyết định của nghiệp vụ.</w:t>
      </w:r>
      <w:r w:rsidDel="00000000" w:rsidR="00000000" w:rsidRPr="00000000">
        <w:rPr>
          <w:rtl w:val="0"/>
        </w:rPr>
      </w:r>
    </w:p>
    <w:p w:rsidR="00000000" w:rsidDel="00000000" w:rsidP="00000000" w:rsidRDefault="00000000" w:rsidRPr="00000000" w14:paraId="000000C6">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zw4t5suz2ve"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1.2.3. So sánh hệ thống OLTP và OLAP</w:t>
      </w:r>
    </w:p>
    <w:p w:rsidR="00000000" w:rsidDel="00000000" w:rsidP="00000000" w:rsidRDefault="00000000" w:rsidRPr="00000000" w14:paraId="000000C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tín dụng truyền thống hoạt động theo mô hình OLTP (Online Transaction Processing): tối ưu cho xử lý giao dịch nhanh, từng khoản vay đơn lẻ. Trong khi đó, hệ thống BI sử dụng mô hình OLAP (Online Analytical Processing): tối ưu cho phân tích tổng hợp trên hàng triệu bản ghi theo nhiều chiều.</w:t>
      </w:r>
    </w:p>
    <w:p w:rsidR="00000000" w:rsidDel="00000000" w:rsidP="00000000" w:rsidRDefault="00000000" w:rsidRPr="00000000" w14:paraId="000000C8">
      <w:pPr>
        <w:spacing w:after="120" w:before="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nhóm em đã lựa chọn mô hình OLAP để cụ thể hóa hướng phân tích dữ liệu và xây dựng ra biểu đồ tổng hợp dựa trên dữ liệu khá lớn:</w:t>
      </w:r>
    </w:p>
    <w:p w:rsidR="00000000" w:rsidDel="00000000" w:rsidP="00000000" w:rsidRDefault="00000000" w:rsidRPr="00000000" w14:paraId="000000C9">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Bảng 1.2: So sánh giữa hai mô hình phổ biến hiện nay</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495"/>
        <w:gridCol w:w="3900"/>
        <w:tblGridChange w:id="0">
          <w:tblGrid>
            <w:gridCol w:w="1605"/>
            <w:gridCol w:w="3495"/>
            <w:gridCol w:w="3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OLTP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OLAP / Data Warehouse</w:t>
            </w:r>
            <w:r w:rsidDel="00000000" w:rsidR="00000000" w:rsidRPr="00000000">
              <w:rPr>
                <w:rtl w:val="0"/>
              </w:rPr>
            </w:r>
          </w:p>
        </w:tc>
      </w:tr>
      <w:tr>
        <w:trPr>
          <w:cantSplit w:val="0"/>
          <w:trHeight w:val="568.820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giao dịch thời gian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hỗ trợ ra quyết định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từng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lịch sử nhiều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giản, tốc độ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Phức tạp, thống kê nhiều chiều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 Ban lãnh đạo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Banking, CRM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Dashboard, báo cáo NPL</w:t>
            </w:r>
          </w:p>
        </w:tc>
      </w:tr>
    </w:tbl>
    <w:p w:rsidR="00000000" w:rsidDel="00000000" w:rsidP="00000000" w:rsidRDefault="00000000" w:rsidRPr="00000000" w14:paraId="000000DC">
      <w:pPr>
        <w:pStyle w:val="Heading2"/>
        <w:keepNext w:val="0"/>
        <w:spacing w:after="0" w:before="120" w:line="276" w:lineRule="auto"/>
        <w:ind w:left="0" w:right="-285" w:firstLine="0"/>
        <w:rPr>
          <w:rFonts w:ascii="Times New Roman" w:cs="Times New Roman" w:eastAsia="Times New Roman" w:hAnsi="Times New Roman"/>
          <w:b w:val="1"/>
          <w:bCs w:val="1"/>
          <w:sz w:val="26"/>
          <w:szCs w:val="26"/>
        </w:rPr>
      </w:pPr>
      <w:bookmarkStart w:colFirst="0" w:colLast="0" w:name="_t5kr866j2ynt" w:id="17"/>
      <w:bookmarkEnd w:id="17"/>
      <w:r w:rsidDel="00000000" w:rsidR="00000000" w:rsidRPr="00000000">
        <w:rPr>
          <w:rFonts w:ascii="Times New Roman" w:cs="Times New Roman" w:eastAsia="Times New Roman" w:hAnsi="Times New Roman"/>
          <w:b w:val="1"/>
          <w:bCs w:val="1"/>
          <w:sz w:val="26"/>
          <w:szCs w:val="26"/>
          <w:rtl w:val="0"/>
        </w:rPr>
        <w:t xml:space="preserve">1.3. Công nghệ và công cụ sử dụng</w:t>
      </w:r>
    </w:p>
    <w:p w:rsidR="00000000" w:rsidDel="00000000" w:rsidP="00000000" w:rsidRDefault="00000000" w:rsidRPr="00000000" w14:paraId="000000DD">
      <w:pPr>
        <w:pStyle w:val="Heading3"/>
        <w:keepNext w:val="0"/>
        <w:spacing w:after="0" w:before="0" w:line="288" w:lineRule="auto"/>
        <w:ind w:left="420" w:hanging="420"/>
        <w:rPr>
          <w:rFonts w:ascii="Times New Roman" w:cs="Times New Roman" w:eastAsia="Times New Roman" w:hAnsi="Times New Roman"/>
          <w:b w:val="1"/>
          <w:bCs w:val="1"/>
          <w:i w:val="1"/>
          <w:iCs w:val="1"/>
          <w:color w:val="000000"/>
          <w:sz w:val="26"/>
          <w:szCs w:val="26"/>
        </w:rPr>
      </w:pPr>
      <w:bookmarkStart w:colFirst="0" w:colLast="0" w:name="_y1hcb8qvvks7" w:id="18"/>
      <w:bookmarkEnd w:id="18"/>
      <w:r w:rsidDel="00000000" w:rsidR="00000000" w:rsidRPr="00000000">
        <w:rPr>
          <w:rFonts w:ascii="Times New Roman" w:cs="Times New Roman" w:eastAsia="Times New Roman" w:hAnsi="Times New Roman"/>
          <w:b w:val="1"/>
          <w:bCs w:val="1"/>
          <w:i w:val="1"/>
          <w:iCs w:val="1"/>
          <w:color w:val="000000"/>
          <w:sz w:val="26"/>
          <w:szCs w:val="26"/>
          <w:rtl w:val="0"/>
        </w:rPr>
        <w:t xml:space="preserve">1.3.1. Ngôn ngữ lập trình Python</w:t>
      </w:r>
    </w:p>
    <w:p w:rsidR="00000000" w:rsidDel="00000000" w:rsidP="00000000" w:rsidRDefault="00000000" w:rsidRPr="00000000" w14:paraId="000000DE">
      <w:pPr>
        <w:shd w:fill="ffffff" w:val="clea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Python</w:t>
      </w:r>
      <w:r w:rsidDel="00000000" w:rsidR="00000000" w:rsidRPr="00000000">
        <w:rPr>
          <w:rFonts w:ascii="Times New Roman" w:cs="Times New Roman" w:eastAsia="Times New Roman" w:hAnsi="Times New Roman"/>
          <w:sz w:val="26"/>
          <w:szCs w:val="26"/>
          <w:rtl w:val="0"/>
        </w:rPr>
        <w:t xml:space="preserve"> là </w:t>
      </w:r>
      <w:hyperlink r:id="rId9">
        <w:r w:rsidDel="00000000" w:rsidR="00000000" w:rsidRPr="00000000">
          <w:rPr>
            <w:rFonts w:ascii="Times New Roman" w:cs="Times New Roman" w:eastAsia="Times New Roman" w:hAnsi="Times New Roman"/>
            <w:sz w:val="26"/>
            <w:szCs w:val="26"/>
            <w:rtl w:val="0"/>
          </w:rPr>
          <w:t xml:space="preserve">ngôn ngữ lập trình bậc cao</w:t>
        </w:r>
      </w:hyperlink>
      <w:r w:rsidDel="00000000" w:rsidR="00000000" w:rsidRPr="00000000">
        <w:rPr>
          <w:rFonts w:ascii="Times New Roman" w:cs="Times New Roman" w:eastAsia="Times New Roman" w:hAnsi="Times New Roman"/>
          <w:sz w:val="26"/>
          <w:szCs w:val="26"/>
          <w:rtl w:val="0"/>
        </w:rPr>
        <w:t xml:space="preserve"> đa năng, có </w:t>
      </w:r>
      <w:hyperlink r:id="rId10">
        <w:r w:rsidDel="00000000" w:rsidR="00000000" w:rsidRPr="00000000">
          <w:rPr>
            <w:rFonts w:ascii="Times New Roman" w:cs="Times New Roman" w:eastAsia="Times New Roman" w:hAnsi="Times New Roman"/>
            <w:sz w:val="26"/>
            <w:szCs w:val="26"/>
            <w:rtl w:val="0"/>
          </w:rPr>
          <w:t xml:space="preserve">kiểu động</w:t>
        </w:r>
      </w:hyperlink>
      <w:r w:rsidDel="00000000" w:rsidR="00000000" w:rsidRPr="00000000">
        <w:rPr>
          <w:rFonts w:ascii="Times New Roman" w:cs="Times New Roman" w:eastAsia="Times New Roman" w:hAnsi="Times New Roman"/>
          <w:sz w:val="26"/>
          <w:szCs w:val="26"/>
          <w:rtl w:val="0"/>
        </w:rPr>
        <w:t xml:space="preserve"> và </w:t>
      </w:r>
      <w:hyperlink r:id="rId11">
        <w:r w:rsidDel="00000000" w:rsidR="00000000" w:rsidRPr="00000000">
          <w:rPr>
            <w:rFonts w:ascii="Times New Roman" w:cs="Times New Roman" w:eastAsia="Times New Roman" w:hAnsi="Times New Roman"/>
            <w:sz w:val="26"/>
            <w:szCs w:val="26"/>
            <w:rtl w:val="0"/>
          </w:rPr>
          <w:t xml:space="preserve">thu gom rác</w:t>
        </w:r>
      </w:hyperlink>
      <w:r w:rsidDel="00000000" w:rsidR="00000000" w:rsidRPr="00000000">
        <w:rPr>
          <w:rFonts w:ascii="Times New Roman" w:cs="Times New Roman" w:eastAsia="Times New Roman" w:hAnsi="Times New Roman"/>
          <w:sz w:val="26"/>
          <w:szCs w:val="26"/>
          <w:rtl w:val="0"/>
        </w:rPr>
        <w:t xml:space="preserve">. Ngôn ngữ này hỗ trợ nhiều mô hình lập trình, bao gồm </w:t>
      </w:r>
      <w:hyperlink r:id="rId12">
        <w:r w:rsidDel="00000000" w:rsidR="00000000" w:rsidRPr="00000000">
          <w:rPr>
            <w:rFonts w:ascii="Times New Roman" w:cs="Times New Roman" w:eastAsia="Times New Roman" w:hAnsi="Times New Roman"/>
            <w:sz w:val="26"/>
            <w:szCs w:val="26"/>
            <w:rtl w:val="0"/>
          </w:rPr>
          <w:t xml:space="preserve">lập trình cấu trúc</w:t>
        </w:r>
      </w:hyperlink>
      <w:r w:rsidDel="00000000" w:rsidR="00000000" w:rsidRPr="00000000">
        <w:rPr>
          <w:rFonts w:ascii="Times New Roman" w:cs="Times New Roman" w:eastAsia="Times New Roman" w:hAnsi="Times New Roman"/>
          <w:sz w:val="26"/>
          <w:szCs w:val="26"/>
          <w:rtl w:val="0"/>
        </w:rPr>
        <w:t xml:space="preserve"> (đặc biệt là </w:t>
      </w:r>
      <w:hyperlink r:id="rId13">
        <w:r w:rsidDel="00000000" w:rsidR="00000000" w:rsidRPr="00000000">
          <w:rPr>
            <w:rFonts w:ascii="Times New Roman" w:cs="Times New Roman" w:eastAsia="Times New Roman" w:hAnsi="Times New Roman"/>
            <w:sz w:val="26"/>
            <w:szCs w:val="26"/>
            <w:rtl w:val="0"/>
          </w:rPr>
          <w:t xml:space="preserve">lập trình thủ tục</w:t>
        </w:r>
      </w:hyperlink>
      <w:r w:rsidDel="00000000" w:rsidR="00000000" w:rsidRPr="00000000">
        <w:rPr>
          <w:rFonts w:ascii="Times New Roman" w:cs="Times New Roman" w:eastAsia="Times New Roman" w:hAnsi="Times New Roman"/>
          <w:sz w:val="26"/>
          <w:szCs w:val="26"/>
          <w:rtl w:val="0"/>
        </w:rPr>
        <w:t xml:space="preserve">), </w:t>
      </w:r>
      <w:hyperlink r:id="rId14">
        <w:r w:rsidDel="00000000" w:rsidR="00000000" w:rsidRPr="00000000">
          <w:rPr>
            <w:rFonts w:ascii="Times New Roman" w:cs="Times New Roman" w:eastAsia="Times New Roman" w:hAnsi="Times New Roman"/>
            <w:sz w:val="26"/>
            <w:szCs w:val="26"/>
            <w:rtl w:val="0"/>
          </w:rPr>
          <w:t xml:space="preserve">lập trình hướng đối tượng</w:t>
        </w:r>
      </w:hyperlink>
      <w:r w:rsidDel="00000000" w:rsidR="00000000" w:rsidRPr="00000000">
        <w:rPr>
          <w:rFonts w:ascii="Times New Roman" w:cs="Times New Roman" w:eastAsia="Times New Roman" w:hAnsi="Times New Roman"/>
          <w:sz w:val="26"/>
          <w:szCs w:val="26"/>
          <w:rtl w:val="0"/>
        </w:rPr>
        <w:t xml:space="preserve"> và </w:t>
      </w:r>
      <w:hyperlink r:id="rId15">
        <w:r w:rsidDel="00000000" w:rsidR="00000000" w:rsidRPr="00000000">
          <w:rPr>
            <w:rFonts w:ascii="Times New Roman" w:cs="Times New Roman" w:eastAsia="Times New Roman" w:hAnsi="Times New Roman"/>
            <w:sz w:val="26"/>
            <w:szCs w:val="26"/>
            <w:rtl w:val="0"/>
          </w:rPr>
          <w:t xml:space="preserve">lập trình chức năng</w:t>
        </w:r>
      </w:hyperlink>
      <w:r w:rsidDel="00000000" w:rsidR="00000000" w:rsidRPr="00000000">
        <w:rPr>
          <w:rFonts w:ascii="Times New Roman" w:cs="Times New Roman" w:eastAsia="Times New Roman" w:hAnsi="Times New Roman"/>
          <w:sz w:val="26"/>
          <w:szCs w:val="26"/>
          <w:rtl w:val="0"/>
        </w:rPr>
        <w:t xml:space="preserve">. Nó thường được mô tả là ngôn ngữ "bao gồm pin" do có thư viện tiêu chuẩn toàn diện.[8]</w:t>
      </w:r>
    </w:p>
    <w:p w:rsidR="00000000" w:rsidDel="00000000" w:rsidP="00000000" w:rsidRDefault="00000000" w:rsidRPr="00000000" w14:paraId="000000DF">
      <w:pPr>
        <w:shd w:fill="ffffff" w:val="clea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72946" cy="2172946"/>
            <wp:effectExtent b="0" l="0" r="0" t="0"/>
            <wp:docPr id="31"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172946" cy="217294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spacing w:after="120" w:before="0" w:line="28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1.1: Python Icon</w:t>
      </w:r>
    </w:p>
    <w:p w:rsidR="00000000" w:rsidDel="00000000" w:rsidP="00000000" w:rsidRDefault="00000000" w:rsidRPr="00000000" w14:paraId="000000E1">
      <w:pPr>
        <w:shd w:fill="ffffff" w:val="clear"/>
        <w:spacing w:after="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được sử dụng trong giai đoạn Extract và Transform của quy trình ETL. Thư viện Pandas cho phép đọc và xử lý file CSV dung lượng lớn một cách hiệu quả. Các tác vụ làm sạch dữ liệu như chuẩn hóa định dạng ngày tháng, xử lý giá trị thiếu, trích xuất đặc trưng thời gian và chuẩn hóa cột bằng RegEx đều được thực hiện bằng Python trước khi nạp vào SQL Server. </w:t>
      </w:r>
      <w:r w:rsidDel="00000000" w:rsidR="00000000" w:rsidRPr="00000000">
        <w:rPr>
          <w:rtl w:val="0"/>
        </w:rPr>
      </w:r>
    </w:p>
    <w:p w:rsidR="00000000" w:rsidDel="00000000" w:rsidP="00000000" w:rsidRDefault="00000000" w:rsidRPr="00000000" w14:paraId="000000E2">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sbta7bw00owa" w:id="19"/>
      <w:bookmarkEnd w:id="19"/>
      <w:r w:rsidDel="00000000" w:rsidR="00000000" w:rsidRPr="00000000">
        <w:rPr>
          <w:rFonts w:ascii="Times New Roman" w:cs="Times New Roman" w:eastAsia="Times New Roman" w:hAnsi="Times New Roman"/>
          <w:b w:val="1"/>
          <w:bCs w:val="1"/>
          <w:i w:val="1"/>
          <w:iCs w:val="1"/>
          <w:color w:val="000000"/>
          <w:sz w:val="26"/>
          <w:szCs w:val="26"/>
          <w:rtl w:val="0"/>
        </w:rPr>
        <w:t xml:space="preserve">1.3.2. Hệ quản trị cơ sở dữ liệu: Microsoft SQL Server </w:t>
      </w:r>
    </w:p>
    <w:p w:rsidR="00000000" w:rsidDel="00000000" w:rsidP="00000000" w:rsidRDefault="00000000" w:rsidRPr="00000000" w14:paraId="000000E3">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Microsoft SQL Server</w:t>
      </w:r>
      <w:r w:rsidDel="00000000" w:rsidR="00000000" w:rsidRPr="00000000">
        <w:rPr>
          <w:rFonts w:ascii="Times New Roman" w:cs="Times New Roman" w:eastAsia="Times New Roman" w:hAnsi="Times New Roman"/>
          <w:sz w:val="26"/>
          <w:szCs w:val="26"/>
          <w:rtl w:val="0"/>
        </w:rPr>
        <w:t xml:space="preserve"> là một </w:t>
      </w:r>
      <w:hyperlink r:id="rId17">
        <w:r w:rsidDel="00000000" w:rsidR="00000000" w:rsidRPr="00000000">
          <w:rPr>
            <w:rFonts w:ascii="Times New Roman" w:cs="Times New Roman" w:eastAsia="Times New Roman" w:hAnsi="Times New Roman"/>
            <w:sz w:val="26"/>
            <w:szCs w:val="26"/>
            <w:rtl w:val="0"/>
          </w:rPr>
          <w:t xml:space="preserve">hệ quản trị cơ sở dữ liệu quan hệ</w:t>
        </w:r>
      </w:hyperlink>
      <w:r w:rsidDel="00000000" w:rsidR="00000000" w:rsidRPr="00000000">
        <w:rPr>
          <w:rFonts w:ascii="Times New Roman" w:cs="Times New Roman" w:eastAsia="Times New Roman" w:hAnsi="Times New Roman"/>
          <w:sz w:val="26"/>
          <w:szCs w:val="26"/>
          <w:rtl w:val="0"/>
        </w:rPr>
        <w:t xml:space="preserve"> được phát triển bởi </w:t>
      </w:r>
      <w:hyperlink r:id="rId18">
        <w:r w:rsidDel="00000000" w:rsidR="00000000" w:rsidRPr="00000000">
          <w:rPr>
            <w:rFonts w:ascii="Times New Roman" w:cs="Times New Roman" w:eastAsia="Times New Roman" w:hAnsi="Times New Roman"/>
            <w:sz w:val="26"/>
            <w:szCs w:val="26"/>
            <w:rtl w:val="0"/>
          </w:rPr>
          <w:t xml:space="preserve">Microsoft</w:t>
        </w:r>
      </w:hyperlink>
      <w:r w:rsidDel="00000000" w:rsidR="00000000" w:rsidRPr="00000000">
        <w:rPr>
          <w:rFonts w:ascii="Times New Roman" w:cs="Times New Roman" w:eastAsia="Times New Roman" w:hAnsi="Times New Roman"/>
          <w:sz w:val="26"/>
          <w:szCs w:val="26"/>
          <w:rtl w:val="0"/>
        </w:rPr>
        <w:t xml:space="preserve">. Là một </w:t>
      </w:r>
      <w:hyperlink r:id="rId19">
        <w:r w:rsidDel="00000000" w:rsidR="00000000" w:rsidRPr="00000000">
          <w:rPr>
            <w:rFonts w:ascii="Times New Roman" w:cs="Times New Roman" w:eastAsia="Times New Roman" w:hAnsi="Times New Roman"/>
            <w:sz w:val="26"/>
            <w:szCs w:val="26"/>
            <w:rtl w:val="0"/>
          </w:rPr>
          <w:t xml:space="preserve">máy chủ</w:t>
        </w:r>
      </w:hyperlink>
      <w:r w:rsidDel="00000000" w:rsidR="00000000" w:rsidRPr="00000000">
        <w:rPr>
          <w:rFonts w:ascii="Times New Roman" w:cs="Times New Roman" w:eastAsia="Times New Roman" w:hAnsi="Times New Roman"/>
          <w:sz w:val="26"/>
          <w:szCs w:val="26"/>
          <w:rtl w:val="0"/>
        </w:rPr>
        <w:t xml:space="preserve"> </w:t>
      </w:r>
      <w:hyperlink r:id="rId20">
        <w:r w:rsidDel="00000000" w:rsidR="00000000" w:rsidRPr="00000000">
          <w:rPr>
            <w:rFonts w:ascii="Times New Roman" w:cs="Times New Roman" w:eastAsia="Times New Roman" w:hAnsi="Times New Roman"/>
            <w:sz w:val="26"/>
            <w:szCs w:val="26"/>
            <w:rtl w:val="0"/>
          </w:rPr>
          <w:t xml:space="preserve">cơ sở dữ liệu</w:t>
        </w:r>
      </w:hyperlink>
      <w:r w:rsidDel="00000000" w:rsidR="00000000" w:rsidRPr="00000000">
        <w:rPr>
          <w:rFonts w:ascii="Times New Roman" w:cs="Times New Roman" w:eastAsia="Times New Roman" w:hAnsi="Times New Roman"/>
          <w:sz w:val="26"/>
          <w:szCs w:val="26"/>
          <w:rtl w:val="0"/>
        </w:rPr>
        <w:t xml:space="preserve">, nó là một </w:t>
      </w:r>
      <w:hyperlink r:id="rId21">
        <w:r w:rsidDel="00000000" w:rsidR="00000000" w:rsidRPr="00000000">
          <w:rPr>
            <w:rFonts w:ascii="Times New Roman" w:cs="Times New Roman" w:eastAsia="Times New Roman" w:hAnsi="Times New Roman"/>
            <w:sz w:val="26"/>
            <w:szCs w:val="26"/>
            <w:rtl w:val="0"/>
          </w:rPr>
          <w:t xml:space="preserve">sản phẩm phần mềm</w:t>
        </w:r>
      </w:hyperlink>
      <w:r w:rsidDel="00000000" w:rsidR="00000000" w:rsidRPr="00000000">
        <w:rPr>
          <w:rFonts w:ascii="Times New Roman" w:cs="Times New Roman" w:eastAsia="Times New Roman" w:hAnsi="Times New Roman"/>
          <w:sz w:val="26"/>
          <w:szCs w:val="26"/>
          <w:rtl w:val="0"/>
        </w:rPr>
        <w:t xml:space="preserve"> có chức năng chính là lưu trữ và truy xuất dữ liệu theo yêu cầu của các </w:t>
      </w:r>
      <w:hyperlink r:id="rId22">
        <w:r w:rsidDel="00000000" w:rsidR="00000000" w:rsidRPr="00000000">
          <w:rPr>
            <w:rFonts w:ascii="Times New Roman" w:cs="Times New Roman" w:eastAsia="Times New Roman" w:hAnsi="Times New Roman"/>
            <w:sz w:val="26"/>
            <w:szCs w:val="26"/>
            <w:rtl w:val="0"/>
          </w:rPr>
          <w:t xml:space="preserve">ứng dụng phần mềm</w:t>
        </w:r>
      </w:hyperlink>
      <w:r w:rsidDel="00000000" w:rsidR="00000000" w:rsidRPr="00000000">
        <w:rPr>
          <w:rFonts w:ascii="Times New Roman" w:cs="Times New Roman" w:eastAsia="Times New Roman" w:hAnsi="Times New Roman"/>
          <w:sz w:val="26"/>
          <w:szCs w:val="26"/>
          <w:rtl w:val="0"/>
        </w:rPr>
        <w:t xml:space="preserve"> khác. Có thể chạy trên cùng một máy tính hoặc trên một máy tính khác trên mạng (bao gồm cả Internet).</w:t>
      </w:r>
      <w:r w:rsidDel="00000000" w:rsidR="00000000" w:rsidRPr="00000000">
        <w:rPr>
          <w:rFonts w:ascii="Times New Roman" w:cs="Times New Roman" w:eastAsia="Times New Roman" w:hAnsi="Times New Roman"/>
          <w:sz w:val="26"/>
          <w:szCs w:val="26"/>
          <w:rtl w:val="0"/>
        </w:rPr>
        <w:t xml:space="preserve"> [9]</w:t>
      </w:r>
    </w:p>
    <w:p w:rsidR="00000000" w:rsidDel="00000000" w:rsidP="00000000" w:rsidRDefault="00000000" w:rsidRPr="00000000" w14:paraId="000000E4">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39800" cy="1828408"/>
            <wp:effectExtent b="0" l="0" r="0" t="0"/>
            <wp:docPr id="1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239800" cy="182840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hd w:fill="ffffff" w:val="clear"/>
        <w:spacing w:after="12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1.2: Microsoft SQL Server</w:t>
      </w:r>
    </w:p>
    <w:p w:rsidR="00000000" w:rsidDel="00000000" w:rsidP="00000000" w:rsidRDefault="00000000" w:rsidRPr="00000000" w14:paraId="000000E6">
      <w:pPr>
        <w:shd w:fill="ffffff" w:val="clear"/>
        <w:spacing w:after="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được sử dụng làm nền tảng Data Warehouse. Toàn bộ mô hình Star Schema gồm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và các bảng Dimension được khởi tạo và quản lý trên SQL Server.</w:t>
      </w:r>
    </w:p>
    <w:p w:rsidR="00000000" w:rsidDel="00000000" w:rsidP="00000000" w:rsidRDefault="00000000" w:rsidRPr="00000000" w14:paraId="000000E7">
      <w:pPr>
        <w:shd w:fill="ffffff" w:val="clear"/>
        <w:spacing w:after="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 Schema là mô hình tổ chức dữ liệu trong Data Warehouse gồm một bảng Fact trung tâm chứa các chỉ số đo lường, liên kết với các bảng Dimension chứa thông tin mô tả. Mô hình này được chọn vì cấu trúc đơn giản, dễ hiểu, tối ưu cho truy vấn phân tích đa chiều và tích hợp tốt với Power BI </w:t>
      </w:r>
    </w:p>
    <w:p w:rsidR="00000000" w:rsidDel="00000000" w:rsidP="00000000" w:rsidRDefault="00000000" w:rsidRPr="00000000" w14:paraId="000000E8">
      <w:pPr>
        <w:shd w:fill="ffffff" w:val="clear"/>
        <w:spacing w:after="12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81091" cy="2441666"/>
            <wp:effectExtent b="0" l="0" r="0" t="0"/>
            <wp:docPr id="33"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481091" cy="2441666"/>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1.3: Mô hình Star Schema</w:t>
      </w:r>
      <w:r w:rsidDel="00000000" w:rsidR="00000000" w:rsidRPr="00000000">
        <w:rPr>
          <w:rtl w:val="0"/>
        </w:rPr>
      </w:r>
    </w:p>
    <w:p w:rsidR="00000000" w:rsidDel="00000000" w:rsidP="00000000" w:rsidRDefault="00000000" w:rsidRPr="00000000" w14:paraId="000000EA">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7bxskkoelfm2" w:id="20"/>
      <w:bookmarkEnd w:id="20"/>
      <w:r w:rsidDel="00000000" w:rsidR="00000000" w:rsidRPr="00000000">
        <w:rPr>
          <w:rFonts w:ascii="Times New Roman" w:cs="Times New Roman" w:eastAsia="Times New Roman" w:hAnsi="Times New Roman"/>
          <w:b w:val="1"/>
          <w:bCs w:val="1"/>
          <w:i w:val="1"/>
          <w:iCs w:val="1"/>
          <w:color w:val="000000"/>
          <w:sz w:val="26"/>
          <w:szCs w:val="26"/>
          <w:rtl w:val="0"/>
        </w:rPr>
        <w:t xml:space="preserve">1.3.3. Công cụ trực quan hóa: Power BI </w:t>
      </w:r>
    </w:p>
    <w:p w:rsidR="00000000" w:rsidDel="00000000" w:rsidP="00000000" w:rsidRDefault="00000000" w:rsidRPr="00000000" w14:paraId="000000EB">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Microsoft Power BI</w:t>
      </w:r>
      <w:r w:rsidDel="00000000" w:rsidR="00000000" w:rsidRPr="00000000">
        <w:rPr>
          <w:rFonts w:ascii="Times New Roman" w:cs="Times New Roman" w:eastAsia="Times New Roman" w:hAnsi="Times New Roman"/>
          <w:sz w:val="26"/>
          <w:szCs w:val="26"/>
          <w:rtl w:val="0"/>
        </w:rPr>
        <w:t xml:space="preserve"> là một sản phẩm </w:t>
      </w:r>
      <w:hyperlink r:id="rId25">
        <w:r w:rsidDel="00000000" w:rsidR="00000000" w:rsidRPr="00000000">
          <w:rPr>
            <w:rFonts w:ascii="Times New Roman" w:cs="Times New Roman" w:eastAsia="Times New Roman" w:hAnsi="Times New Roman"/>
            <w:sz w:val="26"/>
            <w:szCs w:val="26"/>
            <w:rtl w:val="0"/>
          </w:rPr>
          <w:t xml:space="preserve">phần mềm</w:t>
        </w:r>
      </w:hyperlink>
      <w:r w:rsidDel="00000000" w:rsidR="00000000" w:rsidRPr="00000000">
        <w:rPr>
          <w:rFonts w:ascii="Times New Roman" w:cs="Times New Roman" w:eastAsia="Times New Roman" w:hAnsi="Times New Roman"/>
          <w:sz w:val="26"/>
          <w:szCs w:val="26"/>
          <w:rtl w:val="0"/>
        </w:rPr>
        <w:t xml:space="preserve"> </w:t>
      </w:r>
      <w:hyperlink r:id="rId26">
        <w:r w:rsidDel="00000000" w:rsidR="00000000" w:rsidRPr="00000000">
          <w:rPr>
            <w:rFonts w:ascii="Times New Roman" w:cs="Times New Roman" w:eastAsia="Times New Roman" w:hAnsi="Times New Roman"/>
            <w:sz w:val="26"/>
            <w:szCs w:val="26"/>
            <w:rtl w:val="0"/>
          </w:rPr>
          <w:t xml:space="preserve">trực quan hóa dữ liệu</w:t>
        </w:r>
      </w:hyperlink>
      <w:r w:rsidDel="00000000" w:rsidR="00000000" w:rsidRPr="00000000">
        <w:rPr>
          <w:rFonts w:ascii="Times New Roman" w:cs="Times New Roman" w:eastAsia="Times New Roman" w:hAnsi="Times New Roman"/>
          <w:sz w:val="26"/>
          <w:szCs w:val="26"/>
          <w:rtl w:val="0"/>
        </w:rPr>
        <w:t xml:space="preserve"> tương tác được phát triển bởi </w:t>
      </w:r>
      <w:hyperlink r:id="rId27">
        <w:r w:rsidDel="00000000" w:rsidR="00000000" w:rsidRPr="00000000">
          <w:rPr>
            <w:rFonts w:ascii="Times New Roman" w:cs="Times New Roman" w:eastAsia="Times New Roman" w:hAnsi="Times New Roman"/>
            <w:sz w:val="26"/>
            <w:szCs w:val="26"/>
            <w:rtl w:val="0"/>
          </w:rPr>
          <w:t xml:space="preserve">Microsoft</w:t>
        </w:r>
      </w:hyperlink>
      <w:r w:rsidDel="00000000" w:rsidR="00000000" w:rsidRPr="00000000">
        <w:rPr>
          <w:rFonts w:ascii="Times New Roman" w:cs="Times New Roman" w:eastAsia="Times New Roman" w:hAnsi="Times New Roman"/>
          <w:sz w:val="26"/>
          <w:szCs w:val="26"/>
          <w:rtl w:val="0"/>
        </w:rPr>
        <w:t xml:space="preserve"> với trọng tâm chính là </w:t>
      </w:r>
      <w:hyperlink r:id="rId28">
        <w:r w:rsidDel="00000000" w:rsidR="00000000" w:rsidRPr="00000000">
          <w:rPr>
            <w:rFonts w:ascii="Times New Roman" w:cs="Times New Roman" w:eastAsia="Times New Roman" w:hAnsi="Times New Roman"/>
            <w:sz w:val="26"/>
            <w:szCs w:val="26"/>
            <w:rtl w:val="0"/>
          </w:rPr>
          <w:t xml:space="preserve">kinh doanh thông minh</w:t>
        </w:r>
      </w:hyperlink>
      <w:r w:rsidDel="00000000" w:rsidR="00000000" w:rsidRPr="00000000">
        <w:rPr>
          <w:rFonts w:ascii="Times New Roman" w:cs="Times New Roman" w:eastAsia="Times New Roman" w:hAnsi="Times New Roman"/>
          <w:sz w:val="26"/>
          <w:szCs w:val="26"/>
          <w:rtl w:val="0"/>
        </w:rPr>
        <w:t xml:space="preserve">. Là tập hợp các dịch vụ phần mềm, ứng dụng và trình kết nối, hoạt động cùng nhau để biến các nguồn </w:t>
      </w:r>
      <w:hyperlink r:id="rId29">
        <w:r w:rsidDel="00000000" w:rsidR="00000000" w:rsidRPr="00000000">
          <w:rPr>
            <w:rFonts w:ascii="Times New Roman" w:cs="Times New Roman" w:eastAsia="Times New Roman" w:hAnsi="Times New Roman"/>
            <w:sz w:val="26"/>
            <w:szCs w:val="26"/>
            <w:rtl w:val="0"/>
          </w:rPr>
          <w:t xml:space="preserve">dữ liệu</w:t>
        </w:r>
      </w:hyperlink>
      <w:r w:rsidDel="00000000" w:rsidR="00000000" w:rsidRPr="00000000">
        <w:rPr>
          <w:rFonts w:ascii="Times New Roman" w:cs="Times New Roman" w:eastAsia="Times New Roman" w:hAnsi="Times New Roman"/>
          <w:sz w:val="26"/>
          <w:szCs w:val="26"/>
          <w:rtl w:val="0"/>
        </w:rPr>
        <w:t xml:space="preserve"> không liên quan thành thông tin chi tiết, mạch lạc, trực quan. Dữ liệu có thể được nhập bằng cách đọc trực tiếp từ </w:t>
      </w:r>
      <w:hyperlink r:id="rId30">
        <w:r w:rsidDel="00000000" w:rsidR="00000000" w:rsidRPr="00000000">
          <w:rPr>
            <w:rFonts w:ascii="Times New Roman" w:cs="Times New Roman" w:eastAsia="Times New Roman" w:hAnsi="Times New Roman"/>
            <w:sz w:val="26"/>
            <w:szCs w:val="26"/>
            <w:rtl w:val="0"/>
          </w:rPr>
          <w:t xml:space="preserve">cơ sở dữ liệu</w:t>
        </w:r>
      </w:hyperlink>
      <w:r w:rsidDel="00000000" w:rsidR="00000000" w:rsidRPr="00000000">
        <w:rPr>
          <w:rFonts w:ascii="Times New Roman" w:cs="Times New Roman" w:eastAsia="Times New Roman" w:hAnsi="Times New Roman"/>
          <w:sz w:val="26"/>
          <w:szCs w:val="26"/>
          <w:rtl w:val="0"/>
        </w:rPr>
        <w:t xml:space="preserve">, </w:t>
      </w:r>
      <w:hyperlink r:id="rId31">
        <w:r w:rsidDel="00000000" w:rsidR="00000000" w:rsidRPr="00000000">
          <w:rPr>
            <w:rFonts w:ascii="Times New Roman" w:cs="Times New Roman" w:eastAsia="Times New Roman" w:hAnsi="Times New Roman"/>
            <w:sz w:val="26"/>
            <w:szCs w:val="26"/>
            <w:rtl w:val="0"/>
          </w:rPr>
          <w:t xml:space="preserve">trang web</w:t>
        </w:r>
      </w:hyperlink>
      <w:r w:rsidDel="00000000" w:rsidR="00000000" w:rsidRPr="00000000">
        <w:rPr>
          <w:rFonts w:ascii="Times New Roman" w:cs="Times New Roman" w:eastAsia="Times New Roman" w:hAnsi="Times New Roman"/>
          <w:sz w:val="26"/>
          <w:szCs w:val="26"/>
          <w:rtl w:val="0"/>
        </w:rPr>
        <w:t xml:space="preserve"> hoặc các </w:t>
      </w:r>
      <w:hyperlink r:id="rId32">
        <w:r w:rsidDel="00000000" w:rsidR="00000000" w:rsidRPr="00000000">
          <w:rPr>
            <w:rFonts w:ascii="Times New Roman" w:cs="Times New Roman" w:eastAsia="Times New Roman" w:hAnsi="Times New Roman"/>
            <w:sz w:val="26"/>
            <w:szCs w:val="26"/>
            <w:rtl w:val="0"/>
          </w:rPr>
          <w:t xml:space="preserve">tệp</w:t>
        </w:r>
      </w:hyperlink>
      <w:r w:rsidDel="00000000" w:rsidR="00000000" w:rsidRPr="00000000">
        <w:rPr>
          <w:rFonts w:ascii="Times New Roman" w:cs="Times New Roman" w:eastAsia="Times New Roman" w:hAnsi="Times New Roman"/>
          <w:sz w:val="26"/>
          <w:szCs w:val="26"/>
          <w:rtl w:val="0"/>
        </w:rPr>
        <w:t xml:space="preserve"> có cấu trúc như </w:t>
      </w:r>
      <w:hyperlink r:id="rId33">
        <w:r w:rsidDel="00000000" w:rsidR="00000000" w:rsidRPr="00000000">
          <w:rPr>
            <w:rFonts w:ascii="Times New Roman" w:cs="Times New Roman" w:eastAsia="Times New Roman" w:hAnsi="Times New Roman"/>
            <w:sz w:val="26"/>
            <w:szCs w:val="26"/>
            <w:rtl w:val="0"/>
          </w:rPr>
          <w:t xml:space="preserve">bảng tính</w:t>
        </w:r>
      </w:hyperlink>
      <w:r w:rsidDel="00000000" w:rsidR="00000000" w:rsidRPr="00000000">
        <w:rPr>
          <w:rFonts w:ascii="Times New Roman" w:cs="Times New Roman" w:eastAsia="Times New Roman" w:hAnsi="Times New Roman"/>
          <w:sz w:val="26"/>
          <w:szCs w:val="26"/>
          <w:rtl w:val="0"/>
        </w:rPr>
        <w:t xml:space="preserve">, </w:t>
      </w:r>
      <w:hyperlink r:id="rId34">
        <w:r w:rsidDel="00000000" w:rsidR="00000000" w:rsidRPr="00000000">
          <w:rPr>
            <w:rFonts w:ascii="Times New Roman" w:cs="Times New Roman" w:eastAsia="Times New Roman" w:hAnsi="Times New Roman"/>
            <w:sz w:val="26"/>
            <w:szCs w:val="26"/>
            <w:rtl w:val="0"/>
          </w:rPr>
          <w:t xml:space="preserve">CSV</w:t>
        </w:r>
      </w:hyperlink>
      <w:r w:rsidDel="00000000" w:rsidR="00000000" w:rsidRPr="00000000">
        <w:rPr>
          <w:rFonts w:ascii="Times New Roman" w:cs="Times New Roman" w:eastAsia="Times New Roman" w:hAnsi="Times New Roman"/>
          <w:sz w:val="26"/>
          <w:szCs w:val="26"/>
          <w:rtl w:val="0"/>
        </w:rPr>
        <w:t xml:space="preserve">, </w:t>
      </w:r>
      <w:hyperlink r:id="rId35">
        <w:r w:rsidDel="00000000" w:rsidR="00000000" w:rsidRPr="00000000">
          <w:rPr>
            <w:rFonts w:ascii="Times New Roman" w:cs="Times New Roman" w:eastAsia="Times New Roman" w:hAnsi="Times New Roman"/>
            <w:sz w:val="26"/>
            <w:szCs w:val="26"/>
            <w:rtl w:val="0"/>
          </w:rPr>
          <w:t xml:space="preserve">XML</w:t>
        </w:r>
      </w:hyperlink>
      <w:r w:rsidDel="00000000" w:rsidR="00000000" w:rsidRPr="00000000">
        <w:rPr>
          <w:rFonts w:ascii="Times New Roman" w:cs="Times New Roman" w:eastAsia="Times New Roman" w:hAnsi="Times New Roman"/>
          <w:sz w:val="26"/>
          <w:szCs w:val="26"/>
          <w:rtl w:val="0"/>
        </w:rPr>
        <w:t xml:space="preserve"> và </w:t>
      </w:r>
      <w:hyperlink r:id="rId36">
        <w:r w:rsidDel="00000000" w:rsidR="00000000" w:rsidRPr="00000000">
          <w:rPr>
            <w:rFonts w:ascii="Times New Roman" w:cs="Times New Roman" w:eastAsia="Times New Roman" w:hAnsi="Times New Roman"/>
            <w:sz w:val="26"/>
            <w:szCs w:val="26"/>
            <w:rtl w:val="0"/>
          </w:rPr>
          <w:t xml:space="preserve">JSON</w:t>
        </w:r>
      </w:hyperlink>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p w:rsidR="00000000" w:rsidDel="00000000" w:rsidP="00000000" w:rsidRDefault="00000000" w:rsidRPr="00000000" w14:paraId="000000EC">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58900" cy="1558900"/>
            <wp:effectExtent b="0" l="0" r="0" t="0"/>
            <wp:docPr id="24"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1558900" cy="1558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1.4: Microsoft PowerBI</w:t>
      </w:r>
      <w:r w:rsidDel="00000000" w:rsidR="00000000" w:rsidRPr="00000000">
        <w:rPr>
          <w:rtl w:val="0"/>
        </w:rPr>
      </w:r>
    </w:p>
    <w:p w:rsidR="00000000" w:rsidDel="00000000" w:rsidP="00000000" w:rsidRDefault="00000000" w:rsidRPr="00000000" w14:paraId="000000EE">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qspu1ndd3hob"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1.3.4. Nguồn dữ liệu: Lending Club Dataset </w:t>
      </w:r>
    </w:p>
    <w:p w:rsidR="00000000" w:rsidDel="00000000" w:rsidP="00000000" w:rsidRDefault="00000000" w:rsidRPr="00000000" w14:paraId="000000E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Lending Club là nền tảng cho vay ngang hàng (P2P Lending) lớn nhất tại Mỹ. Bộ dữ liệu công khai trên Kaggle bao gồm tất cả các khoản vay được giải ngân từ năm 2007 đến 2018 với 2,258,084 bản ghi và 151 cột thông tin. Đây là bộ dữ liệu thực tế, phản ánh đầy đủ các đặc trưng của hoạt động tín dụng bán lẻ: thông tin khách hàng, hạng tín dụng, mục đích vay, lịch sử thanh toán và trạng thái khoản vay. </w:t>
      </w:r>
    </w:p>
    <w:p w:rsidR="00000000" w:rsidDel="00000000" w:rsidP="00000000" w:rsidRDefault="00000000" w:rsidRPr="00000000" w14:paraId="000000F0">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59685" cy="2019441"/>
            <wp:effectExtent b="0" l="0" r="0" t="0"/>
            <wp:docPr id="3"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559685" cy="201944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1.5: Dữ liệu Lending Club được lấy trên Kaggle. Nguồn: </w:t>
      </w:r>
      <w:hyperlink r:id="rId39">
        <w:r w:rsidDel="00000000" w:rsidR="00000000" w:rsidRPr="00000000">
          <w:rPr>
            <w:rFonts w:ascii="Times New Roman" w:cs="Times New Roman" w:eastAsia="Times New Roman" w:hAnsi="Times New Roman"/>
            <w:b w:val="1"/>
            <w:bCs w:val="1"/>
            <w:color w:val="1155cc"/>
            <w:u w:val="single"/>
            <w:rtl w:val="0"/>
          </w:rPr>
          <w:t xml:space="preserve">https://www.kaggle.com/datasets/wordsforthewise/lending-club?resource=download </w:t>
        </w:r>
      </w:hyperlink>
      <w:r w:rsidDel="00000000" w:rsidR="00000000" w:rsidRPr="00000000">
        <w:rPr>
          <w:rtl w:val="0"/>
        </w:rPr>
      </w:r>
    </w:p>
    <w:p w:rsidR="00000000" w:rsidDel="00000000" w:rsidP="00000000" w:rsidRDefault="00000000" w:rsidRPr="00000000" w14:paraId="000000F2">
      <w:pPr>
        <w:pStyle w:val="Heading2"/>
        <w:keepNext w:val="0"/>
        <w:spacing w:after="0" w:before="0" w:line="276" w:lineRule="auto"/>
        <w:ind w:left="0" w:right="-285" w:firstLine="0"/>
        <w:rPr>
          <w:rFonts w:ascii="Times New Roman" w:cs="Times New Roman" w:eastAsia="Times New Roman" w:hAnsi="Times New Roman"/>
          <w:b w:val="1"/>
          <w:bCs w:val="1"/>
          <w:sz w:val="26"/>
          <w:szCs w:val="26"/>
        </w:rPr>
      </w:pPr>
      <w:bookmarkStart w:colFirst="0" w:colLast="0" w:name="_uhmwym1gacgg" w:id="22"/>
      <w:bookmarkEnd w:id="22"/>
      <w:r w:rsidDel="00000000" w:rsidR="00000000" w:rsidRPr="00000000">
        <w:rPr>
          <w:rFonts w:ascii="Times New Roman" w:cs="Times New Roman" w:eastAsia="Times New Roman" w:hAnsi="Times New Roman"/>
          <w:b w:val="1"/>
          <w:bCs w:val="1"/>
          <w:sz w:val="26"/>
          <w:szCs w:val="26"/>
          <w:rtl w:val="0"/>
        </w:rPr>
        <w:t xml:space="preserve">1.4. Tổng kết chương</w:t>
      </w:r>
    </w:p>
    <w:p w:rsidR="00000000" w:rsidDel="00000000" w:rsidP="00000000" w:rsidRDefault="00000000" w:rsidRPr="00000000" w14:paraId="000000F3">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đã trình bày tổng quan về bối cảnh và động lực của đề tài, làm rõ các vấn đề thực tế trong quản lý dữ liệu tín dụng tại ngân hàng thương mại. Đồng thời, chương cũng giới thiệu nền tảng lý thuyết về mô hình Business Intelligence, kiến trúc hệ thống ba tầng và sự khác biệt giữa OLTP và OLAP. Các công nghệ được lựa chọn (Python, SQL Server, Power BI, Lending Club Dataset) phù hợp với mục tiêu xây dựng một hệ thống BI hoàn chỉnh phục vụ phân tích tín dụng.</w:t>
      </w:r>
    </w:p>
    <w:p w:rsidR="00000000" w:rsidDel="00000000" w:rsidP="00000000" w:rsidRDefault="00000000" w:rsidRPr="00000000" w14:paraId="000000F4">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chương tiếp theo sẽ đi sâu vào từng giai đoạn xây dựng hệ thống: khảo sát và thu thập dữ liệu, thiết kế ETL và Data Warehouse, và cuối cùng là xây dựng BI Dashboard.</w:t>
      </w:r>
      <w:r w:rsidDel="00000000" w:rsidR="00000000" w:rsidRPr="00000000">
        <w:rPr>
          <w:rtl w:val="0"/>
        </w:rPr>
      </w:r>
    </w:p>
    <w:p w:rsidR="00000000" w:rsidDel="00000000" w:rsidP="00000000" w:rsidRDefault="00000000" w:rsidRPr="00000000" w14:paraId="000000F5">
      <w:pPr>
        <w:pStyle w:val="Heading1"/>
        <w:jc w:val="center"/>
        <w:rPr>
          <w:rFonts w:ascii="Times New Roman" w:cs="Times New Roman" w:eastAsia="Times New Roman" w:hAnsi="Times New Roman"/>
          <w:b w:val="1"/>
          <w:bCs w:val="1"/>
          <w:sz w:val="30"/>
          <w:szCs w:val="30"/>
        </w:rPr>
      </w:pPr>
      <w:bookmarkStart w:colFirst="0" w:colLast="0" w:name="_2ls7l7uefc4g" w:id="23"/>
      <w:bookmarkEnd w:id="23"/>
      <w:r w:rsidDel="00000000" w:rsidR="00000000" w:rsidRPr="00000000">
        <w:rPr>
          <w:rFonts w:ascii="Times New Roman" w:cs="Times New Roman" w:eastAsia="Times New Roman" w:hAnsi="Times New Roman"/>
          <w:b w:val="1"/>
          <w:bCs w:val="1"/>
          <w:sz w:val="30"/>
          <w:szCs w:val="30"/>
          <w:rtl w:val="0"/>
        </w:rPr>
        <w:t xml:space="preserve">CHƯƠNG 2. MÔ TẢ, KHẢO SÁT, PHÂN TÍCH YÊU CẦU VÀ THIẾT KẾ HỆ THỐNG DỮ LIỆU TÍN DỤNG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keepNext w:val="0"/>
        <w:spacing w:after="0" w:before="0" w:line="288" w:lineRule="auto"/>
        <w:ind w:left="0" w:firstLine="0"/>
        <w:rPr>
          <w:rFonts w:ascii="Times New Roman" w:cs="Times New Roman" w:eastAsia="Times New Roman" w:hAnsi="Times New Roman"/>
          <w:b w:val="1"/>
          <w:bCs w:val="1"/>
          <w:sz w:val="26"/>
          <w:szCs w:val="26"/>
        </w:rPr>
      </w:pPr>
      <w:bookmarkStart w:colFirst="0" w:colLast="0" w:name="_rceo4wbb6pbc" w:id="24"/>
      <w:bookmarkEnd w:id="24"/>
      <w:r w:rsidDel="00000000" w:rsidR="00000000" w:rsidRPr="00000000">
        <w:rPr>
          <w:rFonts w:ascii="Times New Roman" w:cs="Times New Roman" w:eastAsia="Times New Roman" w:hAnsi="Times New Roman"/>
          <w:b w:val="1"/>
          <w:bCs w:val="1"/>
          <w:sz w:val="26"/>
          <w:szCs w:val="26"/>
          <w:rtl w:val="0"/>
        </w:rPr>
        <w:t xml:space="preserve">2.1. Khảo sát thực tế hoạt động tín dụng</w:t>
      </w:r>
    </w:p>
    <w:p w:rsidR="00000000" w:rsidDel="00000000" w:rsidP="00000000" w:rsidRDefault="00000000" w:rsidRPr="00000000" w14:paraId="000000F8">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x2ctqojnmfzm" w:id="25"/>
      <w:bookmarkEnd w:id="25"/>
      <w:r w:rsidDel="00000000" w:rsidR="00000000" w:rsidRPr="00000000">
        <w:rPr>
          <w:rFonts w:ascii="Times New Roman" w:cs="Times New Roman" w:eastAsia="Times New Roman" w:hAnsi="Times New Roman"/>
          <w:b w:val="1"/>
          <w:bCs w:val="1"/>
          <w:i w:val="1"/>
          <w:iCs w:val="1"/>
          <w:color w:val="000000"/>
          <w:sz w:val="26"/>
          <w:szCs w:val="26"/>
          <w:rtl w:val="0"/>
        </w:rPr>
        <w:t xml:space="preserve">2.1.1. Khảo sát hoạt động tín dụng</w:t>
      </w:r>
    </w:p>
    <w:p w:rsidR="00000000" w:rsidDel="00000000" w:rsidP="00000000" w:rsidRDefault="00000000" w:rsidRPr="00000000" w14:paraId="000000F9">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tín dụng tại ngân hàng thương mại bắt đầu từ quá trình tiếp nhận và quản lý thông tin khách hàng vay vốn. Khi khách hàng có nhu cầu vay, ngân hàng tiến hành thu thập và cập nhật hồ sơ khách hàng bao gồm thông tin định danh, thông tin pháp lý, đặc điểm kinh tế và các dữ liệu liên quan đến lịch sử tín dụng. Đối với khách hàng cá nhân, thông tin được thu thập gồm id, lịch sử tín dụng, thu nhập và trạng thái tài chính.</w:t>
      </w:r>
    </w:p>
    <w:p w:rsidR="00000000" w:rsidDel="00000000" w:rsidP="00000000" w:rsidRDefault="00000000" w:rsidRPr="00000000" w14:paraId="000000FA">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doanh nghiệp, hồ sơ bao gồm thông tin pháp lý doanh nghiệp, người đại diện, tình hình tài chính và mục đích sử dụng vốn vay. Trong quá trình này, ngân hàng đồng thời thực hiện công tác định danh khách hàng thông qua eKYC, đối chiếu thông tin với các hệ thống tín dụng bên ngoài để đánh giá sơ bộ mức độ tín nhiệm của khách hàng. Toàn bộ dữ liệu này được lưu trữ và hình thành hồ sơ khách hàng tín dụng làm cơ sở cho các nghiệp vụ tiếp theo.</w:t>
      </w:r>
    </w:p>
    <w:p w:rsidR="00000000" w:rsidDel="00000000" w:rsidP="00000000" w:rsidRDefault="00000000" w:rsidRPr="00000000" w14:paraId="000000FB">
      <w:pPr>
        <w:spacing w:after="12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 bộ phận tham gia vào quy trình tín dụng được phân chia thành 3 khối chức năng chính:</w:t>
      </w:r>
      <w:r w:rsidDel="00000000" w:rsidR="00000000" w:rsidRPr="00000000">
        <w:rPr>
          <w:rFonts w:ascii="Times New Roman" w:cs="Times New Roman" w:eastAsia="Times New Roman" w:hAnsi="Times New Roman"/>
          <w:sz w:val="26"/>
          <w:szCs w:val="26"/>
          <w:rtl w:val="0"/>
        </w:rPr>
        <w:t xml:space="preserve"> Khối Kinh doanh, Khối Phê duyệt &amp; Hỗ trợ và Khối Quản trị &amp; Xử lý nợ, mỗi bộ phận đảm nhiệm một vai trò cụ thể trong việc tổ chức, điều hành và phục vụ, góp phần đảm bảo hiệu quả hoạt động chung và nâng cao chất lượng dịch vụ của ngân hàng. Cụ thể như sau:</w:t>
      </w:r>
    </w:p>
    <w:p w:rsidR="00000000" w:rsidDel="00000000" w:rsidP="00000000" w:rsidRDefault="00000000" w:rsidRPr="00000000" w14:paraId="000000FC">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Quan hệ Khách hàng</w:t>
      </w:r>
      <w:r w:rsidDel="00000000" w:rsidR="00000000" w:rsidRPr="00000000">
        <w:rPr>
          <w:rFonts w:ascii="Times New Roman" w:cs="Times New Roman" w:eastAsia="Times New Roman" w:hAnsi="Times New Roman"/>
          <w:sz w:val="26"/>
          <w:szCs w:val="26"/>
          <w:rtl w:val="0"/>
        </w:rPr>
        <w:t xml:space="preserve"> đây là bộ phận tuyến đầu đóng vai trò là cầu nối giữa ngân hàng và khách hàng vay vốn, chịu trách nghiệm tìm kiếm, tiếp thị và tư vấn các sản phẩm tín dụng phù hợp với nhu cầu của khách hàng. Tiếp nhận hồ sơ vay vốn và lập tờ trình đề xuất cấp tín dụng.</w:t>
      </w:r>
    </w:p>
    <w:p w:rsidR="00000000" w:rsidDel="00000000" w:rsidP="00000000" w:rsidRDefault="00000000" w:rsidRPr="00000000" w14:paraId="000000FD">
      <w:pPr>
        <w:spacing w:after="120" w:line="288"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Bộ phận Thẩm định và Phê duyệt</w:t>
      </w:r>
      <w:r w:rsidDel="00000000" w:rsidR="00000000" w:rsidRPr="00000000">
        <w:rPr>
          <w:rFonts w:ascii="Times New Roman" w:cs="Times New Roman" w:eastAsia="Times New Roman" w:hAnsi="Times New Roman"/>
          <w:sz w:val="26"/>
          <w:szCs w:val="26"/>
          <w:rtl w:val="0"/>
        </w:rPr>
        <w:t xml:space="preserve"> chịu trách nhiệm đánh giá rủi ro một cách khách quan trước khi ra quyết định cho vay. Gồm hai chức năng chính </w:t>
      </w:r>
      <w:r w:rsidDel="00000000" w:rsidR="00000000" w:rsidRPr="00000000">
        <w:rPr>
          <w:rFonts w:ascii="Times New Roman" w:cs="Times New Roman" w:eastAsia="Times New Roman" w:hAnsi="Times New Roman"/>
          <w:i w:val="1"/>
          <w:iCs w:val="1"/>
          <w:sz w:val="26"/>
          <w:szCs w:val="26"/>
          <w:rtl w:val="0"/>
        </w:rPr>
        <w:t xml:space="preserve">thẩm định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i w:val="1"/>
          <w:iCs w:val="1"/>
          <w:sz w:val="26"/>
          <w:szCs w:val="26"/>
          <w:rtl w:val="0"/>
        </w:rPr>
        <w:t xml:space="preserve">phê duyệt.</w:t>
      </w:r>
    </w:p>
    <w:p w:rsidR="00000000" w:rsidDel="00000000" w:rsidP="00000000" w:rsidRDefault="00000000" w:rsidRPr="00000000" w14:paraId="000000FE">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Hỗ trợ Tín dụng</w:t>
      </w:r>
      <w:r w:rsidDel="00000000" w:rsidR="00000000" w:rsidRPr="00000000">
        <w:rPr>
          <w:rFonts w:ascii="Times New Roman" w:cs="Times New Roman" w:eastAsia="Times New Roman" w:hAnsi="Times New Roman"/>
          <w:sz w:val="26"/>
          <w:szCs w:val="26"/>
          <w:rtl w:val="0"/>
        </w:rPr>
        <w:t xml:space="preserve"> chịu trách nhiệm về mặt hồ sơ pháp lý và tuân thủ quy trình sau khi khoản vay được phê duyệt. Soạn thảo và kiểm soát các văn bản pháp lý như Hợp đồng tín dụng, Hợp đồng thế chấp, Khế ước nhận nợ.</w:t>
      </w:r>
    </w:p>
    <w:p w:rsidR="00000000" w:rsidDel="00000000" w:rsidP="00000000" w:rsidRDefault="00000000" w:rsidRPr="00000000" w14:paraId="000000F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Kế toán và Kho quỹ</w:t>
      </w:r>
      <w:r w:rsidDel="00000000" w:rsidR="00000000" w:rsidRPr="00000000">
        <w:rPr>
          <w:rFonts w:ascii="Times New Roman" w:cs="Times New Roman" w:eastAsia="Times New Roman" w:hAnsi="Times New Roman"/>
          <w:sz w:val="26"/>
          <w:szCs w:val="26"/>
          <w:rtl w:val="0"/>
        </w:rPr>
        <w:t xml:space="preserve"> chịu trách nhiệm thực thi các giao dịch tài chính liên quan đến khoản vay và hạch toán kế toán.Thực hiện hạch toán giải ngân, thực hiện thu nợ gốc, lãi và quản lý dòng tiền và thanh khoản để đảm bảo nguồn vốn cho vay.</w:t>
      </w:r>
    </w:p>
    <w:p w:rsidR="00000000" w:rsidDel="00000000" w:rsidP="00000000" w:rsidRDefault="00000000" w:rsidRPr="00000000" w14:paraId="00000100">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Quản lý và Xử lý nợ</w:t>
      </w:r>
      <w:r w:rsidDel="00000000" w:rsidR="00000000" w:rsidRPr="00000000">
        <w:rPr>
          <w:rFonts w:ascii="Times New Roman" w:cs="Times New Roman" w:eastAsia="Times New Roman" w:hAnsi="Times New Roman"/>
          <w:sz w:val="26"/>
          <w:szCs w:val="26"/>
          <w:rtl w:val="0"/>
        </w:rPr>
        <w:t xml:space="preserve"> chịu trách nhiệm theo dõi các khoản vay sau giải ngân, đôn đốc khách hàng trả nợ, cơ cấu lại thời hạn trả nợ cho khách hàng gặp khó khăn, tiến hành các biện pháp xử lý nợ xấu, phát mại tài sản đảm bảo hoặc khởi kiện theo quy định pháp luật.</w:t>
      </w:r>
    </w:p>
    <w:p w:rsidR="00000000" w:rsidDel="00000000" w:rsidP="00000000" w:rsidRDefault="00000000" w:rsidRPr="00000000" w14:paraId="00000101">
      <w:pPr>
        <w:spacing w:after="120" w:line="288" w:lineRule="auto"/>
        <w:ind w:firstLine="720"/>
        <w:jc w:val="both"/>
        <w:rPr/>
      </w:pPr>
      <w:r w:rsidDel="00000000" w:rsidR="00000000" w:rsidRPr="00000000">
        <w:rPr>
          <w:rFonts w:ascii="Times New Roman" w:cs="Times New Roman" w:eastAsia="Times New Roman" w:hAnsi="Times New Roman"/>
          <w:i w:val="1"/>
          <w:iCs w:val="1"/>
          <w:sz w:val="26"/>
          <w:szCs w:val="26"/>
          <w:rtl w:val="0"/>
        </w:rPr>
        <w:t xml:space="preserve">Bộ phận Quản lý Rủi ro</w:t>
      </w:r>
      <w:r w:rsidDel="00000000" w:rsidR="00000000" w:rsidRPr="00000000">
        <w:rPr>
          <w:rFonts w:ascii="Times New Roman" w:cs="Times New Roman" w:eastAsia="Times New Roman" w:hAnsi="Times New Roman"/>
          <w:sz w:val="26"/>
          <w:szCs w:val="26"/>
          <w:rtl w:val="0"/>
        </w:rPr>
        <w:t xml:space="preserve"> chịu trách nhiệm về việc xây dựng chính sách tín dụng, khung khẩu vị rủi ro và các quy định về xếp hạng tín dụng.</w:t>
      </w:r>
      <w:r w:rsidDel="00000000" w:rsidR="00000000" w:rsidRPr="00000000">
        <w:rPr>
          <w:rtl w:val="0"/>
        </w:rPr>
      </w:r>
    </w:p>
    <w:p w:rsidR="00000000" w:rsidDel="00000000" w:rsidP="00000000" w:rsidRDefault="00000000" w:rsidRPr="00000000" w14:paraId="00000102">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82ojaxke51iz" w:id="26"/>
      <w:bookmarkEnd w:id="26"/>
      <w:r w:rsidDel="00000000" w:rsidR="00000000" w:rsidRPr="00000000">
        <w:rPr>
          <w:rFonts w:ascii="Times New Roman" w:cs="Times New Roman" w:eastAsia="Times New Roman" w:hAnsi="Times New Roman"/>
          <w:b w:val="1"/>
          <w:bCs w:val="1"/>
          <w:i w:val="1"/>
          <w:iCs w:val="1"/>
          <w:color w:val="000000"/>
          <w:sz w:val="26"/>
          <w:szCs w:val="26"/>
          <w:rtl w:val="0"/>
        </w:rPr>
        <w:t xml:space="preserve">2.1.2. Quy trình nghiệp vụ tín dụng tại ngân hàng thương mại </w:t>
      </w:r>
    </w:p>
    <w:p w:rsidR="00000000" w:rsidDel="00000000" w:rsidP="00000000" w:rsidRDefault="00000000" w:rsidRPr="00000000" w14:paraId="00000103">
      <w:pPr>
        <w:spacing w:after="0" w:line="288"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thông tin khách hàng tín dụng</w:t>
      </w:r>
      <w:r w:rsidDel="00000000" w:rsidR="00000000" w:rsidRPr="00000000">
        <w:rPr>
          <w:rtl w:val="0"/>
        </w:rPr>
      </w:r>
    </w:p>
    <w:p w:rsidR="00000000" w:rsidDel="00000000" w:rsidP="00000000" w:rsidRDefault="00000000" w:rsidRPr="00000000" w14:paraId="00000104">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hồ sơ khách hàng vay: </w:t>
      </w:r>
      <w:r w:rsidDel="00000000" w:rsidR="00000000" w:rsidRPr="00000000">
        <w:rPr>
          <w:rFonts w:ascii="Times New Roman" w:cs="Times New Roman" w:eastAsia="Times New Roman" w:hAnsi="Times New Roman"/>
          <w:sz w:val="26"/>
          <w:szCs w:val="26"/>
          <w:rtl w:val="0"/>
        </w:rPr>
        <w:t xml:space="preserve">Bộ phận Quan hệ khách hàng là đơn vị đầu tiên tiếp nhận và cập nhật thông tin khi khách hàng có nhu cầu vay vốn. Thông tin bao gồm họ tên/tên doanh nghiệp, giấy tờ pháp lý , thông tin tài chính, và nhu cầu tín dụng. Nhân viên tín dụng kiểm tra tính xác thực của hồ sơ gốc, cập nhật dữ liệu vào hệ thống quản lý khách hàng để tạo hồ sơ lưu trữ ban đầu.</w:t>
      </w:r>
    </w:p>
    <w:p w:rsidR="00000000" w:rsidDel="00000000" w:rsidP="00000000" w:rsidRDefault="00000000" w:rsidRPr="00000000" w14:paraId="00000105">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Tra cứu lịch sử tín dụng: </w:t>
      </w:r>
      <w:r w:rsidDel="00000000" w:rsidR="00000000" w:rsidRPr="00000000">
        <w:rPr>
          <w:rFonts w:ascii="Times New Roman" w:cs="Times New Roman" w:eastAsia="Times New Roman" w:hAnsi="Times New Roman"/>
          <w:sz w:val="26"/>
          <w:szCs w:val="26"/>
          <w:rtl w:val="0"/>
        </w:rPr>
        <w:t xml:space="preserve">Trước khi tiến hành các bước thẩm định sâu hơn, nhân viên được cấp quyền sẽ thực hiện tra cứu thông tin khách hàng trên hệ thống Trung tâm Thông tin Tín dụng Quốc gia và hệ thống nội bộ để nắm bắt lịch sử nợ xấu, dư nợ hiện tại tại các tổ chức tín dụng khác và điểm xếp hạng tín dụng sơ bộ. </w:t>
      </w:r>
    </w:p>
    <w:p w:rsidR="00000000" w:rsidDel="00000000" w:rsidP="00000000" w:rsidRDefault="00000000" w:rsidRPr="00000000" w14:paraId="00000106">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và phân khúc khách hàng:</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Định kỳ, bộ phận Quản lý rủi ro hoặc Marketing tiến hành phân tích dữ liệu khách hàng dựa trên hồ sơ lưu trữ để xác định phân khúc khách hàng tiềm năng, đánh giá mức độ rủi ro theo nhóm ngành nghề, địa lý và hành vi trả nợ nhằm điều chỉnh chính sách tín dụng phù hợp.</w:t>
      </w:r>
    </w:p>
    <w:p w:rsidR="00000000" w:rsidDel="00000000" w:rsidP="00000000" w:rsidRDefault="00000000" w:rsidRPr="00000000" w14:paraId="00000107">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khởi tạo và phê duyệt khoản vay</w:t>
      </w:r>
    </w:p>
    <w:p w:rsidR="00000000" w:rsidDel="00000000" w:rsidP="00000000" w:rsidRDefault="00000000" w:rsidRPr="00000000" w14:paraId="00000108">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Tiếp nhận yêu cầu vay vốn:</w:t>
      </w:r>
      <w:r w:rsidDel="00000000" w:rsidR="00000000" w:rsidRPr="00000000">
        <w:rPr>
          <w:rFonts w:ascii="Times New Roman" w:cs="Times New Roman" w:eastAsia="Times New Roman" w:hAnsi="Times New Roman"/>
          <w:sz w:val="26"/>
          <w:szCs w:val="26"/>
          <w:rtl w:val="0"/>
        </w:rPr>
        <w:t xml:space="preserve"> Bộ phận Quan hệ khách hàng chịu trách nhiệm chính trong việc tiếp nhận hồ sơ đề nghị vay vốn từ khách hàng. Các yêu cầu có thể đến từ trực tiếp tại quầy, qua ứng dụng ngân hàng số hoặc qua đối tác liên kết. Sau khi tiếp nhận, nhân viên ghi nhận hồ sơ khoản vay gồm: mục đích vay, số tiền, thời hạn, phương án trả nợ và tài sản đảm bảo dự kiến.</w:t>
      </w:r>
    </w:p>
    <w:p w:rsidR="00000000" w:rsidDel="00000000" w:rsidP="00000000" w:rsidRDefault="00000000" w:rsidRPr="00000000" w14:paraId="00000109">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Thẩm định hồ sơ tín dụng:</w:t>
      </w:r>
      <w:r w:rsidDel="00000000" w:rsidR="00000000" w:rsidRPr="00000000">
        <w:rPr>
          <w:rFonts w:ascii="Times New Roman" w:cs="Times New Roman" w:eastAsia="Times New Roman" w:hAnsi="Times New Roman"/>
          <w:sz w:val="26"/>
          <w:szCs w:val="26"/>
          <w:rtl w:val="0"/>
        </w:rPr>
        <w:t xml:space="preserve"> Sau khi có đầy đủ hồ sơ, bộ phận Thẩm định tiến hành phân tích năng lực tài chính, kiểm tra thực tế hoạt động kinh doanh hoặc nguồn thu nhập, và đánh giá tính khả thi của phương án vay vốn. Đồng thời, bộ phận này cũng phối hợp xác minh tính pháp lý của tài sản đảm bảo. Kết quả thẩm định được lập thành Tờ trình thẩm định với đề xuất cụ thể về việc đồng ý hay từ chối cấp tín dụng.</w:t>
      </w:r>
    </w:p>
    <w:p w:rsidR="00000000" w:rsidDel="00000000" w:rsidP="00000000" w:rsidRDefault="00000000" w:rsidRPr="00000000" w14:paraId="0000010A">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Phê duyệt tín dụng:</w:t>
      </w:r>
      <w:r w:rsidDel="00000000" w:rsidR="00000000" w:rsidRPr="00000000">
        <w:rPr>
          <w:rFonts w:ascii="Times New Roman" w:cs="Times New Roman" w:eastAsia="Times New Roman" w:hAnsi="Times New Roman"/>
          <w:sz w:val="26"/>
          <w:szCs w:val="26"/>
          <w:rtl w:val="0"/>
        </w:rPr>
        <w:t xml:space="preserve"> Căn cứ vào Tờ trình thẩm định, cấp có thẩm quyền (Trưởng đơn vị hoặc Hội đồng tín dụng) xem xét và ra quyết định phê duyệt. Nếu đồng ý, hệ thống sẽ ghi nhận trạng thái phê duyệt và thông báo các điều kiện giải ngân (nếu có). Trường hợp từ chối, ngân hàng sẽ gửi thông báo văn bản nêu rõ lý do cho khách hàng.</w:t>
      </w:r>
    </w:p>
    <w:p w:rsidR="00000000" w:rsidDel="00000000" w:rsidP="00000000" w:rsidRDefault="00000000" w:rsidRPr="00000000" w14:paraId="0000010B">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Lập hợp đồng tín dụng:</w:t>
      </w:r>
      <w:r w:rsidDel="00000000" w:rsidR="00000000" w:rsidRPr="00000000">
        <w:rPr>
          <w:rFonts w:ascii="Times New Roman" w:cs="Times New Roman" w:eastAsia="Times New Roman" w:hAnsi="Times New Roman"/>
          <w:sz w:val="26"/>
          <w:szCs w:val="26"/>
          <w:rtl w:val="0"/>
        </w:rPr>
        <w:t xml:space="preserve"> Khi khoản vay được phê duyệt, bộ phận Hỗ trợ tín dụng tiến hành soạn thảo Hợp đồng tín dụng và Hợp đồng thế chấp tài sản, trong đó ghi rõ số tiền, lãi suất, thời hạn, phí phạt và các cam kết khác. Sau khi khách hàng ký kết và hoàn tất thủ tục công chứng, hồ sơ được lưu trữ vào kho dữ liệu tín dụng và sẵn sàng cho việc giải ngân.</w:t>
      </w:r>
    </w:p>
    <w:p w:rsidR="00000000" w:rsidDel="00000000" w:rsidP="00000000" w:rsidRDefault="00000000" w:rsidRPr="00000000" w14:paraId="0000010C">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tài sản đảm bảo</w:t>
      </w:r>
    </w:p>
    <w:p w:rsidR="00000000" w:rsidDel="00000000" w:rsidP="00000000" w:rsidRDefault="00000000" w:rsidRPr="00000000" w14:paraId="0000010D">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thông tin tài sản:</w:t>
      </w:r>
      <w:r w:rsidDel="00000000" w:rsidR="00000000" w:rsidRPr="00000000">
        <w:rPr>
          <w:rFonts w:ascii="Times New Roman" w:cs="Times New Roman" w:eastAsia="Times New Roman" w:hAnsi="Times New Roman"/>
          <w:sz w:val="26"/>
          <w:szCs w:val="26"/>
          <w:rtl w:val="0"/>
        </w:rPr>
        <w:t xml:space="preserve"> Bộ phận Định giá hoặc Hỗ trợ tín dụng có trách nhiệm cập nhật chi tiết danh mục tài sản đảm bảo vào hệ thống. Thông tin bao gồm loại tài sản (bất động sản, phương tiện vận tải, giấy tờ có giá), chủ sở hữu, giá trị định giá, giá trị thế chấp tối đa và vị trí lưu trữ hồ sơ gốc. Việc cập nhật được thực hiện ngay khi hoàn tất thủ tục thế chấp.</w:t>
      </w:r>
    </w:p>
    <w:p w:rsidR="00000000" w:rsidDel="00000000" w:rsidP="00000000" w:rsidRDefault="00000000" w:rsidRPr="00000000" w14:paraId="0000010E">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Định giá và đánh giá lại tài sản:</w:t>
      </w:r>
      <w:r w:rsidDel="00000000" w:rsidR="00000000" w:rsidRPr="00000000">
        <w:rPr>
          <w:rFonts w:ascii="Times New Roman" w:cs="Times New Roman" w:eastAsia="Times New Roman" w:hAnsi="Times New Roman"/>
          <w:sz w:val="26"/>
          <w:szCs w:val="26"/>
          <w:rtl w:val="0"/>
        </w:rPr>
        <w:t xml:space="preserve"> Sau khi dữ liệu được cập nhật, bộ phận Định giá sẽ tiến hành theo dõi biến động giá trị thị trường của tài sản. Định kỳ theo quy định (thường là hàng năm), ngân hàng thực hiện định giá lại tài sản để đảm bảo tỷ lệ an toàn vốn. Nếu giá trị tài sản sụt giảm mạnh, nhân viên lập biên bản và yêu cầu khách hàng bổ sung tài sản khác để đảm bảo nghĩa vụ nợ.</w:t>
      </w:r>
    </w:p>
    <w:p w:rsidR="00000000" w:rsidDel="00000000" w:rsidP="00000000" w:rsidRDefault="00000000" w:rsidRPr="00000000" w14:paraId="0000010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chấp tài sản:</w:t>
      </w:r>
      <w:r w:rsidDel="00000000" w:rsidR="00000000" w:rsidRPr="00000000">
        <w:rPr>
          <w:rFonts w:ascii="Times New Roman" w:cs="Times New Roman" w:eastAsia="Times New Roman" w:hAnsi="Times New Roman"/>
          <w:sz w:val="26"/>
          <w:szCs w:val="26"/>
          <w:rtl w:val="0"/>
        </w:rPr>
        <w:t xml:space="preserve"> Khi khách hàng hoàn thành toàn bộ nghĩa vụ trả nợ, bộ phận Hỗ trợ tín dụng sẽ lập phiếu yêu cầu xuất kho tài sản và thực hiện thủ tục xóa đăng ký giao dịch bảo đảm, bàn giao lại giấy tờ sở hữu gốc cho khách hàng.</w:t>
      </w:r>
    </w:p>
    <w:p w:rsidR="00000000" w:rsidDel="00000000" w:rsidP="00000000" w:rsidRDefault="00000000" w:rsidRPr="00000000" w14:paraId="00000110">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giải ngân và quản lý nợ</w:t>
      </w:r>
    </w:p>
    <w:p w:rsidR="00000000" w:rsidDel="00000000" w:rsidP="00000000" w:rsidRDefault="00000000" w:rsidRPr="00000000" w14:paraId="00000111">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Thực hiện giải ngân:</w:t>
      </w:r>
      <w:r w:rsidDel="00000000" w:rsidR="00000000" w:rsidRPr="00000000">
        <w:rPr>
          <w:rFonts w:ascii="Times New Roman" w:cs="Times New Roman" w:eastAsia="Times New Roman" w:hAnsi="Times New Roman"/>
          <w:sz w:val="26"/>
          <w:szCs w:val="26"/>
          <w:rtl w:val="0"/>
        </w:rPr>
        <w:t xml:space="preserve"> Bộ phận Hỗ trợ tín dụng hoặc Kế toán giao dịch kiểm tra các điều kiện giải ngân đã được phê duyệt. Nếu thỏa mãn, nhân viên lập phiếu giải ngân để chuyển tiền vào tài khoản thụ hưởng của khách hàng hoặc đối tác của khách hàng. Hệ thống ghi nhận việc hình thành một khoản nợ mới với ngày bắt đầu tính lãi cụ thể.</w:t>
      </w:r>
    </w:p>
    <w:p w:rsidR="00000000" w:rsidDel="00000000" w:rsidP="00000000" w:rsidRDefault="00000000" w:rsidRPr="00000000" w14:paraId="00000112">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Tính toán lãi và phí:</w:t>
      </w:r>
      <w:r w:rsidDel="00000000" w:rsidR="00000000" w:rsidRPr="00000000">
        <w:rPr>
          <w:rFonts w:ascii="Times New Roman" w:cs="Times New Roman" w:eastAsia="Times New Roman" w:hAnsi="Times New Roman"/>
          <w:sz w:val="26"/>
          <w:szCs w:val="26"/>
          <w:rtl w:val="0"/>
        </w:rPr>
        <w:t xml:space="preserve"> Hệ thống tự động tính toán lãi suất vay (trong hạn, quá hạn) và các loại phí liên quan hàng ngày dựa trên dư nợ thực tế và lãi suất quy định trong hợp đồng. Bộ phận Kế toán kiểm soát các bút toán dự thu lãi này để đảm bảo số liệu chính xác.</w:t>
      </w:r>
    </w:p>
    <w:p w:rsidR="00000000" w:rsidDel="00000000" w:rsidP="00000000" w:rsidRDefault="00000000" w:rsidRPr="00000000" w14:paraId="00000113">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loại nợ tự động:</w:t>
      </w:r>
      <w:r w:rsidDel="00000000" w:rsidR="00000000" w:rsidRPr="00000000">
        <w:rPr>
          <w:rFonts w:ascii="Times New Roman" w:cs="Times New Roman" w:eastAsia="Times New Roman" w:hAnsi="Times New Roman"/>
          <w:sz w:val="26"/>
          <w:szCs w:val="26"/>
          <w:rtl w:val="0"/>
        </w:rPr>
        <w:t xml:space="preserve"> Dựa trên lịch sử trả nợ, hệ thống tự động quét và phân loại nhóm nợ của khách hàng. Nếu khách hàng chậm trả quá số ngày quy định, khoản vay sẽ tự động chuyển từ Nợ đủ tiêu chuẩn sang Nợ cần chú ý hoặc Nợ xấu. Việc chuyển nhóm nợ này được cập nhật đồng bộ lên hệ thống CIC.</w:t>
      </w:r>
    </w:p>
    <w:p w:rsidR="00000000" w:rsidDel="00000000" w:rsidP="00000000" w:rsidRDefault="00000000" w:rsidRPr="00000000" w14:paraId="00000114">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thu nợ và thanh toán</w:t>
      </w:r>
    </w:p>
    <w:p w:rsidR="00000000" w:rsidDel="00000000" w:rsidP="00000000" w:rsidRDefault="00000000" w:rsidRPr="00000000" w14:paraId="00000115">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Lập lịch trả nợ:</w:t>
      </w:r>
      <w:r w:rsidDel="00000000" w:rsidR="00000000" w:rsidRPr="00000000">
        <w:rPr>
          <w:rFonts w:ascii="Times New Roman" w:cs="Times New Roman" w:eastAsia="Times New Roman" w:hAnsi="Times New Roman"/>
          <w:sz w:val="26"/>
          <w:szCs w:val="26"/>
          <w:rtl w:val="0"/>
        </w:rPr>
        <w:t xml:space="preserve"> Ngay khi giải ngân, hệ thống tạo ra một lịch trả nợ dự kiến (gốc và lãi) cho toàn bộ thời gian vay. Bộ phận Hỗ trợ tín dụng có thể truy xuất lịch này để thông báo nhắc nợ cho khách hàng trước ngày đến hạn thanh toán.</w:t>
      </w:r>
    </w:p>
    <w:p w:rsidR="00000000" w:rsidDel="00000000" w:rsidP="00000000" w:rsidRDefault="00000000" w:rsidRPr="00000000" w14:paraId="00000116">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Xử lý giao dịch thu nợ:</w:t>
      </w:r>
      <w:r w:rsidDel="00000000" w:rsidR="00000000" w:rsidRPr="00000000">
        <w:rPr>
          <w:rFonts w:ascii="Times New Roman" w:cs="Times New Roman" w:eastAsia="Times New Roman" w:hAnsi="Times New Roman"/>
          <w:sz w:val="26"/>
          <w:szCs w:val="26"/>
          <w:rtl w:val="0"/>
        </w:rPr>
        <w:t xml:space="preserve"> Đến ngày đáo hạn, hệ thống tự động trích nợ từ tài khoản thanh toán của khách hàng hoặc Giao dịch viên thực hiện thu nợ tiền mặt tại quầy. Bộ phận Kế toán kiểm tra và phân bổ số tiền thu được theo thứ tự ưu tiên (phí, lãi, gốc) và cập nhật trạng thái "Đã thanh toán" cho kỳ nợ đó. Biên lai thu nợ được in và gửi cho khách hàng làm bằng chứng thanh toán.</w:t>
      </w:r>
    </w:p>
    <w:p w:rsidR="00000000" w:rsidDel="00000000" w:rsidP="00000000" w:rsidRDefault="00000000" w:rsidRPr="00000000" w14:paraId="00000117">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Xử lý nợ quá hạn:</w:t>
      </w:r>
      <w:r w:rsidDel="00000000" w:rsidR="00000000" w:rsidRPr="00000000">
        <w:rPr>
          <w:rFonts w:ascii="Times New Roman" w:cs="Times New Roman" w:eastAsia="Times New Roman" w:hAnsi="Times New Roman"/>
          <w:sz w:val="26"/>
          <w:szCs w:val="26"/>
          <w:rtl w:val="0"/>
        </w:rPr>
        <w:t xml:space="preserve"> Trường hợp tài khoản khách hàng không đủ tiền và không nộp tiền mặt, hệ thống ghi nhận tình trạng quá hạn và tính lãi phạt. Bộ phận Thu hồi nợ sẽ tiếp nhận danh sách này để thực hiện các biện pháp đôn đốc, xử lý hoặc khởi kiện tùy theo mức độ nghiêm trọng.</w:t>
      </w:r>
    </w:p>
    <w:p w:rsidR="00000000" w:rsidDel="00000000" w:rsidP="00000000" w:rsidRDefault="00000000" w:rsidRPr="00000000" w14:paraId="00000118">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hiệu quả tín dụng</w:t>
      </w:r>
    </w:p>
    <w:p w:rsidR="00000000" w:rsidDel="00000000" w:rsidP="00000000" w:rsidRDefault="00000000" w:rsidRPr="00000000" w14:paraId="00000119">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Thu thập dữ liệu dư nợ:</w:t>
      </w:r>
      <w:r w:rsidDel="00000000" w:rsidR="00000000" w:rsidRPr="00000000">
        <w:rPr>
          <w:rFonts w:ascii="Times New Roman" w:cs="Times New Roman" w:eastAsia="Times New Roman" w:hAnsi="Times New Roman"/>
          <w:sz w:val="26"/>
          <w:szCs w:val="26"/>
          <w:rtl w:val="0"/>
        </w:rPr>
        <w:t xml:space="preserve"> Bộ phận Kế hoạch tổng hợp dữ liệu từ toàn bộ các chi nhánh về tổng dư nợ, cơ cấu dư nợ theo kỳ hạn (ngắn/trung/dài hạn), theo loại tiền tệ và theo ngành nghề kinh tế.</w:t>
      </w:r>
    </w:p>
    <w:p w:rsidR="00000000" w:rsidDel="00000000" w:rsidP="00000000" w:rsidRDefault="00000000" w:rsidRPr="00000000" w14:paraId="0000011A">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chất lượng tín dụng:</w:t>
      </w:r>
      <w:r w:rsidDel="00000000" w:rsidR="00000000" w:rsidRPr="00000000">
        <w:rPr>
          <w:rFonts w:ascii="Times New Roman" w:cs="Times New Roman" w:eastAsia="Times New Roman" w:hAnsi="Times New Roman"/>
          <w:sz w:val="26"/>
          <w:szCs w:val="26"/>
          <w:rtl w:val="0"/>
        </w:rPr>
        <w:t xml:space="preserve"> Bộ phận Quản lý rủi ro phân tích tỷ lệ nợ xấu (NPL), tỷ lệ bao phủ nợ xấu và trích lập dự phòng rủi ro. Các chỉ số này được so sánh với hạn mức rủi ro cho phép để cảnh báo sớm về sức khỏe tài chính của ngân hàng.</w:t>
      </w:r>
    </w:p>
    <w:p w:rsidR="00000000" w:rsidDel="00000000" w:rsidP="00000000" w:rsidRDefault="00000000" w:rsidRPr="00000000" w14:paraId="0000011B">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Dự báo tăng trưởng tín dụng: </w:t>
      </w:r>
      <w:r w:rsidDel="00000000" w:rsidR="00000000" w:rsidRPr="00000000">
        <w:rPr>
          <w:rFonts w:ascii="Times New Roman" w:cs="Times New Roman" w:eastAsia="Times New Roman" w:hAnsi="Times New Roman"/>
          <w:sz w:val="26"/>
          <w:szCs w:val="26"/>
          <w:rtl w:val="0"/>
        </w:rPr>
        <w:t xml:space="preserve">Dựa trên số liệu lịch sử và hạn mức tăng trưởng được Ngân hàng Nhà nước cấp, bộ phận Kế hoạch tiến hành dự báo khả năng tăng trưởng dư nợ và lợi nhuận từ hoạt động tín dụng trong kỳ tiếp theo để điều phối nguồn vốn huy động phù hợp.</w:t>
      </w:r>
    </w:p>
    <w:p w:rsidR="00000000" w:rsidDel="00000000" w:rsidP="00000000" w:rsidRDefault="00000000" w:rsidRPr="00000000" w14:paraId="0000011C">
      <w:pPr>
        <w:spacing w:after="0" w:line="288"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báo cáo tín dụng</w:t>
      </w:r>
      <w:r w:rsidDel="00000000" w:rsidR="00000000" w:rsidRPr="00000000">
        <w:rPr>
          <w:rtl w:val="0"/>
        </w:rPr>
      </w:r>
    </w:p>
    <w:p w:rsidR="00000000" w:rsidDel="00000000" w:rsidP="00000000" w:rsidRDefault="00000000" w:rsidRPr="00000000" w14:paraId="0000011D">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Lập báo cáo định kỳ:</w:t>
      </w:r>
      <w:r w:rsidDel="00000000" w:rsidR="00000000" w:rsidRPr="00000000">
        <w:rPr>
          <w:rFonts w:ascii="Times New Roman" w:cs="Times New Roman" w:eastAsia="Times New Roman" w:hAnsi="Times New Roman"/>
          <w:sz w:val="26"/>
          <w:szCs w:val="26"/>
          <w:rtl w:val="0"/>
        </w:rPr>
        <w:t xml:space="preserve"> Bộ phận Kế toán và Quản lý rủi ro định kỳ tổng hợp số liệu để lập các báo cáo bắt buộc gửi Ngân hàng Nhà nước (như báo cáo phân loại nợ, báo cáo dư nợ theo ngành kinh tế) và báo cáo quản trị nội bộ gửi Ban điều hành. Số liệu báo cáo phải đảm bảo tính chính xác, trung thực và kịp thời theo đúng chuẩn mực kế toán và quy định pháp luật.</w:t>
      </w:r>
    </w:p>
    <w:p w:rsidR="00000000" w:rsidDel="00000000" w:rsidP="00000000" w:rsidRDefault="00000000" w:rsidRPr="00000000" w14:paraId="0000011E">
      <w:pPr>
        <w:spacing w:after="12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77452" cy="2909888"/>
            <wp:effectExtent b="0" l="0" r="0" t="0"/>
            <wp:docPr id="1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177452"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2.1: Sơ đồ hệ thống tín dụng khái quát</w:t>
      </w:r>
      <w:r w:rsidDel="00000000" w:rsidR="00000000" w:rsidRPr="00000000">
        <w:rPr>
          <w:rtl w:val="0"/>
        </w:rPr>
      </w:r>
    </w:p>
    <w:p w:rsidR="00000000" w:rsidDel="00000000" w:rsidP="00000000" w:rsidRDefault="00000000" w:rsidRPr="00000000" w14:paraId="00000120">
      <w:pPr>
        <w:pStyle w:val="Heading2"/>
        <w:keepNext w:val="0"/>
        <w:spacing w:after="0" w:before="0" w:line="288" w:lineRule="auto"/>
        <w:ind w:left="0" w:firstLine="0"/>
        <w:rPr>
          <w:rFonts w:ascii="Times New Roman" w:cs="Times New Roman" w:eastAsia="Times New Roman" w:hAnsi="Times New Roman"/>
          <w:b w:val="1"/>
          <w:bCs w:val="1"/>
          <w:sz w:val="26"/>
          <w:szCs w:val="26"/>
        </w:rPr>
      </w:pPr>
      <w:bookmarkStart w:colFirst="0" w:colLast="0" w:name="_9gf06s776so" w:id="27"/>
      <w:bookmarkEnd w:id="27"/>
      <w:r w:rsidDel="00000000" w:rsidR="00000000" w:rsidRPr="00000000">
        <w:rPr>
          <w:rFonts w:ascii="Times New Roman" w:cs="Times New Roman" w:eastAsia="Times New Roman" w:hAnsi="Times New Roman"/>
          <w:b w:val="1"/>
          <w:bCs w:val="1"/>
          <w:sz w:val="26"/>
          <w:szCs w:val="26"/>
          <w:rtl w:val="0"/>
        </w:rPr>
        <w:t xml:space="preserve">2.2. Phân tích yêu cầu hệ thống</w:t>
      </w:r>
    </w:p>
    <w:p w:rsidR="00000000" w:rsidDel="00000000" w:rsidP="00000000" w:rsidRDefault="00000000" w:rsidRPr="00000000" w14:paraId="00000121">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cnzc86gwjz5a" w:id="28"/>
      <w:bookmarkEnd w:id="28"/>
      <w:r w:rsidDel="00000000" w:rsidR="00000000" w:rsidRPr="00000000">
        <w:rPr>
          <w:rFonts w:ascii="Times New Roman" w:cs="Times New Roman" w:eastAsia="Times New Roman" w:hAnsi="Times New Roman"/>
          <w:b w:val="1"/>
          <w:bCs w:val="1"/>
          <w:i w:val="1"/>
          <w:iCs w:val="1"/>
          <w:color w:val="000000"/>
          <w:sz w:val="26"/>
          <w:szCs w:val="26"/>
          <w:rtl w:val="0"/>
        </w:rPr>
        <w:t xml:space="preserve">2.2.1. Xác định yêu cầu hệ thống</w:t>
      </w:r>
    </w:p>
    <w:p w:rsidR="00000000" w:rsidDel="00000000" w:rsidP="00000000" w:rsidRDefault="00000000" w:rsidRPr="00000000" w14:paraId="0000012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quy trình trên, có thể nhận thấy hoạt động tín dụng tại ngân hàng thương mại tạo ra một lượng dữ liệu rất lớn ở nhiều tầng khác nhau từ hồ sơ khách hàng, trạng thái khoản vay, lịch sử thanh toán đến các chỉ số rủi ro và tỷ lệ thu hồi nợ. Trong khi đó, việc tổng hợp và phân tích toàn diện những dữ liệu này để hỗ trợ ra quyết định vẫn là một bài toán chưa được giải quyết triệt để tại nhiều tổ chức tín dụng.</w:t>
      </w:r>
    </w:p>
    <w:p w:rsidR="00000000" w:rsidDel="00000000" w:rsidP="00000000" w:rsidRDefault="00000000" w:rsidRPr="00000000" w14:paraId="00000123">
      <w:pPr>
        <w:spacing w:after="0" w:before="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p>
    <w:p w:rsidR="00000000" w:rsidDel="00000000" w:rsidP="00000000" w:rsidRDefault="00000000" w:rsidRPr="00000000" w14:paraId="00000124">
      <w:pPr>
        <w:numPr>
          <w:ilvl w:val="0"/>
          <w:numId w:val="3"/>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hợp và lưu trữ tập trung dữ liệu tín dụng từ nhiều nguồn vào một kho dữ liệu duy nhất.</w:t>
      </w:r>
    </w:p>
    <w:p w:rsidR="00000000" w:rsidDel="00000000" w:rsidP="00000000" w:rsidRDefault="00000000" w:rsidRPr="00000000" w14:paraId="00000125">
      <w:pPr>
        <w:numPr>
          <w:ilvl w:val="0"/>
          <w:numId w:val="3"/>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danh mục cho vay theo nhiều chiều: hạng tín dụng, mục đích vay, khu vực địa lý, thời gian giải ngân.</w:t>
      </w:r>
    </w:p>
    <w:p w:rsidR="00000000" w:rsidDel="00000000" w:rsidP="00000000" w:rsidRDefault="00000000" w:rsidRPr="00000000" w14:paraId="00000126">
      <w:pPr>
        <w:numPr>
          <w:ilvl w:val="0"/>
          <w:numId w:val="3"/>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toán và theo dõi các chỉ số KPI tín dụng quan trọng.</w:t>
      </w:r>
    </w:p>
    <w:p w:rsidR="00000000" w:rsidDel="00000000" w:rsidP="00000000" w:rsidRDefault="00000000" w:rsidRPr="00000000" w14:paraId="00000127">
      <w:pPr>
        <w:numPr>
          <w:ilvl w:val="0"/>
          <w:numId w:val="3"/>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xu hướng giải ngân để hỗ trợ dự báo tăng trưởng tín dụng.</w:t>
      </w:r>
    </w:p>
    <w:p w:rsidR="00000000" w:rsidDel="00000000" w:rsidP="00000000" w:rsidRDefault="00000000" w:rsidRPr="00000000" w14:paraId="00000128">
      <w:pPr>
        <w:numPr>
          <w:ilvl w:val="0"/>
          <w:numId w:val="3"/>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Trực quan hóa kết quả phân tích thông qua dashboard tương tác, dễ đọc và cập nhật theo kỳ.</w:t>
      </w:r>
    </w:p>
    <w:p w:rsidR="00000000" w:rsidDel="00000000" w:rsidP="00000000" w:rsidRDefault="00000000" w:rsidRPr="00000000" w14:paraId="00000129">
      <w:pPr>
        <w:spacing w:after="0" w:before="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phi chức năng:</w:t>
      </w:r>
    </w:p>
    <w:p w:rsidR="00000000" w:rsidDel="00000000" w:rsidP="00000000" w:rsidRDefault="00000000" w:rsidRPr="00000000" w14:paraId="0000012A">
      <w:pPr>
        <w:numPr>
          <w:ilvl w:val="0"/>
          <w:numId w:val="15"/>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xử lý được khối lượng dữ liệu lớn mà không ảnh hưởng đến hiệu năng truy vấn.</w:t>
      </w:r>
    </w:p>
    <w:p w:rsidR="00000000" w:rsidDel="00000000" w:rsidP="00000000" w:rsidRDefault="00000000" w:rsidRPr="00000000" w14:paraId="0000012B">
      <w:pPr>
        <w:numPr>
          <w:ilvl w:val="0"/>
          <w:numId w:val="15"/>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sau ETL phải đảm bảo tính toàn vẹn, không trùng lặp và nhất quán giữa các bảng trong Data Warehouse.</w:t>
      </w:r>
    </w:p>
    <w:p w:rsidR="00000000" w:rsidDel="00000000" w:rsidP="00000000" w:rsidRDefault="00000000" w:rsidRPr="00000000" w14:paraId="0000012C">
      <w:pPr>
        <w:numPr>
          <w:ilvl w:val="0"/>
          <w:numId w:val="15"/>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trúc kho dữ liệu phải dễ mở rộng khi bổ sung thêm nguồn dữ liệu hoặc chiều phân tích mới.</w:t>
      </w:r>
    </w:p>
    <w:p w:rsidR="00000000" w:rsidDel="00000000" w:rsidP="00000000" w:rsidRDefault="00000000" w:rsidRPr="00000000" w14:paraId="0000012D">
      <w:pPr>
        <w:pStyle w:val="Heading3"/>
        <w:keepNext w:val="0"/>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igfa4rwbp3xa" w:id="29"/>
      <w:bookmarkEnd w:id="29"/>
      <w:r w:rsidDel="00000000" w:rsidR="00000000" w:rsidRPr="00000000">
        <w:rPr>
          <w:rFonts w:ascii="Times New Roman" w:cs="Times New Roman" w:eastAsia="Times New Roman" w:hAnsi="Times New Roman"/>
          <w:b w:val="1"/>
          <w:bCs w:val="1"/>
          <w:i w:val="1"/>
          <w:iCs w:val="1"/>
          <w:color w:val="000000"/>
          <w:sz w:val="26"/>
          <w:szCs w:val="26"/>
          <w:rtl w:val="0"/>
        </w:rPr>
        <w:t xml:space="preserve">2.2.2. Xác định đối tượng sử dụng hệ thống</w:t>
      </w:r>
    </w:p>
    <w:p w:rsidR="00000000" w:rsidDel="00000000" w:rsidP="00000000" w:rsidRDefault="00000000" w:rsidRPr="00000000" w14:paraId="0000012E">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BI tín dụng được xây dựng hướng đến ba nhóm đối tượng chính:</w:t>
      </w:r>
    </w:p>
    <w:p w:rsidR="00000000" w:rsidDel="00000000" w:rsidP="00000000" w:rsidRDefault="00000000" w:rsidRPr="00000000" w14:paraId="0000012F">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lãnh đạo ngân hàng</w:t>
      </w:r>
      <w:r w:rsidDel="00000000" w:rsidR="00000000" w:rsidRPr="00000000">
        <w:rPr>
          <w:rFonts w:ascii="Times New Roman" w:cs="Times New Roman" w:eastAsia="Times New Roman" w:hAnsi="Times New Roman"/>
          <w:sz w:val="26"/>
          <w:szCs w:val="26"/>
          <w:rtl w:val="0"/>
        </w:rPr>
        <w:t xml:space="preserve"> là nhóm sử dụng chính của dashboard. Họ cần nắm bắt nhanh các chỉ số tổng quan như tỷ lệ nợ xấu, tổng dư nợ và xu hướng giải ngân theo thời gian. Yêu cầu của nhóm này là giao diện trực quan, dễ đọc và phản ánh đúng tình hình danh mục cho vay theo từng kỳ báo cáo.</w:t>
      </w:r>
    </w:p>
    <w:p w:rsidR="00000000" w:rsidDel="00000000" w:rsidP="00000000" w:rsidRDefault="00000000" w:rsidRPr="00000000" w14:paraId="00000130">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Chuyên viên phân tích rủi ro </w:t>
      </w:r>
      <w:r w:rsidDel="00000000" w:rsidR="00000000" w:rsidRPr="00000000">
        <w:rPr>
          <w:rFonts w:ascii="Times New Roman" w:cs="Times New Roman" w:eastAsia="Times New Roman" w:hAnsi="Times New Roman"/>
          <w:sz w:val="26"/>
          <w:szCs w:val="26"/>
          <w:rtl w:val="0"/>
        </w:rPr>
        <w:t xml:space="preserve">là nhóm khai thác dữ liệu ở tầng sâu hơn phân tích phân bổ danh mục theo Grade, mục đích vay, khu vực địa lý và đánh giá hiệu quả thu hồi nợ. Nhóm này làm việc trực tiếp với các truy vấn T-SQL trên Data Warehouse và xây dựng các báo cáo chi tiết phục vụ Ban lãnh đạo.</w:t>
      </w:r>
    </w:p>
    <w:p w:rsidR="00000000" w:rsidDel="00000000" w:rsidP="00000000" w:rsidRDefault="00000000" w:rsidRPr="00000000" w14:paraId="00000131">
      <w:pPr>
        <w:spacing w:after="120" w:before="0" w:line="288" w:lineRule="auto"/>
        <w:ind w:firstLine="720"/>
        <w:jc w:val="both"/>
        <w:rPr/>
      </w:pPr>
      <w:r w:rsidDel="00000000" w:rsidR="00000000" w:rsidRPr="00000000">
        <w:rPr>
          <w:rFonts w:ascii="Times New Roman" w:cs="Times New Roman" w:eastAsia="Times New Roman" w:hAnsi="Times New Roman"/>
          <w:b w:val="1"/>
          <w:bCs w:val="1"/>
          <w:sz w:val="26"/>
          <w:szCs w:val="26"/>
          <w:rtl w:val="0"/>
        </w:rPr>
        <w:t xml:space="preserve">Nhóm phát triển và vận hành hệ thống</w:t>
      </w:r>
      <w:r w:rsidDel="00000000" w:rsidR="00000000" w:rsidRPr="00000000">
        <w:rPr>
          <w:rFonts w:ascii="Times New Roman" w:cs="Times New Roman" w:eastAsia="Times New Roman" w:hAnsi="Times New Roman"/>
          <w:sz w:val="26"/>
          <w:szCs w:val="26"/>
          <w:rtl w:val="0"/>
        </w:rPr>
        <w:t xml:space="preserve"> bao gồm các kỹ sư dữ liệu chịu trách nhiệm duy trì quy trình ETL, đảm bảo dữ liệu từ staging được nạp đúng và đầy đủ vào Data Warehouse theo định kỳ, đồng thời xử lý các vấn đề phát sinh về chất lượng dữ liệu.</w:t>
      </w:r>
      <w:r w:rsidDel="00000000" w:rsidR="00000000" w:rsidRPr="00000000">
        <w:rPr>
          <w:rtl w:val="0"/>
        </w:rPr>
      </w:r>
    </w:p>
    <w:p w:rsidR="00000000" w:rsidDel="00000000" w:rsidP="00000000" w:rsidRDefault="00000000" w:rsidRPr="00000000" w14:paraId="00000132">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b7h0m06atvs1" w:id="30"/>
      <w:bookmarkEnd w:id="30"/>
      <w:r w:rsidDel="00000000" w:rsidR="00000000" w:rsidRPr="00000000">
        <w:rPr>
          <w:rFonts w:ascii="Times New Roman" w:cs="Times New Roman" w:eastAsia="Times New Roman" w:hAnsi="Times New Roman"/>
          <w:b w:val="1"/>
          <w:bCs w:val="1"/>
          <w:i w:val="1"/>
          <w:iCs w:val="1"/>
          <w:color w:val="000000"/>
          <w:sz w:val="26"/>
          <w:szCs w:val="26"/>
          <w:rtl w:val="0"/>
        </w:rPr>
        <w:t xml:space="preserve">2.2.3. Các loại dữ liệu cần quản lý</w:t>
      </w:r>
    </w:p>
    <w:p w:rsidR="00000000" w:rsidDel="00000000" w:rsidP="00000000" w:rsidRDefault="00000000" w:rsidRPr="00000000" w14:paraId="00000133">
      <w:pPr>
        <w:ind w:firstLine="720"/>
        <w:rPr/>
      </w:pPr>
      <w:r w:rsidDel="00000000" w:rsidR="00000000" w:rsidRPr="00000000">
        <w:rPr>
          <w:rFonts w:ascii="Times New Roman" w:cs="Times New Roman" w:eastAsia="Times New Roman" w:hAnsi="Times New Roman"/>
          <w:sz w:val="26"/>
          <w:szCs w:val="26"/>
          <w:rtl w:val="0"/>
        </w:rPr>
        <w:t xml:space="preserve">Hệ thống cần quản lý và phân tích bốn nhóm dữ liệu chính, tương ứng với bốn bảng Dimension trong mô hình Star Schema: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4">
      <w:pPr>
        <w:numPr>
          <w:ilvl w:val="0"/>
          <w:numId w:val="7"/>
        </w:numPr>
        <w:spacing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b w:val="1"/>
          <w:bCs w:val="1"/>
          <w:sz w:val="26"/>
          <w:szCs w:val="26"/>
          <w:rtl w:val="0"/>
        </w:rPr>
        <w:t xml:space="preserve"> khách hàng:</w:t>
      </w:r>
      <w:r w:rsidDel="00000000" w:rsidR="00000000" w:rsidRPr="00000000">
        <w:rPr>
          <w:rFonts w:ascii="Times New Roman" w:cs="Times New Roman" w:eastAsia="Times New Roman" w:hAnsi="Times New Roman"/>
          <w:sz w:val="26"/>
          <w:szCs w:val="26"/>
          <w:rtl w:val="0"/>
        </w:rPr>
        <w:t xml:space="preserve"> kinh nghiệm làm việc, thu nhập hàng năm, tình trạng nhà ở, điểm tín dụng FICO tương ứng với dữ liệu hồ sơ khách hàng trong quy trình thẩm định.</w:t>
      </w:r>
    </w:p>
    <w:p w:rsidR="00000000" w:rsidDel="00000000" w:rsidP="00000000" w:rsidRDefault="00000000" w:rsidRPr="00000000" w14:paraId="00000135">
      <w:pPr>
        <w:numPr>
          <w:ilvl w:val="0"/>
          <w:numId w:val="7"/>
        </w:numPr>
        <w:spacing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khoản vay:</w:t>
      </w:r>
      <w:r w:rsidDel="00000000" w:rsidR="00000000" w:rsidRPr="00000000">
        <w:rPr>
          <w:rFonts w:ascii="Times New Roman" w:cs="Times New Roman" w:eastAsia="Times New Roman" w:hAnsi="Times New Roman"/>
          <w:sz w:val="26"/>
          <w:szCs w:val="26"/>
          <w:rtl w:val="0"/>
        </w:rPr>
        <w:t xml:space="preserve"> số tiền vay, lãi suất, kỳ hạn, mục đích vay, hạng tín dụng tương ứng với dữ liệu hợp đồng tín dụng.</w:t>
      </w:r>
    </w:p>
    <w:p w:rsidR="00000000" w:rsidDel="00000000" w:rsidP="00000000" w:rsidRDefault="00000000" w:rsidRPr="00000000" w14:paraId="00000136">
      <w:pPr>
        <w:numPr>
          <w:ilvl w:val="0"/>
          <w:numId w:val="7"/>
        </w:numPr>
        <w:spacing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rủi ro tín dụng:</w:t>
      </w:r>
      <w:r w:rsidDel="00000000" w:rsidR="00000000" w:rsidRPr="00000000">
        <w:rPr>
          <w:rFonts w:ascii="Times New Roman" w:cs="Times New Roman" w:eastAsia="Times New Roman" w:hAnsi="Times New Roman"/>
          <w:sz w:val="26"/>
          <w:szCs w:val="26"/>
          <w:rtl w:val="0"/>
        </w:rPr>
        <w:t xml:space="preserve"> trạng thái khoản vay được phân loại thành các nhóm Fully Paid, Charged Off, Default, Late từ đó tính toán chỉ số nợ xấu và mức độ rủi ro. </w:t>
      </w:r>
    </w:p>
    <w:p w:rsidR="00000000" w:rsidDel="00000000" w:rsidP="00000000" w:rsidRDefault="00000000" w:rsidRPr="00000000" w14:paraId="00000137">
      <w:pPr>
        <w:numPr>
          <w:ilvl w:val="0"/>
          <w:numId w:val="7"/>
        </w:numPr>
        <w:spacing w:after="120"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địa lý và thời gian:</w:t>
      </w:r>
      <w:r w:rsidDel="00000000" w:rsidR="00000000" w:rsidRPr="00000000">
        <w:rPr>
          <w:rFonts w:ascii="Times New Roman" w:cs="Times New Roman" w:eastAsia="Times New Roman" w:hAnsi="Times New Roman"/>
          <w:sz w:val="26"/>
          <w:szCs w:val="26"/>
          <w:rtl w:val="0"/>
        </w:rPr>
        <w:t xml:space="preserve"> ngày giải ngân, năm/tháng/quý giải ngân, ngày thanh toán cuối và khu vực địa lý.</w:t>
      </w:r>
      <w:r w:rsidDel="00000000" w:rsidR="00000000" w:rsidRPr="00000000">
        <w:rPr>
          <w:rtl w:val="0"/>
        </w:rPr>
      </w:r>
    </w:p>
    <w:p w:rsidR="00000000" w:rsidDel="00000000" w:rsidP="00000000" w:rsidRDefault="00000000" w:rsidRPr="00000000" w14:paraId="00000138">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j3rlh8nnw0h6" w:id="31"/>
      <w:bookmarkEnd w:id="31"/>
      <w:r w:rsidDel="00000000" w:rsidR="00000000" w:rsidRPr="00000000">
        <w:rPr>
          <w:rFonts w:ascii="Times New Roman" w:cs="Times New Roman" w:eastAsia="Times New Roman" w:hAnsi="Times New Roman"/>
          <w:b w:val="1"/>
          <w:bCs w:val="1"/>
          <w:i w:val="1"/>
          <w:iCs w:val="1"/>
          <w:color w:val="000000"/>
          <w:sz w:val="26"/>
          <w:szCs w:val="26"/>
          <w:rtl w:val="0"/>
        </w:rPr>
        <w:t xml:space="preserve">2.2.4. Phạm vi hệ thống</w:t>
      </w:r>
    </w:p>
    <w:p w:rsidR="00000000" w:rsidDel="00000000" w:rsidP="00000000" w:rsidRDefault="00000000" w:rsidRPr="00000000" w14:paraId="0000013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dựa trên bộ dữ liệu trên Kaggle. Lending Club được lựa chọn vì có cấu trúc dữ liệu tương đồng và phản ánh đầy đủ các đặc trưng cốt lõi của hoạt động tín dụng bán lẻ mà đề tài hướng đến phân tích.</w:t>
      </w:r>
    </w:p>
    <w:p w:rsidR="00000000" w:rsidDel="00000000" w:rsidP="00000000" w:rsidRDefault="00000000" w:rsidRPr="00000000" w14:paraId="0000013A">
      <w:pPr>
        <w:spacing w:after="120" w:before="0" w:line="288" w:lineRule="auto"/>
        <w:ind w:firstLine="720"/>
        <w:jc w:val="both"/>
        <w:rPr/>
      </w:pPr>
      <w:r w:rsidDel="00000000" w:rsidR="00000000" w:rsidRPr="00000000">
        <w:rPr>
          <w:rFonts w:ascii="Times New Roman" w:cs="Times New Roman" w:eastAsia="Times New Roman" w:hAnsi="Times New Roman"/>
          <w:sz w:val="26"/>
          <w:szCs w:val="26"/>
          <w:rtl w:val="0"/>
        </w:rPr>
        <w:t xml:space="preserve">Phạm vi hệ thống bao gồm toàn bộ pipeline từ dữ liệu thô đến dashboard: xử lý và làm sạch dữ liệu bằng Python, lưu trữ và ETL trên SQL Server theo mô hình Star Schema, và trực quan hóa trên Power BI. Hệ thống không bao gồm việc tích hợp với hệ thống Core Banking thực tế, không thực hiện dự báo hay xây dựng mô hình </w:t>
      </w:r>
      <w:r w:rsidDel="00000000" w:rsidR="00000000" w:rsidRPr="00000000">
        <w:rPr>
          <w:rFonts w:ascii="Times New Roman" w:cs="Times New Roman" w:eastAsia="Times New Roman" w:hAnsi="Times New Roman"/>
          <w:i w:val="1"/>
          <w:iCs w:val="1"/>
          <w:sz w:val="26"/>
          <w:szCs w:val="26"/>
          <w:rtl w:val="0"/>
        </w:rPr>
        <w:t xml:space="preserve">machine learning</w:t>
      </w:r>
      <w:r w:rsidDel="00000000" w:rsidR="00000000" w:rsidRPr="00000000">
        <w:rPr>
          <w:rFonts w:ascii="Times New Roman" w:cs="Times New Roman" w:eastAsia="Times New Roman" w:hAnsi="Times New Roman"/>
          <w:sz w:val="26"/>
          <w:szCs w:val="26"/>
          <w:rtl w:val="0"/>
        </w:rPr>
        <w:t xml:space="preserve">, và không triển khai trên môi trường </w:t>
      </w:r>
      <w:r w:rsidDel="00000000" w:rsidR="00000000" w:rsidRPr="00000000">
        <w:rPr>
          <w:rFonts w:ascii="Times New Roman" w:cs="Times New Roman" w:eastAsia="Times New Roman" w:hAnsi="Times New Roman"/>
          <w:i w:val="1"/>
          <w:iCs w:val="1"/>
          <w:sz w:val="26"/>
          <w:szCs w:val="26"/>
          <w:rtl w:val="0"/>
        </w:rPr>
        <w:t xml:space="preserve">production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3B">
      <w:pPr>
        <w:pStyle w:val="Heading1"/>
        <w:jc w:val="center"/>
        <w:rPr>
          <w:rFonts w:ascii="Times New Roman" w:cs="Times New Roman" w:eastAsia="Times New Roman" w:hAnsi="Times New Roman"/>
          <w:b w:val="1"/>
          <w:bCs w:val="1"/>
          <w:sz w:val="30"/>
          <w:szCs w:val="30"/>
        </w:rPr>
      </w:pPr>
      <w:bookmarkStart w:colFirst="0" w:colLast="0" w:name="_ihcydpet3rv5" w:id="32"/>
      <w:bookmarkEnd w:id="32"/>
      <w:r w:rsidDel="00000000" w:rsidR="00000000" w:rsidRPr="00000000">
        <w:rPr>
          <w:rFonts w:ascii="Times New Roman" w:cs="Times New Roman" w:eastAsia="Times New Roman" w:hAnsi="Times New Roman"/>
          <w:b w:val="1"/>
          <w:bCs w:val="1"/>
          <w:sz w:val="30"/>
          <w:szCs w:val="30"/>
          <w:rtl w:val="0"/>
        </w:rPr>
        <w:t xml:space="preserve">CHƯƠNG 3. NGUỒN DỮ LIỆU, KHÁM PHÁ VÀ THIẾT KẾ KHO DỮ LIỆU</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zcsueubv71lf" w:id="33"/>
      <w:bookmarkEnd w:id="33"/>
      <w:r w:rsidDel="00000000" w:rsidR="00000000" w:rsidRPr="00000000">
        <w:rPr>
          <w:rFonts w:ascii="Times New Roman" w:cs="Times New Roman" w:eastAsia="Times New Roman" w:hAnsi="Times New Roman"/>
          <w:b w:val="1"/>
          <w:bCs w:val="1"/>
          <w:sz w:val="26"/>
          <w:szCs w:val="26"/>
          <w:rtl w:val="0"/>
        </w:rPr>
        <w:t xml:space="preserve">3.1. Thu thập dữ liệu</w:t>
      </w:r>
    </w:p>
    <w:p w:rsidR="00000000" w:rsidDel="00000000" w:rsidP="00000000" w:rsidRDefault="00000000" w:rsidRPr="00000000" w14:paraId="0000013E">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ah2dnhsqsdb0" w:id="34"/>
      <w:bookmarkEnd w:id="34"/>
      <w:r w:rsidDel="00000000" w:rsidR="00000000" w:rsidRPr="00000000">
        <w:rPr>
          <w:rFonts w:ascii="Times New Roman" w:cs="Times New Roman" w:eastAsia="Times New Roman" w:hAnsi="Times New Roman"/>
          <w:b w:val="1"/>
          <w:bCs w:val="1"/>
          <w:i w:val="1"/>
          <w:iCs w:val="1"/>
          <w:color w:val="000000"/>
          <w:sz w:val="26"/>
          <w:szCs w:val="26"/>
          <w:rtl w:val="0"/>
        </w:rPr>
        <w:t xml:space="preserve">3.1.1. Giới thiệu bộ dữ liệu Lending Club</w:t>
      </w:r>
    </w:p>
    <w:p w:rsidR="00000000" w:rsidDel="00000000" w:rsidP="00000000" w:rsidRDefault="00000000" w:rsidRPr="00000000" w14:paraId="0000013F">
      <w:pPr>
        <w:spacing w:after="120" w:before="0" w:line="288" w:lineRule="auto"/>
        <w:ind w:firstLine="720"/>
        <w:jc w:val="both"/>
        <w:rPr>
          <w:rFonts w:ascii="Times New Roman" w:cs="Times New Roman" w:eastAsia="Times New Roman" w:hAnsi="Times New Roman"/>
          <w:i w:val="1"/>
          <w:iCs w:val="1"/>
          <w:color w:val="1155cc"/>
          <w:sz w:val="26"/>
          <w:szCs w:val="26"/>
          <w:u w:val="single"/>
        </w:rPr>
      </w:pPr>
      <w:r w:rsidDel="00000000" w:rsidR="00000000" w:rsidRPr="00000000">
        <w:rPr>
          <w:rFonts w:ascii="Times New Roman" w:cs="Times New Roman" w:eastAsia="Times New Roman" w:hAnsi="Times New Roman"/>
          <w:sz w:val="26"/>
          <w:szCs w:val="26"/>
          <w:rtl w:val="0"/>
        </w:rPr>
        <w:t xml:space="preserve">Do dữ liệu tín dụng ngân hàng thuộc nhóm dữ liệu bảo mật cao và không thể tiếp cận hệ thống Core Banking thực tế, đề tài sử dụng bộ dữ liệu mở từ nền tảng Kaggle nhằm đảm bảo tính hợp pháp và minh bạch. Bộ dữ liệu được tải xuống dưới định dạng CSV tại địa chỉ:</w:t>
      </w:r>
      <w:hyperlink r:id="rId41">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Fonts w:ascii="Times New Roman" w:cs="Times New Roman" w:eastAsia="Times New Roman" w:hAnsi="Times New Roman"/>
          <w:i w:val="1"/>
          <w:iCs w:val="1"/>
          <w:color w:val="1155cc"/>
          <w:sz w:val="26"/>
          <w:szCs w:val="26"/>
          <w:u w:val="single"/>
          <w:rtl w:val="0"/>
        </w:rPr>
        <w:t xml:space="preserve">Kaggle</w:t>
      </w:r>
    </w:p>
    <w:p w:rsidR="00000000" w:rsidDel="00000000" w:rsidP="00000000" w:rsidRDefault="00000000" w:rsidRPr="00000000" w14:paraId="00000140">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Lending Club là nền tảng cho vay trực tuyến ngang hàng (P2P Lending) lớn nhất tại Mỹ, nơi kết nối trực tiếp người vay và nhà đầu tư mà không qua trung gian ngân hàng truyền thống. Bộ dữ liệu công khai của Lending Club ghi nhận toàn bộ các khoản vay được giải ngân từ năm 2007 đến năm 2018, bao gồm thông tin khách hàng, khoản vay, lãi suất, trạng thái thanh toán và các chỉ số rủi ro tín dụng. Đây là một trong những bộ dữ liệu tín dụng thực tế lớn và đầy đủ nhất được công khai, phù hợp để xây dựng hệ thống BI phục vụ phân tích danh mục cho vay.</w:t>
      </w:r>
    </w:p>
    <w:p w:rsidR="00000000" w:rsidDel="00000000" w:rsidP="00000000" w:rsidRDefault="00000000" w:rsidRPr="00000000" w14:paraId="0000014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gốc bao gồm </w:t>
      </w:r>
      <w:r w:rsidDel="00000000" w:rsidR="00000000" w:rsidRPr="00000000">
        <w:rPr>
          <w:rFonts w:ascii="Times New Roman" w:cs="Times New Roman" w:eastAsia="Times New Roman" w:hAnsi="Times New Roman"/>
          <w:b w:val="1"/>
          <w:bCs w:val="1"/>
          <w:sz w:val="26"/>
          <w:szCs w:val="26"/>
          <w:rtl w:val="0"/>
        </w:rPr>
        <w:t xml:space="preserve">2,260,701 bản ghi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151 thuộc tính</w:t>
      </w:r>
      <w:r w:rsidDel="00000000" w:rsidR="00000000" w:rsidRPr="00000000">
        <w:rPr>
          <w:rFonts w:ascii="Times New Roman" w:cs="Times New Roman" w:eastAsia="Times New Roman" w:hAnsi="Times New Roman"/>
          <w:sz w:val="26"/>
          <w:szCs w:val="26"/>
          <w:rtl w:val="0"/>
        </w:rPr>
        <w:t xml:space="preserve">, trong đó mỗi bản ghi tương ứng với một khoản vay cá nhân.</w:t>
      </w:r>
    </w:p>
    <w:p w:rsidR="00000000" w:rsidDel="00000000" w:rsidP="00000000" w:rsidRDefault="00000000" w:rsidRPr="00000000" w14:paraId="00000142">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157" cy="2005222"/>
            <wp:effectExtent b="0" l="0" r="0" t="0"/>
            <wp:docPr id="19"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38157" cy="200522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after="120" w:line="288"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Hình 3.1: Tải lên bộ dataset </w:t>
      </w:r>
      <w:r w:rsidDel="00000000" w:rsidR="00000000" w:rsidRPr="00000000">
        <w:rPr>
          <w:rFonts w:ascii="Times New Roman" w:cs="Times New Roman" w:eastAsia="Times New Roman" w:hAnsi="Times New Roman"/>
          <w:b w:val="1"/>
          <w:bCs w:val="1"/>
          <w:i w:val="1"/>
          <w:iCs w:val="1"/>
          <w:rtl w:val="0"/>
        </w:rPr>
        <w:t xml:space="preserve">accepted_2007_to_2018Q4.csv</w:t>
      </w:r>
      <w:r w:rsidDel="00000000" w:rsidR="00000000" w:rsidRPr="00000000">
        <w:rPr>
          <w:rtl w:val="0"/>
        </w:rPr>
      </w:r>
    </w:p>
    <w:p w:rsidR="00000000" w:rsidDel="00000000" w:rsidP="00000000" w:rsidRDefault="00000000" w:rsidRPr="00000000" w14:paraId="00000144">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yut6mzv95iz9" w:id="35"/>
      <w:bookmarkEnd w:id="35"/>
      <w:r w:rsidDel="00000000" w:rsidR="00000000" w:rsidRPr="00000000">
        <w:rPr>
          <w:rFonts w:ascii="Times New Roman" w:cs="Times New Roman" w:eastAsia="Times New Roman" w:hAnsi="Times New Roman"/>
          <w:b w:val="1"/>
          <w:bCs w:val="1"/>
          <w:i w:val="1"/>
          <w:iCs w:val="1"/>
          <w:color w:val="000000"/>
          <w:sz w:val="26"/>
          <w:szCs w:val="26"/>
          <w:rtl w:val="0"/>
        </w:rPr>
        <w:t xml:space="preserve">3.1.2. Cấu trúc dữ liệu ban đầu</w:t>
      </w:r>
    </w:p>
    <w:p w:rsidR="00000000" w:rsidDel="00000000" w:rsidP="00000000" w:rsidRDefault="00000000" w:rsidRPr="00000000" w14:paraId="00000145">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gốc được lưu dưới định dạng CSV (Comma-Separated Values) với cấu trúc dữ liệu hỗn hợp gồm nhiều kiểu khác nhau. Bảng dưới đây mô tả chi tiết 30 thuộc tính được lựa chọn phục vụ phân tích, phân theo từng nhóm nghiệp vụ: </w:t>
      </w:r>
    </w:p>
    <w:p w:rsidR="00000000" w:rsidDel="00000000" w:rsidP="00000000" w:rsidRDefault="00000000" w:rsidRPr="00000000" w14:paraId="00000146">
      <w:pPr>
        <w:spacing w:after="120" w:before="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2.1: </w:t>
      </w:r>
      <w:r w:rsidDel="00000000" w:rsidR="00000000" w:rsidRPr="00000000">
        <w:rPr>
          <w:rFonts w:ascii="Times New Roman" w:cs="Times New Roman" w:eastAsia="Times New Roman" w:hAnsi="Times New Roman"/>
          <w:b w:val="1"/>
          <w:bCs w:val="1"/>
          <w:rtl w:val="0"/>
        </w:rPr>
        <w:t xml:space="preserve">Nhóm thông tin khoản vay</w:t>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650"/>
        <w:gridCol w:w="5505"/>
        <w:tblGridChange w:id="0">
          <w:tblGrid>
            <w:gridCol w:w="1875"/>
            <w:gridCol w:w="1650"/>
            <w:gridCol w:w="5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loan_amnt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vay được người vay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hạn thanh toán (36 hoặc 60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Lãi suất khoản vay (đơn vị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hạng tín dụng do Lending Club đánh giá (A–G)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vay vốn do người vay khai báo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hiện tại của khoản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out_prncp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gốc còn lại chưa 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total_pymnt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tiền đã nhận được từ người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thu hồi sau khi khoản vay bị ghi nhận nợ xấu</w:t>
            </w:r>
          </w:p>
        </w:tc>
      </w:tr>
    </w:tbl>
    <w:p w:rsidR="00000000" w:rsidDel="00000000" w:rsidP="00000000" w:rsidRDefault="00000000" w:rsidRPr="00000000" w14:paraId="00000165">
      <w:pPr>
        <w:spacing w:after="120" w:before="24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2.2: </w:t>
      </w:r>
      <w:r w:rsidDel="00000000" w:rsidR="00000000" w:rsidRPr="00000000">
        <w:rPr>
          <w:rFonts w:ascii="Times New Roman" w:cs="Times New Roman" w:eastAsia="Times New Roman" w:hAnsi="Times New Roman"/>
          <w:b w:val="1"/>
          <w:bCs w:val="1"/>
          <w:rtl w:val="0"/>
        </w:rPr>
        <w:t xml:space="preserve">Nhóm thông tin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khách hàng</w:t>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650"/>
        <w:gridCol w:w="5490"/>
        <w:tblGridChange w:id="0">
          <w:tblGrid>
            <w:gridCol w:w="1875"/>
            <w:gridCol w:w="1650"/>
            <w:gridCol w:w="5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Thâm niên làm việc của người vay (số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sở hữu nhà ở (RENT/OWN/MORTGAGE)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annual_inc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nhập hàng năm do người vay tự khai báo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addr_state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bang nơi cư trú của người vay</w:t>
            </w:r>
          </w:p>
        </w:tc>
      </w:tr>
    </w:tbl>
    <w:p w:rsidR="00000000" w:rsidDel="00000000" w:rsidP="00000000" w:rsidRDefault="00000000" w:rsidRPr="00000000" w14:paraId="00000175">
      <w:pPr>
        <w:spacing w:after="120" w:before="24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2.3: </w:t>
      </w:r>
      <w:r w:rsidDel="00000000" w:rsidR="00000000" w:rsidRPr="00000000">
        <w:rPr>
          <w:rFonts w:ascii="Times New Roman" w:cs="Times New Roman" w:eastAsia="Times New Roman" w:hAnsi="Times New Roman"/>
          <w:b w:val="1"/>
          <w:bCs w:val="1"/>
          <w:rtl w:val="0"/>
        </w:rPr>
        <w:t xml:space="preserve">Nhóm chỉ số rủi ro</w:t>
      </w:r>
    </w:p>
    <w:tbl>
      <w:tblPr>
        <w:tblStyle w:val="Table7"/>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665"/>
        <w:gridCol w:w="5490"/>
        <w:tblGridChange w:id="0">
          <w:tblGrid>
            <w:gridCol w:w="1875"/>
            <w:gridCol w:w="1665"/>
            <w:gridCol w:w="549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73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nợ trên thu nhập (Debt-to-Income)</w:t>
            </w:r>
          </w:p>
        </w:tc>
      </w:tr>
      <w:tr>
        <w:trPr>
          <w:cantSplit w:val="0"/>
          <w:trHeight w:val="73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delinq_2yrs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quá hạn từ 30 ngày trở lên trong 2 năm gần nhất</w:t>
            </w:r>
          </w:p>
        </w:tc>
      </w:tr>
      <w:tr>
        <w:trPr>
          <w:cantSplit w:val="0"/>
          <w:trHeight w:val="73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tín dụng FICO thấp nhất tại thời điểm giải ngân</w:t>
            </w:r>
          </w:p>
        </w:tc>
      </w:tr>
      <w:tr>
        <w:trPr>
          <w:cantSplit w:val="0"/>
          <w:trHeight w:val="1097.3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tín dụng FICO cao nhất tại thời điểm giải ngân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pub_rec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hồ sơ công khai tiêu cực (phá sản, bản án dân sự)</w:t>
            </w:r>
          </w:p>
        </w:tc>
      </w:tr>
      <w:tr>
        <w:trPr>
          <w:cantSplit w:val="0"/>
          <w:trHeight w:val="703.769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tài khoản tín dụng trong hồ sơ</w:t>
            </w:r>
          </w:p>
        </w:tc>
      </w:tr>
    </w:tbl>
    <w:p w:rsidR="00000000" w:rsidDel="00000000" w:rsidP="00000000" w:rsidRDefault="00000000" w:rsidRPr="00000000" w14:paraId="0000018B">
      <w:pPr>
        <w:spacing w:after="120" w:before="240"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Bảng 2.4: </w:t>
      </w:r>
      <w:r w:rsidDel="00000000" w:rsidR="00000000" w:rsidRPr="00000000">
        <w:rPr>
          <w:rFonts w:ascii="Times New Roman" w:cs="Times New Roman" w:eastAsia="Times New Roman" w:hAnsi="Times New Roman"/>
          <w:b w:val="1"/>
          <w:bCs w:val="1"/>
          <w:rtl w:val="0"/>
        </w:rPr>
        <w:t xml:space="preserve">Nhóm tín dụng và dư nợ</w:t>
      </w: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680"/>
        <w:gridCol w:w="5460"/>
        <w:tblGridChange w:id="0">
          <w:tblGrid>
            <w:gridCol w:w="1890"/>
            <w:gridCol w:w="1680"/>
            <w:gridCol w:w="5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dư nợ tín dụng quay vòng hiện tại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tín dụng quay vòng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total_bc_limit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hạn mức tín dụng của các thẻ ngân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tài khoản vay thế chấp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hạn mức của các khoản vay trả góp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max_bal_bc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dư nợ cao nhất trên một tài khoản thẻ tín dụng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sử dụng hạn mức trên tất cả loại tài khoản</w:t>
            </w:r>
          </w:p>
        </w:tc>
      </w:tr>
    </w:tbl>
    <w:p w:rsidR="00000000" w:rsidDel="00000000" w:rsidP="00000000" w:rsidRDefault="00000000" w:rsidRPr="00000000" w14:paraId="000001A4">
      <w:pPr>
        <w:spacing w:after="120" w:before="24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Bảng 2.5: Nhóm thời gian</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10"/>
        <w:gridCol w:w="5415"/>
        <w:tblGridChange w:id="0">
          <w:tblGrid>
            <w:gridCol w:w="1905"/>
            <w:gridCol w:w="1710"/>
            <w:gridCol w:w="5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khoản vay được giải ngân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earliest_cr_line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hạn mức tín dụng đầu tiên được mở</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last_pymnt_d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ghi nhận lần thanh toán gần nhất</w:t>
            </w:r>
          </w:p>
        </w:tc>
      </w:tr>
    </w:tbl>
    <w:p w:rsidR="00000000" w:rsidDel="00000000" w:rsidP="00000000" w:rsidRDefault="00000000" w:rsidRPr="00000000" w14:paraId="000001B1">
      <w:pPr>
        <w:pStyle w:val="Heading3"/>
        <w:spacing w:after="0" w:before="120" w:line="288" w:lineRule="auto"/>
        <w:rPr>
          <w:rFonts w:ascii="Times New Roman" w:cs="Times New Roman" w:eastAsia="Times New Roman" w:hAnsi="Times New Roman"/>
          <w:b w:val="1"/>
          <w:bCs w:val="1"/>
          <w:i w:val="1"/>
          <w:iCs w:val="1"/>
          <w:color w:val="000000"/>
          <w:sz w:val="26"/>
          <w:szCs w:val="26"/>
        </w:rPr>
      </w:pPr>
      <w:bookmarkStart w:colFirst="0" w:colLast="0" w:name="_z0tf126zrywm" w:id="36"/>
      <w:bookmarkEnd w:id="36"/>
      <w:r w:rsidDel="00000000" w:rsidR="00000000" w:rsidRPr="00000000">
        <w:rPr>
          <w:rFonts w:ascii="Times New Roman" w:cs="Times New Roman" w:eastAsia="Times New Roman" w:hAnsi="Times New Roman"/>
          <w:b w:val="1"/>
          <w:bCs w:val="1"/>
          <w:i w:val="1"/>
          <w:iCs w:val="1"/>
          <w:color w:val="000000"/>
          <w:sz w:val="26"/>
          <w:szCs w:val="26"/>
          <w:rtl w:val="0"/>
        </w:rPr>
        <w:t xml:space="preserve">3.1.3. Lựa chọn đặc trưng</w:t>
      </w:r>
    </w:p>
    <w:p w:rsidR="00000000" w:rsidDel="00000000" w:rsidP="00000000" w:rsidRDefault="00000000" w:rsidRPr="00000000" w14:paraId="000001B2">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151 thuộc tính ban đầu, nhóm thực hiện lọc và lựa chọn theo các tiêu chí sau: loại bỏ các cột có tỷ lệ giá trị thiếu vượt quá 50%, loại bỏ các cột định danh và văn bản tự do không có giá trị phân tích, loại bỏ các cột liên quan đến đồng vay (joint), settlement và hardship vì Lending Club không áp dụng mô hình này trong giai đoạn dữ liệu được chọn. Kết quả giữ lại 30 cột nghiệp vụ cốt lõi và bổ sung thêm 3 cột tính toán từ Feature Engineering, đạt tổng cộng </w:t>
      </w:r>
      <w:r w:rsidDel="00000000" w:rsidR="00000000" w:rsidRPr="00000000">
        <w:rPr>
          <w:rFonts w:ascii="Times New Roman" w:cs="Times New Roman" w:eastAsia="Times New Roman" w:hAnsi="Times New Roman"/>
          <w:b w:val="1"/>
          <w:bCs w:val="1"/>
          <w:sz w:val="26"/>
          <w:szCs w:val="26"/>
          <w:rtl w:val="0"/>
        </w:rPr>
        <w:t xml:space="preserve">33 cột</w:t>
      </w:r>
      <w:r w:rsidDel="00000000" w:rsidR="00000000" w:rsidRPr="00000000">
        <w:rPr>
          <w:rFonts w:ascii="Times New Roman" w:cs="Times New Roman" w:eastAsia="Times New Roman" w:hAnsi="Times New Roman"/>
          <w:sz w:val="26"/>
          <w:szCs w:val="26"/>
          <w:rtl w:val="0"/>
        </w:rPr>
        <w:t xml:space="preserve"> phục vụ phân tích. </w:t>
      </w:r>
      <w:r w:rsidDel="00000000" w:rsidR="00000000" w:rsidRPr="00000000">
        <w:rPr>
          <w:rtl w:val="0"/>
        </w:rPr>
      </w:r>
    </w:p>
    <w:p w:rsidR="00000000" w:rsidDel="00000000" w:rsidP="00000000" w:rsidRDefault="00000000" w:rsidRPr="00000000" w14:paraId="000001B3">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s4qasi3fwlo8" w:id="37"/>
      <w:bookmarkEnd w:id="37"/>
      <w:r w:rsidDel="00000000" w:rsidR="00000000" w:rsidRPr="00000000">
        <w:rPr>
          <w:rFonts w:ascii="Times New Roman" w:cs="Times New Roman" w:eastAsia="Times New Roman" w:hAnsi="Times New Roman"/>
          <w:b w:val="1"/>
          <w:bCs w:val="1"/>
          <w:sz w:val="26"/>
          <w:szCs w:val="26"/>
          <w:rtl w:val="0"/>
        </w:rPr>
        <w:t xml:space="preserve">3.2. EDA - Khám phá dữ liệu</w:t>
      </w:r>
    </w:p>
    <w:p w:rsidR="00000000" w:rsidDel="00000000" w:rsidP="00000000" w:rsidRDefault="00000000" w:rsidRPr="00000000" w14:paraId="000001B4">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b11plbechary" w:id="38"/>
      <w:bookmarkEnd w:id="38"/>
      <w:r w:rsidDel="00000000" w:rsidR="00000000" w:rsidRPr="00000000">
        <w:rPr>
          <w:rFonts w:ascii="Times New Roman" w:cs="Times New Roman" w:eastAsia="Times New Roman" w:hAnsi="Times New Roman"/>
          <w:b w:val="1"/>
          <w:bCs w:val="1"/>
          <w:i w:val="1"/>
          <w:iCs w:val="1"/>
          <w:color w:val="000000"/>
          <w:sz w:val="26"/>
          <w:szCs w:val="26"/>
          <w:rtl w:val="0"/>
        </w:rPr>
        <w:t xml:space="preserve">3.2.1. Phân tích phân phối dữ liệu</w:t>
      </w:r>
    </w:p>
    <w:p w:rsidR="00000000" w:rsidDel="00000000" w:rsidP="00000000" w:rsidRDefault="00000000" w:rsidRPr="00000000" w14:paraId="000001B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thu thập, nhóm tiến hành phân tích phân phối của từng nhóm thuộc tính để hiểu rõ đặc điểm dữ liệu trước khi xử lý.</w:t>
      </w:r>
    </w:p>
    <w:p w:rsidR="00000000" w:rsidDel="00000000" w:rsidP="00000000" w:rsidRDefault="00000000" w:rsidRPr="00000000" w14:paraId="000001B6">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khoản vay: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loan_amnt</w:t>
      </w:r>
      <w:r w:rsidDel="00000000" w:rsidR="00000000" w:rsidRPr="00000000">
        <w:rPr>
          <w:rFonts w:ascii="Times New Roman" w:cs="Times New Roman" w:eastAsia="Times New Roman" w:hAnsi="Times New Roman"/>
          <w:sz w:val="26"/>
          <w:szCs w:val="26"/>
          <w:rtl w:val="0"/>
        </w:rPr>
        <w:t xml:space="preserve"> có phân phối lệch phải đa số khoản vay có giá trị nhỏ nhưng tồn tại một số outlier lớn. </w:t>
      </w:r>
      <w:r w:rsidDel="00000000" w:rsidR="00000000" w:rsidRPr="00000000">
        <w:rPr>
          <w:rFonts w:ascii="Times New Roman" w:cs="Times New Roman" w:eastAsia="Times New Roman" w:hAnsi="Times New Roman"/>
          <w:sz w:val="26"/>
          <w:szCs w:val="26"/>
          <w:rtl w:val="0"/>
        </w:rPr>
        <w:t xml:space="preserve">term</w:t>
      </w:r>
      <w:r w:rsidDel="00000000" w:rsidR="00000000" w:rsidRPr="00000000">
        <w:rPr>
          <w:rFonts w:ascii="Times New Roman" w:cs="Times New Roman" w:eastAsia="Times New Roman" w:hAnsi="Times New Roman"/>
          <w:sz w:val="26"/>
          <w:szCs w:val="26"/>
          <w:rtl w:val="0"/>
        </w:rPr>
        <w:t xml:space="preserve"> là biến rời rạc chỉ nhận 2 giá trị 36 và 60 tháng. </w:t>
      </w:r>
      <w:r w:rsidDel="00000000" w:rsidR="00000000" w:rsidRPr="00000000">
        <w:rPr>
          <w:rFonts w:ascii="Times New Roman" w:cs="Times New Roman" w:eastAsia="Times New Roman" w:hAnsi="Times New Roman"/>
          <w:sz w:val="26"/>
          <w:szCs w:val="26"/>
          <w:rtl w:val="0"/>
        </w:rPr>
        <w:t xml:space="preserve">int_rate</w:t>
      </w:r>
      <w:r w:rsidDel="00000000" w:rsidR="00000000" w:rsidRPr="00000000">
        <w:rPr>
          <w:rFonts w:ascii="Times New Roman" w:cs="Times New Roman" w:eastAsia="Times New Roman" w:hAnsi="Times New Roman"/>
          <w:sz w:val="26"/>
          <w:szCs w:val="26"/>
          <w:rtl w:val="0"/>
        </w:rPr>
        <w:t xml:space="preserve"> phân phối gần chuẩn, tập trung trong khoảng 5%–30%. </w:t>
      </w:r>
      <w:r w:rsidDel="00000000" w:rsidR="00000000" w:rsidRPr="00000000">
        <w:rPr>
          <w:rFonts w:ascii="Times New Roman" w:cs="Times New Roman" w:eastAsia="Times New Roman" w:hAnsi="Times New Roman"/>
          <w:sz w:val="26"/>
          <w:szCs w:val="26"/>
          <w:rtl w:val="0"/>
        </w:rPr>
        <w:t xml:space="preserve">grade</w:t>
      </w:r>
      <w:r w:rsidDel="00000000" w:rsidR="00000000" w:rsidRPr="00000000">
        <w:rPr>
          <w:rFonts w:ascii="Times New Roman" w:cs="Times New Roman" w:eastAsia="Times New Roman" w:hAnsi="Times New Roman"/>
          <w:sz w:val="26"/>
          <w:szCs w:val="26"/>
          <w:rtl w:val="0"/>
        </w:rPr>
        <w:t xml:space="preserve"> phân bố từ A đến G, trong đó Grade B và C chiếm tỷ trọng lớn nhất. </w:t>
      </w:r>
      <w:r w:rsidDel="00000000" w:rsidR="00000000" w:rsidRPr="00000000">
        <w:rPr>
          <w:rFonts w:ascii="Times New Roman" w:cs="Times New Roman" w:eastAsia="Times New Roman" w:hAnsi="Times New Roman"/>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là biến phân loại với debt_consolidation chiếm đa số.</w:t>
      </w:r>
    </w:p>
    <w:p w:rsidR="00000000" w:rsidDel="00000000" w:rsidP="00000000" w:rsidRDefault="00000000" w:rsidRPr="00000000" w14:paraId="000001B7">
      <w:pPr>
        <w:keepNext w:val="0"/>
        <w:keepLines w:val="0"/>
        <w:spacing w:after="16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19363" cy="1889522"/>
            <wp:effectExtent b="0" l="0" r="0" t="0"/>
            <wp:docPr id="25"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2519363" cy="1889522"/>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59174" cy="1912739"/>
            <wp:effectExtent b="0" l="0" r="0" t="0"/>
            <wp:docPr id="8"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559174" cy="1912739"/>
                    </a:xfrm>
                    <a:prstGeom prst="rect"/>
                    <a:ln/>
                  </pic:spPr>
                </pic:pic>
              </a:graphicData>
            </a:graphic>
          </wp:inline>
        </w:drawing>
      </w:r>
      <w:r w:rsidDel="00000000" w:rsidR="00000000" w:rsidRPr="00000000">
        <w:rPr/>
        <w:drawing>
          <wp:inline distB="114300" distT="114300" distL="114300" distR="114300">
            <wp:extent cx="2633663" cy="1954600"/>
            <wp:effectExtent b="0" l="0" r="0" t="0"/>
            <wp:docPr id="1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2633663" cy="1954600"/>
                    </a:xfrm>
                    <a:prstGeom prst="rect"/>
                    <a:ln/>
                  </pic:spPr>
                </pic:pic>
              </a:graphicData>
            </a:graphic>
          </wp:inline>
        </w:drawing>
      </w:r>
      <w:r w:rsidDel="00000000" w:rsidR="00000000" w:rsidRPr="00000000">
        <w:rPr/>
        <w:drawing>
          <wp:inline distB="114300" distT="114300" distL="114300" distR="114300">
            <wp:extent cx="2489459" cy="1858074"/>
            <wp:effectExtent b="0" l="0" r="0" t="0"/>
            <wp:docPr id="15"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2489459" cy="185807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20" w:before="0" w:line="28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khách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có phân phối lệch phải mạnh với nhiều outlier cực lớn một số bản ghi ghi nhận thu nhập hàng năm hàng chục triệu USD, cần xử lý trước khi phân tích. </w:t>
      </w:r>
      <w:r w:rsidDel="00000000" w:rsidR="00000000" w:rsidRPr="00000000">
        <w:rPr>
          <w:rFonts w:ascii="Times New Roman" w:cs="Times New Roman" w:eastAsia="Times New Roman" w:hAnsi="Times New Roman"/>
          <w:sz w:val="26"/>
          <w:szCs w:val="26"/>
          <w:rtl w:val="0"/>
        </w:rPr>
        <w:t xml:space="preserve">home_ownership</w:t>
      </w:r>
      <w:r w:rsidDel="00000000" w:rsidR="00000000" w:rsidRPr="00000000">
        <w:rPr>
          <w:rFonts w:ascii="Times New Roman" w:cs="Times New Roman" w:eastAsia="Times New Roman" w:hAnsi="Times New Roman"/>
          <w:sz w:val="26"/>
          <w:szCs w:val="26"/>
          <w:rtl w:val="0"/>
        </w:rPr>
        <w:t xml:space="preserve"> tập trung ở ba nhóm chính: RENT, OWN và MORTGAGE.</w:t>
      </w:r>
      <w:r w:rsidDel="00000000" w:rsidR="00000000" w:rsidRPr="00000000">
        <w:rPr>
          <w:rtl w:val="0"/>
        </w:rPr>
      </w:r>
    </w:p>
    <w:p w:rsidR="00000000" w:rsidDel="00000000" w:rsidP="00000000" w:rsidRDefault="00000000" w:rsidRPr="00000000" w14:paraId="000001B9">
      <w:pPr>
        <w:pStyle w:val="Heading2"/>
        <w:keepNext w:val="0"/>
        <w:keepLines w:val="0"/>
        <w:spacing w:after="160" w:before="0" w:lineRule="auto"/>
        <w:jc w:val="center"/>
        <w:rPr/>
      </w:pPr>
      <w:bookmarkStart w:colFirst="0" w:colLast="0" w:name="_ciwg50wwq09u" w:id="39"/>
      <w:bookmarkEnd w:id="39"/>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84705" cy="2016100"/>
            <wp:effectExtent b="0" l="0" r="0" t="0"/>
            <wp:docPr id="36"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2684705" cy="20161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17030" cy="2035150"/>
            <wp:effectExtent b="0" l="0" r="0" t="0"/>
            <wp:docPr id="2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2717030" cy="203515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rủi ro: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dti</w:t>
      </w:r>
      <w:r w:rsidDel="00000000" w:rsidR="00000000" w:rsidRPr="00000000">
        <w:rPr>
          <w:rFonts w:ascii="Times New Roman" w:cs="Times New Roman" w:eastAsia="Times New Roman" w:hAnsi="Times New Roman"/>
          <w:sz w:val="26"/>
          <w:szCs w:val="26"/>
          <w:rtl w:val="0"/>
        </w:rPr>
        <w:t xml:space="preserve"> lệch phải, giá trị trên 40 được xem là rủi ro cao. </w:t>
      </w:r>
      <w:r w:rsidDel="00000000" w:rsidR="00000000" w:rsidRPr="00000000">
        <w:rPr>
          <w:rFonts w:ascii="Times New Roman" w:cs="Times New Roman" w:eastAsia="Times New Roman" w:hAnsi="Times New Roman"/>
          <w:sz w:val="26"/>
          <w:szCs w:val="26"/>
          <w:rtl w:val="0"/>
        </w:rPr>
        <w:t xml:space="preserve">delinq_2yrs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pub_rec</w:t>
      </w:r>
      <w:r w:rsidDel="00000000" w:rsidR="00000000" w:rsidRPr="00000000">
        <w:rPr>
          <w:rFonts w:ascii="Times New Roman" w:cs="Times New Roman" w:eastAsia="Times New Roman" w:hAnsi="Times New Roman"/>
          <w:sz w:val="26"/>
          <w:szCs w:val="26"/>
          <w:rtl w:val="0"/>
        </w:rPr>
        <w:t xml:space="preserve"> lệch trái mạnh đa số bằng 0, phản ánh phần lớn người vay không có lịch sử vi phạm. </w:t>
      </w:r>
      <w:r w:rsidDel="00000000" w:rsidR="00000000" w:rsidRPr="00000000">
        <w:rPr>
          <w:rFonts w:ascii="Times New Roman" w:cs="Times New Roman" w:eastAsia="Times New Roman" w:hAnsi="Times New Roman"/>
          <w:sz w:val="26"/>
          <w:szCs w:val="26"/>
          <w:rtl w:val="0"/>
        </w:rPr>
        <w:t xml:space="preserve">fico_range_low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fico_range_high</w:t>
      </w:r>
      <w:r w:rsidDel="00000000" w:rsidR="00000000" w:rsidRPr="00000000">
        <w:rPr>
          <w:rFonts w:ascii="Times New Roman" w:cs="Times New Roman" w:eastAsia="Times New Roman" w:hAnsi="Times New Roman"/>
          <w:sz w:val="26"/>
          <w:szCs w:val="26"/>
          <w:rtl w:val="0"/>
        </w:rPr>
        <w:t xml:space="preserve"> phân phối gần chuẩn, tập trung trong khoảng 600–750.</w:t>
      </w:r>
    </w:p>
    <w:p w:rsidR="00000000" w:rsidDel="00000000" w:rsidP="00000000" w:rsidRDefault="00000000" w:rsidRPr="00000000" w14:paraId="000001BB">
      <w:pPr>
        <w:pStyle w:val="Heading2"/>
        <w:keepNext w:val="0"/>
        <w:keepLines w:val="0"/>
        <w:spacing w:after="160" w:before="0" w:lineRule="auto"/>
        <w:jc w:val="center"/>
        <w:rPr>
          <w:rFonts w:ascii="Times New Roman" w:cs="Times New Roman" w:eastAsia="Times New Roman" w:hAnsi="Times New Roman"/>
          <w:sz w:val="26"/>
          <w:szCs w:val="26"/>
        </w:rPr>
      </w:pPr>
      <w:bookmarkStart w:colFirst="0" w:colLast="0" w:name="_g0igusoizble" w:id="40"/>
      <w:bookmarkEnd w:id="40"/>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23745" cy="1890713"/>
            <wp:effectExtent b="0" l="0" r="0" t="0"/>
            <wp:docPr id="9"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2523745" cy="189071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52490" cy="1912248"/>
            <wp:effectExtent b="0" l="0" r="0" t="0"/>
            <wp:docPr id="26"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2552490" cy="191224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65204" cy="1921773"/>
            <wp:effectExtent b="0" l="0" r="0" t="0"/>
            <wp:docPr id="28"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2565204" cy="192177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49663" cy="1912248"/>
            <wp:effectExtent b="0" l="0" r="0" t="0"/>
            <wp:docPr id="13"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2549663" cy="191224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tín dụng: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revol_bal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total_bc_limit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max_bal_bc</w:t>
      </w:r>
      <w:r w:rsidDel="00000000" w:rsidR="00000000" w:rsidRPr="00000000">
        <w:rPr>
          <w:rFonts w:ascii="Times New Roman" w:cs="Times New Roman" w:eastAsia="Times New Roman" w:hAnsi="Times New Roman"/>
          <w:sz w:val="26"/>
          <w:szCs w:val="26"/>
          <w:rtl w:val="0"/>
        </w:rPr>
        <w:t xml:space="preserve"> đều có phân phối lệch phải với outlier lớn. </w:t>
      </w:r>
      <w:r w:rsidDel="00000000" w:rsidR="00000000" w:rsidRPr="00000000">
        <w:rPr>
          <w:rFonts w:ascii="Times New Roman" w:cs="Times New Roman" w:eastAsia="Times New Roman" w:hAnsi="Times New Roman"/>
          <w:sz w:val="26"/>
          <w:szCs w:val="26"/>
          <w:rtl w:val="0"/>
        </w:rPr>
        <w:t xml:space="preserve">revol_util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il_util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all_util</w:t>
      </w:r>
      <w:r w:rsidDel="00000000" w:rsidR="00000000" w:rsidRPr="00000000">
        <w:rPr>
          <w:rFonts w:ascii="Times New Roman" w:cs="Times New Roman" w:eastAsia="Times New Roman" w:hAnsi="Times New Roman"/>
          <w:sz w:val="26"/>
          <w:szCs w:val="26"/>
          <w:rtl w:val="0"/>
        </w:rPr>
        <w:t xml:space="preserve"> có giá trị trong khoảng 0–100, một số bản ghi vượt ngưỡng cần được xử lý.</w:t>
      </w:r>
    </w:p>
    <w:p w:rsidR="00000000" w:rsidDel="00000000" w:rsidP="00000000" w:rsidRDefault="00000000" w:rsidRPr="00000000" w14:paraId="000001BD">
      <w:pPr>
        <w:pStyle w:val="Heading2"/>
        <w:keepNext w:val="0"/>
        <w:keepLines w:val="0"/>
        <w:spacing w:after="160" w:before="0" w:lineRule="auto"/>
        <w:jc w:val="center"/>
        <w:rPr>
          <w:rFonts w:ascii="Times New Roman" w:cs="Times New Roman" w:eastAsia="Times New Roman" w:hAnsi="Times New Roman"/>
          <w:sz w:val="26"/>
          <w:szCs w:val="26"/>
        </w:rPr>
      </w:pPr>
      <w:bookmarkStart w:colFirst="0" w:colLast="0" w:name="_pwwzaaat5jre" w:id="41"/>
      <w:bookmarkEnd w:id="41"/>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52567" cy="2085001"/>
            <wp:effectExtent b="0" l="0" r="0" t="0"/>
            <wp:docPr id="2"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2752567" cy="2085001"/>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35817" cy="2071688"/>
            <wp:effectExtent b="0" l="0" r="0" t="0"/>
            <wp:docPr id="4"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2735817" cy="207168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63675" cy="2065777"/>
            <wp:effectExtent b="0" l="0" r="0" t="0"/>
            <wp:docPr id="40"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2763675" cy="2065777"/>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0933" cy="2036073"/>
            <wp:effectExtent b="0" l="0" r="0" t="0"/>
            <wp:docPr id="20"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2720933" cy="203607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38814" cy="2124283"/>
            <wp:effectExtent b="0" l="0" r="0" t="0"/>
            <wp:docPr id="7"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2838814" cy="212428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16063" cy="2112047"/>
            <wp:effectExtent b="0" l="0" r="0" t="0"/>
            <wp:docPr id="34"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2816063" cy="211204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thanh toán: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total_pymnt</w:t>
      </w:r>
      <w:r w:rsidDel="00000000" w:rsidR="00000000" w:rsidRPr="00000000">
        <w:rPr>
          <w:rFonts w:ascii="Times New Roman" w:cs="Times New Roman" w:eastAsia="Times New Roman" w:hAnsi="Times New Roman"/>
          <w:sz w:val="26"/>
          <w:szCs w:val="26"/>
          <w:rtl w:val="0"/>
        </w:rPr>
        <w:t xml:space="preserve"> lệch phải, phụ thuộc vào thời gian vay và số tiền gốc. </w:t>
      </w:r>
      <w:r w:rsidDel="00000000" w:rsidR="00000000" w:rsidRPr="00000000">
        <w:rPr>
          <w:rFonts w:ascii="Times New Roman" w:cs="Times New Roman" w:eastAsia="Times New Roman" w:hAnsi="Times New Roman"/>
          <w:sz w:val="26"/>
          <w:szCs w:val="26"/>
          <w:rtl w:val="0"/>
        </w:rPr>
        <w:t xml:space="preserve">out_prncp</w:t>
      </w:r>
      <w:r w:rsidDel="00000000" w:rsidR="00000000" w:rsidRPr="00000000">
        <w:rPr>
          <w:rFonts w:ascii="Times New Roman" w:cs="Times New Roman" w:eastAsia="Times New Roman" w:hAnsi="Times New Roman"/>
          <w:sz w:val="26"/>
          <w:szCs w:val="26"/>
          <w:rtl w:val="0"/>
        </w:rPr>
        <w:t xml:space="preserve"> lệch trái do nhiều khoản vay đã tất toán. </w:t>
      </w:r>
      <w:r w:rsidDel="00000000" w:rsidR="00000000" w:rsidRPr="00000000">
        <w:rPr>
          <w:rFonts w:ascii="Times New Roman" w:cs="Times New Roman" w:eastAsia="Times New Roman" w:hAnsi="Times New Roman"/>
          <w:sz w:val="26"/>
          <w:szCs w:val="26"/>
          <w:rtl w:val="0"/>
        </w:rPr>
        <w:t xml:space="preserve">recoveries</w:t>
      </w:r>
      <w:r w:rsidDel="00000000" w:rsidR="00000000" w:rsidRPr="00000000">
        <w:rPr>
          <w:rFonts w:ascii="Times New Roman" w:cs="Times New Roman" w:eastAsia="Times New Roman" w:hAnsi="Times New Roman"/>
          <w:sz w:val="26"/>
          <w:szCs w:val="26"/>
          <w:rtl w:val="0"/>
        </w:rPr>
        <w:t xml:space="preserve"> lệch trái mạnh, đa số bằng 0 vì chỉ phát sinh khi khoản vay bị ghi nhận nợ xấu.</w:t>
      </w:r>
    </w:p>
    <w:p w:rsidR="00000000" w:rsidDel="00000000" w:rsidP="00000000" w:rsidRDefault="00000000" w:rsidRPr="00000000" w14:paraId="000001BF">
      <w:pPr>
        <w:pStyle w:val="Heading2"/>
        <w:keepNext w:val="0"/>
        <w:keepLines w:val="0"/>
        <w:spacing w:after="160" w:before="0" w:lineRule="auto"/>
        <w:jc w:val="center"/>
        <w:rPr>
          <w:rFonts w:ascii="Times New Roman" w:cs="Times New Roman" w:eastAsia="Times New Roman" w:hAnsi="Times New Roman"/>
          <w:b w:val="1"/>
          <w:bCs w:val="1"/>
          <w:sz w:val="26"/>
          <w:szCs w:val="26"/>
        </w:rPr>
      </w:pPr>
      <w:bookmarkStart w:colFirst="0" w:colLast="0" w:name="_qaajoxrtk8l4" w:id="42"/>
      <w:bookmarkEnd w:id="42"/>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38192" cy="1528644"/>
            <wp:effectExtent b="0" l="0" r="0" t="0"/>
            <wp:docPr id="21"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2038192" cy="1528644"/>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04854" cy="1513665"/>
            <wp:effectExtent b="0" l="0" r="0" t="0"/>
            <wp:docPr id="6"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2004854" cy="151366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12990" cy="1512198"/>
            <wp:effectExtent b="0" l="0" r="0" t="0"/>
            <wp:docPr id="5"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2012990" cy="151219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 hướng tổng thể:</w:t>
      </w:r>
      <w:r w:rsidDel="00000000" w:rsidR="00000000" w:rsidRPr="00000000">
        <w:rPr>
          <w:rFonts w:ascii="Times New Roman" w:cs="Times New Roman" w:eastAsia="Times New Roman" w:hAnsi="Times New Roman"/>
          <w:sz w:val="26"/>
          <w:szCs w:val="26"/>
          <w:rtl w:val="0"/>
        </w:rPr>
        <w:t xml:space="preserve"> Số lượng khoản vay tăng dần theo năm từ 2007 đến 2015, phản ánh sự mở rộng hoạt động của Lending Club. Lãi suất có xu hướng biến động theo chu kỳ kinh tế. Tỷ lệ nợ xấu tập trung cao hơn ở nhóm Grade thấp (E, F, G), nhóm có DTI cao và nhóm thu nhập thấp.</w:t>
      </w:r>
      <w:r w:rsidDel="00000000" w:rsidR="00000000" w:rsidRPr="00000000">
        <w:rPr>
          <w:rtl w:val="0"/>
        </w:rPr>
      </w:r>
    </w:p>
    <w:p w:rsidR="00000000" w:rsidDel="00000000" w:rsidP="00000000" w:rsidRDefault="00000000" w:rsidRPr="00000000" w14:paraId="000001C2">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7zribl8z1u4u" w:id="43"/>
      <w:bookmarkEnd w:id="43"/>
      <w:r w:rsidDel="00000000" w:rsidR="00000000" w:rsidRPr="00000000">
        <w:rPr>
          <w:rFonts w:ascii="Times New Roman" w:cs="Times New Roman" w:eastAsia="Times New Roman" w:hAnsi="Times New Roman"/>
          <w:b w:val="1"/>
          <w:bCs w:val="1"/>
          <w:i w:val="1"/>
          <w:iCs w:val="1"/>
          <w:color w:val="000000"/>
          <w:sz w:val="26"/>
          <w:szCs w:val="26"/>
          <w:rtl w:val="0"/>
        </w:rPr>
        <w:t xml:space="preserve">3.2.2. Xử lý giá trị thiếu và làm sạch dữ liệu</w:t>
      </w:r>
    </w:p>
    <w:p w:rsidR="00000000" w:rsidDel="00000000" w:rsidP="00000000" w:rsidRDefault="00000000" w:rsidRPr="00000000" w14:paraId="000001C3">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xử lý giá trị thiếu được áp dụng theo từng nhóm cột dựa trên đặc trưng nghiệp vụ:</w:t>
      </w:r>
    </w:p>
    <w:p w:rsidR="00000000" w:rsidDel="00000000" w:rsidP="00000000" w:rsidRDefault="00000000" w:rsidRPr="00000000" w14:paraId="000001C4">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cột đếm sự kiện như </w:t>
      </w:r>
      <w:r w:rsidDel="00000000" w:rsidR="00000000" w:rsidRPr="00000000">
        <w:rPr>
          <w:rFonts w:ascii="Times New Roman" w:cs="Times New Roman" w:eastAsia="Times New Roman" w:hAnsi="Times New Roman"/>
          <w:sz w:val="26"/>
          <w:szCs w:val="26"/>
          <w:rtl w:val="0"/>
        </w:rPr>
        <w:t xml:space="preserve">delinq_2yrs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pub_rec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mort_acc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recoveries</w:t>
      </w:r>
      <w:r w:rsidDel="00000000" w:rsidR="00000000" w:rsidRPr="00000000">
        <w:rPr>
          <w:rFonts w:ascii="Times New Roman" w:cs="Times New Roman" w:eastAsia="Times New Roman" w:hAnsi="Times New Roman"/>
          <w:sz w:val="26"/>
          <w:szCs w:val="26"/>
          <w:rtl w:val="0"/>
        </w:rPr>
        <w:t xml:space="preserve"> giá trị thiếu được điền bằng </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vì không có thông tin ghi nhận đồng nghĩa với không có sự kiện xảy ra.</w:t>
      </w:r>
    </w:p>
    <w:p w:rsidR="00000000" w:rsidDel="00000000" w:rsidP="00000000" w:rsidRDefault="00000000" w:rsidRPr="00000000" w14:paraId="000001C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cột tài chính liên tục như </w:t>
      </w:r>
      <w:r w:rsidDel="00000000" w:rsidR="00000000" w:rsidRPr="00000000">
        <w:rPr>
          <w:rFonts w:ascii="Times New Roman" w:cs="Times New Roman" w:eastAsia="Times New Roman" w:hAnsi="Times New Roman"/>
          <w:sz w:val="26"/>
          <w:szCs w:val="26"/>
          <w:rtl w:val="0"/>
        </w:rPr>
        <w:t xml:space="preserve">dti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revol_util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all_util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max_bal_bc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total_bc_limit</w:t>
      </w:r>
      <w:r w:rsidDel="00000000" w:rsidR="00000000" w:rsidRPr="00000000">
        <w:rPr>
          <w:rFonts w:ascii="Times New Roman" w:cs="Times New Roman" w:eastAsia="Times New Roman" w:hAnsi="Times New Roman"/>
          <w:sz w:val="26"/>
          <w:szCs w:val="26"/>
          <w:rtl w:val="0"/>
        </w:rPr>
        <w:t xml:space="preserve"> giá trị thiếu được điền bằng </w:t>
      </w:r>
      <w:r w:rsidDel="00000000" w:rsidR="00000000" w:rsidRPr="00000000">
        <w:rPr>
          <w:rFonts w:ascii="Times New Roman" w:cs="Times New Roman" w:eastAsia="Times New Roman" w:hAnsi="Times New Roman"/>
          <w:b w:val="1"/>
          <w:bCs w:val="1"/>
          <w:sz w:val="26"/>
          <w:szCs w:val="26"/>
          <w:rtl w:val="0"/>
        </w:rPr>
        <w:t xml:space="preserve">giá trị trung vị (Median)</w:t>
      </w:r>
      <w:r w:rsidDel="00000000" w:rsidR="00000000" w:rsidRPr="00000000">
        <w:rPr>
          <w:rFonts w:ascii="Times New Roman" w:cs="Times New Roman" w:eastAsia="Times New Roman" w:hAnsi="Times New Roman"/>
          <w:sz w:val="26"/>
          <w:szCs w:val="26"/>
          <w:rtl w:val="0"/>
        </w:rPr>
        <w:t xml:space="preserve"> của cột tương ứng, tránh bị kéo lệch bởi các outlier.</w:t>
      </w:r>
    </w:p>
    <w:p w:rsidR="00000000" w:rsidDel="00000000" w:rsidP="00000000" w:rsidRDefault="00000000" w:rsidRPr="00000000" w14:paraId="000001C6">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23900"/>
            <wp:effectExtent b="0" l="0" r="0" t="0"/>
            <wp:docPr id="39"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3.2: Điền median cho các cột tài chính liên tục</w:t>
      </w:r>
      <w:r w:rsidDel="00000000" w:rsidR="00000000" w:rsidRPr="00000000">
        <w:rPr>
          <w:rtl w:val="0"/>
        </w:rPr>
      </w:r>
    </w:p>
    <w:p w:rsidR="00000000" w:rsidDel="00000000" w:rsidP="00000000" w:rsidRDefault="00000000" w:rsidRPr="00000000" w14:paraId="000001C8">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cột ngày tháng như </w:t>
      </w:r>
      <w:r w:rsidDel="00000000" w:rsidR="00000000" w:rsidRPr="00000000">
        <w:rPr>
          <w:rFonts w:ascii="Times New Roman" w:cs="Times New Roman" w:eastAsia="Times New Roman" w:hAnsi="Times New Roman"/>
          <w:sz w:val="26"/>
          <w:szCs w:val="26"/>
          <w:rtl w:val="0"/>
        </w:rPr>
        <w:t xml:space="preserve">last_pymnt_d </w:t>
      </w:r>
      <w:r w:rsidDel="00000000" w:rsidR="00000000" w:rsidRPr="00000000">
        <w:rPr>
          <w:rFonts w:ascii="Times New Roman" w:cs="Times New Roman" w:eastAsia="Times New Roman" w:hAnsi="Times New Roman"/>
          <w:sz w:val="26"/>
          <w:szCs w:val="26"/>
          <w:rtl w:val="0"/>
        </w:rPr>
        <w:t xml:space="preserve">giá trị thiếu được điền theo logic nghiệp vụ: nếu không có ngày thanh toán cuối thì lấy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làm giá trị thay thế.</w:t>
      </w:r>
    </w:p>
    <w:p w:rsidR="00000000" w:rsidDel="00000000" w:rsidP="00000000" w:rsidRDefault="00000000" w:rsidRPr="00000000" w14:paraId="000001C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 ghi thiếu giá trị ở các cột quan trọng như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loan_amnt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loan_status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grade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int_rate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earliest_cr_line</w:t>
      </w:r>
      <w:r w:rsidDel="00000000" w:rsidR="00000000" w:rsidRPr="00000000">
        <w:rPr>
          <w:rFonts w:ascii="Times New Roman" w:cs="Times New Roman" w:eastAsia="Times New Roman" w:hAnsi="Times New Roman"/>
          <w:sz w:val="26"/>
          <w:szCs w:val="26"/>
          <w:rtl w:val="0"/>
        </w:rPr>
        <w:t xml:space="preserve"> được loại bỏ hoàn toàn vì không thể suy luận hay thay thế hợp lý.</w:t>
      </w:r>
    </w:p>
    <w:p w:rsidR="00000000" w:rsidDel="00000000" w:rsidP="00000000" w:rsidRDefault="00000000" w:rsidRPr="00000000" w14:paraId="000001CA">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03300"/>
            <wp:effectExtent b="0" l="0" r="0" t="0"/>
            <wp:docPr id="16"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3.3: Loại bỏ các cột thiếu quan trọng</w:t>
      </w:r>
      <w:r w:rsidDel="00000000" w:rsidR="00000000" w:rsidRPr="00000000">
        <w:rPr>
          <w:rtl w:val="0"/>
        </w:rPr>
      </w:r>
    </w:p>
    <w:p w:rsidR="00000000" w:rsidDel="00000000" w:rsidP="00000000" w:rsidRDefault="00000000" w:rsidRPr="00000000" w14:paraId="000001CC">
      <w:pPr>
        <w:shd w:fill="ffffff" w:val="clea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outlier cực đại của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được xử lý bằng cách loại bỏ các bản ghi có thu nhập vượt ngưỡng </w:t>
      </w:r>
      <w:r w:rsidDel="00000000" w:rsidR="00000000" w:rsidRPr="00000000">
        <w:rPr>
          <w:rFonts w:ascii="Times New Roman" w:cs="Times New Roman" w:eastAsia="Times New Roman" w:hAnsi="Times New Roman"/>
          <w:b w:val="1"/>
          <w:bCs w:val="1"/>
          <w:sz w:val="26"/>
          <w:szCs w:val="26"/>
          <w:rtl w:val="0"/>
        </w:rPr>
        <w:t xml:space="preserve">percentile 99.9%</w:t>
      </w:r>
      <w:r w:rsidDel="00000000" w:rsidR="00000000" w:rsidRPr="00000000">
        <w:rPr>
          <w:rFonts w:ascii="Times New Roman" w:cs="Times New Roman" w:eastAsia="Times New Roman" w:hAnsi="Times New Roman"/>
          <w:sz w:val="26"/>
          <w:szCs w:val="26"/>
          <w:rtl w:val="0"/>
        </w:rPr>
        <w:t xml:space="preserve">, tránh làm lệch các chỉ số trung bình khi phân tích.</w:t>
      </w:r>
    </w:p>
    <w:p w:rsidR="00000000" w:rsidDel="00000000" w:rsidP="00000000" w:rsidRDefault="00000000" w:rsidRPr="00000000" w14:paraId="000001CD">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06500"/>
            <wp:effectExtent b="0" l="0" r="0" t="0"/>
            <wp:docPr id="41"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3.3: Loại bỏ outlier cực đại</w:t>
      </w:r>
      <w:r w:rsidDel="00000000" w:rsidR="00000000" w:rsidRPr="00000000">
        <w:rPr>
          <w:rtl w:val="0"/>
        </w:rPr>
      </w:r>
    </w:p>
    <w:p w:rsidR="00000000" w:rsidDel="00000000" w:rsidP="00000000" w:rsidRDefault="00000000" w:rsidRPr="00000000" w14:paraId="000001CF">
      <w:pPr>
        <w:spacing w:after="120" w:before="24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2.6: Chi tiết xử lý dữ liệu</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945"/>
        <w:gridCol w:w="1215"/>
        <w:gridCol w:w="2430"/>
        <w:gridCol w:w="2220"/>
        <w:tblGridChange w:id="0">
          <w:tblGrid>
            <w:gridCol w:w="810"/>
            <w:gridCol w:w="1410"/>
            <w:gridCol w:w="945"/>
            <w:gridCol w:w="1215"/>
            <w:gridCol w:w="2430"/>
            <w:gridCol w:w="2220"/>
          </w:tblGrid>
        </w:tblGridChange>
      </w:tblGrid>
      <w:tr>
        <w:trPr>
          <w:cantSplit w:val="0"/>
          <w:trHeight w:val="736.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Cột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Vấn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Cách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Mục đích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null hoặc trùng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null, đảm bảo không trùng lặp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mỗi bản ghi là duy nhất</w:t>
            </w:r>
          </w:p>
        </w:tc>
      </w:tr>
      <w:tr>
        <w:trPr>
          <w:cantSplit w:val="0"/>
          <w:trHeight w:val="2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loan_amnt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outlier &gt; percentile 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Loại null, lọc giá trị ≤ 0 và outlier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ảnh hưởng của khoản vay bất thường đến phân tích trung bình</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"36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trích xuất số tháng, chuyển INT, loại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phân tích định lượng theo thời gian vay</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ký hiệu %, null, ngoài khoảng hợp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số, loại null, giữ trong khoảng 5%–35%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lỗi nhập liệu và giá trị bất thường</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hoa không nhất quán, khoảng trắng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chữ hoa, loại khoảng trắng, giữ 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thống nhất khi phân nhóm rủi ro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"10+ years", "&lt; 1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trích xuất số năm, ánh xạ về số nguyên 0–10, null → 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phân tích mức độ ổn định tài chính</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nhóm nhỏ lẻ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chữ hoa, gom về RENT/OWN/MORTGAGE/OTHER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số nhóm, tăng tính trực quan khi phân tích</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annual_inc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 outlier cực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Loại null và giá trị ≤ 0, lọc &gt; percentile 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méo dữ liệu do thu nhập cực cao bất thường</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"Jan-2015"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DATE định dạng YYYY-MM-DD, loại không chuyển được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phân tích xu hướng theo thời gian, tương thích SQL Server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giá trị khác nhau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text, tạo biến npl_flag (1 = nợ xấu, 0 = bình thường)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phân tích nợ xấu và phân loại rủi ro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không nhất quán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text, gom nhóm các mục đích tương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rủi ro theo mục đích vay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addr_state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trắng,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hoa, loại khoảng trắng, loại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rủi ro theo khu vực địa lý</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&gt;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 loại giá trị &gt;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quá cao thường là bất thường hoặc lỗi dữ liệu</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delinq_2yrs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 loại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ghi nhận đồng nghĩa với không có vi phạm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earliest_cr_line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"Jan-2000"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DATE YYYY-MM-DD, loại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số năm lịch sử tín dụng (credit_age)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ngoài khoảng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null, giữ trong khoảng chuẩn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giá trị ngoài phạm vi FICO hợp lệ</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ngoài khoảng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null, giữ trong khoảng chuẩn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giá trị ngoài phạm vi FICO hợp lệ</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pub_rec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 không chấp nhận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ánh mức độ rủi ro tín dụng công khai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Giữ ≥ 0, loại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không thể âm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khoảng 0–100,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trong 0–100, loại giá trị ngoài khoảng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không thể vượt 100%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 tín dụng không thể suy luận = 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out_prncp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Giữ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gốc không thể âm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total_pymnt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Loại null, giữ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thanh toán không thể âm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thu hồi đồng nghĩa với giá trị 0</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last_pymnt_d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Chuyển DATE, null → issue_d (logic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hành vi thanh toán theo thời gian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ngoài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 giữ trong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không thể vượt 100%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max_bal_bc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 giữ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dư nợ không thể âm</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trong 0–100, loại vượt ngưỡng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tổng thể không thể vượt 100%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thế chấp đồng nghĩa với giá trị 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total_bc_limit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 loại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mức tín dụng không thể âm</w:t>
            </w:r>
          </w:p>
        </w:tc>
      </w:tr>
    </w:tbl>
    <w:p w:rsidR="00000000" w:rsidDel="00000000" w:rsidP="00000000" w:rsidRDefault="00000000" w:rsidRPr="00000000" w14:paraId="0000028A">
      <w:pPr>
        <w:pStyle w:val="Heading3"/>
        <w:spacing w:after="0" w:before="240" w:line="288" w:lineRule="auto"/>
        <w:rPr>
          <w:rFonts w:ascii="Times New Roman" w:cs="Times New Roman" w:eastAsia="Times New Roman" w:hAnsi="Times New Roman"/>
          <w:b w:val="1"/>
          <w:bCs w:val="1"/>
          <w:i w:val="1"/>
          <w:iCs w:val="1"/>
          <w:color w:val="000000"/>
          <w:sz w:val="26"/>
          <w:szCs w:val="26"/>
        </w:rPr>
      </w:pPr>
      <w:bookmarkStart w:colFirst="0" w:colLast="0" w:name="_pyaxfgdqsd" w:id="44"/>
      <w:bookmarkEnd w:id="44"/>
      <w:r w:rsidDel="00000000" w:rsidR="00000000" w:rsidRPr="00000000">
        <w:rPr>
          <w:rFonts w:ascii="Times New Roman" w:cs="Times New Roman" w:eastAsia="Times New Roman" w:hAnsi="Times New Roman"/>
          <w:b w:val="1"/>
          <w:bCs w:val="1"/>
          <w:i w:val="1"/>
          <w:iCs w:val="1"/>
          <w:color w:val="000000"/>
          <w:sz w:val="26"/>
          <w:szCs w:val="26"/>
          <w:rtl w:val="0"/>
        </w:rPr>
        <w:t xml:space="preserve">3.2.3. Chuẩn hóa và Feature Engineering</w:t>
      </w:r>
    </w:p>
    <w:p w:rsidR="00000000" w:rsidDel="00000000" w:rsidP="00000000" w:rsidRDefault="00000000" w:rsidRPr="00000000" w14:paraId="0000028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dữ liệu:</w:t>
      </w:r>
      <w:r w:rsidDel="00000000" w:rsidR="00000000" w:rsidRPr="00000000">
        <w:rPr>
          <w:rFonts w:ascii="Times New Roman" w:cs="Times New Roman" w:eastAsia="Times New Roman" w:hAnsi="Times New Roman"/>
          <w:sz w:val="26"/>
          <w:szCs w:val="26"/>
          <w:rtl w:val="0"/>
        </w:rPr>
        <w:t xml:space="preserve"> Cột </w:t>
      </w:r>
      <w:r w:rsidDel="00000000" w:rsidR="00000000" w:rsidRPr="00000000">
        <w:rPr>
          <w:rFonts w:ascii="Times New Roman" w:cs="Times New Roman" w:eastAsia="Times New Roman" w:hAnsi="Times New Roman"/>
          <w:sz w:val="26"/>
          <w:szCs w:val="26"/>
          <w:rtl w:val="0"/>
        </w:rPr>
        <w:t xml:space="preserve">term</w:t>
      </w:r>
      <w:r w:rsidDel="00000000" w:rsidR="00000000" w:rsidRPr="00000000">
        <w:rPr>
          <w:rFonts w:ascii="Times New Roman" w:cs="Times New Roman" w:eastAsia="Times New Roman" w:hAnsi="Times New Roman"/>
          <w:sz w:val="26"/>
          <w:szCs w:val="26"/>
          <w:rtl w:val="0"/>
        </w:rPr>
        <w:t xml:space="preserve"> được chuẩn hóa từ chuỗi ký tự ("36 months", "60 months") về số nguyên bằng biểu thức chính quy (RegEx). Cột </w:t>
      </w:r>
      <w:r w:rsidDel="00000000" w:rsidR="00000000" w:rsidRPr="00000000">
        <w:rPr>
          <w:rFonts w:ascii="Times New Roman" w:cs="Times New Roman" w:eastAsia="Times New Roman" w:hAnsi="Times New Roman"/>
          <w:sz w:val="26"/>
          <w:szCs w:val="26"/>
          <w:rtl w:val="0"/>
        </w:rPr>
        <w:t xml:space="preserve">emp_length</w:t>
      </w:r>
      <w:r w:rsidDel="00000000" w:rsidR="00000000" w:rsidRPr="00000000">
        <w:rPr>
          <w:rFonts w:ascii="Times New Roman" w:cs="Times New Roman" w:eastAsia="Times New Roman" w:hAnsi="Times New Roman"/>
          <w:sz w:val="26"/>
          <w:szCs w:val="26"/>
          <w:rtl w:val="0"/>
        </w:rPr>
        <w:t xml:space="preserve"> được trích xuất số năm từ chuỗi ký tự ("10+ years", "&lt; 1 year") và ánh xạ về giá trị số nguyên từ 0 đến 10. Các cột ngày tháng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earliest_cr_line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last_pymnt_d</w:t>
      </w:r>
      <w:r w:rsidDel="00000000" w:rsidR="00000000" w:rsidRPr="00000000">
        <w:rPr>
          <w:rFonts w:ascii="Times New Roman" w:cs="Times New Roman" w:eastAsia="Times New Roman" w:hAnsi="Times New Roman"/>
          <w:sz w:val="26"/>
          <w:szCs w:val="26"/>
          <w:rtl w:val="0"/>
        </w:rPr>
        <w:t xml:space="preserve"> được chuyển về định dạng chuẩn </w:t>
      </w:r>
      <w:r w:rsidDel="00000000" w:rsidR="00000000" w:rsidRPr="00000000">
        <w:rPr>
          <w:rFonts w:ascii="Times New Roman" w:cs="Times New Roman" w:eastAsia="Times New Roman" w:hAnsi="Times New Roman"/>
          <w:sz w:val="26"/>
          <w:szCs w:val="26"/>
          <w:rtl w:val="0"/>
        </w:rPr>
        <w:t xml:space="preserve">YYYY-MM-DD</w:t>
      </w:r>
      <w:r w:rsidDel="00000000" w:rsidR="00000000" w:rsidRPr="00000000">
        <w:rPr>
          <w:rFonts w:ascii="Times New Roman" w:cs="Times New Roman" w:eastAsia="Times New Roman" w:hAnsi="Times New Roman"/>
          <w:sz w:val="26"/>
          <w:szCs w:val="26"/>
          <w:rtl w:val="0"/>
        </w:rPr>
        <w:t xml:space="preserve"> để tương thích với kiểu </w:t>
      </w: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của SQL Server.</w:t>
      </w:r>
    </w:p>
    <w:p w:rsidR="00000000" w:rsidDel="00000000" w:rsidP="00000000" w:rsidRDefault="00000000" w:rsidRPr="00000000" w14:paraId="0000028C">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51000"/>
            <wp:effectExtent b="0" l="0" r="0" t="0"/>
            <wp:docPr id="23"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3.4: Chuẩn hóa dữ liệu</w:t>
      </w:r>
      <w:r w:rsidDel="00000000" w:rsidR="00000000" w:rsidRPr="00000000">
        <w:rPr>
          <w:rtl w:val="0"/>
        </w:rPr>
      </w:r>
    </w:p>
    <w:p w:rsidR="00000000" w:rsidDel="00000000" w:rsidP="00000000" w:rsidRDefault="00000000" w:rsidRPr="00000000" w14:paraId="0000028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 Engineering:</w:t>
      </w:r>
      <w:r w:rsidDel="00000000" w:rsidR="00000000" w:rsidRPr="00000000">
        <w:rPr>
          <w:rFonts w:ascii="Times New Roman" w:cs="Times New Roman" w:eastAsia="Times New Roman" w:hAnsi="Times New Roman"/>
          <w:sz w:val="26"/>
          <w:szCs w:val="26"/>
          <w:rtl w:val="0"/>
        </w:rPr>
        <w:t xml:space="preserve"> Từ cột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nhóm trích xuất thêm ba cột thời gian phục vụ phân tích theo chiều thời gian trong Data Warehouse: </w:t>
      </w:r>
      <w:r w:rsidDel="00000000" w:rsidR="00000000" w:rsidRPr="00000000">
        <w:rPr>
          <w:rFonts w:ascii="Times New Roman" w:cs="Times New Roman" w:eastAsia="Times New Roman" w:hAnsi="Times New Roman"/>
          <w:sz w:val="26"/>
          <w:szCs w:val="26"/>
          <w:rtl w:val="0"/>
        </w:rPr>
        <w:t xml:space="preserve">issue_year</w:t>
      </w:r>
      <w:r w:rsidDel="00000000" w:rsidR="00000000" w:rsidRPr="00000000">
        <w:rPr>
          <w:rFonts w:ascii="Times New Roman" w:cs="Times New Roman" w:eastAsia="Times New Roman" w:hAnsi="Times New Roman"/>
          <w:sz w:val="26"/>
          <w:szCs w:val="26"/>
          <w:rtl w:val="0"/>
        </w:rPr>
        <w:t xml:space="preserve"> (năm giải ngân), </w:t>
      </w:r>
      <w:r w:rsidDel="00000000" w:rsidR="00000000" w:rsidRPr="00000000">
        <w:rPr>
          <w:rFonts w:ascii="Times New Roman" w:cs="Times New Roman" w:eastAsia="Times New Roman" w:hAnsi="Times New Roman"/>
          <w:sz w:val="26"/>
          <w:szCs w:val="26"/>
          <w:rtl w:val="0"/>
        </w:rPr>
        <w:t xml:space="preserve">issue_month</w:t>
      </w:r>
      <w:r w:rsidDel="00000000" w:rsidR="00000000" w:rsidRPr="00000000">
        <w:rPr>
          <w:rFonts w:ascii="Times New Roman" w:cs="Times New Roman" w:eastAsia="Times New Roman" w:hAnsi="Times New Roman"/>
          <w:sz w:val="26"/>
          <w:szCs w:val="26"/>
          <w:rtl w:val="0"/>
        </w:rPr>
        <w:t xml:space="preserve"> (tháng giải ngân) và </w:t>
      </w:r>
      <w:r w:rsidDel="00000000" w:rsidR="00000000" w:rsidRPr="00000000">
        <w:rPr>
          <w:rFonts w:ascii="Times New Roman" w:cs="Times New Roman" w:eastAsia="Times New Roman" w:hAnsi="Times New Roman"/>
          <w:sz w:val="26"/>
          <w:szCs w:val="26"/>
          <w:rtl w:val="0"/>
        </w:rPr>
        <w:t xml:space="preserve">issue_quarter</w:t>
      </w:r>
      <w:r w:rsidDel="00000000" w:rsidR="00000000" w:rsidRPr="00000000">
        <w:rPr>
          <w:rFonts w:ascii="Times New Roman" w:cs="Times New Roman" w:eastAsia="Times New Roman" w:hAnsi="Times New Roman"/>
          <w:sz w:val="26"/>
          <w:szCs w:val="26"/>
          <w:rtl w:val="0"/>
        </w:rPr>
        <w:t xml:space="preserve"> (quý giải ngân). Sau bước này, tổng số cột tăng từ 30 lên </w:t>
      </w:r>
      <w:r w:rsidDel="00000000" w:rsidR="00000000" w:rsidRPr="00000000">
        <w:rPr>
          <w:rFonts w:ascii="Times New Roman" w:cs="Times New Roman" w:eastAsia="Times New Roman" w:hAnsi="Times New Roman"/>
          <w:b w:val="1"/>
          <w:bCs w:val="1"/>
          <w:sz w:val="26"/>
          <w:szCs w:val="26"/>
          <w:rtl w:val="0"/>
        </w:rPr>
        <w:t xml:space="preserve">33 cột</w:t>
      </w:r>
      <w:r w:rsidDel="00000000" w:rsidR="00000000" w:rsidRPr="00000000">
        <w:rPr>
          <w:rFonts w:ascii="Times New Roman" w:cs="Times New Roman" w:eastAsia="Times New Roman" w:hAnsi="Times New Roman"/>
          <w:sz w:val="26"/>
          <w:szCs w:val="26"/>
          <w:rtl w:val="0"/>
        </w:rPr>
        <w:t xml:space="preserve"> phục vụ phân tích.</w:t>
      </w:r>
    </w:p>
    <w:p w:rsidR="00000000" w:rsidDel="00000000" w:rsidP="00000000" w:rsidRDefault="00000000" w:rsidRPr="00000000" w14:paraId="0000028F">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62200"/>
            <wp:effectExtent b="0" l="0" r="0" t="0"/>
            <wp:docPr id="27"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hd w:fill="ffffff" w:val="clear"/>
        <w:spacing w:after="12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3.5: Tách thời gian ra năm, tháng, quý</w:t>
      </w:r>
    </w:p>
    <w:p w:rsidR="00000000" w:rsidDel="00000000" w:rsidP="00000000" w:rsidRDefault="00000000" w:rsidRPr="00000000" w14:paraId="00000291">
      <w:pPr>
        <w:shd w:fill="ffffff" w:val="clea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quá trình làm sạch và chuẩn hóa, toàn bộ cột trong bộ dữ liệu không còn giá trị null, kiểu dữ liệu đồng nhất và nằm trong khoảng giá trị hợp lệ theo từng nghiệp vụ. Kết quả cuối cùng là bộ dữ liệu sạch gồm </w:t>
      </w:r>
      <w:r w:rsidDel="00000000" w:rsidR="00000000" w:rsidRPr="00000000">
        <w:rPr>
          <w:rFonts w:ascii="Times New Roman" w:cs="Times New Roman" w:eastAsia="Times New Roman" w:hAnsi="Times New Roman"/>
          <w:b w:val="1"/>
          <w:bCs w:val="1"/>
          <w:sz w:val="26"/>
          <w:szCs w:val="26"/>
          <w:rtl w:val="0"/>
        </w:rPr>
        <w:t xml:space="preserve">2,258,084 bản ghi × 33 cột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2">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35"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11"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10"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813" cy="1152525"/>
            <wp:effectExtent b="0" l="0" r="0" t="0"/>
            <wp:docPr id="32"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5738813" cy="11525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6">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3.6: Dữ liệu được làm sạch với 33 cột thuộc tính</w:t>
      </w:r>
      <w:r w:rsidDel="00000000" w:rsidR="00000000" w:rsidRPr="00000000">
        <w:rPr>
          <w:rtl w:val="0"/>
        </w:rPr>
      </w:r>
    </w:p>
    <w:p w:rsidR="00000000" w:rsidDel="00000000" w:rsidP="00000000" w:rsidRDefault="00000000" w:rsidRPr="00000000" w14:paraId="00000297">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cab58er227nw" w:id="45"/>
      <w:bookmarkEnd w:id="45"/>
      <w:r w:rsidDel="00000000" w:rsidR="00000000" w:rsidRPr="00000000">
        <w:rPr>
          <w:rFonts w:ascii="Times New Roman" w:cs="Times New Roman" w:eastAsia="Times New Roman" w:hAnsi="Times New Roman"/>
          <w:b w:val="1"/>
          <w:bCs w:val="1"/>
          <w:sz w:val="26"/>
          <w:szCs w:val="26"/>
          <w:rtl w:val="0"/>
        </w:rPr>
        <w:t xml:space="preserve">3.3. Thiết kế kho dữ liệu - Star Schema</w:t>
      </w:r>
    </w:p>
    <w:p w:rsidR="00000000" w:rsidDel="00000000" w:rsidP="00000000" w:rsidRDefault="00000000" w:rsidRPr="00000000" w14:paraId="00000298">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6qfxzod61km6" w:id="46"/>
      <w:bookmarkEnd w:id="46"/>
      <w:r w:rsidDel="00000000" w:rsidR="00000000" w:rsidRPr="00000000">
        <w:rPr>
          <w:rFonts w:ascii="Times New Roman" w:cs="Times New Roman" w:eastAsia="Times New Roman" w:hAnsi="Times New Roman"/>
          <w:b w:val="1"/>
          <w:bCs w:val="1"/>
          <w:i w:val="1"/>
          <w:iCs w:val="1"/>
          <w:color w:val="000000"/>
          <w:sz w:val="26"/>
          <w:szCs w:val="26"/>
          <w:rtl w:val="0"/>
        </w:rPr>
        <w:t xml:space="preserve">3.3.1. Chuẩn hóa 3NF và thiết kế ERD</w:t>
      </w:r>
    </w:p>
    <w:p w:rsidR="00000000" w:rsidDel="00000000" w:rsidP="00000000" w:rsidRDefault="00000000" w:rsidRPr="00000000" w14:paraId="0000029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thiết kế Data Warehouse, dữ liệu nguồn được chuẩn hóa theo dạng chuẩn thứ ba (3NF: Third Normal Form) nhằm loại bỏ dư thừa dữ liệu, đảm bảo tính nhất quán và xác định rõ ranh giới giữa các thực thể. Quá trình chuẩn hóa bao gồm ba bước: loại bỏ các nhóm lặp (1NF), loại bỏ các phụ thuộc hàm bộ phận (2NF) và loại bỏ các phụ thuộc hàm bắc cầu (3NF).</w:t>
      </w:r>
    </w:p>
    <w:p w:rsidR="00000000" w:rsidDel="00000000" w:rsidP="00000000" w:rsidRDefault="00000000" w:rsidRPr="00000000" w14:paraId="0000029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bộ dữ liệu 33 cột ban đầu, sau khi phân tích các phụ thuộc hàm, nhóm xác định được 8 thực thể độc lập như sau:</w:t>
      </w:r>
    </w:p>
    <w:p w:rsidR="00000000" w:rsidDel="00000000" w:rsidP="00000000" w:rsidRDefault="00000000" w:rsidRPr="00000000" w14:paraId="0000029B">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Loan</w:t>
      </w:r>
      <w:r w:rsidDel="00000000" w:rsidR="00000000" w:rsidRPr="00000000">
        <w:rPr>
          <w:rFonts w:ascii="Times New Roman" w:cs="Times New Roman" w:eastAsia="Times New Roman" w:hAnsi="Times New Roman"/>
          <w:sz w:val="26"/>
          <w:szCs w:val="26"/>
          <w:rtl w:val="0"/>
        </w:rPr>
        <w:t xml:space="preserve">: thực thể trung tâm, lưu trữ thông tin cơ bản của khoản vay:</w:t>
      </w:r>
    </w:p>
    <w:p w:rsidR="00000000" w:rsidDel="00000000" w:rsidP="00000000" w:rsidRDefault="00000000" w:rsidRPr="00000000" w14:paraId="0000029C">
      <w:pPr>
        <w:numPr>
          <w:ilvl w:val="0"/>
          <w:numId w:val="18"/>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Loan(</w:t>
      </w: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PK, customer_id FK, loan_amnt, term, int_rate, grade_id FK, purpose_id FK, issue_d, issue_month, issue_year, status_id FK)</w:t>
      </w:r>
    </w:p>
    <w:p w:rsidR="00000000" w:rsidDel="00000000" w:rsidP="00000000" w:rsidRDefault="00000000" w:rsidRPr="00000000" w14:paraId="0000029D">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Customer</w:t>
      </w:r>
      <w:r w:rsidDel="00000000" w:rsidR="00000000" w:rsidRPr="00000000">
        <w:rPr>
          <w:rFonts w:ascii="Times New Roman" w:cs="Times New Roman" w:eastAsia="Times New Roman" w:hAnsi="Times New Roman"/>
          <w:sz w:val="26"/>
          <w:szCs w:val="26"/>
          <w:rtl w:val="0"/>
        </w:rPr>
        <w:t xml:space="preserve">: lưu trữ thông tin cá nhân của người vay:</w:t>
      </w:r>
    </w:p>
    <w:p w:rsidR="00000000" w:rsidDel="00000000" w:rsidP="00000000" w:rsidRDefault="00000000" w:rsidRPr="00000000" w14:paraId="0000029E">
      <w:pPr>
        <w:numPr>
          <w:ilvl w:val="0"/>
          <w:numId w:val="4"/>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Customer(</w:t>
      </w:r>
      <w:r w:rsidDel="00000000" w:rsidR="00000000" w:rsidRPr="00000000">
        <w:rPr>
          <w:rFonts w:ascii="Times New Roman" w:cs="Times New Roman" w:eastAsia="Times New Roman" w:hAnsi="Times New Roman"/>
          <w:b w:val="1"/>
          <w:bCs w:val="1"/>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PK, annual_inc, emp_length, home_ownership, state_id FK)</w:t>
      </w:r>
    </w:p>
    <w:p w:rsidR="00000000" w:rsidDel="00000000" w:rsidP="00000000" w:rsidRDefault="00000000" w:rsidRPr="00000000" w14:paraId="0000029F">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Credit_Profile</w:t>
      </w:r>
      <w:r w:rsidDel="00000000" w:rsidR="00000000" w:rsidRPr="00000000">
        <w:rPr>
          <w:rFonts w:ascii="Times New Roman" w:cs="Times New Roman" w:eastAsia="Times New Roman" w:hAnsi="Times New Roman"/>
          <w:sz w:val="26"/>
          <w:szCs w:val="26"/>
          <w:rtl w:val="0"/>
        </w:rPr>
        <w:t xml:space="preserve">: lưu trữ hồ sơ tín dụng của khách hàng:</w:t>
      </w:r>
    </w:p>
    <w:p w:rsidR="00000000" w:rsidDel="00000000" w:rsidP="00000000" w:rsidRDefault="00000000" w:rsidRPr="00000000" w14:paraId="000002A0">
      <w:pPr>
        <w:numPr>
          <w:ilvl w:val="0"/>
          <w:numId w:val="20"/>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Credit_Profile(</w:t>
      </w:r>
      <w:r w:rsidDel="00000000" w:rsidR="00000000" w:rsidRPr="00000000">
        <w:rPr>
          <w:rFonts w:ascii="Times New Roman" w:cs="Times New Roman" w:eastAsia="Times New Roman" w:hAnsi="Times New Roman"/>
          <w:b w:val="1"/>
          <w:bCs w:val="1"/>
          <w:sz w:val="26"/>
          <w:szCs w:val="26"/>
          <w:rtl w:val="0"/>
        </w:rPr>
        <w:t xml:space="preserve">credit_id</w:t>
      </w:r>
      <w:r w:rsidDel="00000000" w:rsidR="00000000" w:rsidRPr="00000000">
        <w:rPr>
          <w:rFonts w:ascii="Times New Roman" w:cs="Times New Roman" w:eastAsia="Times New Roman" w:hAnsi="Times New Roman"/>
          <w:sz w:val="26"/>
          <w:szCs w:val="26"/>
          <w:rtl w:val="0"/>
        </w:rPr>
        <w:t xml:space="preserve"> PK, customer_id FK, fico_range_low, fico_range_high, earliest_cr_line, delinq_2yrs, pub_rec, total_acc, mort_acc, revol_bal, revol_util, total_bc_limit, max_bal_bc, il_util, all_util, dti)</w:t>
      </w:r>
    </w:p>
    <w:p w:rsidR="00000000" w:rsidDel="00000000" w:rsidP="00000000" w:rsidRDefault="00000000" w:rsidRPr="00000000" w14:paraId="000002A1">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Repayment</w:t>
      </w:r>
      <w:r w:rsidDel="00000000" w:rsidR="00000000" w:rsidRPr="00000000">
        <w:rPr>
          <w:rFonts w:ascii="Times New Roman" w:cs="Times New Roman" w:eastAsia="Times New Roman" w:hAnsi="Times New Roman"/>
          <w:sz w:val="26"/>
          <w:szCs w:val="26"/>
          <w:rtl w:val="0"/>
        </w:rPr>
        <w:t xml:space="preserve">: lưu trữ thông tin thanh toán và thu hồi nợ:</w:t>
      </w:r>
    </w:p>
    <w:p w:rsidR="00000000" w:rsidDel="00000000" w:rsidP="00000000" w:rsidRDefault="00000000" w:rsidRPr="00000000" w14:paraId="000002A2">
      <w:pPr>
        <w:numPr>
          <w:ilvl w:val="0"/>
          <w:numId w:val="13"/>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Repayment(</w:t>
      </w:r>
      <w:r w:rsidDel="00000000" w:rsidR="00000000" w:rsidRPr="00000000">
        <w:rPr>
          <w:rFonts w:ascii="Times New Roman" w:cs="Times New Roman" w:eastAsia="Times New Roman" w:hAnsi="Times New Roman"/>
          <w:b w:val="1"/>
          <w:bCs w:val="1"/>
          <w:sz w:val="26"/>
          <w:szCs w:val="26"/>
          <w:rtl w:val="0"/>
        </w:rPr>
        <w:t xml:space="preserve">repayment_id</w:t>
      </w:r>
      <w:r w:rsidDel="00000000" w:rsidR="00000000" w:rsidRPr="00000000">
        <w:rPr>
          <w:rFonts w:ascii="Times New Roman" w:cs="Times New Roman" w:eastAsia="Times New Roman" w:hAnsi="Times New Roman"/>
          <w:sz w:val="26"/>
          <w:szCs w:val="26"/>
          <w:rtl w:val="0"/>
        </w:rPr>
        <w:t xml:space="preserve"> PK, loan_id FK, out_prncp, total_pymnt, recoveries, last_pymnt_d)</w:t>
      </w:r>
    </w:p>
    <w:p w:rsidR="00000000" w:rsidDel="00000000" w:rsidP="00000000" w:rsidRDefault="00000000" w:rsidRPr="00000000" w14:paraId="000002A3">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Location</w:t>
      </w:r>
      <w:r w:rsidDel="00000000" w:rsidR="00000000" w:rsidRPr="00000000">
        <w:rPr>
          <w:rFonts w:ascii="Times New Roman" w:cs="Times New Roman" w:eastAsia="Times New Roman" w:hAnsi="Times New Roman"/>
          <w:sz w:val="26"/>
          <w:szCs w:val="26"/>
          <w:rtl w:val="0"/>
        </w:rPr>
        <w:t xml:space="preserve">: lưu trữ thông tin địa lý:</w:t>
      </w:r>
    </w:p>
    <w:p w:rsidR="00000000" w:rsidDel="00000000" w:rsidP="00000000" w:rsidRDefault="00000000" w:rsidRPr="00000000" w14:paraId="000002A4">
      <w:pPr>
        <w:numPr>
          <w:ilvl w:val="0"/>
          <w:numId w:val="16"/>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Location(</w:t>
      </w:r>
      <w:r w:rsidDel="00000000" w:rsidR="00000000" w:rsidRPr="00000000">
        <w:rPr>
          <w:rFonts w:ascii="Times New Roman" w:cs="Times New Roman" w:eastAsia="Times New Roman" w:hAnsi="Times New Roman"/>
          <w:b w:val="1"/>
          <w:bCs w:val="1"/>
          <w:sz w:val="26"/>
          <w:szCs w:val="26"/>
          <w:rtl w:val="0"/>
        </w:rPr>
        <w:t xml:space="preserve">state_id</w:t>
      </w:r>
      <w:r w:rsidDel="00000000" w:rsidR="00000000" w:rsidRPr="00000000">
        <w:rPr>
          <w:rFonts w:ascii="Times New Roman" w:cs="Times New Roman" w:eastAsia="Times New Roman" w:hAnsi="Times New Roman"/>
          <w:sz w:val="26"/>
          <w:szCs w:val="26"/>
          <w:rtl w:val="0"/>
        </w:rPr>
        <w:t xml:space="preserve"> PK, addr_state)</w:t>
      </w:r>
    </w:p>
    <w:p w:rsidR="00000000" w:rsidDel="00000000" w:rsidP="00000000" w:rsidRDefault="00000000" w:rsidRPr="00000000" w14:paraId="000002A5">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Grade</w:t>
      </w:r>
      <w:r w:rsidDel="00000000" w:rsidR="00000000" w:rsidRPr="00000000">
        <w:rPr>
          <w:rFonts w:ascii="Times New Roman" w:cs="Times New Roman" w:eastAsia="Times New Roman" w:hAnsi="Times New Roman"/>
          <w:sz w:val="26"/>
          <w:szCs w:val="26"/>
          <w:rtl w:val="0"/>
        </w:rPr>
        <w:t xml:space="preserve">: lưu trữ hạng tín dụng:</w:t>
      </w:r>
    </w:p>
    <w:p w:rsidR="00000000" w:rsidDel="00000000" w:rsidP="00000000" w:rsidRDefault="00000000" w:rsidRPr="00000000" w14:paraId="000002A6">
      <w:pPr>
        <w:numPr>
          <w:ilvl w:val="0"/>
          <w:numId w:val="17"/>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Grade(</w:t>
      </w:r>
      <w:r w:rsidDel="00000000" w:rsidR="00000000" w:rsidRPr="00000000">
        <w:rPr>
          <w:rFonts w:ascii="Times New Roman" w:cs="Times New Roman" w:eastAsia="Times New Roman" w:hAnsi="Times New Roman"/>
          <w:b w:val="1"/>
          <w:bCs w:val="1"/>
          <w:sz w:val="26"/>
          <w:szCs w:val="26"/>
          <w:rtl w:val="0"/>
        </w:rPr>
        <w:t xml:space="preserve">grade_id</w:t>
      </w:r>
      <w:r w:rsidDel="00000000" w:rsidR="00000000" w:rsidRPr="00000000">
        <w:rPr>
          <w:rFonts w:ascii="Times New Roman" w:cs="Times New Roman" w:eastAsia="Times New Roman" w:hAnsi="Times New Roman"/>
          <w:sz w:val="26"/>
          <w:szCs w:val="26"/>
          <w:rtl w:val="0"/>
        </w:rPr>
        <w:t xml:space="preserve"> PK, grade_description)</w:t>
      </w:r>
    </w:p>
    <w:p w:rsidR="00000000" w:rsidDel="00000000" w:rsidP="00000000" w:rsidRDefault="00000000" w:rsidRPr="00000000" w14:paraId="000002A7">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Purpose</w:t>
      </w:r>
      <w:r w:rsidDel="00000000" w:rsidR="00000000" w:rsidRPr="00000000">
        <w:rPr>
          <w:rFonts w:ascii="Times New Roman" w:cs="Times New Roman" w:eastAsia="Times New Roman" w:hAnsi="Times New Roman"/>
          <w:sz w:val="26"/>
          <w:szCs w:val="26"/>
          <w:rtl w:val="0"/>
        </w:rPr>
        <w:t xml:space="preserve">: lưu trữ mục đích vay:</w:t>
      </w:r>
    </w:p>
    <w:p w:rsidR="00000000" w:rsidDel="00000000" w:rsidP="00000000" w:rsidRDefault="00000000" w:rsidRPr="00000000" w14:paraId="000002A8">
      <w:pPr>
        <w:numPr>
          <w:ilvl w:val="0"/>
          <w:numId w:val="2"/>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Purpose(</w:t>
      </w:r>
      <w:r w:rsidDel="00000000" w:rsidR="00000000" w:rsidRPr="00000000">
        <w:rPr>
          <w:rFonts w:ascii="Times New Roman" w:cs="Times New Roman" w:eastAsia="Times New Roman" w:hAnsi="Times New Roman"/>
          <w:b w:val="1"/>
          <w:bCs w:val="1"/>
          <w:sz w:val="26"/>
          <w:szCs w:val="26"/>
          <w:rtl w:val="0"/>
        </w:rPr>
        <w:t xml:space="preserve">purpose_id</w:t>
      </w:r>
      <w:r w:rsidDel="00000000" w:rsidR="00000000" w:rsidRPr="00000000">
        <w:rPr>
          <w:rFonts w:ascii="Times New Roman" w:cs="Times New Roman" w:eastAsia="Times New Roman" w:hAnsi="Times New Roman"/>
          <w:sz w:val="26"/>
          <w:szCs w:val="26"/>
          <w:rtl w:val="0"/>
        </w:rPr>
        <w:t xml:space="preserve"> PK, purpose_name)</w:t>
      </w:r>
    </w:p>
    <w:p w:rsidR="00000000" w:rsidDel="00000000" w:rsidP="00000000" w:rsidRDefault="00000000" w:rsidRPr="00000000" w14:paraId="000002A9">
      <w:pPr>
        <w:spacing w:after="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Loan_Status</w:t>
      </w:r>
      <w:r w:rsidDel="00000000" w:rsidR="00000000" w:rsidRPr="00000000">
        <w:rPr>
          <w:rFonts w:ascii="Times New Roman" w:cs="Times New Roman" w:eastAsia="Times New Roman" w:hAnsi="Times New Roman"/>
          <w:sz w:val="26"/>
          <w:szCs w:val="26"/>
          <w:rtl w:val="0"/>
        </w:rPr>
        <w:t xml:space="preserve">: lưu trữ trạng thái khoản vay:</w:t>
      </w:r>
    </w:p>
    <w:p w:rsidR="00000000" w:rsidDel="00000000" w:rsidP="00000000" w:rsidRDefault="00000000" w:rsidRPr="00000000" w14:paraId="000002AA">
      <w:pPr>
        <w:numPr>
          <w:ilvl w:val="0"/>
          <w:numId w:val="21"/>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Loan_Status(</w:t>
      </w:r>
      <w:r w:rsidDel="00000000" w:rsidR="00000000" w:rsidRPr="00000000">
        <w:rPr>
          <w:rFonts w:ascii="Times New Roman" w:cs="Times New Roman" w:eastAsia="Times New Roman" w:hAnsi="Times New Roman"/>
          <w:b w:val="1"/>
          <w:b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PK, status_name)</w:t>
      </w:r>
    </w:p>
    <w:p w:rsidR="00000000" w:rsidDel="00000000" w:rsidP="00000000" w:rsidRDefault="00000000" w:rsidRPr="00000000" w14:paraId="000002AB">
      <w:pPr>
        <w:spacing w:after="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37"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0" w:before="0" w:line="28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3.7: Sơ đồ ERD hệ thống khai thác và xử lý dữ liệu tín dụng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AD">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t0btn3q5yx2n" w:id="47"/>
      <w:bookmarkEnd w:id="47"/>
      <w:r w:rsidDel="00000000" w:rsidR="00000000" w:rsidRPr="00000000">
        <w:rPr>
          <w:rFonts w:ascii="Times New Roman" w:cs="Times New Roman" w:eastAsia="Times New Roman" w:hAnsi="Times New Roman"/>
          <w:b w:val="1"/>
          <w:bCs w:val="1"/>
          <w:i w:val="1"/>
          <w:iCs w:val="1"/>
          <w:color w:val="000000"/>
          <w:sz w:val="26"/>
          <w:szCs w:val="26"/>
          <w:rtl w:val="0"/>
        </w:rPr>
        <w:t xml:space="preserve">3.3.2. Mô hình Star Schema</w:t>
      </w:r>
    </w:p>
    <w:p w:rsidR="00000000" w:rsidDel="00000000" w:rsidP="00000000" w:rsidRDefault="00000000" w:rsidRPr="00000000" w14:paraId="000002AE">
      <w:pPr>
        <w:spacing w:after="12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chuẩn hóa dữ liệu theo 3NF và xác định các thực thể độc lập, nhóm tiến hành thiết kế kho dữ liệu theo mô hình Star Schema một trong những mô hình phổ biến nhất trong thiết kế Data Warehouse theo phương pháp Kimball. Mô hình này tổ chức dữ liệu xung quanh một bảng Fact trung tâm chứa các chỉ số đo lường, liên kết với các bảng Dimension chứa thông tin mô tả theo từng chiều phân tích.</w:t>
      </w:r>
    </w:p>
    <w:p w:rsidR="00000000" w:rsidDel="00000000" w:rsidP="00000000" w:rsidRDefault="00000000" w:rsidRPr="00000000" w14:paraId="000002AF">
      <w:pPr>
        <w:spacing w:after="12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Star Schema của đề tài gồm </w:t>
      </w:r>
      <w:r w:rsidDel="00000000" w:rsidR="00000000" w:rsidRPr="00000000">
        <w:rPr>
          <w:rFonts w:ascii="Times New Roman" w:cs="Times New Roman" w:eastAsia="Times New Roman" w:hAnsi="Times New Roman"/>
          <w:b w:val="1"/>
          <w:bCs w:val="1"/>
          <w:sz w:val="26"/>
          <w:szCs w:val="26"/>
          <w:rtl w:val="0"/>
        </w:rPr>
        <w:t xml:space="preserve">1 bảng Fact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5 bảng Dimension</w:t>
      </w:r>
      <w:r w:rsidDel="00000000" w:rsidR="00000000" w:rsidRPr="00000000">
        <w:rPr>
          <w:rFonts w:ascii="Times New Roman" w:cs="Times New Roman" w:eastAsia="Times New Roman" w:hAnsi="Times New Roman"/>
          <w:sz w:val="26"/>
          <w:szCs w:val="26"/>
          <w:rtl w:val="0"/>
        </w:rPr>
        <w:t xml:space="preserve">, liên kết với nhau qua các surrogate key dạng INT:</w:t>
      </w:r>
    </w:p>
    <w:p w:rsidR="00000000" w:rsidDel="00000000" w:rsidP="00000000" w:rsidRDefault="00000000" w:rsidRPr="00000000" w14:paraId="000002B0">
      <w:pPr>
        <w:spacing w:after="120" w:before="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16400"/>
            <wp:effectExtent b="0" l="0" r="0" t="0"/>
            <wp:docPr id="30"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3.8: Sơ đồ Star Schema hệ thống BI tín dụng Lending Club </w:t>
      </w:r>
    </w:p>
    <w:p w:rsidR="00000000" w:rsidDel="00000000" w:rsidP="00000000" w:rsidRDefault="00000000" w:rsidRPr="00000000" w14:paraId="000002B2">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Star Schema gồm bảng </w:t>
      </w:r>
      <w:r w:rsidDel="00000000" w:rsidR="00000000" w:rsidRPr="00000000">
        <w:rPr>
          <w:rFonts w:ascii="Times New Roman" w:cs="Times New Roman" w:eastAsia="Times New Roman" w:hAnsi="Times New Roman"/>
          <w:b w:val="1"/>
          <w:bCs w:val="1"/>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ở trung tâm liên kết với 5 bảng Dimension xung quanh qua các surrogate key dạng INT. </w:t>
      </w:r>
      <w:r w:rsidDel="00000000" w:rsidR="00000000" w:rsidRPr="00000000">
        <w:rPr>
          <w:rFonts w:ascii="Times New Roman" w:cs="Times New Roman" w:eastAsia="Times New Roman" w:hAnsi="Times New Roman"/>
          <w:b w:val="1"/>
          <w:bCs w:val="1"/>
          <w:sz w:val="26"/>
          <w:szCs w:val="26"/>
          <w:rtl w:val="0"/>
        </w:rPr>
        <w:t xml:space="preserve">Dim_Customers </w:t>
      </w:r>
      <w:r w:rsidDel="00000000" w:rsidR="00000000" w:rsidRPr="00000000">
        <w:rPr>
          <w:rFonts w:ascii="Times New Roman" w:cs="Times New Roman" w:eastAsia="Times New Roman" w:hAnsi="Times New Roman"/>
          <w:sz w:val="26"/>
          <w:szCs w:val="26"/>
          <w:rtl w:val="0"/>
        </w:rPr>
        <w:t xml:space="preserve">lưu thông tin hồ sơ khách hàng, </w:t>
      </w:r>
      <w:r w:rsidDel="00000000" w:rsidR="00000000" w:rsidRPr="00000000">
        <w:rPr>
          <w:rFonts w:ascii="Times New Roman" w:cs="Times New Roman" w:eastAsia="Times New Roman" w:hAnsi="Times New Roman"/>
          <w:b w:val="1"/>
          <w:bCs w:val="1"/>
          <w:sz w:val="26"/>
          <w:szCs w:val="26"/>
          <w:rtl w:val="0"/>
        </w:rPr>
        <w:t xml:space="preserve">Dim_Time </w:t>
      </w:r>
      <w:r w:rsidDel="00000000" w:rsidR="00000000" w:rsidRPr="00000000">
        <w:rPr>
          <w:rFonts w:ascii="Times New Roman" w:cs="Times New Roman" w:eastAsia="Times New Roman" w:hAnsi="Times New Roman"/>
          <w:sz w:val="26"/>
          <w:szCs w:val="26"/>
          <w:rtl w:val="0"/>
        </w:rPr>
        <w:t xml:space="preserve">quản lý chiều thời gian giải ngân, </w:t>
      </w:r>
      <w:r w:rsidDel="00000000" w:rsidR="00000000" w:rsidRPr="00000000">
        <w:rPr>
          <w:rFonts w:ascii="Times New Roman" w:cs="Times New Roman" w:eastAsia="Times New Roman" w:hAnsi="Times New Roman"/>
          <w:b w:val="1"/>
          <w:bCs w:val="1"/>
          <w:sz w:val="26"/>
          <w:szCs w:val="26"/>
          <w:rtl w:val="0"/>
        </w:rPr>
        <w:t xml:space="preserve">Dim_Geography </w:t>
      </w:r>
      <w:r w:rsidDel="00000000" w:rsidR="00000000" w:rsidRPr="00000000">
        <w:rPr>
          <w:rFonts w:ascii="Times New Roman" w:cs="Times New Roman" w:eastAsia="Times New Roman" w:hAnsi="Times New Roman"/>
          <w:sz w:val="26"/>
          <w:szCs w:val="26"/>
          <w:rtl w:val="0"/>
        </w:rPr>
        <w:t xml:space="preserve">phân tích theo khu vực địa lý, </w:t>
      </w:r>
      <w:r w:rsidDel="00000000" w:rsidR="00000000" w:rsidRPr="00000000">
        <w:rPr>
          <w:rFonts w:ascii="Times New Roman" w:cs="Times New Roman" w:eastAsia="Times New Roman" w:hAnsi="Times New Roman"/>
          <w:b w:val="1"/>
          <w:bCs w:val="1"/>
          <w:sz w:val="26"/>
          <w:szCs w:val="26"/>
          <w:rtl w:val="0"/>
        </w:rPr>
        <w:t xml:space="preserve">Dim_LoanProduct</w:t>
      </w:r>
      <w:r w:rsidDel="00000000" w:rsidR="00000000" w:rsidRPr="00000000">
        <w:rPr>
          <w:rFonts w:ascii="Times New Roman" w:cs="Times New Roman" w:eastAsia="Times New Roman" w:hAnsi="Times New Roman"/>
          <w:sz w:val="26"/>
          <w:szCs w:val="26"/>
          <w:rtl w:val="0"/>
        </w:rPr>
        <w:t xml:space="preserve"> phân nhóm theo hạng tín dụng và mục đích vay, </w:t>
      </w:r>
      <w:r w:rsidDel="00000000" w:rsidR="00000000" w:rsidRPr="00000000">
        <w:rPr>
          <w:rFonts w:ascii="Times New Roman" w:cs="Times New Roman" w:eastAsia="Times New Roman" w:hAnsi="Times New Roman"/>
          <w:b w:val="1"/>
          <w:bCs w:val="1"/>
          <w:sz w:val="26"/>
          <w:szCs w:val="26"/>
          <w:rtl w:val="0"/>
        </w:rPr>
        <w:t xml:space="preserve">Dim_CreditRisk </w:t>
      </w:r>
      <w:r w:rsidDel="00000000" w:rsidR="00000000" w:rsidRPr="00000000">
        <w:rPr>
          <w:rFonts w:ascii="Times New Roman" w:cs="Times New Roman" w:eastAsia="Times New Roman" w:hAnsi="Times New Roman"/>
          <w:sz w:val="26"/>
          <w:szCs w:val="26"/>
          <w:rtl w:val="0"/>
        </w:rPr>
        <w:t xml:space="preserve">phân loại mức độ rủi ro và trạng thái nợ xấu. </w:t>
      </w:r>
    </w:p>
    <w:p w:rsidR="00000000" w:rsidDel="00000000" w:rsidP="00000000" w:rsidRDefault="00000000" w:rsidRPr="00000000" w14:paraId="000002B3">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rqaqxkchvppc" w:id="48"/>
      <w:bookmarkEnd w:id="48"/>
      <w:r w:rsidDel="00000000" w:rsidR="00000000" w:rsidRPr="00000000">
        <w:rPr>
          <w:rFonts w:ascii="Times New Roman" w:cs="Times New Roman" w:eastAsia="Times New Roman" w:hAnsi="Times New Roman"/>
          <w:b w:val="1"/>
          <w:bCs w:val="1"/>
          <w:i w:val="1"/>
          <w:iCs w:val="1"/>
          <w:color w:val="000000"/>
          <w:sz w:val="26"/>
          <w:szCs w:val="26"/>
          <w:rtl w:val="0"/>
        </w:rPr>
        <w:t xml:space="preserve">3.3.3. Mô tả chi tiết thuộc tính, khóa chính và khóa ngoại </w:t>
      </w:r>
    </w:p>
    <w:p w:rsidR="00000000" w:rsidDel="00000000" w:rsidP="00000000" w:rsidRDefault="00000000" w:rsidRPr="00000000" w14:paraId="000002B4">
      <w:pPr>
        <w:spacing w:after="120" w:before="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đổi từ mô hình 3NF sang Star Schema dẫn đến một số thay đổi trong cách tổ chức dữ liệu như sau:</w:t>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8.888776362762"/>
        <w:gridCol w:w="2486.1270476238706"/>
        <w:gridCol w:w="3690.4959870369908"/>
        <w:tblGridChange w:id="0">
          <w:tblGrid>
            <w:gridCol w:w="2848.888776362762"/>
            <w:gridCol w:w="2486.1270476238706"/>
            <w:gridCol w:w="3690.495987036990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trong 3NF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ứng trong Star Schema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Fact_Loans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nguyên các chỉ số đo lường, chuyển FK sang surrogate key INT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 Credit_Profile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thành 1 bảng Dimension để giảm JOIN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Dim_Geography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thêm region, timezone phục vụ phân tích địa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Dim_LoanProduct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thành 1 bảng, bổ sung các chỉ số tín dụng liên quan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Dim_CreditRisk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thêm npl_flag, risk_tier, is_recovered phục vụ phân tích rủi ro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Fact_Loans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vào Fact vì là chỉ số đo lường trực tiếp của khoản vay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 issue_year, issue_month, issue_quarter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Tách thành bảng Dimension thời gian riêng</w:t>
            </w:r>
          </w:p>
        </w:tc>
      </w:tr>
    </w:tbl>
    <w:p w:rsidR="00000000" w:rsidDel="00000000" w:rsidP="00000000" w:rsidRDefault="00000000" w:rsidRPr="00000000" w14:paraId="000002CD">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Fact_Loans: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70"/>
        <w:gridCol w:w="1290"/>
        <w:gridCol w:w="4425"/>
        <w:tblGridChange w:id="0">
          <w:tblGrid>
            <w:gridCol w:w="1845"/>
            <w:gridCol w:w="1470"/>
            <w:gridCol w:w="1290"/>
            <w:gridCol w:w="4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khoản vay từ cột id của staging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Dim_Customers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Dim_Geography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Dim_LoanProduct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Dim_CreditRisk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loan_amnt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Lãi suất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hạn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nợ trên thu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out_prncp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gốc còn lại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total_pymnt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tiền đã 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thu hồi nợ sau khi xử lý nợ xấu</w:t>
            </w:r>
          </w:p>
        </w:tc>
      </w:tr>
    </w:tbl>
    <w:p w:rsidR="00000000" w:rsidDel="00000000" w:rsidP="00000000" w:rsidRDefault="00000000" w:rsidRPr="00000000" w14:paraId="00000306">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Dim_Customers:</w:t>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70"/>
        <w:gridCol w:w="1290"/>
        <w:gridCol w:w="4425"/>
        <w:tblGridChange w:id="0">
          <w:tblGrid>
            <w:gridCol w:w="1845"/>
            <w:gridCol w:w="1470"/>
            <w:gridCol w:w="1290"/>
            <w:gridCol w:w="44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key từ staging, dùng để write-back trong ETL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kinh nghiệm làm việc (0–10)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nhà ở: RENT/OWN/MORTGAGE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annual_inc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nhập hàng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FICO thấp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FICO cao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pub_rec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vi phạm tín dụng công khai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delinq_2yrs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quá hạn trong 2 năm gần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 thế chấp</w:t>
            </w:r>
          </w:p>
        </w:tc>
      </w:tr>
    </w:tbl>
    <w:p w:rsidR="00000000" w:rsidDel="00000000" w:rsidP="00000000" w:rsidRDefault="00000000" w:rsidRPr="00000000" w14:paraId="00000333">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Dim_Time:</w:t>
      </w:r>
    </w:p>
    <w:tbl>
      <w:tblPr>
        <w:tblStyle w:val="Table1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70"/>
        <w:gridCol w:w="1290"/>
        <w:gridCol w:w="4410"/>
        <w:tblGridChange w:id="0">
          <w:tblGrid>
            <w:gridCol w:w="1845"/>
            <w:gridCol w:w="1470"/>
            <w:gridCol w:w="1290"/>
            <w:gridCol w:w="4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giải ngân (YYYY-MM-DD)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giải ngân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giải ngân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giải ngân (1–4)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earliest_cr_line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mở tín dụng đầu tiên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last_pymnt_d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thanh toán cuối cùng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credit_age_years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lịch sử tín dụng</w:t>
            </w:r>
          </w:p>
        </w:tc>
      </w:tr>
    </w:tbl>
    <w:p w:rsidR="00000000" w:rsidDel="00000000" w:rsidP="00000000" w:rsidRDefault="00000000" w:rsidRPr="00000000" w14:paraId="00000358">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Dim_Geography:</w:t>
      </w:r>
    </w:p>
    <w:tbl>
      <w:tblPr>
        <w:tblStyle w:val="Table1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00"/>
        <w:gridCol w:w="1290"/>
        <w:gridCol w:w="4425"/>
        <w:tblGridChange w:id="0">
          <w:tblGrid>
            <w:gridCol w:w="1800"/>
            <w:gridCol w:w="1500"/>
            <w:gridCol w:w="1290"/>
            <w:gridCol w:w="4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addr_state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bang (CA, NY, TX...)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bang đầy đủ</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địa lý (Northeast/South/Midwest/West/Other)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Múi giờ</w:t>
            </w:r>
          </w:p>
        </w:tc>
      </w:tr>
    </w:tbl>
    <w:p w:rsidR="00000000" w:rsidDel="00000000" w:rsidP="00000000" w:rsidRDefault="00000000" w:rsidRPr="00000000" w14:paraId="00000371">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Dim_LoanProduct:</w:t>
      </w:r>
    </w:p>
    <w:tbl>
      <w:tblPr>
        <w:tblStyle w:val="Table1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15"/>
        <w:gridCol w:w="1260"/>
        <w:gridCol w:w="4470"/>
        <w:tblGridChange w:id="0">
          <w:tblGrid>
            <w:gridCol w:w="1800"/>
            <w:gridCol w:w="1515"/>
            <w:gridCol w:w="1260"/>
            <w:gridCol w:w="4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tín dụng A/B/C/D/E/F/G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tín dụng quay vòng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hạn mức thẻ trung bình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total_bc_limit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hạn mức thẻ tín dụng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tài khoản tín dụng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tất cả hạn mức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vay trả góp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max_bal_bc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thẻ cao nhất trung bình</w:t>
            </w:r>
          </w:p>
        </w:tc>
      </w:tr>
    </w:tbl>
    <w:p w:rsidR="00000000" w:rsidDel="00000000" w:rsidP="00000000" w:rsidRDefault="00000000" w:rsidRPr="00000000" w14:paraId="0000039E">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Dim_CreditRisk:</w:t>
      </w:r>
    </w:p>
    <w:tbl>
      <w:tblPr>
        <w:tblStyle w:val="Table1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3239298221313"/>
        <w:gridCol w:w="1478.6160086228915"/>
        <w:gridCol w:w="1091.5957110638797"/>
        <w:gridCol w:w="4678.976161514721"/>
        <w:tblGridChange w:id="0">
          <w:tblGrid>
            <w:gridCol w:w="1776.3239298221313"/>
            <w:gridCol w:w="1478.6160086228915"/>
            <w:gridCol w:w="1091.5957110638797"/>
            <w:gridCol w:w="4678.9761615147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loan_status_raw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gốc: Fully Paid, Charged Off, Default...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npl_flag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nợ xấu, 0 = bình thường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Medium / High / Default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is_recovered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đã thu hồi nợ, 0 = chưa</w:t>
            </w:r>
          </w:p>
        </w:tc>
      </w:tr>
    </w:tbl>
    <w:p w:rsidR="00000000" w:rsidDel="00000000" w:rsidP="00000000" w:rsidRDefault="00000000" w:rsidRPr="00000000" w14:paraId="000003B7">
      <w:pPr>
        <w:pStyle w:val="Heading1"/>
        <w:jc w:val="center"/>
        <w:rPr>
          <w:rFonts w:ascii="Times New Roman" w:cs="Times New Roman" w:eastAsia="Times New Roman" w:hAnsi="Times New Roman"/>
          <w:b w:val="1"/>
          <w:bCs w:val="1"/>
          <w:sz w:val="30"/>
          <w:szCs w:val="30"/>
        </w:rPr>
      </w:pPr>
      <w:bookmarkStart w:colFirst="0" w:colLast="0" w:name="_p6uqd2v61shh" w:id="49"/>
      <w:bookmarkEnd w:id="49"/>
      <w:r w:rsidDel="00000000" w:rsidR="00000000" w:rsidRPr="00000000">
        <w:rPr>
          <w:rFonts w:ascii="Times New Roman" w:cs="Times New Roman" w:eastAsia="Times New Roman" w:hAnsi="Times New Roman"/>
          <w:b w:val="1"/>
          <w:bCs w:val="1"/>
          <w:sz w:val="30"/>
          <w:szCs w:val="30"/>
          <w:rtl w:val="0"/>
        </w:rPr>
        <w:t xml:space="preserve">CHƯƠNG 4. MÔI TRƯỜNG SQL SERVER VÀ THIẾT KẾ ETL</w:t>
      </w:r>
    </w:p>
    <w:p w:rsidR="00000000" w:rsidDel="00000000" w:rsidP="00000000" w:rsidRDefault="00000000" w:rsidRPr="00000000" w14:paraId="000003B8">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dsq9fhfm4cm7" w:id="50"/>
      <w:bookmarkEnd w:id="50"/>
      <w:r w:rsidDel="00000000" w:rsidR="00000000" w:rsidRPr="00000000">
        <w:rPr>
          <w:rFonts w:ascii="Times New Roman" w:cs="Times New Roman" w:eastAsia="Times New Roman" w:hAnsi="Times New Roman"/>
          <w:b w:val="1"/>
          <w:bCs w:val="1"/>
          <w:sz w:val="26"/>
          <w:szCs w:val="26"/>
          <w:rtl w:val="0"/>
        </w:rPr>
        <w:t xml:space="preserve">4.1. Thiết lập môi trường SQL Server </w:t>
      </w:r>
    </w:p>
    <w:p w:rsidR="00000000" w:rsidDel="00000000" w:rsidP="00000000" w:rsidRDefault="00000000" w:rsidRPr="00000000" w14:paraId="000003B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Microsoft SQL Server làm nền tảng Data Warehouse. Trước khi thực hiện quy trình ETL, nhóm tiến hành thiết lập môi trường theo các bước sau:</w:t>
      </w:r>
    </w:p>
    <w:p w:rsidR="00000000" w:rsidDel="00000000" w:rsidP="00000000" w:rsidRDefault="00000000" w:rsidRPr="00000000" w14:paraId="000003B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và cấu hình:</w:t>
      </w:r>
      <w:r w:rsidDel="00000000" w:rsidR="00000000" w:rsidRPr="00000000">
        <w:rPr>
          <w:rFonts w:ascii="Times New Roman" w:cs="Times New Roman" w:eastAsia="Times New Roman" w:hAnsi="Times New Roman"/>
          <w:sz w:val="26"/>
          <w:szCs w:val="26"/>
          <w:rtl w:val="0"/>
        </w:rPr>
        <w:t xml:space="preserve"> SQL Server được cài đặt trên máy cục bộ (localhost) phiên bản SQL Server 2019 trở lên, kết hợp với SQL Server Management Studio (SSMS) làm công cụ quản lý và thực thi script. Cơ sở dữ liệu được khởi tạo với tên </w:t>
      </w:r>
      <w:r w:rsidDel="00000000" w:rsidR="00000000" w:rsidRPr="00000000">
        <w:rPr>
          <w:rFonts w:ascii="Times New Roman" w:cs="Times New Roman" w:eastAsia="Times New Roman" w:hAnsi="Times New Roman"/>
          <w:sz w:val="26"/>
          <w:szCs w:val="26"/>
          <w:rtl w:val="0"/>
        </w:rPr>
        <w:t xml:space="preserve">CreditBI_DB</w:t>
      </w:r>
      <w:r w:rsidDel="00000000" w:rsidR="00000000" w:rsidRPr="00000000">
        <w:rPr>
          <w:rFonts w:ascii="Times New Roman" w:cs="Times New Roman" w:eastAsia="Times New Roman" w:hAnsi="Times New Roman"/>
          <w:sz w:val="26"/>
          <w:szCs w:val="26"/>
          <w:rtl w:val="0"/>
        </w:rPr>
        <w:t xml:space="preserve">, sử dụng collation </w:t>
      </w:r>
      <w:r w:rsidDel="00000000" w:rsidR="00000000" w:rsidRPr="00000000">
        <w:rPr>
          <w:rFonts w:ascii="Times New Roman" w:cs="Times New Roman" w:eastAsia="Times New Roman" w:hAnsi="Times New Roman"/>
          <w:sz w:val="26"/>
          <w:szCs w:val="26"/>
          <w:rtl w:val="0"/>
        </w:rPr>
        <w:t xml:space="preserve">Vietnamese_CI_AS</w:t>
      </w:r>
      <w:r w:rsidDel="00000000" w:rsidR="00000000" w:rsidRPr="00000000">
        <w:rPr>
          <w:rFonts w:ascii="Times New Roman" w:cs="Times New Roman" w:eastAsia="Times New Roman" w:hAnsi="Times New Roman"/>
          <w:sz w:val="26"/>
          <w:szCs w:val="26"/>
          <w:rtl w:val="0"/>
        </w:rPr>
        <w:t xml:space="preserve"> để hỗ trợ tiếng Việt trong các ghi chú và mô tả.</w:t>
      </w:r>
    </w:p>
    <w:p w:rsidR="00000000" w:rsidDel="00000000" w:rsidP="00000000" w:rsidRDefault="00000000" w:rsidRPr="00000000" w14:paraId="000003B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Nạp dữ liệu vào SQL Server:</w:t>
      </w:r>
      <w:r w:rsidDel="00000000" w:rsidR="00000000" w:rsidRPr="00000000">
        <w:rPr>
          <w:rFonts w:ascii="Times New Roman" w:cs="Times New Roman" w:eastAsia="Times New Roman" w:hAnsi="Times New Roman"/>
          <w:sz w:val="26"/>
          <w:szCs w:val="26"/>
          <w:rtl w:val="0"/>
        </w:rPr>
        <w:t xml:space="preserve"> Bước nạp dữ liệu từ file CSV vào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Chuỗi kết nối sử dụng Windows Authentication hoặc SQL Server Authentication tùy cấu hình máy cục bộ.</w:t>
      </w:r>
    </w:p>
    <w:p w:rsidR="00000000" w:rsidDel="00000000" w:rsidP="00000000" w:rsidRDefault="00000000" w:rsidRPr="00000000" w14:paraId="000003BC">
      <w:pPr>
        <w:spacing w:after="120" w:before="0" w:line="288" w:lineRule="auto"/>
        <w:ind w:firstLine="720"/>
        <w:jc w:val="both"/>
        <w:rPr/>
      </w:pPr>
      <w:r w:rsidDel="00000000" w:rsidR="00000000" w:rsidRPr="00000000">
        <w:rPr>
          <w:rFonts w:ascii="Times New Roman" w:cs="Times New Roman" w:eastAsia="Times New Roman" w:hAnsi="Times New Roman"/>
          <w:b w:val="1"/>
          <w:bCs w:val="1"/>
          <w:sz w:val="26"/>
          <w:szCs w:val="26"/>
          <w:rtl w:val="0"/>
        </w:rPr>
        <w:t xml:space="preserve">Khởi tạo schema:</w:t>
      </w:r>
      <w:r w:rsidDel="00000000" w:rsidR="00000000" w:rsidRPr="00000000">
        <w:rPr>
          <w:rFonts w:ascii="Times New Roman" w:cs="Times New Roman" w:eastAsia="Times New Roman" w:hAnsi="Times New Roman"/>
          <w:sz w:val="26"/>
          <w:szCs w:val="26"/>
          <w:rtl w:val="0"/>
        </w:rPr>
        <w:t xml:space="preserve"> Toàn bộ schema gồm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5 bảng Dimension và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được khởi tạo bằng script </w:t>
      </w:r>
      <w:r w:rsidDel="00000000" w:rsidR="00000000" w:rsidRPr="00000000">
        <w:rPr>
          <w:rFonts w:ascii="Times New Roman" w:cs="Times New Roman" w:eastAsia="Times New Roman" w:hAnsi="Times New Roman"/>
          <w:sz w:val="26"/>
          <w:szCs w:val="26"/>
          <w:rtl w:val="0"/>
        </w:rPr>
        <w:t xml:space="preserve">database_schema.sql</w:t>
      </w:r>
      <w:r w:rsidDel="00000000" w:rsidR="00000000" w:rsidRPr="00000000">
        <w:rPr>
          <w:rFonts w:ascii="Times New Roman" w:cs="Times New Roman" w:eastAsia="Times New Roman" w:hAnsi="Times New Roman"/>
          <w:sz w:val="26"/>
          <w:szCs w:val="26"/>
          <w:rtl w:val="0"/>
        </w:rPr>
        <w:t xml:space="preserve">. Index trên các khóa ngoại của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được tạo ngay từ đầu để tối ưu hiệu năng truy vấn JOIN sau này.</w:t>
      </w:r>
      <w:r w:rsidDel="00000000" w:rsidR="00000000" w:rsidRPr="00000000">
        <w:rPr>
          <w:rtl w:val="0"/>
        </w:rPr>
      </w:r>
    </w:p>
    <w:p w:rsidR="00000000" w:rsidDel="00000000" w:rsidP="00000000" w:rsidRDefault="00000000" w:rsidRPr="00000000" w14:paraId="000003BD">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oprhmss5n5ck" w:id="51"/>
      <w:bookmarkEnd w:id="51"/>
      <w:r w:rsidDel="00000000" w:rsidR="00000000" w:rsidRPr="00000000">
        <w:rPr>
          <w:rFonts w:ascii="Times New Roman" w:cs="Times New Roman" w:eastAsia="Times New Roman" w:hAnsi="Times New Roman"/>
          <w:b w:val="1"/>
          <w:bCs w:val="1"/>
          <w:sz w:val="26"/>
          <w:szCs w:val="26"/>
          <w:rtl w:val="0"/>
        </w:rPr>
        <w:t xml:space="preserve">4.2. Quy trình ETL chi tiết</w:t>
      </w:r>
    </w:p>
    <w:p w:rsidR="00000000" w:rsidDel="00000000" w:rsidP="00000000" w:rsidRDefault="00000000" w:rsidRPr="00000000" w14:paraId="000003BE">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ETL của hệ thống được thiết kế theo 6 giai đoạn tuần tự, từ nguồn dữ liệu thô đến tầng trực quan hóa, như được thể hiện trong Hình 4.1. Mỗi giai đoạn có mục tiêu rõ ràng, đầu ra cụ thể và các biện pháp xử lý khó khăn phát sinh trong thực tế.</w:t>
      </w:r>
    </w:p>
    <w:p w:rsidR="00000000" w:rsidDel="00000000" w:rsidP="00000000" w:rsidRDefault="00000000" w:rsidRPr="00000000" w14:paraId="000003BF">
      <w:pPr>
        <w:ind w:left="0" w:firstLine="0"/>
        <w:jc w:val="center"/>
        <w:rPr/>
      </w:pPr>
      <w:r w:rsidDel="00000000" w:rsidR="00000000" w:rsidRPr="00000000">
        <w:rPr/>
        <w:drawing>
          <wp:inline distB="114300" distT="114300" distL="114300" distR="114300">
            <wp:extent cx="5040150" cy="3356948"/>
            <wp:effectExtent b="0" l="0" r="0" t="0"/>
            <wp:docPr id="38"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5040150" cy="3356948"/>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4.1: Sơ đồ tổng quát quy trình ETL — Hệ thống phân tích dữ liệu hoạt động tín dụng </w:t>
      </w:r>
    </w:p>
    <w:p w:rsidR="00000000" w:rsidDel="00000000" w:rsidP="00000000" w:rsidRDefault="00000000" w:rsidRPr="00000000" w14:paraId="000003C1">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1: Nguồn dữ liệu (Source):</w:t>
      </w:r>
    </w:p>
    <w:p w:rsidR="00000000" w:rsidDel="00000000" w:rsidP="00000000" w:rsidRDefault="00000000" w:rsidRPr="00000000" w14:paraId="000003C2">
      <w:pPr>
        <w:numPr>
          <w:ilvl w:val="0"/>
          <w:numId w:val="10"/>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Thu thập dữ liệu thô về hoạt động tín dụng làm đầu vào cho toàn bộ hệ thống.</w:t>
      </w:r>
    </w:p>
    <w:p w:rsidR="00000000" w:rsidDel="00000000" w:rsidP="00000000" w:rsidRDefault="00000000" w:rsidRPr="00000000" w14:paraId="000003C3">
      <w:pPr>
        <w:numPr>
          <w:ilvl w:val="0"/>
          <w:numId w:val="10"/>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Dữ liệu nguồn là bộ dữ liệu Lending Club được tải từ nền tảng Kaggle, bao gồm thông tin khoản vay, hồ sơ khách hàng, lịch sử sử dụng tín dụng và trạng thái thanh toán. Bộ dữ liệu gồm 2,258,084 bản ghi với 151 thuộc tính, lưu dưới định dạng CSV.</w:t>
      </w:r>
    </w:p>
    <w:p w:rsidR="00000000" w:rsidDel="00000000" w:rsidP="00000000" w:rsidRDefault="00000000" w:rsidRPr="00000000" w14:paraId="000003C4">
      <w:pPr>
        <w:numPr>
          <w:ilvl w:val="0"/>
          <w:numId w:val="10"/>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Fonts w:ascii="Times New Roman" w:cs="Times New Roman" w:eastAsia="Times New Roman" w:hAnsi="Times New Roman"/>
          <w:sz w:val="26"/>
          <w:szCs w:val="26"/>
          <w:rtl w:val="0"/>
        </w:rPr>
        <w:t xml:space="preserve"> File CSV chứa dữ liệu thô, chưa qua bất kỳ bước xử lý nào.</w:t>
      </w:r>
    </w:p>
    <w:p w:rsidR="00000000" w:rsidDel="00000000" w:rsidP="00000000" w:rsidRDefault="00000000" w:rsidRPr="00000000" w14:paraId="000003C5">
      <w:pPr>
        <w:numPr>
          <w:ilvl w:val="0"/>
          <w:numId w:val="10"/>
        </w:numPr>
        <w:spacing w:after="12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Khó khăn và cách xử lý:</w:t>
      </w:r>
      <w:r w:rsidDel="00000000" w:rsidR="00000000" w:rsidRPr="00000000">
        <w:rPr>
          <w:rFonts w:ascii="Times New Roman" w:cs="Times New Roman" w:eastAsia="Times New Roman" w:hAnsi="Times New Roman"/>
          <w:sz w:val="26"/>
          <w:szCs w:val="26"/>
          <w:rtl w:val="0"/>
        </w:rPr>
        <w:t xml:space="preserve"> Dữ liệu Lending Club có cấu trúc không hoàn toàn đồng nhất giữa các giai đoạn một số cột chỉ xuất hiện trong một số năm nhất định, gây ra tình trạng thiếu hụt cột khi đọc toàn bộ file. Nhóm thiết lập bước kiểm tra tính toàn vẹn ngay từ đầu, xác định danh sách 33 cột bắt buộc trước khi đưa vào luồng xử lý và bỏ qua các cột không nằm trong danh sách này.</w:t>
      </w:r>
    </w:p>
    <w:p w:rsidR="00000000" w:rsidDel="00000000" w:rsidP="00000000" w:rsidRDefault="00000000" w:rsidRPr="00000000" w14:paraId="000003C6">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2: Extract và tiền xử lý (Python)</w:t>
      </w:r>
    </w:p>
    <w:p w:rsidR="00000000" w:rsidDel="00000000" w:rsidP="00000000" w:rsidRDefault="00000000" w:rsidRPr="00000000" w14:paraId="000003C7">
      <w:pPr>
        <w:numPr>
          <w:ilvl w:val="0"/>
          <w:numId w:val="12"/>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Trích xuất, làm sạch và chuẩn hóa dữ liệu sơ bộ trước khi nạp vào SQL Server.</w:t>
      </w:r>
    </w:p>
    <w:p w:rsidR="00000000" w:rsidDel="00000000" w:rsidP="00000000" w:rsidRDefault="00000000" w:rsidRPr="00000000" w14:paraId="000003C8">
      <w:pPr>
        <w:numPr>
          <w:ilvl w:val="0"/>
          <w:numId w:val="12"/>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Sử dụng thư viện Pandas kết hợp biểu thức chính quy (RegEx) để thực hiện các tác vụ làm sạch bao gồm: xử lý giá trị thiếu, chuẩn hóa các cột thời gian về định dạng </w:t>
      </w:r>
      <w:r w:rsidDel="00000000" w:rsidR="00000000" w:rsidRPr="00000000">
        <w:rPr>
          <w:rFonts w:ascii="Times New Roman" w:cs="Times New Roman" w:eastAsia="Times New Roman" w:hAnsi="Times New Roman"/>
          <w:sz w:val="26"/>
          <w:szCs w:val="26"/>
          <w:rtl w:val="0"/>
        </w:rPr>
        <w:t xml:space="preserve">YYYY-MM-DD</w:t>
      </w:r>
      <w:r w:rsidDel="00000000" w:rsidR="00000000" w:rsidRPr="00000000">
        <w:rPr>
          <w:rFonts w:ascii="Times New Roman" w:cs="Times New Roman" w:eastAsia="Times New Roman" w:hAnsi="Times New Roman"/>
          <w:sz w:val="26"/>
          <w:szCs w:val="26"/>
          <w:rtl w:val="0"/>
        </w:rPr>
        <w:t xml:space="preserve">, chuẩn hóa </w:t>
      </w:r>
      <w:r w:rsidDel="00000000" w:rsidR="00000000" w:rsidRPr="00000000">
        <w:rPr>
          <w:rFonts w:ascii="Times New Roman" w:cs="Times New Roman" w:eastAsia="Times New Roman" w:hAnsi="Times New Roman"/>
          <w:sz w:val="26"/>
          <w:szCs w:val="26"/>
          <w:rtl w:val="0"/>
        </w:rPr>
        <w:t xml:space="preserve">term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emp_length</w:t>
      </w:r>
      <w:r w:rsidDel="00000000" w:rsidR="00000000" w:rsidRPr="00000000">
        <w:rPr>
          <w:rFonts w:ascii="Times New Roman" w:cs="Times New Roman" w:eastAsia="Times New Roman" w:hAnsi="Times New Roman"/>
          <w:sz w:val="26"/>
          <w:szCs w:val="26"/>
          <w:rtl w:val="0"/>
        </w:rPr>
        <w:t xml:space="preserve"> từ chuỗi ký tự về số nguyên, loại bỏ outlier của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và tạo thêm 3 cột Feature Engineering (</w:t>
      </w:r>
      <w:r w:rsidDel="00000000" w:rsidR="00000000" w:rsidRPr="00000000">
        <w:rPr>
          <w:rFonts w:ascii="Times New Roman" w:cs="Times New Roman" w:eastAsia="Times New Roman" w:hAnsi="Times New Roman"/>
          <w:sz w:val="26"/>
          <w:szCs w:val="26"/>
          <w:rtl w:val="0"/>
        </w:rPr>
        <w:t xml:space="preserve">issue_year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issue_month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issue_quarter</w:t>
      </w:r>
      <w:r w:rsidDel="00000000" w:rsidR="00000000" w:rsidRPr="00000000">
        <w:rPr>
          <w:rFonts w:ascii="Times New Roman" w:cs="Times New Roman" w:eastAsia="Times New Roman" w:hAnsi="Times New Roman"/>
          <w:sz w:val="26"/>
          <w:szCs w:val="26"/>
          <w:rtl w:val="0"/>
        </w:rPr>
        <w:t xml:space="preserve">). Chi tiết từng bước xử lý được trình bày tại </w:t>
      </w:r>
      <w:r w:rsidDel="00000000" w:rsidR="00000000" w:rsidRPr="00000000">
        <w:rPr>
          <w:rFonts w:ascii="Times New Roman" w:cs="Times New Roman" w:eastAsia="Times New Roman" w:hAnsi="Times New Roman"/>
          <w:i w:val="1"/>
          <w:iCs w:val="1"/>
          <w:sz w:val="26"/>
          <w:szCs w:val="26"/>
          <w:rtl w:val="0"/>
        </w:rPr>
        <w:t xml:space="preserve">Chương 3, mục 3.2.</w:t>
      </w:r>
    </w:p>
    <w:p w:rsidR="00000000" w:rsidDel="00000000" w:rsidP="00000000" w:rsidRDefault="00000000" w:rsidRPr="00000000" w14:paraId="000003C9">
      <w:pPr>
        <w:numPr>
          <w:ilvl w:val="0"/>
          <w:numId w:val="12"/>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Fonts w:ascii="Times New Roman" w:cs="Times New Roman" w:eastAsia="Times New Roman" w:hAnsi="Times New Roman"/>
          <w:sz w:val="26"/>
          <w:szCs w:val="26"/>
          <w:rtl w:val="0"/>
        </w:rPr>
        <w:t xml:space="preserve"> File dữ liệu đã làm sạch </w:t>
      </w:r>
      <w:r w:rsidDel="00000000" w:rsidR="00000000" w:rsidRPr="00000000">
        <w:rPr>
          <w:rFonts w:ascii="Times New Roman" w:cs="Times New Roman" w:eastAsia="Times New Roman" w:hAnsi="Times New Roman"/>
          <w:sz w:val="26"/>
          <w:szCs w:val="26"/>
          <w:rtl w:val="0"/>
        </w:rPr>
        <w:t xml:space="preserve">data_hqtcsdl.csv</w:t>
      </w:r>
      <w:r w:rsidDel="00000000" w:rsidR="00000000" w:rsidRPr="00000000">
        <w:rPr>
          <w:rFonts w:ascii="Times New Roman" w:cs="Times New Roman" w:eastAsia="Times New Roman" w:hAnsi="Times New Roman"/>
          <w:sz w:val="26"/>
          <w:szCs w:val="26"/>
          <w:rtl w:val="0"/>
        </w:rPr>
        <w:t xml:space="preserve"> gồm 2,258,084 bản ghi × 33 cột, không còn giá trị null trong các cột quan trọng.</w:t>
      </w:r>
    </w:p>
    <w:p w:rsidR="00000000" w:rsidDel="00000000" w:rsidP="00000000" w:rsidRDefault="00000000" w:rsidRPr="00000000" w14:paraId="000003CA">
      <w:pPr>
        <w:numPr>
          <w:ilvl w:val="0"/>
          <w:numId w:val="12"/>
        </w:numPr>
        <w:spacing w:after="12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Khó khăn và cách xử lý:</w:t>
      </w:r>
      <w:r w:rsidDel="00000000" w:rsidR="00000000" w:rsidRPr="00000000">
        <w:rPr>
          <w:rFonts w:ascii="Times New Roman" w:cs="Times New Roman" w:eastAsia="Times New Roman" w:hAnsi="Times New Roman"/>
          <w:sz w:val="26"/>
          <w:szCs w:val="26"/>
          <w:rtl w:val="0"/>
        </w:rPr>
        <w:t xml:space="preserve"> Khối lượng dữ liệu lớn (hơn 1.5GB) có thể gây tràn RAM khi dùng Pandas thuần túy. Nhóm sử dụng tham số </w:t>
      </w:r>
      <w:r w:rsidDel="00000000" w:rsidR="00000000" w:rsidRPr="00000000">
        <w:rPr>
          <w:rFonts w:ascii="Times New Roman" w:cs="Times New Roman" w:eastAsia="Times New Roman" w:hAnsi="Times New Roman"/>
          <w:sz w:val="26"/>
          <w:szCs w:val="26"/>
          <w:rtl w:val="0"/>
        </w:rPr>
        <w:t xml:space="preserve">low_memory=False</w:t>
      </w:r>
      <w:r w:rsidDel="00000000" w:rsidR="00000000" w:rsidRPr="00000000">
        <w:rPr>
          <w:rFonts w:ascii="Times New Roman" w:cs="Times New Roman" w:eastAsia="Times New Roman" w:hAnsi="Times New Roman"/>
          <w:sz w:val="26"/>
          <w:szCs w:val="26"/>
          <w:rtl w:val="0"/>
        </w:rPr>
        <w:t xml:space="preserve"> khi đọc file và xử lý dữ liệu theo từng khối (</w:t>
      </w:r>
      <w:r w:rsidDel="00000000" w:rsidR="00000000" w:rsidRPr="00000000">
        <w:rPr>
          <w:rFonts w:ascii="Times New Roman" w:cs="Times New Roman" w:eastAsia="Times New Roman" w:hAnsi="Times New Roman"/>
          <w:sz w:val="26"/>
          <w:szCs w:val="26"/>
          <w:rtl w:val="0"/>
        </w:rPr>
        <w:t xml:space="preserve">chunksize</w:t>
      </w:r>
      <w:r w:rsidDel="00000000" w:rsidR="00000000" w:rsidRPr="00000000">
        <w:rPr>
          <w:rFonts w:ascii="Times New Roman" w:cs="Times New Roman" w:eastAsia="Times New Roman" w:hAnsi="Times New Roman"/>
          <w:sz w:val="26"/>
          <w:szCs w:val="26"/>
          <w:rtl w:val="0"/>
        </w:rPr>
        <w:t xml:space="preserve">) khi nạp vào SQL Server để tránh timeout. Ngoài ra, tham số </w:t>
      </w:r>
      <w:r w:rsidDel="00000000" w:rsidR="00000000" w:rsidRPr="00000000">
        <w:rPr>
          <w:rFonts w:ascii="Times New Roman" w:cs="Times New Roman" w:eastAsia="Times New Roman" w:hAnsi="Times New Roman"/>
          <w:sz w:val="26"/>
          <w:szCs w:val="26"/>
          <w:rtl w:val="0"/>
        </w:rPr>
        <w:t xml:space="preserve">encoding='latin1'</w:t>
      </w:r>
      <w:r w:rsidDel="00000000" w:rsidR="00000000" w:rsidRPr="00000000">
        <w:rPr>
          <w:rFonts w:ascii="Times New Roman" w:cs="Times New Roman" w:eastAsia="Times New Roman" w:hAnsi="Times New Roman"/>
          <w:sz w:val="26"/>
          <w:szCs w:val="26"/>
          <w:rtl w:val="0"/>
        </w:rPr>
        <w:t xml:space="preserve"> được chỉ định để xử lý các ký tự đặc biệt trong dữ liệu gốc.</w:t>
      </w:r>
    </w:p>
    <w:p w:rsidR="00000000" w:rsidDel="00000000" w:rsidP="00000000" w:rsidRDefault="00000000" w:rsidRPr="00000000" w14:paraId="000003CB">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3: Staging (SQL Server)</w:t>
      </w:r>
    </w:p>
    <w:p w:rsidR="00000000" w:rsidDel="00000000" w:rsidP="00000000" w:rsidRDefault="00000000" w:rsidRPr="00000000" w14:paraId="000003CC">
      <w:pPr>
        <w:numPr>
          <w:ilvl w:val="0"/>
          <w:numId w:val="5"/>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Tạo vùng đệm lưu trữ tạm thời dữ liệu thô trên SQL Server trước khi thực hiện các biến đổi phức tạp.</w:t>
      </w:r>
    </w:p>
    <w:p w:rsidR="00000000" w:rsidDel="00000000" w:rsidP="00000000" w:rsidRDefault="00000000" w:rsidRPr="00000000" w14:paraId="000003CD">
      <w:pPr>
        <w:numPr>
          <w:ilvl w:val="0"/>
          <w:numId w:val="5"/>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Dữ liệu sau khi làm sạch bằng Python được nạp vào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trên SQL Server thông qua thư viện </w:t>
      </w:r>
      <w:r w:rsidDel="00000000" w:rsidR="00000000" w:rsidRPr="00000000">
        <w:rPr>
          <w:rFonts w:ascii="Times New Roman" w:cs="Times New Roman" w:eastAsia="Times New Roman" w:hAnsi="Times New Roman"/>
          <w:sz w:val="26"/>
          <w:szCs w:val="26"/>
          <w:rtl w:val="0"/>
        </w:rPr>
        <w:t xml:space="preserve">SQLAlchemy</w:t>
      </w:r>
      <w:r w:rsidDel="00000000" w:rsidR="00000000" w:rsidRPr="00000000">
        <w:rPr>
          <w:rFonts w:ascii="Times New Roman" w:cs="Times New Roman" w:eastAsia="Times New Roman" w:hAnsi="Times New Roman"/>
          <w:sz w:val="26"/>
          <w:szCs w:val="26"/>
          <w:rtl w:val="0"/>
        </w:rPr>
        <w:t xml:space="preserve"> kết hợp </w:t>
      </w:r>
      <w:r w:rsidDel="00000000" w:rsidR="00000000" w:rsidRPr="00000000">
        <w:rPr>
          <w:rFonts w:ascii="Times New Roman" w:cs="Times New Roman" w:eastAsia="Times New Roman" w:hAnsi="Times New Roman"/>
          <w:sz w:val="26"/>
          <w:szCs w:val="26"/>
          <w:rtl w:val="0"/>
        </w:rPr>
        <w:t xml:space="preserve">pyodbc</w:t>
      </w:r>
      <w:r w:rsidDel="00000000" w:rsidR="00000000" w:rsidRPr="00000000">
        <w:rPr>
          <w:rFonts w:ascii="Times New Roman" w:cs="Times New Roman" w:eastAsia="Times New Roman" w:hAnsi="Times New Roman"/>
          <w:sz w:val="26"/>
          <w:szCs w:val="26"/>
          <w:rtl w:val="0"/>
        </w:rPr>
        <w:t xml:space="preserve">. Bảng staging giữ toàn bộ dữ liệu ở dạng gần thô — hầu hết các cột vẫn ở kiểu VARCHAR hoặc FLOAT — đóng vai trò vùng đệm (buffer zone) giúp kiểm tra, đối chiếu dữ liệu và tránh tác động trực tiếp đến dữ liệu gốc trong quá trình xử lý.</w:t>
      </w:r>
    </w:p>
    <w:p w:rsidR="00000000" w:rsidDel="00000000" w:rsidP="00000000" w:rsidRDefault="00000000" w:rsidRPr="00000000" w14:paraId="000003CE">
      <w:pPr>
        <w:numPr>
          <w:ilvl w:val="0"/>
          <w:numId w:val="5"/>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Fonts w:ascii="Times New Roman" w:cs="Times New Roman" w:eastAsia="Times New Roman" w:hAnsi="Times New Roman"/>
          <w:sz w:val="26"/>
          <w:szCs w:val="26"/>
          <w:rtl w:val="0"/>
        </w:rPr>
        <w:t xml:space="preserve">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trên SQL Server với 2,258,084 bản ghi.</w:t>
      </w:r>
    </w:p>
    <w:p w:rsidR="00000000" w:rsidDel="00000000" w:rsidP="00000000" w:rsidRDefault="00000000" w:rsidRPr="00000000" w14:paraId="000003CF">
      <w:pPr>
        <w:numPr>
          <w:ilvl w:val="0"/>
          <w:numId w:val="5"/>
        </w:numPr>
        <w:spacing w:after="12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Khó khăn và cách xử lý:</w:t>
      </w:r>
      <w:r w:rsidDel="00000000" w:rsidR="00000000" w:rsidRPr="00000000">
        <w:rPr>
          <w:rFonts w:ascii="Times New Roman" w:cs="Times New Roman" w:eastAsia="Times New Roman" w:hAnsi="Times New Roman"/>
          <w:sz w:val="26"/>
          <w:szCs w:val="26"/>
          <w:rtl w:val="0"/>
        </w:rPr>
        <w:t xml:space="preserve"> Tốc độ nạp dữ liệu từ Python vào SQL Server có thể rất chậm nếu không cấu hình đúng. Nhóm sử dụng </w:t>
      </w:r>
      <w:r w:rsidDel="00000000" w:rsidR="00000000" w:rsidRPr="00000000">
        <w:rPr>
          <w:rFonts w:ascii="Times New Roman" w:cs="Times New Roman" w:eastAsia="Times New Roman" w:hAnsi="Times New Roman"/>
          <w:sz w:val="26"/>
          <w:szCs w:val="26"/>
          <w:rtl w:val="0"/>
        </w:rPr>
        <w:t xml:space="preserve">SQLAlchemy</w:t>
      </w:r>
      <w:r w:rsidDel="00000000" w:rsidR="00000000" w:rsidRPr="00000000">
        <w:rPr>
          <w:rFonts w:ascii="Times New Roman" w:cs="Times New Roman" w:eastAsia="Times New Roman" w:hAnsi="Times New Roman"/>
          <w:sz w:val="26"/>
          <w:szCs w:val="26"/>
          <w:rtl w:val="0"/>
        </w:rPr>
        <w:t xml:space="preserve"> kết hợp </w:t>
      </w:r>
      <w:r w:rsidDel="00000000" w:rsidR="00000000" w:rsidRPr="00000000">
        <w:rPr>
          <w:rFonts w:ascii="Times New Roman" w:cs="Times New Roman" w:eastAsia="Times New Roman" w:hAnsi="Times New Roman"/>
          <w:sz w:val="26"/>
          <w:szCs w:val="26"/>
          <w:rtl w:val="0"/>
        </w:rPr>
        <w:t xml:space="preserve">pyodbc</w:t>
      </w:r>
      <w:r w:rsidDel="00000000" w:rsidR="00000000" w:rsidRPr="00000000">
        <w:rPr>
          <w:rFonts w:ascii="Times New Roman" w:cs="Times New Roman" w:eastAsia="Times New Roman" w:hAnsi="Times New Roman"/>
          <w:sz w:val="26"/>
          <w:szCs w:val="26"/>
          <w:rtl w:val="0"/>
        </w:rPr>
        <w:t xml:space="preserve"> và bật tính năng </w:t>
      </w:r>
      <w:r w:rsidDel="00000000" w:rsidR="00000000" w:rsidRPr="00000000">
        <w:rPr>
          <w:rFonts w:ascii="Times New Roman" w:cs="Times New Roman" w:eastAsia="Times New Roman" w:hAnsi="Times New Roman"/>
          <w:sz w:val="26"/>
          <w:szCs w:val="26"/>
          <w:rtl w:val="0"/>
        </w:rPr>
        <w:t xml:space="preserve">fast_executemany=True</w:t>
      </w:r>
      <w:r w:rsidDel="00000000" w:rsidR="00000000" w:rsidRPr="00000000">
        <w:rPr>
          <w:rFonts w:ascii="Times New Roman" w:cs="Times New Roman" w:eastAsia="Times New Roman" w:hAnsi="Times New Roman"/>
          <w:sz w:val="26"/>
          <w:szCs w:val="26"/>
          <w:rtl w:val="0"/>
        </w:rPr>
        <w:t xml:space="preserve"> để tăng tốc độ nạp lên đáng kể so với phương pháp thông thường.</w:t>
      </w:r>
    </w:p>
    <w:p w:rsidR="00000000" w:rsidDel="00000000" w:rsidP="00000000" w:rsidRDefault="00000000" w:rsidRPr="00000000" w14:paraId="000003D0">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4: ETL Process (Transform)</w:t>
      </w:r>
    </w:p>
    <w:p w:rsidR="00000000" w:rsidDel="00000000" w:rsidP="00000000" w:rsidRDefault="00000000" w:rsidRPr="00000000" w14:paraId="000003D1">
      <w:pPr>
        <w:numPr>
          <w:ilvl w:val="0"/>
          <w:numId w:val="9"/>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Biến đổi dữ liệu từ dạng phẳng sang cấu trúc kho dữ liệu theo mô hình Star Schema.</w:t>
      </w:r>
    </w:p>
    <w:p w:rsidR="00000000" w:rsidDel="00000000" w:rsidP="00000000" w:rsidRDefault="00000000" w:rsidRPr="00000000" w14:paraId="000003D2">
      <w:pPr>
        <w:numPr>
          <w:ilvl w:val="0"/>
          <w:numId w:val="9"/>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Đây là giai đoạn phức tạp nhất của toàn bộ quy trình, được thực hiện hoàn toàn bằng T-SQL thông qua script </w:t>
      </w:r>
      <w:r w:rsidDel="00000000" w:rsidR="00000000" w:rsidRPr="00000000">
        <w:rPr>
          <w:rFonts w:ascii="Times New Roman" w:cs="Times New Roman" w:eastAsia="Times New Roman" w:hAnsi="Times New Roman"/>
          <w:sz w:val="26"/>
          <w:szCs w:val="26"/>
          <w:rtl w:val="0"/>
        </w:rPr>
        <w:t xml:space="preserve">etl_process.sql</w:t>
      </w:r>
      <w:r w:rsidDel="00000000" w:rsidR="00000000" w:rsidRPr="00000000">
        <w:rPr>
          <w:rFonts w:ascii="Times New Roman" w:cs="Times New Roman" w:eastAsia="Times New Roman" w:hAnsi="Times New Roman"/>
          <w:sz w:val="26"/>
          <w:szCs w:val="26"/>
          <w:rtl w:val="0"/>
        </w:rPr>
        <w:t xml:space="preserve">. Giai đoạn này gồm các bước chính sau:</w:t>
      </w:r>
    </w:p>
    <w:p w:rsidR="00000000" w:rsidDel="00000000" w:rsidP="00000000" w:rsidRDefault="00000000" w:rsidRPr="00000000" w14:paraId="000003D3">
      <w:pPr>
        <w:numPr>
          <w:ilvl w:val="0"/>
          <w:numId w:val="6"/>
        </w:numPr>
        <w:spacing w:after="0" w:afterAutospacing="0" w:before="0" w:line="288" w:lineRule="auto"/>
        <w:ind w:left="992.125984251968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Đầu tiên, tạo bảng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với đúng kiểu dữ liệu cho từng cột. Toàn bộ phép CAST được thực hiện một lần duy nhất tại đây chuyển các cột số nguyên còn dạng float string sang INT thông qua pattern </w:t>
      </w:r>
      <w:r w:rsidDel="00000000" w:rsidR="00000000" w:rsidRPr="00000000">
        <w:rPr>
          <w:rFonts w:ascii="Times New Roman" w:cs="Times New Roman" w:eastAsia="Times New Roman" w:hAnsi="Times New Roman"/>
          <w:sz w:val="26"/>
          <w:szCs w:val="26"/>
          <w:rtl w:val="0"/>
        </w:rPr>
        <w:t xml:space="preserve">CAST(CAST(x AS FLOAT) AS INT)</w:t>
      </w:r>
      <w:r w:rsidDel="00000000" w:rsidR="00000000" w:rsidRPr="00000000">
        <w:rPr>
          <w:rFonts w:ascii="Times New Roman" w:cs="Times New Roman" w:eastAsia="Times New Roman" w:hAnsi="Times New Roman"/>
          <w:sz w:val="26"/>
          <w:szCs w:val="26"/>
          <w:rtl w:val="0"/>
        </w:rPr>
        <w:t xml:space="preserve">, chuyển ngày tháng sang DATE và chuyển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sang BIGINT để tránh sai số khi so sánh. Nguyên tắc cốt lõi là </w:t>
      </w:r>
      <w:r w:rsidDel="00000000" w:rsidR="00000000" w:rsidRPr="00000000">
        <w:rPr>
          <w:rFonts w:ascii="Times New Roman" w:cs="Times New Roman" w:eastAsia="Times New Roman" w:hAnsi="Times New Roman"/>
          <w:b w:val="1"/>
          <w:bCs w:val="1"/>
          <w:sz w:val="26"/>
          <w:szCs w:val="26"/>
          <w:rtl w:val="0"/>
        </w:rPr>
        <w:t xml:space="preserve">không có CAST nào trong bất kỳ JOIN nào ở các bước sau</w:t>
      </w:r>
      <w:r w:rsidDel="00000000" w:rsidR="00000000" w:rsidRPr="00000000">
        <w:rPr>
          <w:rFonts w:ascii="Times New Roman" w:cs="Times New Roman" w:eastAsia="Times New Roman" w:hAnsi="Times New Roman"/>
          <w:sz w:val="26"/>
          <w:szCs w:val="26"/>
          <w:rtl w:val="0"/>
        </w:rPr>
        <w:t xml:space="preserve"> tất cả JOIN đều thực hiện trên cột đã đúng kiểu để SQL Server có thể sử dụng index seek thay vì table scan.</w:t>
      </w:r>
    </w:p>
    <w:p w:rsidR="00000000" w:rsidDel="00000000" w:rsidP="00000000" w:rsidRDefault="00000000" w:rsidRPr="00000000" w14:paraId="000003D4">
      <w:pPr>
        <w:numPr>
          <w:ilvl w:val="0"/>
          <w:numId w:val="6"/>
        </w:numPr>
        <w:spacing w:after="0" w:afterAutospacing="0" w:before="0" w:line="288" w:lineRule="auto"/>
        <w:ind w:left="992.125984251968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Tiếp theo, load lần lượt từng bảng Dimension theo thứ tự phụ thuộc: </w:t>
      </w:r>
      <w:r w:rsidDel="00000000" w:rsidR="00000000" w:rsidRPr="00000000">
        <w:rPr>
          <w:rFonts w:ascii="Times New Roman" w:cs="Times New Roman" w:eastAsia="Times New Roman" w:hAnsi="Times New Roman"/>
          <w:sz w:val="26"/>
          <w:szCs w:val="26"/>
          <w:rtl w:val="0"/>
        </w:rPr>
        <w:t xml:space="preserve">Dim_Geography</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Dim_CreditRisk</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Dim_Time</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Dim_LoanProduct</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Dim_Customers</w:t>
      </w:r>
      <w:r w:rsidDel="00000000" w:rsidR="00000000" w:rsidRPr="00000000">
        <w:rPr>
          <w:rFonts w:ascii="Times New Roman" w:cs="Times New Roman" w:eastAsia="Times New Roman" w:hAnsi="Times New Roman"/>
          <w:sz w:val="26"/>
          <w:szCs w:val="26"/>
          <w:rtl w:val="0"/>
        </w:rPr>
        <w:t xml:space="preserve">. Sau mỗi bảng Dimension được load xong, surrogate key tương ứng được write-back vào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bằng JOIN trên đúng kiểu dữ liệu VARCHAR với VARCHAR, DATE với DATE, BIGINT với BIGINT. Đặc biệt, </w:t>
      </w:r>
      <w:r w:rsidDel="00000000" w:rsidR="00000000" w:rsidRPr="00000000">
        <w:rPr>
          <w:rFonts w:ascii="Times New Roman" w:cs="Times New Roman" w:eastAsia="Times New Roman" w:hAnsi="Times New Roman"/>
          <w:sz w:val="26"/>
          <w:szCs w:val="26"/>
          <w:rtl w:val="0"/>
        </w:rPr>
        <w:t xml:space="preserve">Dim_Customers</w:t>
      </w:r>
      <w:r w:rsidDel="00000000" w:rsidR="00000000" w:rsidRPr="00000000">
        <w:rPr>
          <w:rFonts w:ascii="Times New Roman" w:cs="Times New Roman" w:eastAsia="Times New Roman" w:hAnsi="Times New Roman"/>
          <w:sz w:val="26"/>
          <w:szCs w:val="26"/>
          <w:rtl w:val="0"/>
        </w:rPr>
        <w:t xml:space="preserve"> sử dụng cơ chế INSERT trực tiếp </w:t>
      </w:r>
      <w:r w:rsidDel="00000000" w:rsidR="00000000" w:rsidRPr="00000000">
        <w:rPr>
          <w:rFonts w:ascii="Times New Roman" w:cs="Times New Roman" w:eastAsia="Times New Roman" w:hAnsi="Times New Roman"/>
          <w:sz w:val="26"/>
          <w:szCs w:val="26"/>
          <w:rtl w:val="0"/>
        </w:rPr>
        <w:t xml:space="preserve">staging_id</w:t>
      </w:r>
      <w:r w:rsidDel="00000000" w:rsidR="00000000" w:rsidRPr="00000000">
        <w:rPr>
          <w:rFonts w:ascii="Times New Roman" w:cs="Times New Roman" w:eastAsia="Times New Roman" w:hAnsi="Times New Roman"/>
          <w:sz w:val="26"/>
          <w:szCs w:val="26"/>
          <w:rtl w:val="0"/>
        </w:rPr>
        <w:t xml:space="preserve"> cùng lúc với dữ liệu để write-back </w:t>
      </w:r>
      <w:r w:rsidDel="00000000" w:rsidR="00000000" w:rsidRPr="00000000">
        <w:rPr>
          <w:rFonts w:ascii="Times New Roman" w:cs="Times New Roman" w:eastAsia="Times New Roman" w:hAnsi="Times New Roman"/>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chính xác 100% qua JOIN </w:t>
      </w:r>
      <w:r w:rsidDel="00000000" w:rsidR="00000000" w:rsidRPr="00000000">
        <w:rPr>
          <w:rFonts w:ascii="Times New Roman" w:cs="Times New Roman" w:eastAsia="Times New Roman" w:hAnsi="Times New Roman"/>
          <w:sz w:val="26"/>
          <w:szCs w:val="26"/>
          <w:rtl w:val="0"/>
        </w:rPr>
        <w:t xml:space="preserve">BIGINT = BIGINT</w:t>
      </w:r>
      <w:r w:rsidDel="00000000" w:rsidR="00000000" w:rsidRPr="00000000">
        <w:rPr>
          <w:rFonts w:ascii="Times New Roman" w:cs="Times New Roman" w:eastAsia="Times New Roman" w:hAnsi="Times New Roman"/>
          <w:sz w:val="26"/>
          <w:szCs w:val="26"/>
          <w:rtl w:val="0"/>
        </w:rPr>
        <w:t xml:space="preserve">, tránh hoàn toàn tình trạng miss surrogate key.</w:t>
      </w:r>
    </w:p>
    <w:p w:rsidR="00000000" w:rsidDel="00000000" w:rsidP="00000000" w:rsidRDefault="00000000" w:rsidRPr="00000000" w14:paraId="000003D5">
      <w:pPr>
        <w:numPr>
          <w:ilvl w:val="0"/>
          <w:numId w:val="1"/>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Fonts w:ascii="Times New Roman" w:cs="Times New Roman" w:eastAsia="Times New Roman" w:hAnsi="Times New Roman"/>
          <w:sz w:val="26"/>
          <w:szCs w:val="26"/>
          <w:rtl w:val="0"/>
        </w:rPr>
        <w:t xml:space="preserve"> Bảng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với đầy đủ 5 surrogate key, sẵn sàng cho bước nạp Fact.</w:t>
      </w:r>
    </w:p>
    <w:p w:rsidR="00000000" w:rsidDel="00000000" w:rsidP="00000000" w:rsidRDefault="00000000" w:rsidRPr="00000000" w14:paraId="000003D6">
      <w:pPr>
        <w:numPr>
          <w:ilvl w:val="0"/>
          <w:numId w:val="1"/>
        </w:numPr>
        <w:spacing w:after="12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Khó khăn và cách xử lý:</w:t>
      </w:r>
      <w:r w:rsidDel="00000000" w:rsidR="00000000" w:rsidRPr="00000000">
        <w:rPr>
          <w:rFonts w:ascii="Times New Roman" w:cs="Times New Roman" w:eastAsia="Times New Roman" w:hAnsi="Times New Roman"/>
          <w:sz w:val="26"/>
          <w:szCs w:val="26"/>
          <w:rtl w:val="0"/>
        </w:rPr>
        <w:t xml:space="preserve"> Logic sinh surrogate key và write-back rất dễ gây trùng lặp dữ liệu hoặc sai lệch quan hệ nếu không kiểm soát chặt chẽ. Nhóm thiết lập các ràng buộc khóa ngoại trên Fact_Loans và kiểm tra NULL trong toàn bộ FK sau mỗi lần ETL để phát hiện sớm các vấn đề phát sinh.</w:t>
      </w:r>
    </w:p>
    <w:p w:rsidR="00000000" w:rsidDel="00000000" w:rsidP="00000000" w:rsidRDefault="00000000" w:rsidRPr="00000000" w14:paraId="000003D7">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5: Data Warehouse (Star Schema)</w:t>
      </w:r>
    </w:p>
    <w:p w:rsidR="00000000" w:rsidDel="00000000" w:rsidP="00000000" w:rsidRDefault="00000000" w:rsidRPr="00000000" w14:paraId="000003D8">
      <w:pPr>
        <w:numPr>
          <w:ilvl w:val="0"/>
          <w:numId w:val="19"/>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Tổ chức lưu trữ dữ liệu theo mô hình Star Schema để tối ưu hóa hiệu năng phân tích.</w:t>
      </w:r>
    </w:p>
    <w:p w:rsidR="00000000" w:rsidDel="00000000" w:rsidP="00000000" w:rsidRDefault="00000000" w:rsidRPr="00000000" w14:paraId="000003D9">
      <w:pPr>
        <w:numPr>
          <w:ilvl w:val="0"/>
          <w:numId w:val="19"/>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Sau khi toàn bộ surrogate key đã được write-back vào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được INSERT bằng câu SELECT thẳng từ staging_clean với điều kiện WHERE lọc các bản ghi có đủ 5 key. Đây là bước đơn giản và nhanh nhất trong toàn bộ quy trình — không có JOIN, không có CAST, SQL Server chỉ đọc và ghi. Kết quả là kho dữ liệu hoàn chỉnh gồm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và 5 bảng Dimension theo đúng thiết kế Star Schema đã trình bày tại Chương 3, mục 3.3.</w:t>
      </w:r>
    </w:p>
    <w:p w:rsidR="00000000" w:rsidDel="00000000" w:rsidP="00000000" w:rsidRDefault="00000000" w:rsidRPr="00000000" w14:paraId="000003DA">
      <w:pPr>
        <w:numPr>
          <w:ilvl w:val="0"/>
          <w:numId w:val="19"/>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 khăn và cách xử lý:</w:t>
      </w:r>
      <w:r w:rsidDel="00000000" w:rsidR="00000000" w:rsidRPr="00000000">
        <w:rPr>
          <w:rFonts w:ascii="Times New Roman" w:cs="Times New Roman" w:eastAsia="Times New Roman" w:hAnsi="Times New Roman"/>
          <w:sz w:val="26"/>
          <w:szCs w:val="26"/>
          <w:rtl w:val="0"/>
        </w:rPr>
        <w:t xml:space="preserve"> Khi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đạt hàng triệu dòng, các truy vấn JOIN với bảng Dimension sẽ trở nên chậm nếu không có index phù hợp. Nhóm đánh index trên toàn bộ 5 cột FK của Fact_Loans (</w:t>
      </w:r>
      <w:r w:rsidDel="00000000" w:rsidR="00000000" w:rsidRPr="00000000">
        <w:rPr>
          <w:rFonts w:ascii="Times New Roman" w:cs="Times New Roman" w:eastAsia="Times New Roman" w:hAnsi="Times New Roman"/>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time_id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geo_id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product_id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risk_id</w:t>
      </w:r>
      <w:r w:rsidDel="00000000" w:rsidR="00000000" w:rsidRPr="00000000">
        <w:rPr>
          <w:rFonts w:ascii="Times New Roman" w:cs="Times New Roman" w:eastAsia="Times New Roman" w:hAnsi="Times New Roman"/>
          <w:sz w:val="26"/>
          <w:szCs w:val="26"/>
          <w:rtl w:val="0"/>
        </w:rPr>
        <w:t xml:space="preserve">) ngay trong bước khởi tạo schema, giúp các truy vấn phân tích trong Power BI hoạt động hiệu quả hơn.</w:t>
      </w:r>
    </w:p>
    <w:p w:rsidR="00000000" w:rsidDel="00000000" w:rsidP="00000000" w:rsidRDefault="00000000" w:rsidRPr="00000000" w14:paraId="000003DB">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6: Trực quan hóa và phân tích (Power BI)</w:t>
      </w:r>
    </w:p>
    <w:p w:rsidR="00000000" w:rsidDel="00000000" w:rsidP="00000000" w:rsidRDefault="00000000" w:rsidRPr="00000000" w14:paraId="000003DC">
      <w:pPr>
        <w:numPr>
          <w:ilvl w:val="0"/>
          <w:numId w:val="14"/>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Chuyển đổi dữ liệu số từ Data Warehouse thành thông tin có giá trị, phục vụ ra quyết định.</w:t>
      </w:r>
    </w:p>
    <w:p w:rsidR="00000000" w:rsidDel="00000000" w:rsidP="00000000" w:rsidRDefault="00000000" w:rsidRPr="00000000" w14:paraId="000003DD">
      <w:pPr>
        <w:numPr>
          <w:ilvl w:val="0"/>
          <w:numId w:val="14"/>
        </w:numPr>
        <w:spacing w:after="0" w:afterAutospacing="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Power BI được kết nối trực tiếp với </w:t>
      </w:r>
      <w:r w:rsidDel="00000000" w:rsidR="00000000" w:rsidRPr="00000000">
        <w:rPr>
          <w:rFonts w:ascii="Times New Roman" w:cs="Times New Roman" w:eastAsia="Times New Roman" w:hAnsi="Times New Roman"/>
          <w:sz w:val="26"/>
          <w:szCs w:val="26"/>
          <w:rtl w:val="0"/>
        </w:rPr>
        <w:t xml:space="preserve">CreditBI_DB</w:t>
      </w:r>
      <w:r w:rsidDel="00000000" w:rsidR="00000000" w:rsidRPr="00000000">
        <w:rPr>
          <w:rFonts w:ascii="Times New Roman" w:cs="Times New Roman" w:eastAsia="Times New Roman" w:hAnsi="Times New Roman"/>
          <w:sz w:val="26"/>
          <w:szCs w:val="26"/>
          <w:rtl w:val="0"/>
        </w:rPr>
        <w:t xml:space="preserve"> trên SQL Server để đọc dữ liệu từ Data Warehouse. Các dashboard được xây dựng để trực quan hóa các KPI tín dụng quan trọng.</w:t>
      </w:r>
    </w:p>
    <w:p w:rsidR="00000000" w:rsidDel="00000000" w:rsidP="00000000" w:rsidRDefault="00000000" w:rsidRPr="00000000" w14:paraId="000003DE">
      <w:pPr>
        <w:numPr>
          <w:ilvl w:val="0"/>
          <w:numId w:val="14"/>
        </w:numPr>
        <w:spacing w:after="120" w:before="0" w:line="288" w:lineRule="auto"/>
        <w:ind w:left="566.92913385826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Khó khăn và cách xử lý:</w:t>
      </w:r>
      <w:r w:rsidDel="00000000" w:rsidR="00000000" w:rsidRPr="00000000">
        <w:rPr>
          <w:rFonts w:ascii="Times New Roman" w:cs="Times New Roman" w:eastAsia="Times New Roman" w:hAnsi="Times New Roman"/>
          <w:sz w:val="26"/>
          <w:szCs w:val="26"/>
          <w:rtl w:val="0"/>
        </w:rPr>
        <w:t xml:space="preserve"> Dashboard có thể bị chậm nếu load quá nhiều dữ liệu hoặc các công thức DAX không được tối ưu. Nhóm sử dụng chế độ Import thay vì DirectQuery để Power BI lưu dữ liệu cục bộ, đồng thời thực hiện các phép tính tổng hợp nặng ngay từ bước SQL trong ETL để Power BI chỉ cần hiển thị kết quả.</w:t>
      </w:r>
      <w:r w:rsidDel="00000000" w:rsidR="00000000" w:rsidRPr="00000000">
        <w:rPr>
          <w:rtl w:val="0"/>
        </w:rPr>
      </w:r>
    </w:p>
    <w:p w:rsidR="00000000" w:rsidDel="00000000" w:rsidP="00000000" w:rsidRDefault="00000000" w:rsidRPr="00000000" w14:paraId="000003DF">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pb5rd39ax9qh" w:id="52"/>
      <w:bookmarkEnd w:id="52"/>
      <w:r w:rsidDel="00000000" w:rsidR="00000000" w:rsidRPr="00000000">
        <w:rPr>
          <w:rFonts w:ascii="Times New Roman" w:cs="Times New Roman" w:eastAsia="Times New Roman" w:hAnsi="Times New Roman"/>
          <w:b w:val="1"/>
          <w:bCs w:val="1"/>
          <w:sz w:val="26"/>
          <w:szCs w:val="26"/>
          <w:rtl w:val="0"/>
        </w:rPr>
        <w:t xml:space="preserve">4.3. Kết quả </w:t>
      </w:r>
    </w:p>
    <w:p w:rsidR="00000000" w:rsidDel="00000000" w:rsidP="00000000" w:rsidRDefault="00000000" w:rsidRPr="00000000" w14:paraId="000003E0">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quy trình ETL, nhóm thực hiện kiểm tra kết quả theo ba tiêu chí:</w:t>
      </w:r>
    </w:p>
    <w:p w:rsidR="00000000" w:rsidDel="00000000" w:rsidP="00000000" w:rsidRDefault="00000000" w:rsidRPr="00000000" w14:paraId="000003E1">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số dòng (Row count):</w:t>
      </w:r>
      <w:r w:rsidDel="00000000" w:rsidR="00000000" w:rsidRPr="00000000">
        <w:rPr>
          <w:rFonts w:ascii="Times New Roman" w:cs="Times New Roman" w:eastAsia="Times New Roman" w:hAnsi="Times New Roman"/>
          <w:sz w:val="26"/>
          <w:szCs w:val="26"/>
          <w:rtl w:val="0"/>
        </w:rPr>
        <w:t xml:space="preserve"> Chạy query kiểm tra số dòng của từng bảng và so sánh với staging gốc để phát hiện mất mát dữ liệu trong quá trình nạp.</w:t>
      </w:r>
      <w:r w:rsidDel="00000000" w:rsidR="00000000" w:rsidRPr="00000000">
        <w:rPr>
          <w:rtl w:val="0"/>
        </w:rPr>
      </w:r>
    </w:p>
    <w:p w:rsidR="00000000" w:rsidDel="00000000" w:rsidP="00000000" w:rsidRDefault="00000000" w:rsidRPr="00000000" w14:paraId="000003E2">
      <w:pPr>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83118" cy="3693035"/>
            <wp:effectExtent b="0" l="0" r="0" t="0"/>
            <wp:docPr id="29"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4883118" cy="3693035"/>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4.2: Kiểm tra giá trị các bảng và null</w:t>
      </w:r>
      <w:r w:rsidDel="00000000" w:rsidR="00000000" w:rsidRPr="00000000">
        <w:rPr>
          <w:rtl w:val="0"/>
        </w:rPr>
      </w:r>
    </w:p>
    <w:p w:rsidR="00000000" w:rsidDel="00000000" w:rsidP="00000000" w:rsidRDefault="00000000" w:rsidRPr="00000000" w14:paraId="000003E4">
      <w:pPr>
        <w:spacing w:after="120" w:before="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NULL trong khóa ngoại:</w:t>
      </w:r>
      <w:r w:rsidDel="00000000" w:rsidR="00000000" w:rsidRPr="00000000">
        <w:rPr>
          <w:rFonts w:ascii="Times New Roman" w:cs="Times New Roman" w:eastAsia="Times New Roman" w:hAnsi="Times New Roman"/>
          <w:sz w:val="26"/>
          <w:szCs w:val="26"/>
          <w:rtl w:val="0"/>
        </w:rPr>
        <w:t xml:space="preserve"> Chạy query kiểm tra các cột FK trong Fact_Loans có giá trị NULL không. Kết quả mong đợi là tất cả bằng 0 — chứng minh toàn bộ surrogate key đã được write-back thành công.</w:t>
      </w:r>
      <w:r w:rsidDel="00000000" w:rsidR="00000000" w:rsidRPr="00000000">
        <w:rPr>
          <w:rtl w:val="0"/>
        </w:rPr>
      </w:r>
    </w:p>
    <w:p w:rsidR="00000000" w:rsidDel="00000000" w:rsidP="00000000" w:rsidRDefault="00000000" w:rsidRPr="00000000" w14:paraId="000003E5">
      <w:pPr>
        <w:spacing w:after="120" w:before="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Kiểm tra trùng lặp:</w:t>
      </w:r>
      <w:r w:rsidDel="00000000" w:rsidR="00000000" w:rsidRPr="00000000">
        <w:rPr>
          <w:rFonts w:ascii="Times New Roman" w:cs="Times New Roman" w:eastAsia="Times New Roman" w:hAnsi="Times New Roman"/>
          <w:sz w:val="26"/>
          <w:szCs w:val="26"/>
          <w:rtl w:val="0"/>
        </w:rPr>
        <w:t xml:space="preserve"> Chạy query phát hiện </w:t>
      </w:r>
      <w:r w:rsidDel="00000000" w:rsidR="00000000" w:rsidRPr="00000000">
        <w:rPr>
          <w:rFonts w:ascii="Times New Roman" w:cs="Times New Roman" w:eastAsia="Times New Roman" w:hAnsi="Times New Roman"/>
          <w:sz w:val="26"/>
          <w:szCs w:val="26"/>
          <w:rtl w:val="0"/>
        </w:rPr>
        <w:t xml:space="preserve">loan_id</w:t>
      </w:r>
      <w:r w:rsidDel="00000000" w:rsidR="00000000" w:rsidRPr="00000000">
        <w:rPr>
          <w:rFonts w:ascii="Times New Roman" w:cs="Times New Roman" w:eastAsia="Times New Roman" w:hAnsi="Times New Roman"/>
          <w:sz w:val="26"/>
          <w:szCs w:val="26"/>
          <w:rtl w:val="0"/>
        </w:rPr>
        <w:t xml:space="preserve"> trùng lặp trong Fact_Loans. Kết quả mong đợi là không có bản ghi nào — đảm bảo tính toàn vẹn dữ liệu.</w:t>
      </w: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jc w:val="center"/>
        <w:rPr>
          <w:rFonts w:ascii="Times New Roman" w:cs="Times New Roman" w:eastAsia="Times New Roman" w:hAnsi="Times New Roman"/>
          <w:b w:val="1"/>
          <w:bCs w:val="1"/>
          <w:sz w:val="30"/>
          <w:szCs w:val="30"/>
        </w:rPr>
      </w:pPr>
      <w:bookmarkStart w:colFirst="0" w:colLast="0" w:name="_l4g2p0bqnqrj" w:id="53"/>
      <w:bookmarkEnd w:id="53"/>
      <w:r w:rsidDel="00000000" w:rsidR="00000000" w:rsidRPr="00000000">
        <w:rPr>
          <w:rFonts w:ascii="Times New Roman" w:cs="Times New Roman" w:eastAsia="Times New Roman" w:hAnsi="Times New Roman"/>
          <w:b w:val="1"/>
          <w:bCs w:val="1"/>
          <w:sz w:val="30"/>
          <w:szCs w:val="30"/>
          <w:rtl w:val="0"/>
        </w:rPr>
        <w:t xml:space="preserve">CHƯƠNG 5. PHÂN TÍCH DỮ LIỆU VÀ XÂY DỰNG DASHBOARD</w:t>
      </w:r>
    </w:p>
    <w:p w:rsidR="00000000" w:rsidDel="00000000" w:rsidP="00000000" w:rsidRDefault="00000000" w:rsidRPr="00000000" w14:paraId="000003E7">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3ny3u8ni48r0" w:id="54"/>
      <w:bookmarkEnd w:id="54"/>
      <w:r w:rsidDel="00000000" w:rsidR="00000000" w:rsidRPr="00000000">
        <w:rPr>
          <w:rFonts w:ascii="Times New Roman" w:cs="Times New Roman" w:eastAsia="Times New Roman" w:hAnsi="Times New Roman"/>
          <w:b w:val="1"/>
          <w:bCs w:val="1"/>
          <w:sz w:val="26"/>
          <w:szCs w:val="26"/>
          <w:rtl w:val="0"/>
        </w:rPr>
        <w:t xml:space="preserve">5.1. Truy vấn phân tích T - SQL - KPIs</w:t>
      </w:r>
    </w:p>
    <w:p w:rsidR="00000000" w:rsidDel="00000000" w:rsidP="00000000" w:rsidRDefault="00000000" w:rsidRPr="00000000" w14:paraId="000003E8">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83huv3lomexf" w:id="55"/>
      <w:bookmarkEnd w:id="55"/>
      <w:r w:rsidDel="00000000" w:rsidR="00000000" w:rsidRPr="00000000">
        <w:rPr>
          <w:rFonts w:ascii="Times New Roman" w:cs="Times New Roman" w:eastAsia="Times New Roman" w:hAnsi="Times New Roman"/>
          <w:b w:val="1"/>
          <w:bCs w:val="1"/>
          <w:sz w:val="26"/>
          <w:szCs w:val="26"/>
          <w:rtl w:val="0"/>
        </w:rPr>
        <w:t xml:space="preserve">5.2. Xây dựng dashboard</w:t>
      </w:r>
    </w:p>
    <w:p w:rsidR="00000000" w:rsidDel="00000000" w:rsidP="00000000" w:rsidRDefault="00000000" w:rsidRPr="00000000" w14:paraId="000003E9">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w2yj093yt8um" w:id="56"/>
      <w:bookmarkEnd w:id="56"/>
      <w:r w:rsidDel="00000000" w:rsidR="00000000" w:rsidRPr="00000000">
        <w:rPr>
          <w:rFonts w:ascii="Times New Roman" w:cs="Times New Roman" w:eastAsia="Times New Roman" w:hAnsi="Times New Roman"/>
          <w:b w:val="1"/>
          <w:bCs w:val="1"/>
          <w:sz w:val="26"/>
          <w:szCs w:val="26"/>
          <w:rtl w:val="0"/>
        </w:rPr>
        <w:t xml:space="preserve">5.3. Đánh giá kết quả và đề xuất cải tiển</w:t>
      </w:r>
    </w:p>
    <w:p w:rsidR="00000000" w:rsidDel="00000000" w:rsidP="00000000" w:rsidRDefault="00000000" w:rsidRPr="00000000" w14:paraId="000003EA">
      <w:pPr>
        <w:pStyle w:val="Heading1"/>
        <w:jc w:val="center"/>
        <w:rPr>
          <w:rFonts w:ascii="Times New Roman" w:cs="Times New Roman" w:eastAsia="Times New Roman" w:hAnsi="Times New Roman"/>
          <w:b w:val="1"/>
          <w:bCs w:val="1"/>
          <w:sz w:val="30"/>
          <w:szCs w:val="30"/>
        </w:rPr>
      </w:pPr>
      <w:bookmarkStart w:colFirst="0" w:colLast="0" w:name="_5j66xurpcaxw" w:id="57"/>
      <w:bookmarkEnd w:id="57"/>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1"/>
        <w:jc w:val="center"/>
        <w:rPr>
          <w:rFonts w:ascii="Times New Roman" w:cs="Times New Roman" w:eastAsia="Times New Roman" w:hAnsi="Times New Roman"/>
          <w:b w:val="1"/>
          <w:bCs w:val="1"/>
          <w:sz w:val="30"/>
          <w:szCs w:val="30"/>
        </w:rPr>
      </w:pPr>
      <w:bookmarkStart w:colFirst="0" w:colLast="0" w:name="_q80j7ykttfhf" w:id="58"/>
      <w:bookmarkEnd w:id="58"/>
      <w:r w:rsidDel="00000000" w:rsidR="00000000" w:rsidRPr="00000000">
        <w:rPr>
          <w:rFonts w:ascii="Times New Roman" w:cs="Times New Roman" w:eastAsia="Times New Roman" w:hAnsi="Times New Roman"/>
          <w:b w:val="1"/>
          <w:bCs w:val="1"/>
          <w:sz w:val="30"/>
          <w:szCs w:val="30"/>
          <w:rtl w:val="0"/>
        </w:rPr>
        <w:t xml:space="preserve">KẾT LUẬN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1"/>
        <w:jc w:val="center"/>
        <w:rPr>
          <w:rFonts w:ascii="Times New Roman" w:cs="Times New Roman" w:eastAsia="Times New Roman" w:hAnsi="Times New Roman"/>
          <w:b w:val="1"/>
          <w:bCs w:val="1"/>
          <w:sz w:val="30"/>
          <w:szCs w:val="30"/>
        </w:rPr>
      </w:pPr>
      <w:bookmarkStart w:colFirst="0" w:colLast="0" w:name="_7ysc1pqttoes" w:id="59"/>
      <w:bookmarkEnd w:id="59"/>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jc w:val="center"/>
        <w:rPr>
          <w:rFonts w:ascii="Times New Roman" w:cs="Times New Roman" w:eastAsia="Times New Roman" w:hAnsi="Times New Roman"/>
          <w:b w:val="1"/>
          <w:bCs w:val="1"/>
          <w:sz w:val="30"/>
          <w:szCs w:val="30"/>
        </w:rPr>
      </w:pPr>
      <w:bookmarkStart w:colFirst="0" w:colLast="0" w:name="_ck0yfkboisq3" w:id="60"/>
      <w:bookmarkEnd w:id="60"/>
      <w:r w:rsidDel="00000000" w:rsidR="00000000" w:rsidRPr="00000000">
        <w:rPr>
          <w:rFonts w:ascii="Times New Roman" w:cs="Times New Roman" w:eastAsia="Times New Roman" w:hAnsi="Times New Roman"/>
          <w:b w:val="1"/>
          <w:bCs w:val="1"/>
          <w:sz w:val="30"/>
          <w:szCs w:val="30"/>
          <w:rtl w:val="0"/>
        </w:rPr>
        <w:t xml:space="preserve">TÀI LIỆU THAM KHẢO</w:t>
      </w:r>
    </w:p>
    <w:p w:rsidR="00000000" w:rsidDel="00000000" w:rsidP="00000000" w:rsidRDefault="00000000" w:rsidRPr="00000000" w14:paraId="000003EF">
      <w:pPr>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Báo cáo thường niên(Phần "Định hướng chiến lược" và "Hoạt động Ngân hàng bán lẻ") </w:t>
      </w:r>
      <w:hyperlink r:id="rId75">
        <w:r w:rsidDel="00000000" w:rsidR="00000000" w:rsidRPr="00000000">
          <w:rPr>
            <w:rFonts w:ascii="Times New Roman" w:cs="Times New Roman" w:eastAsia="Times New Roman" w:hAnsi="Times New Roman"/>
            <w:color w:val="1155cc"/>
            <w:u w:val="single"/>
            <w:rtl w:val="0"/>
          </w:rPr>
          <w:t xml:space="preserve">https://www.vietcombank.com.vn/vi-VN/Nha-dau-tu</w:t>
        </w:r>
      </w:hyperlink>
      <w:r w:rsidDel="00000000" w:rsidR="00000000" w:rsidRPr="00000000">
        <w:rPr>
          <w:rtl w:val="0"/>
        </w:rPr>
      </w:r>
    </w:p>
    <w:p w:rsidR="00000000" w:rsidDel="00000000" w:rsidP="00000000" w:rsidRDefault="00000000" w:rsidRPr="00000000" w14:paraId="000003F0">
      <w:pPr>
        <w:spacing w:line="312"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Ngân hàng TMCP Việt Nam Thịnh Vượng (VPBank) phần "Chuyển đổi số" và "Khối Tín dụng tiểu thương/Cá nhân" phần báo cáo thường niên các năm gần đây </w:t>
      </w:r>
      <w:hyperlink r:id="rId76">
        <w:r w:rsidDel="00000000" w:rsidR="00000000" w:rsidRPr="00000000">
          <w:rPr>
            <w:rFonts w:ascii="Times New Roman" w:cs="Times New Roman" w:eastAsia="Times New Roman" w:hAnsi="Times New Roman"/>
            <w:color w:val="1155cc"/>
            <w:u w:val="single"/>
            <w:rtl w:val="0"/>
          </w:rPr>
          <w:t xml:space="preserve">https://www.vpbank.com.vn/quan-he-nha-dau-tu/bao-cao-thuong-nien</w:t>
        </w:r>
      </w:hyperlink>
      <w:r w:rsidDel="00000000" w:rsidR="00000000" w:rsidRPr="00000000">
        <w:rPr>
          <w:rtl w:val="0"/>
        </w:rPr>
      </w:r>
    </w:p>
    <w:p w:rsidR="00000000" w:rsidDel="00000000" w:rsidP="00000000" w:rsidRDefault="00000000" w:rsidRPr="00000000" w14:paraId="000003F1">
      <w:pPr>
        <w:spacing w:line="312"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Ngân hàng TMCP Tiên Phong (TPBank) Phần giới thiệu về "LiveBank", "Hệ sinh thái số" và quy trình eKYC. Phần báo cáo thường niên các năm gần đây </w:t>
      </w:r>
      <w:hyperlink r:id="rId77">
        <w:r w:rsidDel="00000000" w:rsidR="00000000" w:rsidRPr="00000000">
          <w:rPr>
            <w:rFonts w:ascii="Times New Roman" w:cs="Times New Roman" w:eastAsia="Times New Roman" w:hAnsi="Times New Roman"/>
            <w:color w:val="1155cc"/>
            <w:u w:val="single"/>
            <w:rtl w:val="0"/>
          </w:rPr>
          <w:t xml:space="preserve">https://tpb.vn/nha-dau-tu/bao-cao-thuong-nien</w:t>
        </w:r>
      </w:hyperlink>
      <w:r w:rsidDel="00000000" w:rsidR="00000000" w:rsidRPr="00000000">
        <w:rPr>
          <w:rtl w:val="0"/>
        </w:rPr>
      </w:r>
    </w:p>
    <w:p w:rsidR="00000000" w:rsidDel="00000000" w:rsidP="00000000" w:rsidRDefault="00000000" w:rsidRPr="00000000" w14:paraId="000003F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Ngân hàng TMCP Kỹ thương Việt Nam (Techcombank) Chiến lược "Dữ liệu là tài sản" và các giải pháp về "Am hiểu khách hàng". Phần báo cáo thường niên </w:t>
      </w:r>
      <w:hyperlink r:id="rId78">
        <w:r w:rsidDel="00000000" w:rsidR="00000000" w:rsidRPr="00000000">
          <w:rPr>
            <w:rFonts w:ascii="Times New Roman" w:cs="Times New Roman" w:eastAsia="Times New Roman" w:hAnsi="Times New Roman"/>
            <w:color w:val="1155cc"/>
            <w:u w:val="single"/>
            <w:rtl w:val="0"/>
          </w:rPr>
          <w:t xml:space="preserve">https://techcombank.com/nha-dau-tu/bao-cao-thuong-nien</w:t>
        </w:r>
      </w:hyperlink>
      <w:r w:rsidDel="00000000" w:rsidR="00000000" w:rsidRPr="00000000">
        <w:rPr>
          <w:rtl w:val="0"/>
        </w:rPr>
      </w:r>
    </w:p>
    <w:p w:rsidR="00000000" w:rsidDel="00000000" w:rsidP="00000000" w:rsidRDefault="00000000" w:rsidRPr="00000000" w14:paraId="000003F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i w:val="1"/>
          <w:iCs w:val="1"/>
          <w:rtl w:val="0"/>
        </w:rPr>
        <w:t xml:space="preserve">Tạp chí Kinh tế Việt Nam (VnEconomy):</w:t>
      </w:r>
      <w:r w:rsidDel="00000000" w:rsidR="00000000" w:rsidRPr="00000000">
        <w:rPr>
          <w:rFonts w:ascii="Times New Roman" w:cs="Times New Roman" w:eastAsia="Times New Roman" w:hAnsi="Times New Roman"/>
          <w:rtl w:val="0"/>
        </w:rPr>
        <w:t xml:space="preserve"> "Cake by VPBank: Ngân hàng số không có phòng giao dịch, ứng dụng AI cho công việc duyệt vay" </w:t>
      </w:r>
      <w:hyperlink r:id="rId79">
        <w:r w:rsidDel="00000000" w:rsidR="00000000" w:rsidRPr="00000000">
          <w:rPr>
            <w:rFonts w:ascii="Times New Roman" w:cs="Times New Roman" w:eastAsia="Times New Roman" w:hAnsi="Times New Roman"/>
            <w:color w:val="1155cc"/>
            <w:u w:val="single"/>
            <w:rtl w:val="0"/>
          </w:rPr>
          <w:t xml:space="preserve">https://vneconomy.vn/cake-by-vpbank-ngan-hang-so-tang-truong-nhanh-nhat-viet-nam.htm</w:t>
        </w:r>
      </w:hyperlink>
      <w:r w:rsidDel="00000000" w:rsidR="00000000" w:rsidRPr="00000000">
        <w:rPr>
          <w:rtl w:val="0"/>
        </w:rPr>
      </w:r>
    </w:p>
    <w:p w:rsidR="00000000" w:rsidDel="00000000" w:rsidP="00000000" w:rsidRDefault="00000000" w:rsidRPr="00000000" w14:paraId="000003F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i w:val="1"/>
          <w:iCs w:val="1"/>
          <w:rtl w:val="0"/>
        </w:rPr>
        <w:t xml:space="preserve">Forbes Việt Nam:</w:t>
      </w:r>
      <w:r w:rsidDel="00000000" w:rsidR="00000000" w:rsidRPr="00000000">
        <w:rPr>
          <w:rFonts w:ascii="Times New Roman" w:cs="Times New Roman" w:eastAsia="Times New Roman" w:hAnsi="Times New Roman"/>
          <w:rtl w:val="0"/>
        </w:rPr>
        <w:t xml:space="preserve"> "Masan ra mắt hệ sinh thái WINLife, Techcombank đóng vai trò thanh toán" </w:t>
      </w:r>
      <w:hyperlink r:id="rId80">
        <w:r w:rsidDel="00000000" w:rsidR="00000000" w:rsidRPr="00000000">
          <w:rPr>
            <w:rFonts w:ascii="Times New Roman" w:cs="Times New Roman" w:eastAsia="Times New Roman" w:hAnsi="Times New Roman"/>
            <w:color w:val="1155cc"/>
            <w:u w:val="single"/>
            <w:rtl w:val="0"/>
          </w:rPr>
          <w:t xml:space="preserve">https://forbes.vn/masan-ra-mat-he-sinh-thai-winlife-tich-hop-thanh-toan-techcombank</w:t>
        </w:r>
      </w:hyperlink>
      <w:r w:rsidDel="00000000" w:rsidR="00000000" w:rsidRPr="00000000">
        <w:rPr>
          <w:rtl w:val="0"/>
        </w:rPr>
      </w:r>
    </w:p>
    <w:p w:rsidR="00000000" w:rsidDel="00000000" w:rsidP="00000000" w:rsidRDefault="00000000" w:rsidRPr="00000000" w14:paraId="000003F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i w:val="1"/>
          <w:iCs w:val="1"/>
          <w:rtl w:val="0"/>
        </w:rPr>
        <w:t xml:space="preserve">VnExpress:</w:t>
      </w:r>
      <w:r w:rsidDel="00000000" w:rsidR="00000000" w:rsidRPr="00000000">
        <w:rPr>
          <w:rFonts w:ascii="Times New Roman" w:cs="Times New Roman" w:eastAsia="Times New Roman" w:hAnsi="Times New Roman"/>
          <w:rtl w:val="0"/>
        </w:rPr>
        <w:t xml:space="preserve"> "MoMo dùng AI chấm điểm tín dụng người dùng như thế nào?" </w:t>
      </w:r>
      <w:hyperlink r:id="rId81">
        <w:r w:rsidDel="00000000" w:rsidR="00000000" w:rsidRPr="00000000">
          <w:rPr>
            <w:rFonts w:ascii="Times New Roman" w:cs="Times New Roman" w:eastAsia="Times New Roman" w:hAnsi="Times New Roman"/>
            <w:color w:val="1155cc"/>
            <w:u w:val="single"/>
            <w:rtl w:val="0"/>
          </w:rPr>
          <w:t xml:space="preserve">https://vnexpress.net/momo-dung-ai-cham-diem-tin-dung-nguoi-dung-4347892.html</w:t>
        </w:r>
      </w:hyperlink>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Ngôn ngữ lập trình Python </w:t>
      </w:r>
      <w:hyperlink r:id="rId82">
        <w:r w:rsidDel="00000000" w:rsidR="00000000" w:rsidRPr="00000000">
          <w:rPr>
            <w:rFonts w:ascii="Times New Roman" w:cs="Times New Roman" w:eastAsia="Times New Roman" w:hAnsi="Times New Roman"/>
            <w:color w:val="1155cc"/>
            <w:u w:val="single"/>
            <w:rtl w:val="0"/>
          </w:rPr>
          <w:t xml:space="preserve">https://vi.wikipedia.org/wiki/Python_(ng%C3%B4n_ng%E1%BB%AF_l%E1%BA%ADp_tr%C3%ACnh)</w:t>
        </w:r>
      </w:hyperlink>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Môi trường Microsoft SQL Server </w:t>
      </w:r>
      <w:hyperlink r:id="rId83">
        <w:r w:rsidDel="00000000" w:rsidR="00000000" w:rsidRPr="00000000">
          <w:rPr>
            <w:rFonts w:ascii="Times New Roman" w:cs="Times New Roman" w:eastAsia="Times New Roman" w:hAnsi="Times New Roman"/>
            <w:color w:val="1155cc"/>
            <w:u w:val="single"/>
            <w:rtl w:val="0"/>
          </w:rPr>
          <w:t xml:space="preserve">https://vi.wikipedia.org/wiki/Microsoft_SQL_Server</w:t>
        </w:r>
      </w:hyperlink>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Công cụ trực quan hóa dữ liệu PowerBI </w:t>
      </w:r>
      <w:hyperlink r:id="rId84">
        <w:r w:rsidDel="00000000" w:rsidR="00000000" w:rsidRPr="00000000">
          <w:rPr>
            <w:rFonts w:ascii="Times New Roman" w:cs="Times New Roman" w:eastAsia="Times New Roman" w:hAnsi="Times New Roman"/>
            <w:color w:val="1155cc"/>
            <w:u w:val="single"/>
            <w:rtl w:val="0"/>
          </w:rPr>
          <w:t xml:space="preserve">https://vi.wikipedia.org/wiki/Microsoft_Power_BI</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992.12598425196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133.858267716535" w:hanging="284.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hyperlink" Target="https://vi.wikipedia.org/wiki/Microsoft_Power_BI" TargetMode="External"/><Relationship Id="rId83" Type="http://schemas.openxmlformats.org/officeDocument/2006/relationships/hyperlink" Target="https://vi.wikipedia.org/wiki/Microsoft_SQL_Server" TargetMode="External"/><Relationship Id="rId42" Type="http://schemas.openxmlformats.org/officeDocument/2006/relationships/image" Target="media/image20.png"/><Relationship Id="rId41" Type="http://schemas.openxmlformats.org/officeDocument/2006/relationships/hyperlink" Target="https://www.kaggle.com/datasets/wordsforthewise/lending-club" TargetMode="External"/><Relationship Id="rId44" Type="http://schemas.openxmlformats.org/officeDocument/2006/relationships/image" Target="media/image12.png"/><Relationship Id="rId43" Type="http://schemas.openxmlformats.org/officeDocument/2006/relationships/image" Target="media/image24.png"/><Relationship Id="rId46" Type="http://schemas.openxmlformats.org/officeDocument/2006/relationships/image" Target="media/image18.png"/><Relationship Id="rId45" Type="http://schemas.openxmlformats.org/officeDocument/2006/relationships/image" Target="media/image11.png"/><Relationship Id="rId80" Type="http://schemas.openxmlformats.org/officeDocument/2006/relationships/hyperlink" Target="https://forbes.vn/masan-ra-mat-he-sinh-thai-winlife-tich-hop-thanh-toan-techcombank" TargetMode="External"/><Relationship Id="rId82" Type="http://schemas.openxmlformats.org/officeDocument/2006/relationships/hyperlink" Target="https://vi.wikipedia.org/wiki/Python_(ng%C3%B4n_ng%E1%BB%AF_l%E1%BA%ADp_tr%C3%ACnh)" TargetMode="External"/><Relationship Id="rId81" Type="http://schemas.openxmlformats.org/officeDocument/2006/relationships/hyperlink" Target="https://vnexpress.net/momo-dung-ai-cham-diem-tin-dung-nguoi-dung-434789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Ng%C3%B4n_ng%E1%BB%AF_l%E1%BA%ADp_tr%C3%ACnh_b%E1%BA%ADc_cao" TargetMode="External"/><Relationship Id="rId48" Type="http://schemas.openxmlformats.org/officeDocument/2006/relationships/image" Target="media/image26.png"/><Relationship Id="rId47" Type="http://schemas.openxmlformats.org/officeDocument/2006/relationships/image" Target="media/image33.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42.png"/><Relationship Id="rId8" Type="http://schemas.openxmlformats.org/officeDocument/2006/relationships/image" Target="media/image41.png"/><Relationship Id="rId73" Type="http://schemas.openxmlformats.org/officeDocument/2006/relationships/image" Target="media/image38.png"/><Relationship Id="rId72" Type="http://schemas.openxmlformats.org/officeDocument/2006/relationships/image" Target="media/image31.png"/><Relationship Id="rId31" Type="http://schemas.openxmlformats.org/officeDocument/2006/relationships/hyperlink" Target="https://vi.wikipedia.org/wiki/Trang_web" TargetMode="External"/><Relationship Id="rId75" Type="http://schemas.openxmlformats.org/officeDocument/2006/relationships/hyperlink" Target="https://www.vietcombank.com.vn/vi-VN/Nha-dau-tu" TargetMode="External"/><Relationship Id="rId30" Type="http://schemas.openxmlformats.org/officeDocument/2006/relationships/hyperlink" Target="https://vi.wikipedia.org/wiki/C%C6%A1_s%E1%BB%9F_d%E1%BB%AF_li%E1%BB%87u" TargetMode="External"/><Relationship Id="rId74" Type="http://schemas.openxmlformats.org/officeDocument/2006/relationships/image" Target="media/image22.png"/><Relationship Id="rId33" Type="http://schemas.openxmlformats.org/officeDocument/2006/relationships/hyperlink" Target="https://vi.wikipedia.org/wiki/B%E1%BA%A3ng_t%C3%ADnh" TargetMode="External"/><Relationship Id="rId77" Type="http://schemas.openxmlformats.org/officeDocument/2006/relationships/hyperlink" Target="https://tpb.vn/nha-dau-tu/bao-cao-thuong-nien" TargetMode="External"/><Relationship Id="rId32" Type="http://schemas.openxmlformats.org/officeDocument/2006/relationships/hyperlink" Target="https://vi.wikipedia.org/wiki/T%E1%BB%87p" TargetMode="External"/><Relationship Id="rId76" Type="http://schemas.openxmlformats.org/officeDocument/2006/relationships/hyperlink" Target="https://www.vpbank.com.vn/quan-he-nha-dau-tu/bao-cao-thuong-nien" TargetMode="External"/><Relationship Id="rId35" Type="http://schemas.openxmlformats.org/officeDocument/2006/relationships/hyperlink" Target="https://vi.wikipedia.org/wiki/XML" TargetMode="External"/><Relationship Id="rId79" Type="http://schemas.openxmlformats.org/officeDocument/2006/relationships/hyperlink" Target="https://vneconomy.vn/cake-by-vpbank-ngan-hang-so-tang-truong-nhanh-nhat-viet-nam.htm" TargetMode="External"/><Relationship Id="rId34" Type="http://schemas.openxmlformats.org/officeDocument/2006/relationships/hyperlink" Target="https://vi.wikipedia.org/wiki/Comma-separated_values?action=edit&amp;redlink=1" TargetMode="External"/><Relationship Id="rId78" Type="http://schemas.openxmlformats.org/officeDocument/2006/relationships/hyperlink" Target="https://techcombank.com/nha-dau-tu/bao-cao-thuong-nien" TargetMode="External"/><Relationship Id="rId71" Type="http://schemas.openxmlformats.org/officeDocument/2006/relationships/image" Target="media/image34.png"/><Relationship Id="rId70" Type="http://schemas.openxmlformats.org/officeDocument/2006/relationships/image" Target="media/image23.png"/><Relationship Id="rId37" Type="http://schemas.openxmlformats.org/officeDocument/2006/relationships/image" Target="media/image15.png"/><Relationship Id="rId36" Type="http://schemas.openxmlformats.org/officeDocument/2006/relationships/hyperlink" Target="https://vi.wikipedia.org/wiki/JSON" TargetMode="External"/><Relationship Id="rId39" Type="http://schemas.openxmlformats.org/officeDocument/2006/relationships/hyperlink" Target="https://www.kaggle.com/datasets/wordsforthewise/lending-club?resource=download" TargetMode="External"/><Relationship Id="rId38" Type="http://schemas.openxmlformats.org/officeDocument/2006/relationships/image" Target="media/image14.png"/><Relationship Id="rId62" Type="http://schemas.openxmlformats.org/officeDocument/2006/relationships/image" Target="media/image35.png"/><Relationship Id="rId61" Type="http://schemas.openxmlformats.org/officeDocument/2006/relationships/image" Target="media/image30.png"/><Relationship Id="rId20" Type="http://schemas.openxmlformats.org/officeDocument/2006/relationships/hyperlink" Target="https://vi.wikipedia.org/wiki/C%C6%A1_s%E1%BB%9F_d%E1%BB%AF_li%E1%BB%87u" TargetMode="External"/><Relationship Id="rId64" Type="http://schemas.openxmlformats.org/officeDocument/2006/relationships/image" Target="media/image36.png"/><Relationship Id="rId63" Type="http://schemas.openxmlformats.org/officeDocument/2006/relationships/image" Target="media/image9.png"/><Relationship Id="rId22" Type="http://schemas.openxmlformats.org/officeDocument/2006/relationships/hyperlink" Target="https://vi.wikipedia.org/wiki/Ph%E1%BA%A7n_m%E1%BB%81m_%E1%BB%A9ng_d%E1%BB%A5ng" TargetMode="External"/><Relationship Id="rId66" Type="http://schemas.openxmlformats.org/officeDocument/2006/relationships/image" Target="media/image32.png"/><Relationship Id="rId21" Type="http://schemas.openxmlformats.org/officeDocument/2006/relationships/hyperlink" Target="https://vi.wikipedia.org/wiki/Ph%E1%BA%A7n_m%E1%BB%81m" TargetMode="External"/><Relationship Id="rId65" Type="http://schemas.openxmlformats.org/officeDocument/2006/relationships/image" Target="media/image21.png"/><Relationship Id="rId24" Type="http://schemas.openxmlformats.org/officeDocument/2006/relationships/image" Target="media/image27.png"/><Relationship Id="rId68" Type="http://schemas.openxmlformats.org/officeDocument/2006/relationships/image" Target="media/image8.png"/><Relationship Id="rId23" Type="http://schemas.openxmlformats.org/officeDocument/2006/relationships/image" Target="media/image6.png"/><Relationship Id="rId67" Type="http://schemas.openxmlformats.org/officeDocument/2006/relationships/image" Target="media/image39.png"/><Relationship Id="rId60" Type="http://schemas.openxmlformats.org/officeDocument/2006/relationships/image" Target="media/image3.png"/><Relationship Id="rId26" Type="http://schemas.openxmlformats.org/officeDocument/2006/relationships/hyperlink" Target="https://vi.wikipedia.org/wiki/Tr%E1%BB%B1c_quan_h%C3%B3a_d%E1%BB%AF_li%E1%BB%87u?action=edit&amp;redlink=1" TargetMode="External"/><Relationship Id="rId25" Type="http://schemas.openxmlformats.org/officeDocument/2006/relationships/hyperlink" Target="https://vi.wikipedia.org/wiki/Ph%E1%BA%A7n_m%E1%BB%81m" TargetMode="External"/><Relationship Id="rId69" Type="http://schemas.openxmlformats.org/officeDocument/2006/relationships/image" Target="media/image2.png"/><Relationship Id="rId28" Type="http://schemas.openxmlformats.org/officeDocument/2006/relationships/hyperlink" Target="https://vi.wikipedia.org/wiki/Kinh_doanh_th%C3%B4ng_minh" TargetMode="External"/><Relationship Id="rId27" Type="http://schemas.openxmlformats.org/officeDocument/2006/relationships/hyperlink" Target="https://vi.wikipedia.org/wiki/Microsoft" TargetMode="External"/><Relationship Id="rId29" Type="http://schemas.openxmlformats.org/officeDocument/2006/relationships/hyperlink" Target="https://vi.wikipedia.org/wiki/D%E1%BB%AF_li%E1%BB%87u" TargetMode="External"/><Relationship Id="rId51" Type="http://schemas.openxmlformats.org/officeDocument/2006/relationships/image" Target="media/image40.png"/><Relationship Id="rId50" Type="http://schemas.openxmlformats.org/officeDocument/2006/relationships/image" Target="media/image29.png"/><Relationship Id="rId53" Type="http://schemas.openxmlformats.org/officeDocument/2006/relationships/image" Target="media/image1.png"/><Relationship Id="rId52" Type="http://schemas.openxmlformats.org/officeDocument/2006/relationships/image" Target="media/image17.png"/><Relationship Id="rId11" Type="http://schemas.openxmlformats.org/officeDocument/2006/relationships/hyperlink" Target="https://vi.wikipedia.org/wiki/Thu_gom_r%C3%A1c_(khoa_h%E1%BB%8Dc_m%C3%A1y_t%C3%ADnh)" TargetMode="External"/><Relationship Id="rId55" Type="http://schemas.openxmlformats.org/officeDocument/2006/relationships/image" Target="media/image37.png"/><Relationship Id="rId10" Type="http://schemas.openxmlformats.org/officeDocument/2006/relationships/hyperlink" Target="https://vi.wikipedia.org/wiki/H%E1%BB%87_th%E1%BB%91ng_ki%E1%BB%83u" TargetMode="External"/><Relationship Id="rId54" Type="http://schemas.openxmlformats.org/officeDocument/2006/relationships/image" Target="media/image5.png"/><Relationship Id="rId13" Type="http://schemas.openxmlformats.org/officeDocument/2006/relationships/hyperlink" Target="https://vi.wikipedia.org/wiki/L%E1%BA%ADp_tr%C3%ACnh_th%E1%BB%A7_t%E1%BB%A5c" TargetMode="External"/><Relationship Id="rId57" Type="http://schemas.openxmlformats.org/officeDocument/2006/relationships/image" Target="media/image19.png"/><Relationship Id="rId12" Type="http://schemas.openxmlformats.org/officeDocument/2006/relationships/hyperlink" Target="https://vi.wikipedia.org/wiki/L%E1%BA%ADp_tr%C3%ACnh_c%E1%BA%A5u_tr%C3%BAc" TargetMode="External"/><Relationship Id="rId56" Type="http://schemas.openxmlformats.org/officeDocument/2006/relationships/image" Target="media/image16.png"/><Relationship Id="rId15" Type="http://schemas.openxmlformats.org/officeDocument/2006/relationships/hyperlink" Target="https://vi.wikipedia.org/wiki/L%E1%BA%ADp_tr%C3%ACnh_ch%E1%BB%A9c_n%C4%83ng" TargetMode="External"/><Relationship Id="rId59" Type="http://schemas.openxmlformats.org/officeDocument/2006/relationships/image" Target="media/image13.png"/><Relationship Id="rId14" Type="http://schemas.openxmlformats.org/officeDocument/2006/relationships/hyperlink" Target="https://vi.wikipedia.org/wiki/L%E1%BA%ADp_tr%C3%ACnh_h%C6%B0%E1%BB%9Bng_%C4%91%E1%BB%91i_t%C6%B0%E1%BB%A3ng" TargetMode="External"/><Relationship Id="rId58" Type="http://schemas.openxmlformats.org/officeDocument/2006/relationships/image" Target="media/image25.png"/><Relationship Id="rId17" Type="http://schemas.openxmlformats.org/officeDocument/2006/relationships/hyperlink" Target="https://vi.wikipedia.org/wiki/H%E1%BB%87_th%E1%BB%91ng_qu%E1%BA%A3n_l%C3%BD_c%C6%A1_s%E1%BB%9F_d%E1%BB%AF_li%E1%BB%87u_quan_h%E1%BB%87" TargetMode="External"/><Relationship Id="rId16" Type="http://schemas.openxmlformats.org/officeDocument/2006/relationships/image" Target="media/image28.png"/><Relationship Id="rId19" Type="http://schemas.openxmlformats.org/officeDocument/2006/relationships/hyperlink" Target="https://vi.wikipedia.org/wiki/M%C3%A1y_ch%E1%BB%A7" TargetMode="External"/><Relationship Id="rId18" Type="http://schemas.openxmlformats.org/officeDocument/2006/relationships/hyperlink" Target="https://vi.wikipedia.org/wiki/Microsof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