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1a1a1a" w:val="clear"/>
            <w:tcMar>
              <w:top w:w="400.0" w:type="dxa"/>
              <w:left w:w="340.0" w:type="dxa"/>
              <w:bottom w:w="400.0" w:type="dxa"/>
              <w:right w:w="340.0" w:type="dxa"/>
            </w:tcMar>
          </w:tcPr>
          <w:p w:rsidR="00000000" w:rsidDel="00000000" w:rsidP="00000000" w:rsidRDefault="00000000" w:rsidRPr="00000000" w14:paraId="00000002">
            <w:pPr>
              <w:spacing w:after="100" w:lineRule="auto"/>
              <w:rPr/>
            </w:pPr>
            <w:r w:rsidDel="00000000" w:rsidR="00000000" w:rsidRPr="00000000">
              <w:rPr>
                <w:rtl w:val="0"/>
              </w:rPr>
              <w:t xml:space="preserve">заключается</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Calibri" w:cs="Calibri" w:eastAsia="Calibri" w:hAnsi="Calibri"/>
                <w:b w:val="1"/>
                <w:bCs w:val="1"/>
                <w:color w:val="ffffff"/>
                <w:sz w:val="34"/>
                <w:szCs w:val="34"/>
                <w:rtl w:val="0"/>
              </w:rPr>
              <w:t xml:space="preserve">Договор коммерческой концессии</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заключается</w:t>
            </w:r>
            <w:r w:rsidDel="00000000" w:rsidR="00000000" w:rsidRPr="00000000">
              <w:rPr>
                <w:rFonts w:ascii="Calibri" w:cs="Calibri" w:eastAsia="Calibri" w:hAnsi="Calibri"/>
                <w:color w:val="b0b0b0"/>
                <w:sz w:val="19"/>
                <w:szCs w:val="19"/>
                <w:rtl w:val="0"/>
              </w:rPr>
              <w:t xml:space="preserve">основной договор франшизы · </w:t>
            </w:r>
            <w:r w:rsidDel="00000000" w:rsidR="00000000" w:rsidRPr="00000000">
              <w:rPr>
                <w:color w:val="b0b0b0"/>
                <w:sz w:val="19"/>
                <w:szCs w:val="19"/>
                <w:rtl w:val="0"/>
              </w:rPr>
              <w:t xml:space="preserve">заключается</w:t>
            </w:r>
            <w:r w:rsidDel="00000000" w:rsidR="00000000" w:rsidRPr="00000000">
              <w:rPr>
                <w:rFonts w:ascii="Calibri" w:cs="Calibri" w:eastAsia="Calibri" w:hAnsi="Calibri"/>
                <w:color w:val="b0b0b0"/>
                <w:sz w:val="19"/>
                <w:szCs w:val="19"/>
                <w:rtl w:val="0"/>
              </w:rPr>
              <w:t xml:space="preserve"> после регистрации товарного знака · подлежит регистрации в </w:t>
            </w:r>
            <w:r w:rsidDel="00000000" w:rsidR="00000000" w:rsidRPr="00000000">
              <w:rPr>
                <w:color w:val="b0b0b0"/>
                <w:sz w:val="19"/>
                <w:szCs w:val="19"/>
                <w:rtl w:val="0"/>
              </w:rPr>
              <w:t xml:space="preserve">Роспатенте</w:t>
            </w:r>
            <w:r w:rsidDel="00000000" w:rsidR="00000000" w:rsidRPr="00000000">
              <w:rPr>
                <w:rtl w:val="0"/>
              </w:rPr>
              <w:t xml:space="preserve">Роспатенте</w:t>
            </w:r>
          </w:p>
        </w:tc>
      </w:tr>
    </w:tbl>
    <w:p w:rsidR="00000000" w:rsidDel="00000000" w:rsidP="00000000" w:rsidRDefault="00000000" w:rsidRPr="00000000" w14:paraId="00000005">
      <w:pPr>
        <w:spacing w:after="200" w:lineRule="auto"/>
        <w:rPr/>
      </w:pPr>
      <w:r w:rsidDel="00000000" w:rsidR="00000000" w:rsidRPr="00000000">
        <w:rPr>
          <w:rtl w:val="0"/>
        </w:rPr>
      </w:r>
    </w:p>
    <w:tbl>
      <w:tblPr>
        <w:tblStyle w:val="Table2"/>
        <w:tblW w:w="9360.0" w:type="dxa"/>
        <w:jc w:val="left"/>
        <w:tblBorders>
          <w:top w:color="000000" w:space="0" w:sz="0" w:val="nil"/>
          <w:left w:color="00b07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4f4f4" w:val="clear"/>
            <w:tcMar>
              <w:top w:w="200.0" w:type="dxa"/>
              <w:left w:w="260.0" w:type="dxa"/>
              <w:bottom w:w="200.0" w:type="dxa"/>
              <w:right w:w="240.0" w:type="dxa"/>
            </w:tcMar>
          </w:tcPr>
          <w:p w:rsidR="00000000" w:rsidDel="00000000" w:rsidP="00000000" w:rsidRDefault="00000000" w:rsidRPr="00000000" w14:paraId="00000006">
            <w:pPr>
              <w:spacing w:after="100" w:lineRule="auto"/>
              <w:rPr/>
            </w:pPr>
            <w:r w:rsidDel="00000000" w:rsidR="00000000" w:rsidRPr="00000000">
              <w:rPr>
                <w:rFonts w:ascii="Calibri" w:cs="Calibri" w:eastAsia="Calibri" w:hAnsi="Calibri"/>
                <w:b w:val="1"/>
                <w:bCs w:val="1"/>
                <w:color w:val="1a1a1a"/>
                <w:sz w:val="19"/>
                <w:szCs w:val="19"/>
                <w:rtl w:val="0"/>
              </w:rPr>
              <w:t xml:space="preserve">Условие применения</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Calibri" w:cs="Calibri" w:eastAsia="Calibri" w:hAnsi="Calibri"/>
                <w:color w:val="3a3a3a"/>
                <w:sz w:val="18"/>
                <w:szCs w:val="18"/>
                <w:rtl w:val="0"/>
              </w:rPr>
              <w:t xml:space="preserve">Настоящий договор заключается ТОЛЬКО после внесения товарного знака «</w:t>
            </w:r>
            <w:r w:rsidDel="00000000" w:rsidR="00000000" w:rsidRPr="00000000">
              <w:rPr>
                <w:color w:val="3a3a3a"/>
                <w:sz w:val="18"/>
                <w:szCs w:val="18"/>
                <w:rtl w:val="0"/>
              </w:rPr>
              <w:t xml:space="preserve">rebar</w:t>
            </w:r>
            <w:r w:rsidDel="00000000" w:rsidR="00000000" w:rsidRPr="00000000">
              <w:rPr>
                <w:rFonts w:ascii="Calibri" w:cs="Calibri" w:eastAsia="Calibri" w:hAnsi="Calibri"/>
                <w:color w:val="3a3a3a"/>
                <w:sz w:val="18"/>
                <w:szCs w:val="18"/>
                <w:rtl w:val="0"/>
              </w:rPr>
              <w:t xml:space="preserve">» в Государственный реестр товарных знаков и знаков обслуживания Российской Федерации.</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color w:val="3a3a3a"/>
                <w:sz w:val="18"/>
                <w:szCs w:val="18"/>
                <w:rtl w:val="0"/>
              </w:rPr>
              <w:t xml:space="preserve">Предоставление права использования комплекса исключительных прав по настоящему договору подлежит государственной регистрации в Роспатенте (ст. 1028 ГК РФ). До момента регистрации предоставление права считается несостоявшимся, и Пользователь не вправе использовать товарный знак.</w:t>
            </w:r>
            <w:r w:rsidDel="00000000" w:rsidR="00000000" w:rsidRPr="00000000">
              <w:rPr>
                <w:rtl w:val="0"/>
              </w:rPr>
            </w:r>
          </w:p>
        </w:tc>
      </w:tr>
    </w:tbl>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spacing w:after="240" w:line="276" w:lineRule="auto"/>
        <w:rPr/>
      </w:pPr>
      <w:r w:rsidDel="00000000" w:rsidR="00000000" w:rsidRPr="00000000">
        <w:rPr>
          <w:rFonts w:ascii="Calibri" w:cs="Calibri" w:eastAsia="Calibri" w:hAnsi="Calibri"/>
          <w:color w:val="1a1a1a"/>
          <w:sz w:val="20"/>
          <w:szCs w:val="20"/>
          <w:rtl w:val="0"/>
        </w:rPr>
        <w:t xml:space="preserve">г. ______________________                                                                                      «____» ______________ 20____ г.</w:t>
      </w:r>
      <w:r w:rsidDel="00000000" w:rsidR="00000000" w:rsidRPr="00000000">
        <w:rPr>
          <w:rtl w:val="0"/>
        </w:rPr>
      </w:r>
    </w:p>
    <w:p w:rsidR="00000000" w:rsidDel="00000000" w:rsidP="00000000" w:rsidRDefault="00000000" w:rsidRPr="00000000" w14:paraId="0000000C">
      <w:pPr>
        <w:spacing w:after="120" w:line="276" w:lineRule="auto"/>
        <w:rPr/>
      </w:pPr>
      <w:r w:rsidDel="00000000" w:rsidR="00000000" w:rsidRPr="00000000">
        <w:rPr>
          <w:rFonts w:ascii="Calibri" w:cs="Calibri" w:eastAsia="Calibri" w:hAnsi="Calibri"/>
          <w:color w:val="1a1a1a"/>
          <w:sz w:val="20"/>
          <w:szCs w:val="20"/>
          <w:rtl w:val="0"/>
        </w:rPr>
        <w:t xml:space="preserve">Индивидуальный предприниматель ____________________________________, ОГРНИП ____________________, именуемый в дальнейшем «Правообладатель», с одной стороны, и</w:t>
      </w:r>
      <w:r w:rsidDel="00000000" w:rsidR="00000000" w:rsidRPr="00000000">
        <w:rPr>
          <w:rtl w:val="0"/>
        </w:rPr>
      </w:r>
    </w:p>
    <w:p w:rsidR="00000000" w:rsidDel="00000000" w:rsidP="00000000" w:rsidRDefault="00000000" w:rsidRPr="00000000" w14:paraId="0000000D">
      <w:pPr>
        <w:spacing w:after="240" w:line="276" w:lineRule="auto"/>
        <w:rPr/>
      </w:pPr>
      <w:r w:rsidDel="00000000" w:rsidR="00000000" w:rsidRPr="00000000">
        <w:rPr>
          <w:rFonts w:ascii="Calibri" w:cs="Calibri" w:eastAsia="Calibri" w:hAnsi="Calibri"/>
          <w:color w:val="1a1a1a"/>
          <w:sz w:val="20"/>
          <w:szCs w:val="20"/>
          <w:rtl w:val="0"/>
        </w:rPr>
        <w:t xml:space="preserve">____________________________________________________, ОГРНИП / ОГРН ____________________, именуемый в дальнейшем «Пользователь», с другой стороны, совместно именуемые «Стороны», заключили настоящий Договор о нижеследующем.</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0E">
            <w:pPr>
              <w:jc w:val="center"/>
              <w:rPr/>
            </w:pPr>
            <w:r w:rsidDel="00000000" w:rsidR="00000000" w:rsidRPr="00000000">
              <w:rPr>
                <w:rFonts w:ascii="Calibri" w:cs="Calibri" w:eastAsia="Calibri" w:hAnsi="Calibri"/>
                <w:b w:val="1"/>
                <w:bCs w:val="1"/>
                <w:color w:val="ffffff"/>
                <w:sz w:val="22"/>
                <w:szCs w:val="22"/>
                <w:rtl w:val="0"/>
              </w:rPr>
              <w:t xml:space="preserve">1</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ПРЕДМЕТ ДОГОВОРА</w:t>
            </w:r>
            <w:r w:rsidDel="00000000" w:rsidR="00000000" w:rsidRPr="00000000">
              <w:rPr>
                <w:rtl w:val="0"/>
              </w:rPr>
            </w:r>
          </w:p>
        </w:tc>
      </w:tr>
    </w:tbl>
    <w:p w:rsidR="00000000" w:rsidDel="00000000" w:rsidP="00000000" w:rsidRDefault="00000000" w:rsidRPr="00000000" w14:paraId="00000010">
      <w:pPr>
        <w:spacing w:after="140" w:lineRule="auto"/>
        <w:rPr/>
      </w:pPr>
      <w:r w:rsidDel="00000000" w:rsidR="00000000" w:rsidRPr="00000000">
        <w:rPr>
          <w:rtl w:val="0"/>
        </w:rPr>
      </w:r>
    </w:p>
    <w:p w:rsidR="00000000" w:rsidDel="00000000" w:rsidP="00000000" w:rsidRDefault="00000000" w:rsidRPr="00000000" w14:paraId="00000011">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1.1. </w:t>
      </w:r>
      <w:r w:rsidDel="00000000" w:rsidR="00000000" w:rsidRPr="00000000">
        <w:rPr>
          <w:rFonts w:ascii="Calibri" w:cs="Calibri" w:eastAsia="Calibri" w:hAnsi="Calibri"/>
          <w:color w:val="1a1a1a"/>
          <w:sz w:val="20"/>
          <w:szCs w:val="20"/>
          <w:rtl w:val="0"/>
        </w:rPr>
        <w:t xml:space="preserve">Правообладатель обязуется предоставить Пользователю за вознаграждение на срок, установленный настоящим Договором, право использовать в предпринимательской деятельности Пользователя комплекс принадлежащих Правообладателю исключительных прав (далее — «Комплекс прав»), а Пользователь обязуется использовать Комплекс прав в соответствии с условиями настоящего Договора и уплачивать Правообладателю вознаграждение.</w:t>
      </w:r>
      <w:r w:rsidDel="00000000" w:rsidR="00000000" w:rsidRPr="00000000">
        <w:rPr>
          <w:rtl w:val="0"/>
        </w:rPr>
      </w:r>
    </w:p>
    <w:p w:rsidR="00000000" w:rsidDel="00000000" w:rsidP="00000000" w:rsidRDefault="00000000" w:rsidRPr="00000000" w14:paraId="00000012">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1.2. </w:t>
      </w:r>
      <w:r w:rsidDel="00000000" w:rsidR="00000000" w:rsidRPr="00000000">
        <w:rPr>
          <w:rFonts w:ascii="Calibri" w:cs="Calibri" w:eastAsia="Calibri" w:hAnsi="Calibri"/>
          <w:color w:val="1a1a1a"/>
          <w:sz w:val="20"/>
          <w:szCs w:val="20"/>
          <w:rtl w:val="0"/>
        </w:rPr>
        <w:t xml:space="preserve">В состав Комплекса прав входят:</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tbl>
      <w:tblPr>
        <w:tblStyle w:val="Table4"/>
        <w:tblW w:w="9360.0" w:type="dxa"/>
        <w:jc w:val="left"/>
        <w:tblBorders>
          <w:top w:color="d8d8d8" w:space="0" w:sz="4" w:val="single"/>
          <w:left w:color="000000" w:space="0" w:sz="0" w:val="nil"/>
          <w:bottom w:color="d8d8d8" w:space="0" w:sz="4" w:val="single"/>
          <w:right w:color="000000" w:space="0" w:sz="0" w:val="nil"/>
          <w:insideH w:color="e8e8e8" w:space="0" w:sz="4" w:val="single"/>
          <w:insideV w:color="000000" w:space="0" w:sz="0" w:val="nil"/>
        </w:tblBorders>
        <w:tblLayout w:type="fixed"/>
        <w:tblLook w:val="0000"/>
      </w:tblPr>
      <w:tblGrid>
        <w:gridCol w:w="2400"/>
        <w:gridCol w:w="4360"/>
        <w:gridCol w:w="2600"/>
        <w:tblGridChange w:id="0">
          <w:tblGrid>
            <w:gridCol w:w="2400"/>
            <w:gridCol w:w="4360"/>
            <w:gridCol w:w="2600"/>
          </w:tblGrid>
        </w:tblGridChange>
      </w:tblGrid>
      <w:tr>
        <w:trPr>
          <w:cantSplit w:val="0"/>
          <w:tblHeader w:val="1"/>
        </w:trPr>
        <w:tc>
          <w:tcPr>
            <w:shd w:fill="1a1a1a" w:val="clear"/>
            <w:tcMar>
              <w:top w:w="130.0" w:type="dxa"/>
              <w:left w:w="160.0" w:type="dxa"/>
              <w:bottom w:w="130.0" w:type="dxa"/>
              <w:right w:w="14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ffffff"/>
                <w:sz w:val="17"/>
                <w:szCs w:val="17"/>
                <w:rtl w:val="0"/>
              </w:rPr>
              <w:t xml:space="preserve">Объект</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ffffff"/>
                <w:sz w:val="17"/>
                <w:szCs w:val="17"/>
                <w:rtl w:val="0"/>
              </w:rPr>
              <w:t xml:space="preserve">Реквизиты</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ffffff"/>
                <w:sz w:val="17"/>
                <w:szCs w:val="17"/>
                <w:rtl w:val="0"/>
              </w:rPr>
              <w:t xml:space="preserve">Объём</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2a2a2a"/>
                <w:sz w:val="17"/>
                <w:szCs w:val="17"/>
                <w:rtl w:val="0"/>
              </w:rPr>
              <w:t xml:space="preserve">Товарный знак «</w:t>
            </w:r>
            <w:r w:rsidDel="00000000" w:rsidR="00000000" w:rsidRPr="00000000">
              <w:rPr>
                <w:b w:val="1"/>
                <w:bCs w:val="1"/>
                <w:color w:val="2a2a2a"/>
                <w:sz w:val="17"/>
                <w:szCs w:val="17"/>
                <w:rtl w:val="0"/>
              </w:rPr>
              <w:t xml:space="preserve">rebar</w:t>
            </w:r>
            <w:r w:rsidDel="00000000" w:rsidR="00000000" w:rsidRPr="00000000">
              <w:rPr>
                <w:rFonts w:ascii="Calibri" w:cs="Calibri" w:eastAsia="Calibri" w:hAnsi="Calibri"/>
                <w:b w:val="1"/>
                <w:bCs w:val="1"/>
                <w:color w:val="2a2a2a"/>
                <w:sz w:val="17"/>
                <w:szCs w:val="17"/>
                <w:rtl w:val="0"/>
              </w:rPr>
              <w:t xml:space="preserve">»</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2a2a2a"/>
                <w:sz w:val="17"/>
                <w:szCs w:val="17"/>
                <w:rtl w:val="0"/>
              </w:rPr>
              <w:t xml:space="preserve">свидетельство № ____________ от ____________, классы МКТУ ____________</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2a2a2a"/>
                <w:sz w:val="17"/>
                <w:szCs w:val="17"/>
                <w:rtl w:val="0"/>
              </w:rPr>
              <w:t xml:space="preserve">в отношении деятельности по п. 1.3</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2a2a2a"/>
                <w:sz w:val="17"/>
                <w:szCs w:val="17"/>
                <w:rtl w:val="0"/>
              </w:rPr>
              <w:t xml:space="preserve">Коммерческое обозначение</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2a2a2a"/>
                <w:sz w:val="17"/>
                <w:szCs w:val="17"/>
                <w:rtl w:val="0"/>
              </w:rPr>
              <w:t xml:space="preserve">«</w:t>
            </w:r>
            <w:r w:rsidDel="00000000" w:rsidR="00000000" w:rsidRPr="00000000">
              <w:rPr>
                <w:color w:val="2a2a2a"/>
                <w:sz w:val="17"/>
                <w:szCs w:val="17"/>
                <w:rtl w:val="0"/>
              </w:rPr>
              <w:t xml:space="preserve">rebar</w:t>
            </w:r>
            <w:r w:rsidDel="00000000" w:rsidR="00000000" w:rsidRPr="00000000">
              <w:rPr>
                <w:rFonts w:ascii="Calibri" w:cs="Calibri" w:eastAsia="Calibri" w:hAnsi="Calibri"/>
                <w:b w:val="0"/>
                <w:bCs w:val="0"/>
                <w:color w:val="2a2a2a"/>
                <w:sz w:val="17"/>
                <w:szCs w:val="17"/>
                <w:rtl w:val="0"/>
              </w:rPr>
              <w:t xml:space="preserve">», «Re:Set»</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2a2a2a"/>
                <w:sz w:val="17"/>
                <w:szCs w:val="17"/>
                <w:rtl w:val="0"/>
              </w:rPr>
              <w:t xml:space="preserve">на вывеске, в рекламе, в документации</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2a2a2a"/>
                <w:sz w:val="17"/>
                <w:szCs w:val="17"/>
                <w:rtl w:val="0"/>
              </w:rPr>
              <w:t xml:space="preserve">Секрет производства (ноу-хау)</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2a2a2a"/>
                <w:sz w:val="17"/>
                <w:szCs w:val="17"/>
                <w:rtl w:val="0"/>
              </w:rPr>
              <w:t xml:space="preserve">Приложение № 1 к Договору</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2a2a2a"/>
                <w:sz w:val="17"/>
                <w:szCs w:val="17"/>
                <w:rtl w:val="0"/>
              </w:rPr>
              <w:t xml:space="preserve">в объёме Приложения № 1</w:t>
            </w:r>
            <w:r w:rsidDel="00000000" w:rsidR="00000000" w:rsidRPr="00000000">
              <w:rPr>
                <w:rtl w:val="0"/>
              </w:rPr>
            </w:r>
          </w:p>
        </w:tc>
      </w:tr>
    </w:tbl>
    <w:p w:rsidR="00000000" w:rsidDel="00000000" w:rsidP="00000000" w:rsidRDefault="00000000" w:rsidRPr="00000000" w14:paraId="00000020">
      <w:pPr>
        <w:spacing w:after="140" w:lineRule="auto"/>
        <w:rPr/>
      </w:pPr>
      <w:r w:rsidDel="00000000" w:rsidR="00000000" w:rsidRPr="00000000">
        <w:rPr>
          <w:rtl w:val="0"/>
        </w:rPr>
      </w:r>
    </w:p>
    <w:p w:rsidR="00000000" w:rsidDel="00000000" w:rsidP="00000000" w:rsidRDefault="00000000" w:rsidRPr="00000000" w14:paraId="00000021">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1.3. </w:t>
      </w:r>
      <w:r w:rsidDel="00000000" w:rsidR="00000000" w:rsidRPr="00000000">
        <w:rPr>
          <w:rFonts w:ascii="Calibri" w:cs="Calibri" w:eastAsia="Calibri" w:hAnsi="Calibri"/>
          <w:color w:val="1a1a1a"/>
          <w:sz w:val="20"/>
          <w:szCs w:val="20"/>
          <w:rtl w:val="0"/>
        </w:rPr>
        <w:t xml:space="preserve">Сфера предпринимательской деятельности, в которой Пользователь вправе использовать Комплекс прав: розничная торговля электроникой и сопутствующими товарами, включая новые и бывшие в употреблении устройства, оказание сопутствующих услуг, приём устройств по программе Trade-In.</w:t>
      </w:r>
      <w:r w:rsidDel="00000000" w:rsidR="00000000" w:rsidRPr="00000000">
        <w:rPr>
          <w:rtl w:val="0"/>
        </w:rPr>
      </w:r>
    </w:p>
    <w:p w:rsidR="00000000" w:rsidDel="00000000" w:rsidP="00000000" w:rsidRDefault="00000000" w:rsidRPr="00000000" w14:paraId="00000022">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1.4. </w:t>
      </w:r>
      <w:r w:rsidDel="00000000" w:rsidR="00000000" w:rsidRPr="00000000">
        <w:rPr>
          <w:rFonts w:ascii="Calibri" w:cs="Calibri" w:eastAsia="Calibri" w:hAnsi="Calibri"/>
          <w:color w:val="1a1a1a"/>
          <w:sz w:val="20"/>
          <w:szCs w:val="20"/>
          <w:rtl w:val="0"/>
        </w:rPr>
        <w:t xml:space="preserve">Правообладатель гарантирует, что является обладателем исключительного права на товарный знак, указанный в п. 1.2, что срок его правовой охраны не истёк, право не отчуждено и не обременено правами третьих лиц, препятствующими заключению настоящего Договора.</w:t>
      </w:r>
      <w:r w:rsidDel="00000000" w:rsidR="00000000" w:rsidRPr="00000000">
        <w:rPr>
          <w:rtl w:val="0"/>
        </w:rPr>
      </w:r>
    </w:p>
    <w:p w:rsidR="00000000" w:rsidDel="00000000" w:rsidP="00000000" w:rsidRDefault="00000000" w:rsidRPr="00000000" w14:paraId="00000023">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1.5. </w:t>
      </w:r>
      <w:r w:rsidDel="00000000" w:rsidR="00000000" w:rsidRPr="00000000">
        <w:rPr>
          <w:rFonts w:ascii="Calibri" w:cs="Calibri" w:eastAsia="Calibri" w:hAnsi="Calibri"/>
          <w:color w:val="1a1a1a"/>
          <w:sz w:val="20"/>
          <w:szCs w:val="20"/>
          <w:rtl w:val="0"/>
        </w:rPr>
        <w:t xml:space="preserve">Деловая репутация и коммерческий опыт Правообладателя предоставляются Пользователю в объёме, определяемом настоящим Договором и Приложением № 1.</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ffffff"/>
                <w:sz w:val="22"/>
                <w:szCs w:val="22"/>
                <w:rtl w:val="0"/>
              </w:rPr>
              <w:t xml:space="preserve">2</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26">
            <w:pPr>
              <w:rPr/>
            </w:pPr>
            <w:r w:rsidDel="00000000" w:rsidR="00000000" w:rsidRPr="00000000">
              <w:rPr>
                <w:rFonts w:ascii="Calibri" w:cs="Calibri" w:eastAsia="Calibri" w:hAnsi="Calibri"/>
                <w:b w:val="1"/>
                <w:bCs w:val="1"/>
                <w:color w:val="ffffff"/>
                <w:sz w:val="20"/>
                <w:szCs w:val="20"/>
                <w:rtl w:val="0"/>
              </w:rPr>
              <w:t xml:space="preserve">ТЕРРИТОРИЯ И СРОК</w:t>
            </w:r>
            <w:r w:rsidDel="00000000" w:rsidR="00000000" w:rsidRPr="00000000">
              <w:rPr>
                <w:rtl w:val="0"/>
              </w:rPr>
            </w:r>
          </w:p>
        </w:tc>
      </w:tr>
    </w:tbl>
    <w:p w:rsidR="00000000" w:rsidDel="00000000" w:rsidP="00000000" w:rsidRDefault="00000000" w:rsidRPr="00000000" w14:paraId="00000027">
      <w:pPr>
        <w:spacing w:after="140" w:lineRule="auto"/>
        <w:rPr/>
      </w:pPr>
      <w:r w:rsidDel="00000000" w:rsidR="00000000" w:rsidRPr="00000000">
        <w:rPr>
          <w:rtl w:val="0"/>
        </w:rPr>
      </w:r>
    </w:p>
    <w:p w:rsidR="00000000" w:rsidDel="00000000" w:rsidP="00000000" w:rsidRDefault="00000000" w:rsidRPr="00000000" w14:paraId="00000028">
      <w:pPr>
        <w:spacing w:after="130" w:line="276" w:lineRule="auto"/>
        <w:rPr/>
      </w:pPr>
      <w:r w:rsidDel="00000000" w:rsidR="00000000" w:rsidRPr="00000000">
        <w:rPr>
          <w:rFonts w:ascii="Calibri" w:cs="Calibri" w:eastAsia="Calibri" w:hAnsi="Calibri"/>
          <w:b w:val="1"/>
          <w:bCs w:val="1"/>
          <w:color w:val="1a1a1a"/>
          <w:sz w:val="20"/>
          <w:szCs w:val="20"/>
          <w:rtl w:val="0"/>
        </w:rPr>
        <w:t xml:space="preserve">2.1. </w:t>
      </w:r>
      <w:r w:rsidDel="00000000" w:rsidR="00000000" w:rsidRPr="00000000">
        <w:rPr>
          <w:rFonts w:ascii="Calibri" w:cs="Calibri" w:eastAsia="Calibri" w:hAnsi="Calibri"/>
          <w:color w:val="1a1a1a"/>
          <w:sz w:val="20"/>
          <w:szCs w:val="20"/>
          <w:rtl w:val="0"/>
        </w:rPr>
        <w:t xml:space="preserve">Территория использования Комплекса прав: </w:t>
      </w:r>
      <w:r w:rsidDel="00000000" w:rsidR="00000000" w:rsidRPr="00000000">
        <w:rPr>
          <w:rFonts w:ascii="Calibri" w:cs="Calibri" w:eastAsia="Calibri" w:hAnsi="Calibri"/>
          <w:b w:val="1"/>
          <w:bCs w:val="1"/>
          <w:color w:val="1a1a1a"/>
          <w:sz w:val="20"/>
          <w:szCs w:val="20"/>
          <w:rtl w:val="0"/>
        </w:rPr>
        <w:t xml:space="preserve">город ____________________________ в границах муниципального образования</w:t>
      </w:r>
      <w:r w:rsidDel="00000000" w:rsidR="00000000" w:rsidRPr="00000000">
        <w:rPr>
          <w:rFonts w:ascii="Calibri" w:cs="Calibri" w:eastAsia="Calibri" w:hAnsi="Calibri"/>
          <w:color w:val="1a1a1a"/>
          <w:sz w:val="20"/>
          <w:szCs w:val="20"/>
          <w:rtl w:val="0"/>
        </w:rPr>
        <w:t xml:space="preserve"> (далее — «Территория»).</w:t>
      </w:r>
      <w:r w:rsidDel="00000000" w:rsidR="00000000" w:rsidRPr="00000000">
        <w:rPr>
          <w:rtl w:val="0"/>
        </w:rPr>
      </w:r>
    </w:p>
    <w:p w:rsidR="00000000" w:rsidDel="00000000" w:rsidP="00000000" w:rsidRDefault="00000000" w:rsidRPr="00000000" w14:paraId="00000029">
      <w:pPr>
        <w:spacing w:after="130" w:line="276" w:lineRule="auto"/>
        <w:rPr/>
      </w:pPr>
      <w:r w:rsidDel="00000000" w:rsidR="00000000" w:rsidRPr="00000000">
        <w:rPr>
          <w:rFonts w:ascii="Calibri" w:cs="Calibri" w:eastAsia="Calibri" w:hAnsi="Calibri"/>
          <w:b w:val="1"/>
          <w:bCs w:val="1"/>
          <w:color w:val="1a1a1a"/>
          <w:sz w:val="20"/>
          <w:szCs w:val="20"/>
          <w:rtl w:val="0"/>
        </w:rPr>
        <w:t xml:space="preserve">2.2. </w:t>
      </w:r>
      <w:r w:rsidDel="00000000" w:rsidR="00000000" w:rsidRPr="00000000">
        <w:rPr>
          <w:rFonts w:ascii="Calibri" w:cs="Calibri" w:eastAsia="Calibri" w:hAnsi="Calibri"/>
          <w:color w:val="1a1a1a"/>
          <w:sz w:val="20"/>
          <w:szCs w:val="20"/>
          <w:rtl w:val="0"/>
        </w:rPr>
        <w:t xml:space="preserve">Правообладатель обязуется </w:t>
      </w:r>
      <w:r w:rsidDel="00000000" w:rsidR="00000000" w:rsidRPr="00000000">
        <w:rPr>
          <w:rFonts w:ascii="Calibri" w:cs="Calibri" w:eastAsia="Calibri" w:hAnsi="Calibri"/>
          <w:b w:val="1"/>
          <w:bCs w:val="1"/>
          <w:color w:val="1a1a1a"/>
          <w:sz w:val="20"/>
          <w:szCs w:val="20"/>
          <w:rtl w:val="0"/>
        </w:rPr>
        <w:t xml:space="preserve">не предоставлять другим лицам аналогичные комплексы исключительных прав для их использования на Территории, а также воздерживаться от собственной аналогичной деятельности на Территории</w:t>
      </w:r>
      <w:r w:rsidDel="00000000" w:rsidR="00000000" w:rsidRPr="00000000">
        <w:rPr>
          <w:rFonts w:ascii="Calibri" w:cs="Calibri" w:eastAsia="Calibri" w:hAnsi="Calibri"/>
          <w:color w:val="1a1a1a"/>
          <w:sz w:val="20"/>
          <w:szCs w:val="20"/>
          <w:rtl w:val="0"/>
        </w:rPr>
        <w:t xml:space="preserve"> в течение срока действия настоящего Договора (абз. 2 п. 1 ст. 1033 ГК РФ).</w:t>
      </w:r>
      <w:r w:rsidDel="00000000" w:rsidR="00000000" w:rsidRPr="00000000">
        <w:rPr>
          <w:rtl w:val="0"/>
        </w:rPr>
      </w:r>
    </w:p>
    <w:p w:rsidR="00000000" w:rsidDel="00000000" w:rsidP="00000000" w:rsidRDefault="00000000" w:rsidRPr="00000000" w14:paraId="0000002A">
      <w:pPr>
        <w:spacing w:after="130" w:line="276" w:lineRule="auto"/>
        <w:rPr/>
      </w:pPr>
      <w:r w:rsidDel="00000000" w:rsidR="00000000" w:rsidRPr="00000000">
        <w:rPr>
          <w:rFonts w:ascii="Calibri" w:cs="Calibri" w:eastAsia="Calibri" w:hAnsi="Calibri"/>
          <w:b w:val="1"/>
          <w:bCs w:val="1"/>
          <w:color w:val="1a1a1a"/>
          <w:sz w:val="20"/>
          <w:szCs w:val="20"/>
          <w:rtl w:val="0"/>
        </w:rPr>
        <w:t xml:space="preserve">2.3. </w:t>
      </w:r>
      <w:r w:rsidDel="00000000" w:rsidR="00000000" w:rsidRPr="00000000">
        <w:rPr>
          <w:rFonts w:ascii="Calibri" w:cs="Calibri" w:eastAsia="Calibri" w:hAnsi="Calibri"/>
          <w:color w:val="1a1a1a"/>
          <w:sz w:val="20"/>
          <w:szCs w:val="20"/>
          <w:rtl w:val="0"/>
        </w:rPr>
        <w:t xml:space="preserve">Срок действия настоящего Договора — </w:t>
      </w:r>
      <w:r w:rsidDel="00000000" w:rsidR="00000000" w:rsidRPr="00000000">
        <w:rPr>
          <w:rFonts w:ascii="Calibri" w:cs="Calibri" w:eastAsia="Calibri" w:hAnsi="Calibri"/>
          <w:b w:val="1"/>
          <w:bCs w:val="1"/>
          <w:color w:val="1a1a1a"/>
          <w:sz w:val="20"/>
          <w:szCs w:val="20"/>
          <w:rtl w:val="0"/>
        </w:rPr>
        <w:t xml:space="preserve">5 (пять) лет</w:t>
      </w:r>
      <w:r w:rsidDel="00000000" w:rsidR="00000000" w:rsidRPr="00000000">
        <w:rPr>
          <w:rFonts w:ascii="Calibri" w:cs="Calibri" w:eastAsia="Calibri" w:hAnsi="Calibri"/>
          <w:color w:val="1a1a1a"/>
          <w:sz w:val="20"/>
          <w:szCs w:val="20"/>
          <w:rtl w:val="0"/>
        </w:rPr>
        <w:t xml:space="preserve"> с даты государственной регистрации предоставления права использования Комплекса прав в Роспатенте. Срок Договора не может превышать срок действия исключительного права на товарный знак.</w:t>
      </w:r>
      <w:r w:rsidDel="00000000" w:rsidR="00000000" w:rsidRPr="00000000">
        <w:rPr>
          <w:rtl w:val="0"/>
        </w:rPr>
      </w:r>
    </w:p>
    <w:p w:rsidR="00000000" w:rsidDel="00000000" w:rsidP="00000000" w:rsidRDefault="00000000" w:rsidRPr="00000000" w14:paraId="0000002B">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2.4. </w:t>
      </w:r>
      <w:r w:rsidDel="00000000" w:rsidR="00000000" w:rsidRPr="00000000">
        <w:rPr>
          <w:rFonts w:ascii="Calibri" w:cs="Calibri" w:eastAsia="Calibri" w:hAnsi="Calibri"/>
          <w:color w:val="1a1a1a"/>
          <w:sz w:val="20"/>
          <w:szCs w:val="20"/>
          <w:rtl w:val="0"/>
        </w:rPr>
        <w:t xml:space="preserve">Если ни одна из Сторон не направит другой Стороне письменное уведомление об отказе от продления не позднее чем за 60 (шестьдесят) календарных дней до истечения срока, Договор считается продлённым на тот же срок на тех же условиях. Количество продлений не ограничено.</w:t>
      </w:r>
      <w:r w:rsidDel="00000000" w:rsidR="00000000" w:rsidRPr="00000000">
        <w:rPr>
          <w:rtl w:val="0"/>
        </w:rPr>
      </w:r>
    </w:p>
    <w:p w:rsidR="00000000" w:rsidDel="00000000" w:rsidP="00000000" w:rsidRDefault="00000000" w:rsidRPr="00000000" w14:paraId="0000002C">
      <w:pPr>
        <w:spacing w:after="130" w:line="276" w:lineRule="auto"/>
        <w:rPr/>
      </w:pPr>
      <w:r w:rsidDel="00000000" w:rsidR="00000000" w:rsidRPr="00000000">
        <w:rPr>
          <w:rFonts w:ascii="Calibri" w:cs="Calibri" w:eastAsia="Calibri" w:hAnsi="Calibri"/>
          <w:b w:val="1"/>
          <w:bCs w:val="1"/>
          <w:color w:val="1a1a1a"/>
          <w:sz w:val="20"/>
          <w:szCs w:val="20"/>
          <w:rtl w:val="0"/>
        </w:rPr>
        <w:t xml:space="preserve">2.5. </w:t>
      </w:r>
      <w:r w:rsidDel="00000000" w:rsidR="00000000" w:rsidRPr="00000000">
        <w:rPr>
          <w:rFonts w:ascii="Calibri" w:cs="Calibri" w:eastAsia="Calibri" w:hAnsi="Calibri"/>
          <w:color w:val="1a1a1a"/>
          <w:sz w:val="20"/>
          <w:szCs w:val="20"/>
          <w:rtl w:val="0"/>
        </w:rPr>
        <w:t xml:space="preserve">Стороны обязуются зарегистрировать каждое продление настоящего Договора в Роспатенте в течение 30 календарных дней с даты, когда Договор считается продлённым. </w:t>
      </w:r>
      <w:r w:rsidDel="00000000" w:rsidR="00000000" w:rsidRPr="00000000">
        <w:rPr>
          <w:rFonts w:ascii="Calibri" w:cs="Calibri" w:eastAsia="Calibri" w:hAnsi="Calibri"/>
          <w:b w:val="1"/>
          <w:bCs w:val="1"/>
          <w:color w:val="1a1a1a"/>
          <w:sz w:val="20"/>
          <w:szCs w:val="20"/>
          <w:rtl w:val="0"/>
        </w:rPr>
        <w:t xml:space="preserve">Стороны уведомлены о том, что без такой регистрации продление не действует в отношении третьих лиц.</w:t>
      </w:r>
      <w:r w:rsidDel="00000000" w:rsidR="00000000" w:rsidRPr="00000000">
        <w:rPr>
          <w:rFonts w:ascii="Calibri" w:cs="Calibri" w:eastAsia="Calibri" w:hAnsi="Calibri"/>
          <w:color w:val="1a1a1a"/>
          <w:sz w:val="20"/>
          <w:szCs w:val="20"/>
          <w:rtl w:val="0"/>
        </w:rPr>
        <w:t xml:space="preserve"> Расходы по уплате государственной пошлины несёт ______________________________.</w:t>
      </w:r>
      <w:r w:rsidDel="00000000" w:rsidR="00000000" w:rsidRPr="00000000">
        <w:rPr>
          <w:rtl w:val="0"/>
        </w:rPr>
      </w:r>
    </w:p>
    <w:p w:rsidR="00000000" w:rsidDel="00000000" w:rsidP="00000000" w:rsidRDefault="00000000" w:rsidRPr="00000000" w14:paraId="0000002D">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2.6. </w:t>
      </w:r>
      <w:r w:rsidDel="00000000" w:rsidR="00000000" w:rsidRPr="00000000">
        <w:rPr>
          <w:rFonts w:ascii="Calibri" w:cs="Calibri" w:eastAsia="Calibri" w:hAnsi="Calibri"/>
          <w:color w:val="1a1a1a"/>
          <w:sz w:val="20"/>
          <w:szCs w:val="20"/>
          <w:rtl w:val="0"/>
        </w:rPr>
        <w:t xml:space="preserve">Правообладатель обязуется своевременно продлевать срок действия исключительного права на товарный знак в порядке, предусмотренном ст. 1491 ГК РФ, и не допускать его прекращения в течение срока действия настоящего Договора.</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tl w:val="0"/>
        </w:rPr>
      </w:r>
    </w:p>
    <w:tbl>
      <w:tblPr>
        <w:tblStyle w:val="Table6"/>
        <w:tblW w:w="9360.0" w:type="dxa"/>
        <w:jc w:val="left"/>
        <w:tblBorders>
          <w:top w:color="000000" w:space="0" w:sz="0" w:val="nil"/>
          <w:left w:color="00b07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4f4f4" w:val="clear"/>
            <w:tcMar>
              <w:top w:w="200.0" w:type="dxa"/>
              <w:left w:w="260.0" w:type="dxa"/>
              <w:bottom w:w="200.0" w:type="dxa"/>
              <w:right w:w="240.0" w:type="dxa"/>
            </w:tcMar>
          </w:tcPr>
          <w:p w:rsidR="00000000" w:rsidDel="00000000" w:rsidP="00000000" w:rsidRDefault="00000000" w:rsidRPr="00000000" w14:paraId="0000002F">
            <w:pPr>
              <w:spacing w:after="100" w:lineRule="auto"/>
              <w:rPr/>
            </w:pPr>
            <w:r w:rsidDel="00000000" w:rsidR="00000000" w:rsidRPr="00000000">
              <w:rPr>
                <w:rFonts w:ascii="Calibri" w:cs="Calibri" w:eastAsia="Calibri" w:hAnsi="Calibri"/>
                <w:b w:val="1"/>
                <w:bCs w:val="1"/>
                <w:color w:val="1a1a1a"/>
                <w:sz w:val="19"/>
                <w:szCs w:val="19"/>
                <w:rtl w:val="0"/>
              </w:rPr>
              <w:t xml:space="preserve">Внимание Сторон к п. 2.5</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Calibri" w:cs="Calibri" w:eastAsia="Calibri" w:hAnsi="Calibri"/>
                <w:color w:val="3a3a3a"/>
                <w:sz w:val="18"/>
                <w:szCs w:val="18"/>
                <w:rtl w:val="0"/>
              </w:rPr>
              <w:t xml:space="preserve">Если Стороны продолжат исполнять Договор после истечения срока без оформления и регистрации продления, отношения могут быть квалифицированы судом как фактическое пользование чужими исключительными правами без договора.</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Calibri" w:cs="Calibri" w:eastAsia="Calibri" w:hAnsi="Calibri"/>
                <w:color w:val="3a3a3a"/>
                <w:sz w:val="18"/>
                <w:szCs w:val="18"/>
                <w:rtl w:val="0"/>
              </w:rPr>
              <w:t xml:space="preserve">Последствие — ответственность по ст. 1515 ГК РФ: компенсация в размере от 10 000 до 5 000 000 рублей за незаконное использование товарного знака.</w:t>
            </w:r>
            <w:r w:rsidDel="00000000" w:rsidR="00000000" w:rsidRPr="00000000">
              <w:rPr>
                <w:rtl w:val="0"/>
              </w:rPr>
            </w:r>
          </w:p>
        </w:tc>
      </w:tr>
    </w:tbl>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35">
            <w:pPr>
              <w:jc w:val="center"/>
              <w:rPr/>
            </w:pPr>
            <w:r w:rsidDel="00000000" w:rsidR="00000000" w:rsidRPr="00000000">
              <w:rPr>
                <w:rFonts w:ascii="Calibri" w:cs="Calibri" w:eastAsia="Calibri" w:hAnsi="Calibri"/>
                <w:b w:val="1"/>
                <w:bCs w:val="1"/>
                <w:color w:val="ffffff"/>
                <w:sz w:val="22"/>
                <w:szCs w:val="22"/>
                <w:rtl w:val="0"/>
              </w:rPr>
              <w:t xml:space="preserve">3</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color w:val="ffffff"/>
                <w:sz w:val="20"/>
                <w:szCs w:val="20"/>
                <w:rtl w:val="0"/>
              </w:rPr>
              <w:t xml:space="preserve">ВОЗНАГРАЖДЕНИЕ ПРАВООБЛАДАТЕЛЯ</w:t>
            </w:r>
            <w:r w:rsidDel="00000000" w:rsidR="00000000" w:rsidRPr="00000000">
              <w:rPr>
                <w:rtl w:val="0"/>
              </w:rPr>
            </w:r>
          </w:p>
        </w:tc>
      </w:tr>
    </w:tbl>
    <w:p w:rsidR="00000000" w:rsidDel="00000000" w:rsidP="00000000" w:rsidRDefault="00000000" w:rsidRPr="00000000" w14:paraId="00000037">
      <w:pPr>
        <w:spacing w:after="140" w:lineRule="auto"/>
        <w:rPr/>
      </w:pPr>
      <w:r w:rsidDel="00000000" w:rsidR="00000000" w:rsidRPr="00000000">
        <w:rPr>
          <w:rtl w:val="0"/>
        </w:rPr>
      </w:r>
    </w:p>
    <w:p w:rsidR="00000000" w:rsidDel="00000000" w:rsidP="00000000" w:rsidRDefault="00000000" w:rsidRPr="00000000" w14:paraId="00000038">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3.1. </w:t>
      </w:r>
      <w:r w:rsidDel="00000000" w:rsidR="00000000" w:rsidRPr="00000000">
        <w:rPr>
          <w:rFonts w:ascii="Calibri" w:cs="Calibri" w:eastAsia="Calibri" w:hAnsi="Calibri"/>
          <w:color w:val="1a1a1a"/>
          <w:sz w:val="20"/>
          <w:szCs w:val="20"/>
          <w:rtl w:val="0"/>
        </w:rPr>
        <w:t xml:space="preserve">Вознаграждение Правообладателя выплачивается в формах, предусмотренных ст. 1030 ГК РФ, и складывается из следующих составляющих:</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tl w:val="0"/>
        </w:rPr>
      </w:r>
    </w:p>
    <w:tbl>
      <w:tblPr>
        <w:tblStyle w:val="Table8"/>
        <w:tblW w:w="9360.0" w:type="dxa"/>
        <w:jc w:val="left"/>
        <w:tblBorders>
          <w:top w:color="d8d8d8" w:space="0" w:sz="4" w:val="single"/>
          <w:left w:color="000000" w:space="0" w:sz="0" w:val="nil"/>
          <w:bottom w:color="d8d8d8" w:space="0" w:sz="4" w:val="single"/>
          <w:right w:color="000000" w:space="0" w:sz="0" w:val="nil"/>
          <w:insideH w:color="e8e8e8" w:space="0" w:sz="4" w:val="single"/>
          <w:insideV w:color="000000" w:space="0" w:sz="0" w:val="nil"/>
        </w:tblBorders>
        <w:tblLayout w:type="fixed"/>
        <w:tblLook w:val="0000"/>
      </w:tblPr>
      <w:tblGrid>
        <w:gridCol w:w="2900"/>
        <w:gridCol w:w="1400"/>
        <w:gridCol w:w="5060"/>
        <w:tblGridChange w:id="0">
          <w:tblGrid>
            <w:gridCol w:w="2900"/>
            <w:gridCol w:w="1400"/>
            <w:gridCol w:w="5060"/>
          </w:tblGrid>
        </w:tblGridChange>
      </w:tblGrid>
      <w:tr>
        <w:trPr>
          <w:cantSplit w:val="0"/>
          <w:tblHeader w:val="1"/>
        </w:trPr>
        <w:tc>
          <w:tcPr>
            <w:shd w:fill="1a1a1a" w:val="clear"/>
            <w:tcMar>
              <w:top w:w="130.0" w:type="dxa"/>
              <w:left w:w="160.0" w:type="dxa"/>
              <w:bottom w:w="130.0" w:type="dxa"/>
              <w:right w:w="14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ffffff"/>
                <w:sz w:val="17"/>
                <w:szCs w:val="17"/>
                <w:rtl w:val="0"/>
              </w:rPr>
              <w:t xml:space="preserve">Форма вознаграждения</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ffffff"/>
                <w:sz w:val="17"/>
                <w:szCs w:val="17"/>
                <w:rtl w:val="0"/>
              </w:rPr>
              <w:t xml:space="preserve">Основание</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ffffff"/>
                <w:sz w:val="17"/>
                <w:szCs w:val="17"/>
                <w:rtl w:val="0"/>
              </w:rPr>
              <w:t xml:space="preserve">Порядок уплаты</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2a2a2a"/>
                <w:sz w:val="17"/>
                <w:szCs w:val="17"/>
                <w:rtl w:val="0"/>
              </w:rPr>
              <w:t xml:space="preserve">Фиксированный разовый платёж (паушальный взнос)</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2a2a2a"/>
                <w:sz w:val="17"/>
                <w:szCs w:val="17"/>
                <w:rtl w:val="0"/>
              </w:rPr>
              <w:t xml:space="preserve">п. 3.2–3.3</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2a2a2a"/>
                <w:sz w:val="17"/>
                <w:szCs w:val="17"/>
                <w:rtl w:val="0"/>
              </w:rPr>
              <w:t xml:space="preserve">единовременно, в течение 5 рабочих дней с даты регистрации предоставления права</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40">
            <w:pPr>
              <w:rPr/>
            </w:pPr>
            <w:r w:rsidDel="00000000" w:rsidR="00000000" w:rsidRPr="00000000">
              <w:rPr>
                <w:rFonts w:ascii="Calibri" w:cs="Calibri" w:eastAsia="Calibri" w:hAnsi="Calibri"/>
                <w:b w:val="1"/>
                <w:bCs w:val="1"/>
                <w:color w:val="2a2a2a"/>
                <w:sz w:val="17"/>
                <w:szCs w:val="17"/>
                <w:rtl w:val="0"/>
              </w:rPr>
              <w:t xml:space="preserve">Отчисления от выручки (роялти)</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color w:val="2a2a2a"/>
                <w:sz w:val="17"/>
                <w:szCs w:val="17"/>
                <w:rtl w:val="0"/>
              </w:rPr>
              <w:t xml:space="preserve">п. 3.4</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2a2a2a"/>
                <w:sz w:val="17"/>
                <w:szCs w:val="17"/>
                <w:rtl w:val="0"/>
              </w:rPr>
              <w:t xml:space="preserve">ежемесячно, до 10 числа месяца, следующего за отчётным</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color w:val="2a2a2a"/>
                <w:sz w:val="17"/>
                <w:szCs w:val="17"/>
                <w:rtl w:val="0"/>
              </w:rPr>
              <w:t xml:space="preserve">Наценка на оптовую цену товара, передаваемого для перепродажи</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color w:val="2a2a2a"/>
                <w:sz w:val="17"/>
                <w:szCs w:val="17"/>
                <w:rtl w:val="0"/>
              </w:rPr>
              <w:t xml:space="preserve">п. 3.5</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2a2a2a"/>
                <w:sz w:val="17"/>
                <w:szCs w:val="17"/>
                <w:rtl w:val="0"/>
              </w:rPr>
              <w:t xml:space="preserve">в составе цены </w:t>
            </w:r>
            <w:r w:rsidDel="00000000" w:rsidR="00000000" w:rsidRPr="00000000">
              <w:rPr>
                <w:color w:val="2a2a2a"/>
                <w:sz w:val="17"/>
                <w:szCs w:val="17"/>
                <w:rtl w:val="0"/>
              </w:rPr>
              <w:t xml:space="preserve">товара по Соглашению о содействии в закупке</w:t>
            </w:r>
            <w:r w:rsidDel="00000000" w:rsidR="00000000" w:rsidRPr="00000000">
              <w:rPr>
                <w:rtl w:val="0"/>
              </w:rPr>
            </w:r>
          </w:p>
        </w:tc>
      </w:tr>
    </w:tbl>
    <w:p w:rsidR="00000000" w:rsidDel="00000000" w:rsidP="00000000" w:rsidRDefault="00000000" w:rsidRPr="00000000" w14:paraId="00000046">
      <w:pPr>
        <w:spacing w:after="140" w:lineRule="auto"/>
        <w:rPr/>
      </w:pPr>
      <w:r w:rsidDel="00000000" w:rsidR="00000000" w:rsidRPr="00000000">
        <w:rPr>
          <w:rtl w:val="0"/>
        </w:rPr>
      </w:r>
    </w:p>
    <w:p w:rsidR="00000000" w:rsidDel="00000000" w:rsidP="00000000" w:rsidRDefault="00000000" w:rsidRPr="00000000" w14:paraId="0000004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3.2. </w:t>
      </w:r>
      <w:r w:rsidDel="00000000" w:rsidR="00000000" w:rsidRPr="00000000">
        <w:rPr>
          <w:rFonts w:ascii="Calibri" w:cs="Calibri" w:eastAsia="Calibri" w:hAnsi="Calibri"/>
          <w:color w:val="1a1a1a"/>
          <w:sz w:val="20"/>
          <w:szCs w:val="20"/>
          <w:rtl w:val="0"/>
        </w:rPr>
        <w:t xml:space="preserve">Паушальный взнос устанавливается в зависимости от формата точки Пользователя:</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r>
    </w:p>
    <w:tbl>
      <w:tblPr>
        <w:tblStyle w:val="Table9"/>
        <w:tblW w:w="9360.0" w:type="dxa"/>
        <w:jc w:val="left"/>
        <w:tblBorders>
          <w:top w:color="d8d8d8" w:space="0" w:sz="4" w:val="single"/>
          <w:left w:color="000000" w:space="0" w:sz="0" w:val="nil"/>
          <w:bottom w:color="d8d8d8" w:space="0" w:sz="4" w:val="single"/>
          <w:right w:color="000000" w:space="0" w:sz="0" w:val="nil"/>
          <w:insideH w:color="e8e8e8" w:space="0" w:sz="4" w:val="single"/>
          <w:insideV w:color="000000" w:space="0" w:sz="0" w:val="nil"/>
        </w:tblBorders>
        <w:tblLayout w:type="fixed"/>
        <w:tblLook w:val="0000"/>
      </w:tblPr>
      <w:tblGrid>
        <w:gridCol w:w="3200"/>
        <w:gridCol w:w="2560"/>
        <w:gridCol w:w="3600"/>
        <w:tblGridChange w:id="0">
          <w:tblGrid>
            <w:gridCol w:w="3200"/>
            <w:gridCol w:w="2560"/>
            <w:gridCol w:w="3600"/>
          </w:tblGrid>
        </w:tblGridChange>
      </w:tblGrid>
      <w:tr>
        <w:trPr>
          <w:cantSplit w:val="0"/>
          <w:tblHeader w:val="1"/>
        </w:trPr>
        <w:tc>
          <w:tcPr>
            <w:shd w:fill="1a1a1a" w:val="clear"/>
            <w:tcMar>
              <w:top w:w="130.0" w:type="dxa"/>
              <w:left w:w="160.0" w:type="dxa"/>
              <w:bottom w:w="130.0" w:type="dxa"/>
              <w:right w:w="140.0" w:type="dxa"/>
            </w:tcMar>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ffffff"/>
                <w:sz w:val="17"/>
                <w:szCs w:val="17"/>
                <w:rtl w:val="0"/>
              </w:rPr>
              <w:t xml:space="preserve">Формат точки</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ffffff"/>
                <w:sz w:val="17"/>
                <w:szCs w:val="17"/>
                <w:rtl w:val="0"/>
              </w:rPr>
              <w:t xml:space="preserve">Площадь</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ffffff"/>
                <w:sz w:val="17"/>
                <w:szCs w:val="17"/>
                <w:rtl w:val="0"/>
              </w:rPr>
              <w:t xml:space="preserve">Паушальный взнос</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2a2a2a"/>
                <w:sz w:val="17"/>
                <w:szCs w:val="17"/>
                <w:rtl w:val="0"/>
              </w:rPr>
              <w:t xml:space="preserve">Пункт выдачи (ПВЗ)</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2a2a2a"/>
                <w:sz w:val="17"/>
                <w:szCs w:val="17"/>
                <w:rtl w:val="0"/>
              </w:rPr>
              <w:t xml:space="preserve">до 20 м²</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2a2a2a"/>
                <w:sz w:val="17"/>
                <w:szCs w:val="17"/>
                <w:rtl w:val="0"/>
              </w:rPr>
              <w:t xml:space="preserve">250 000 ₽</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2a2a2a"/>
                <w:sz w:val="17"/>
                <w:szCs w:val="17"/>
                <w:rtl w:val="0"/>
              </w:rPr>
              <w:t xml:space="preserve">Стандартный</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2a2a2a"/>
                <w:sz w:val="17"/>
                <w:szCs w:val="17"/>
                <w:rtl w:val="0"/>
              </w:rPr>
              <w:t xml:space="preserve">20–35 м²</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2a2a2a"/>
                <w:sz w:val="17"/>
                <w:szCs w:val="17"/>
                <w:rtl w:val="0"/>
              </w:rPr>
              <w:t xml:space="preserve">500 000 ₽</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2a2a2a"/>
                <w:sz w:val="17"/>
                <w:szCs w:val="17"/>
                <w:rtl w:val="0"/>
              </w:rPr>
              <w:t xml:space="preserve">Полноценный</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2a2a2a"/>
                <w:sz w:val="17"/>
                <w:szCs w:val="17"/>
                <w:rtl w:val="0"/>
              </w:rPr>
              <w:t xml:space="preserve">35–50 м²</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2a2a2a"/>
                <w:sz w:val="17"/>
                <w:szCs w:val="17"/>
                <w:rtl w:val="0"/>
              </w:rPr>
              <w:t xml:space="preserve">1 000 000 ₽</w:t>
            </w:r>
            <w:r w:rsidDel="00000000" w:rsidR="00000000" w:rsidRPr="00000000">
              <w:rPr>
                <w:rtl w:val="0"/>
              </w:rPr>
            </w:r>
          </w:p>
        </w:tc>
      </w:tr>
    </w:tbl>
    <w:p w:rsidR="00000000" w:rsidDel="00000000" w:rsidP="00000000" w:rsidRDefault="00000000" w:rsidRPr="00000000" w14:paraId="00000055">
      <w:pPr>
        <w:spacing w:after="140" w:lineRule="auto"/>
        <w:rPr/>
      </w:pPr>
      <w:r w:rsidDel="00000000" w:rsidR="00000000" w:rsidRPr="00000000">
        <w:rPr>
          <w:rtl w:val="0"/>
        </w:rPr>
      </w:r>
    </w:p>
    <w:p w:rsidR="00000000" w:rsidDel="00000000" w:rsidP="00000000" w:rsidRDefault="00000000" w:rsidRPr="00000000" w14:paraId="00000056">
      <w:pPr>
        <w:spacing w:after="130" w:line="276" w:lineRule="auto"/>
        <w:rPr/>
      </w:pPr>
      <w:r w:rsidDel="00000000" w:rsidR="00000000" w:rsidRPr="00000000">
        <w:rPr>
          <w:rFonts w:ascii="Calibri" w:cs="Calibri" w:eastAsia="Calibri" w:hAnsi="Calibri"/>
          <w:b w:val="1"/>
          <w:bCs w:val="1"/>
          <w:color w:val="1a1a1a"/>
          <w:sz w:val="20"/>
          <w:szCs w:val="20"/>
          <w:rtl w:val="0"/>
        </w:rPr>
        <w:t xml:space="preserve">3.3. Программа первых партнёров.</w:t>
      </w:r>
      <w:r w:rsidDel="00000000" w:rsidR="00000000" w:rsidRPr="00000000">
        <w:rPr>
          <w:rFonts w:ascii="Calibri" w:cs="Calibri" w:eastAsia="Calibri" w:hAnsi="Calibri"/>
          <w:color w:val="1a1a1a"/>
          <w:sz w:val="20"/>
          <w:szCs w:val="20"/>
          <w:rtl w:val="0"/>
        </w:rPr>
        <w:t xml:space="preserve"> Для первых 3 (трёх) Пользователей, заключивших договор с Правообладателем, паушальный взнос устанавливается в размере </w:t>
      </w:r>
      <w:r w:rsidDel="00000000" w:rsidR="00000000" w:rsidRPr="00000000">
        <w:rPr>
          <w:rFonts w:ascii="Calibri" w:cs="Calibri" w:eastAsia="Calibri" w:hAnsi="Calibri"/>
          <w:b w:val="1"/>
          <w:bCs w:val="1"/>
          <w:color w:val="1a1a1a"/>
          <w:sz w:val="20"/>
          <w:szCs w:val="20"/>
          <w:rtl w:val="0"/>
        </w:rPr>
        <w:t xml:space="preserve">0 (ноль) рублей</w:t>
      </w:r>
      <w:r w:rsidDel="00000000" w:rsidR="00000000" w:rsidRPr="00000000">
        <w:rPr>
          <w:rFonts w:ascii="Calibri" w:cs="Calibri" w:eastAsia="Calibri" w:hAnsi="Calibri"/>
          <w:color w:val="1a1a1a"/>
          <w:sz w:val="20"/>
          <w:szCs w:val="20"/>
          <w:rtl w:val="0"/>
        </w:rPr>
        <w:t xml:space="preserve">. Условие применяется при указании на него в разделе 12 Договора. Стороны подтверждают, что возмездность Договора при этом обеспечивается составляющими, предусмотренными пп. 3.4 и 3.5.</w:t>
      </w:r>
      <w:r w:rsidDel="00000000" w:rsidR="00000000" w:rsidRPr="00000000">
        <w:rPr>
          <w:rtl w:val="0"/>
        </w:rPr>
      </w:r>
    </w:p>
    <w:p w:rsidR="00000000" w:rsidDel="00000000" w:rsidP="00000000" w:rsidRDefault="00000000" w:rsidRPr="00000000" w14:paraId="0000005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3.4. </w:t>
      </w:r>
      <w:r w:rsidDel="00000000" w:rsidR="00000000" w:rsidRPr="00000000">
        <w:rPr>
          <w:rFonts w:ascii="Calibri" w:cs="Calibri" w:eastAsia="Calibri" w:hAnsi="Calibri"/>
          <w:color w:val="1a1a1a"/>
          <w:sz w:val="20"/>
          <w:szCs w:val="20"/>
          <w:rtl w:val="0"/>
        </w:rPr>
        <w:t xml:space="preserve">Отчисления от выручки (роялти). Размер роялти зависит от источника закупки товара Пользователем:</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r>
    </w:p>
    <w:tbl>
      <w:tblPr>
        <w:tblStyle w:val="Table10"/>
        <w:tblW w:w="9360.0" w:type="dxa"/>
        <w:jc w:val="left"/>
        <w:tblBorders>
          <w:top w:color="d8d8d8" w:space="0" w:sz="4" w:val="single"/>
          <w:left w:color="000000" w:space="0" w:sz="0" w:val="nil"/>
          <w:bottom w:color="d8d8d8" w:space="0" w:sz="4" w:val="single"/>
          <w:right w:color="000000" w:space="0" w:sz="0" w:val="nil"/>
          <w:insideH w:color="e8e8e8" w:space="0" w:sz="4" w:val="single"/>
          <w:insideV w:color="000000" w:space="0" w:sz="0" w:val="nil"/>
        </w:tblBorders>
        <w:tblLayout w:type="fixed"/>
        <w:tblLook w:val="0000"/>
      </w:tblPr>
      <w:tblGrid>
        <w:gridCol w:w="3800"/>
        <w:gridCol w:w="1400"/>
        <w:gridCol w:w="4160"/>
        <w:tblGridChange w:id="0">
          <w:tblGrid>
            <w:gridCol w:w="3800"/>
            <w:gridCol w:w="1400"/>
            <w:gridCol w:w="4160"/>
          </w:tblGrid>
        </w:tblGridChange>
      </w:tblGrid>
      <w:tr>
        <w:trPr>
          <w:cantSplit w:val="0"/>
          <w:tblHeader w:val="1"/>
        </w:trPr>
        <w:tc>
          <w:tcPr>
            <w:shd w:fill="1a1a1a" w:val="clear"/>
            <w:tcMar>
              <w:top w:w="130.0" w:type="dxa"/>
              <w:left w:w="160.0" w:type="dxa"/>
              <w:bottom w:w="130.0" w:type="dxa"/>
              <w:right w:w="14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ffffff"/>
                <w:sz w:val="17"/>
                <w:szCs w:val="17"/>
                <w:rtl w:val="0"/>
              </w:rPr>
              <w:t xml:space="preserve">Источник закупки товара</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ffffff"/>
                <w:sz w:val="17"/>
                <w:szCs w:val="17"/>
                <w:rtl w:val="0"/>
              </w:rPr>
              <w:t xml:space="preserve">Роялти</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ffffff"/>
                <w:sz w:val="17"/>
                <w:szCs w:val="17"/>
                <w:rtl w:val="0"/>
              </w:rPr>
              <w:t xml:space="preserve">База начисления</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2a2a2a"/>
                <w:sz w:val="17"/>
                <w:szCs w:val="17"/>
                <w:rtl w:val="0"/>
              </w:rPr>
              <w:t xml:space="preserve">Через канал Правообладателя </w:t>
            </w:r>
            <w:r w:rsidDel="00000000" w:rsidR="00000000" w:rsidRPr="00000000">
              <w:rPr>
                <w:b w:val="1"/>
                <w:bCs w:val="1"/>
                <w:color w:val="2a2a2a"/>
                <w:sz w:val="17"/>
                <w:szCs w:val="17"/>
                <w:rtl w:val="0"/>
              </w:rPr>
              <w:t xml:space="preserve">(Соглашение о содействии в закупке)</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2a2a2a"/>
                <w:sz w:val="17"/>
                <w:szCs w:val="17"/>
                <w:rtl w:val="0"/>
              </w:rPr>
              <w:t xml:space="preserve">0 %</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2a2a2a"/>
                <w:sz w:val="17"/>
                <w:szCs w:val="17"/>
                <w:rtl w:val="0"/>
              </w:rPr>
              <w:t xml:space="preserve">вознаграждение включено в наценку (п. 3.5)</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2a2a2a"/>
                <w:sz w:val="17"/>
                <w:szCs w:val="17"/>
                <w:rtl w:val="0"/>
              </w:rPr>
              <w:t xml:space="preserve">Самостоятельная закупка — формат ПВЗ</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2a2a2a"/>
                <w:sz w:val="17"/>
                <w:szCs w:val="17"/>
                <w:rtl w:val="0"/>
              </w:rPr>
              <w:t xml:space="preserve">3 %</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2a2a2a"/>
                <w:sz w:val="17"/>
                <w:szCs w:val="17"/>
                <w:rtl w:val="0"/>
              </w:rPr>
              <w:t xml:space="preserve">выручка точки за отчётный месяц</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2a2a2a"/>
                <w:sz w:val="17"/>
                <w:szCs w:val="17"/>
                <w:rtl w:val="0"/>
              </w:rPr>
              <w:t xml:space="preserve">Самостоятельная закупка — формат Стандартный</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2a2a2a"/>
                <w:sz w:val="17"/>
                <w:szCs w:val="17"/>
                <w:rtl w:val="0"/>
              </w:rPr>
              <w:t xml:space="preserve">4 %</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2a2a2a"/>
                <w:sz w:val="17"/>
                <w:szCs w:val="17"/>
                <w:rtl w:val="0"/>
              </w:rPr>
              <w:t xml:space="preserve">выручка точки за отчётный месяц</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2a2a2a"/>
                <w:sz w:val="17"/>
                <w:szCs w:val="17"/>
                <w:rtl w:val="0"/>
              </w:rPr>
              <w:t xml:space="preserve">Самостоятельная закупка — формат Полноценный</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2a2a2a"/>
                <w:sz w:val="17"/>
                <w:szCs w:val="17"/>
                <w:rtl w:val="0"/>
              </w:rPr>
              <w:t xml:space="preserve">5 %</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2a2a2a"/>
                <w:sz w:val="17"/>
                <w:szCs w:val="17"/>
                <w:rtl w:val="0"/>
              </w:rPr>
              <w:t xml:space="preserve">выручка точки за отчётный месяц</w:t>
            </w:r>
            <w:r w:rsidDel="00000000" w:rsidR="00000000" w:rsidRPr="00000000">
              <w:rPr>
                <w:rtl w:val="0"/>
              </w:rPr>
            </w:r>
          </w:p>
        </w:tc>
      </w:tr>
    </w:tbl>
    <w:p w:rsidR="00000000" w:rsidDel="00000000" w:rsidP="00000000" w:rsidRDefault="00000000" w:rsidRPr="00000000" w14:paraId="00000068">
      <w:pPr>
        <w:spacing w:after="140" w:lineRule="auto"/>
        <w:rPr/>
      </w:pPr>
      <w:r w:rsidDel="00000000" w:rsidR="00000000" w:rsidRPr="00000000">
        <w:rPr>
          <w:rtl w:val="0"/>
        </w:rPr>
      </w:r>
    </w:p>
    <w:p w:rsidR="00000000" w:rsidDel="00000000" w:rsidP="00000000" w:rsidRDefault="00000000" w:rsidRPr="00000000" w14:paraId="00000069">
      <w:pPr>
        <w:spacing w:after="130" w:line="276" w:lineRule="auto"/>
        <w:rPr/>
      </w:pPr>
      <w:r w:rsidDel="00000000" w:rsidR="00000000" w:rsidRPr="00000000">
        <w:rPr>
          <w:rFonts w:ascii="Calibri" w:cs="Calibri" w:eastAsia="Calibri" w:hAnsi="Calibri"/>
          <w:b w:val="1"/>
          <w:bCs w:val="1"/>
          <w:color w:val="1a1a1a"/>
          <w:sz w:val="20"/>
          <w:szCs w:val="20"/>
          <w:rtl w:val="0"/>
        </w:rPr>
        <w:t xml:space="preserve">3.5. Наценка на оптовую цену товара.</w:t>
      </w:r>
      <w:r w:rsidDel="00000000" w:rsidR="00000000" w:rsidRPr="00000000">
        <w:rPr>
          <w:rFonts w:ascii="Calibri" w:cs="Calibri" w:eastAsia="Calibri" w:hAnsi="Calibri"/>
          <w:color w:val="1a1a1a"/>
          <w:sz w:val="20"/>
          <w:szCs w:val="20"/>
          <w:rtl w:val="0"/>
        </w:rPr>
        <w:t xml:space="preserve"> При закупке товара через канал Правообладателя вознаграждение Правообладателя включается в оптовую цену товара, передаваемого Пользователю для перепродажи, в форме наценки. Размер </w:t>
      </w:r>
      <w:r w:rsidDel="00000000" w:rsidR="00000000" w:rsidRPr="00000000">
        <w:rPr>
          <w:rtl w:val="0"/>
        </w:rPr>
        <w:t xml:space="preserve">наценки определяется Соглашением о содействии в закупке</w:t>
      </w:r>
      <w:r w:rsidDel="00000000" w:rsidR="00000000" w:rsidRPr="00000000">
        <w:rPr>
          <w:rFonts w:ascii="Calibri" w:cs="Calibri" w:eastAsia="Calibri" w:hAnsi="Calibri"/>
          <w:color w:val="1a1a1a"/>
          <w:sz w:val="20"/>
          <w:szCs w:val="20"/>
          <w:rtl w:val="0"/>
        </w:rPr>
        <w:t xml:space="preserve">. Стороны прямо подтверждают, что данная наценка является формой вознаграждения по настоящему Договору в значении абз. 2 ст. 1030 ГК РФ.</w:t>
      </w:r>
      <w:r w:rsidDel="00000000" w:rsidR="00000000" w:rsidRPr="00000000">
        <w:rPr>
          <w:rtl w:val="0"/>
        </w:rPr>
      </w:r>
    </w:p>
    <w:p w:rsidR="00000000" w:rsidDel="00000000" w:rsidP="00000000" w:rsidRDefault="00000000" w:rsidRPr="00000000" w14:paraId="0000006A">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3.6. </w:t>
      </w:r>
      <w:r w:rsidDel="00000000" w:rsidR="00000000" w:rsidRPr="00000000">
        <w:rPr>
          <w:rFonts w:ascii="Calibri" w:cs="Calibri" w:eastAsia="Calibri" w:hAnsi="Calibri"/>
          <w:color w:val="1a1a1a"/>
          <w:sz w:val="20"/>
          <w:szCs w:val="20"/>
          <w:rtl w:val="0"/>
        </w:rPr>
        <w:t xml:space="preserve">Под выручкой точки для целей настоящего Договора понимается вся сумма денежных средств, полученная Пользователем от реализации товаров и оказания услуг с использованием Комплекса прав за отчётный месяц, без вычета себестоимости и расходов.</w:t>
      </w:r>
      <w:r w:rsidDel="00000000" w:rsidR="00000000" w:rsidRPr="00000000">
        <w:rPr>
          <w:rtl w:val="0"/>
        </w:rPr>
      </w:r>
    </w:p>
    <w:p w:rsidR="00000000" w:rsidDel="00000000" w:rsidP="00000000" w:rsidRDefault="00000000" w:rsidRPr="00000000" w14:paraId="0000006B">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3.7. </w:t>
      </w:r>
      <w:r w:rsidDel="00000000" w:rsidR="00000000" w:rsidRPr="00000000">
        <w:rPr>
          <w:rFonts w:ascii="Calibri" w:cs="Calibri" w:eastAsia="Calibri" w:hAnsi="Calibri"/>
          <w:color w:val="1a1a1a"/>
          <w:sz w:val="20"/>
          <w:szCs w:val="20"/>
          <w:rtl w:val="0"/>
        </w:rPr>
        <w:t xml:space="preserve">Пользователь вправе изменить источник закупки, уведомив Правообладателя письменно не позднее чем за 30 календарных дней. Новый размер роялти применяется с первого числа месяца, следующего за месяцем уведомления.</w:t>
      </w:r>
      <w:r w:rsidDel="00000000" w:rsidR="00000000" w:rsidRPr="00000000">
        <w:rPr>
          <w:rtl w:val="0"/>
        </w:rPr>
      </w:r>
    </w:p>
    <w:p w:rsidR="00000000" w:rsidDel="00000000" w:rsidP="00000000" w:rsidRDefault="00000000" w:rsidRPr="00000000" w14:paraId="0000006C">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3.8. </w:t>
      </w:r>
      <w:r w:rsidDel="00000000" w:rsidR="00000000" w:rsidRPr="00000000">
        <w:rPr>
          <w:rFonts w:ascii="Calibri" w:cs="Calibri" w:eastAsia="Calibri" w:hAnsi="Calibri"/>
          <w:color w:val="1a1a1a"/>
          <w:sz w:val="20"/>
          <w:szCs w:val="20"/>
          <w:rtl w:val="0"/>
        </w:rPr>
        <w:t xml:space="preserve">Пользователь ежемесячно, не позднее 5 числа месяца, следующего за отчётным, предоставляет Правообладателю отчёт о выручке по форме Приложения № 2. При просрочке предоставления отчёта более чем на 10 календарных дней Правообладатель вправе исчислить роялти исходя из данных предыдущего отчётного периода, увеличенных на 20 %.</w:t>
      </w:r>
      <w:r w:rsidDel="00000000" w:rsidR="00000000" w:rsidRPr="00000000">
        <w:rPr>
          <w:rtl w:val="0"/>
        </w:rPr>
      </w:r>
    </w:p>
    <w:p w:rsidR="00000000" w:rsidDel="00000000" w:rsidP="00000000" w:rsidRDefault="00000000" w:rsidRPr="00000000" w14:paraId="0000006D">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3.9. </w:t>
      </w:r>
      <w:r w:rsidDel="00000000" w:rsidR="00000000" w:rsidRPr="00000000">
        <w:rPr>
          <w:rFonts w:ascii="Calibri" w:cs="Calibri" w:eastAsia="Calibri" w:hAnsi="Calibri"/>
          <w:color w:val="1a1a1a"/>
          <w:sz w:val="20"/>
          <w:szCs w:val="20"/>
          <w:rtl w:val="0"/>
        </w:rPr>
        <w:t xml:space="preserve">Правообладатель вправе не чаще одного раза в квартал проводить проверку достоверности отчётности с доступом к учётной системе и данным контрольно-кассовой техники Пользователя. Пользователь обеспечивает такой доступ в течение 5 рабочих дней с даты запроса.</w:t>
      </w:r>
      <w:r w:rsidDel="00000000" w:rsidR="00000000" w:rsidRPr="00000000">
        <w:rPr>
          <w:rtl w:val="0"/>
        </w:rPr>
      </w:r>
    </w:p>
    <w:p w:rsidR="00000000" w:rsidDel="00000000" w:rsidP="00000000" w:rsidRDefault="00000000" w:rsidRPr="00000000" w14:paraId="0000006E">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3.10. </w:t>
      </w:r>
      <w:r w:rsidDel="00000000" w:rsidR="00000000" w:rsidRPr="00000000">
        <w:rPr>
          <w:rFonts w:ascii="Calibri" w:cs="Calibri" w:eastAsia="Calibri" w:hAnsi="Calibri"/>
          <w:color w:val="1a1a1a"/>
          <w:sz w:val="20"/>
          <w:szCs w:val="20"/>
          <w:rtl w:val="0"/>
        </w:rPr>
        <w:t xml:space="preserve">При выявлении занижения выручки более чем на 5 % Пользователь доплачивает разницу, а также уплачивает штраф в размере 100 % от суммы недоплаченного роялти и компенсирует расходы Правообладателя на проведение проверки.</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color w:val="ffffff"/>
                <w:sz w:val="22"/>
                <w:szCs w:val="22"/>
                <w:rtl w:val="0"/>
              </w:rPr>
              <w:t xml:space="preserve">4</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ffffff"/>
                <w:sz w:val="20"/>
                <w:szCs w:val="20"/>
                <w:rtl w:val="0"/>
              </w:rPr>
              <w:t xml:space="preserve">ОБЯЗАННОСТИ ПРАВООБЛАДАТЕЛЯ</w:t>
            </w:r>
            <w:r w:rsidDel="00000000" w:rsidR="00000000" w:rsidRPr="00000000">
              <w:rPr>
                <w:rtl w:val="0"/>
              </w:rPr>
            </w:r>
          </w:p>
        </w:tc>
      </w:tr>
    </w:tbl>
    <w:p w:rsidR="00000000" w:rsidDel="00000000" w:rsidP="00000000" w:rsidRDefault="00000000" w:rsidRPr="00000000" w14:paraId="00000073">
      <w:pPr>
        <w:spacing w:after="140" w:lineRule="auto"/>
        <w:rPr/>
      </w:pPr>
      <w:r w:rsidDel="00000000" w:rsidR="00000000" w:rsidRPr="00000000">
        <w:rPr>
          <w:rtl w:val="0"/>
        </w:rPr>
      </w:r>
    </w:p>
    <w:p w:rsidR="00000000" w:rsidDel="00000000" w:rsidP="00000000" w:rsidRDefault="00000000" w:rsidRPr="00000000" w14:paraId="00000074">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4.1. </w:t>
      </w:r>
      <w:r w:rsidDel="00000000" w:rsidR="00000000" w:rsidRPr="00000000">
        <w:rPr>
          <w:rFonts w:ascii="Calibri" w:cs="Calibri" w:eastAsia="Calibri" w:hAnsi="Calibri"/>
          <w:color w:val="1a1a1a"/>
          <w:sz w:val="20"/>
          <w:szCs w:val="20"/>
          <w:rtl w:val="0"/>
        </w:rPr>
        <w:t xml:space="preserve">В соответствии со ст. 1031 ГК РФ Правообладатель обязан:</w:t>
      </w:r>
      <w:r w:rsidDel="00000000" w:rsidR="00000000" w:rsidRPr="00000000">
        <w:rPr>
          <w:rtl w:val="0"/>
        </w:rPr>
      </w:r>
    </w:p>
    <w:p w:rsidR="00000000" w:rsidDel="00000000" w:rsidP="00000000" w:rsidRDefault="00000000" w:rsidRPr="00000000" w14:paraId="00000075">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передать Пользователю техническую и коммерческую документацию, предоставить иную информацию, необходимую для осуществления прав по настоящему Договору;</w:t>
      </w:r>
      <w:r w:rsidDel="00000000" w:rsidR="00000000" w:rsidRPr="00000000">
        <w:rPr>
          <w:rtl w:val="0"/>
        </w:rPr>
      </w:r>
    </w:p>
    <w:p w:rsidR="00000000" w:rsidDel="00000000" w:rsidP="00000000" w:rsidRDefault="00000000" w:rsidRPr="00000000" w14:paraId="00000076">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проинструктировать Пользователя и его работников по вопросам, связанным с осуществлением переданных прав;</w:t>
      </w:r>
      <w:r w:rsidDel="00000000" w:rsidR="00000000" w:rsidRPr="00000000">
        <w:rPr>
          <w:rtl w:val="0"/>
        </w:rPr>
      </w:r>
    </w:p>
    <w:p w:rsidR="00000000" w:rsidDel="00000000" w:rsidP="00000000" w:rsidRDefault="00000000" w:rsidRPr="00000000" w14:paraId="00000077">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обеспечить государственную регистрацию предоставления права использования Комплекса прав в Роспатенте;</w:t>
      </w:r>
      <w:r w:rsidDel="00000000" w:rsidR="00000000" w:rsidRPr="00000000">
        <w:rPr>
          <w:rtl w:val="0"/>
        </w:rPr>
      </w:r>
    </w:p>
    <w:p w:rsidR="00000000" w:rsidDel="00000000" w:rsidP="00000000" w:rsidRDefault="00000000" w:rsidRPr="00000000" w14:paraId="00000078">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оказывать Пользователю постоянное техническое и консультативное содействие, включая содействие в обучении и повышении квалификации работников;</w:t>
      </w:r>
      <w:r w:rsidDel="00000000" w:rsidR="00000000" w:rsidRPr="00000000">
        <w:rPr>
          <w:rtl w:val="0"/>
        </w:rPr>
      </w:r>
    </w:p>
    <w:p w:rsidR="00000000" w:rsidDel="00000000" w:rsidP="00000000" w:rsidRDefault="00000000" w:rsidRPr="00000000" w14:paraId="00000079">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контролировать качество товаров и услуг, реализуемых Пользователем на основании настоящего Договора.</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4.2. </w:t>
      </w:r>
      <w:r w:rsidDel="00000000" w:rsidR="00000000" w:rsidRPr="00000000">
        <w:rPr>
          <w:rFonts w:ascii="Calibri" w:cs="Calibri" w:eastAsia="Calibri" w:hAnsi="Calibri"/>
          <w:color w:val="1a1a1a"/>
          <w:sz w:val="20"/>
          <w:szCs w:val="20"/>
          <w:rtl w:val="0"/>
        </w:rPr>
        <w:t xml:space="preserve">Помимо обязанностей, предусмотренных п. 4.1, Правообладатель обязуется:</w:t>
      </w:r>
      <w:r w:rsidDel="00000000" w:rsidR="00000000" w:rsidRPr="00000000">
        <w:rPr>
          <w:rtl w:val="0"/>
        </w:rPr>
      </w:r>
    </w:p>
    <w:p w:rsidR="00000000" w:rsidDel="00000000" w:rsidP="00000000" w:rsidRDefault="00000000" w:rsidRPr="00000000" w14:paraId="0000007C">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передать Пользователю в течение 10 рабочих дней с даты регистрации предоставления права: франчайзинговый пакет, методическое пособие для сотрудников, скрипты продаж, стандарты приёмки и выкладки, финансовую модель, бренд-бук;</w:t>
      </w:r>
      <w:r w:rsidDel="00000000" w:rsidR="00000000" w:rsidRPr="00000000">
        <w:rPr>
          <w:rtl w:val="0"/>
        </w:rPr>
      </w:r>
    </w:p>
    <w:p w:rsidR="00000000" w:rsidDel="00000000" w:rsidP="00000000" w:rsidRDefault="00000000" w:rsidRPr="00000000" w14:paraId="0000007D">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обеспечить первичное обучение Пользователя и до трёх его работников в объёме, определённом договором оказания услуг;</w:t>
      </w:r>
      <w:r w:rsidDel="00000000" w:rsidR="00000000" w:rsidRPr="00000000">
        <w:rPr>
          <w:rtl w:val="0"/>
        </w:rPr>
      </w:r>
    </w:p>
    <w:p w:rsidR="00000000" w:rsidDel="00000000" w:rsidP="00000000" w:rsidRDefault="00000000" w:rsidRPr="00000000" w14:paraId="0000007E">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color w:val="2a2a2a"/>
          <w:sz w:val="19"/>
          <w:szCs w:val="19"/>
          <w:rtl w:val="0"/>
        </w:rPr>
        <w:t xml:space="preserve">оказывать содействие в организации закупки товара у рекомендованных поставщиков на условиях Соглашения о содействии в закупке</w:t>
      </w:r>
      <w:r w:rsidDel="00000000" w:rsidR="00000000" w:rsidRPr="00000000">
        <w:rPr>
          <w:rFonts w:ascii="Calibri" w:cs="Calibri" w:eastAsia="Calibri" w:hAnsi="Calibri"/>
          <w:color w:val="2a2a2a"/>
          <w:sz w:val="19"/>
          <w:szCs w:val="19"/>
          <w:rtl w:val="0"/>
        </w:rPr>
        <w:t xml:space="preserve">;</w:t>
      </w:r>
      <w:r w:rsidDel="00000000" w:rsidR="00000000" w:rsidRPr="00000000">
        <w:rPr>
          <w:rtl w:val="0"/>
        </w:rPr>
      </w:r>
    </w:p>
    <w:p w:rsidR="00000000" w:rsidDel="00000000" w:rsidP="00000000" w:rsidRDefault="00000000" w:rsidRPr="00000000" w14:paraId="0000007F">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согласовать помещение точки Пользователя и проект её оформления в срок не более 10 рабочих дней с даты получения документов;</w:t>
      </w:r>
      <w:r w:rsidDel="00000000" w:rsidR="00000000" w:rsidRPr="00000000">
        <w:rPr>
          <w:rtl w:val="0"/>
        </w:rPr>
      </w:r>
    </w:p>
    <w:p w:rsidR="00000000" w:rsidDel="00000000" w:rsidP="00000000" w:rsidRDefault="00000000" w:rsidRPr="00000000" w14:paraId="00000080">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своевременно доводить до Пользователя обновления стандартов, ассортиментной матрицы и розничных цен;</w:t>
      </w:r>
      <w:r w:rsidDel="00000000" w:rsidR="00000000" w:rsidRPr="00000000">
        <w:rPr>
          <w:rtl w:val="0"/>
        </w:rPr>
      </w:r>
    </w:p>
    <w:p w:rsidR="00000000" w:rsidDel="00000000" w:rsidP="00000000" w:rsidRDefault="00000000" w:rsidRPr="00000000" w14:paraId="00000081">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своевременно продлевать регистрацию товарного знака и поддерживать его правовую охрану;</w:t>
      </w:r>
      <w:r w:rsidDel="00000000" w:rsidR="00000000" w:rsidRPr="00000000">
        <w:rPr>
          <w:rtl w:val="0"/>
        </w:rPr>
      </w:r>
    </w:p>
    <w:p w:rsidR="00000000" w:rsidDel="00000000" w:rsidP="00000000" w:rsidRDefault="00000000" w:rsidRPr="00000000" w14:paraId="00000082">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не предоставлять аналогичные права иным лицам на Территории и не вести на Территории собственную аналогичную деятельность.</w:t>
      </w:r>
      <w:r w:rsidDel="00000000" w:rsidR="00000000" w:rsidRPr="00000000">
        <w:rPr>
          <w:rtl w:val="0"/>
        </w:rPr>
      </w:r>
    </w:p>
    <w:p w:rsidR="00000000" w:rsidDel="00000000" w:rsidP="00000000" w:rsidRDefault="00000000" w:rsidRPr="00000000" w14:paraId="00000083">
      <w:pPr>
        <w:spacing w:after="200" w:lineRule="auto"/>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color w:val="ffffff"/>
                <w:sz w:val="22"/>
                <w:szCs w:val="22"/>
                <w:rtl w:val="0"/>
              </w:rPr>
              <w:t xml:space="preserve">5</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20"/>
                <w:szCs w:val="20"/>
                <w:rtl w:val="0"/>
              </w:rPr>
              <w:t xml:space="preserve">ОБЯЗАННОСТИ ПОЛЬЗОВАТЕЛЯ</w:t>
            </w:r>
            <w:r w:rsidDel="00000000" w:rsidR="00000000" w:rsidRPr="00000000">
              <w:rPr>
                <w:rtl w:val="0"/>
              </w:rPr>
            </w:r>
          </w:p>
        </w:tc>
      </w:tr>
    </w:tbl>
    <w:p w:rsidR="00000000" w:rsidDel="00000000" w:rsidP="00000000" w:rsidRDefault="00000000" w:rsidRPr="00000000" w14:paraId="00000086">
      <w:pPr>
        <w:spacing w:after="140" w:lineRule="auto"/>
        <w:rPr/>
      </w:pPr>
      <w:r w:rsidDel="00000000" w:rsidR="00000000" w:rsidRPr="00000000">
        <w:rPr>
          <w:rtl w:val="0"/>
        </w:rPr>
      </w:r>
    </w:p>
    <w:p w:rsidR="00000000" w:rsidDel="00000000" w:rsidP="00000000" w:rsidRDefault="00000000" w:rsidRPr="00000000" w14:paraId="0000008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5.1. </w:t>
      </w:r>
      <w:r w:rsidDel="00000000" w:rsidR="00000000" w:rsidRPr="00000000">
        <w:rPr>
          <w:rFonts w:ascii="Calibri" w:cs="Calibri" w:eastAsia="Calibri" w:hAnsi="Calibri"/>
          <w:color w:val="1a1a1a"/>
          <w:sz w:val="20"/>
          <w:szCs w:val="20"/>
          <w:rtl w:val="0"/>
        </w:rPr>
        <w:t xml:space="preserve">В соответствии со ст. 1032 ГК РФ Пользователь обязан:</w:t>
      </w:r>
      <w:r w:rsidDel="00000000" w:rsidR="00000000" w:rsidRPr="00000000">
        <w:rPr>
          <w:rtl w:val="0"/>
        </w:rPr>
      </w:r>
    </w:p>
    <w:p w:rsidR="00000000" w:rsidDel="00000000" w:rsidP="00000000" w:rsidRDefault="00000000" w:rsidRPr="00000000" w14:paraId="00000088">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использовать товарный знак Правообладателя указанным в настоящем Договоре образом;</w:t>
      </w:r>
      <w:r w:rsidDel="00000000" w:rsidR="00000000" w:rsidRPr="00000000">
        <w:rPr>
          <w:rtl w:val="0"/>
        </w:rPr>
      </w:r>
    </w:p>
    <w:p w:rsidR="00000000" w:rsidDel="00000000" w:rsidP="00000000" w:rsidRDefault="00000000" w:rsidRPr="00000000" w14:paraId="00000089">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обеспечивать соответствие качества реализуемых товаров и оказываемых услуг качеству аналогичных товаров и услуг Правообладателя;</w:t>
      </w:r>
      <w:r w:rsidDel="00000000" w:rsidR="00000000" w:rsidRPr="00000000">
        <w:rPr>
          <w:rtl w:val="0"/>
        </w:rPr>
      </w:r>
    </w:p>
    <w:p w:rsidR="00000000" w:rsidDel="00000000" w:rsidP="00000000" w:rsidRDefault="00000000" w:rsidRPr="00000000" w14:paraId="0000008A">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соблюдать инструкции и указания Правообладателя, направленные на обеспечение соответствия характера, способов и условий использования Комплекса прав тому, как он используется Правообладателем, в том числе указания, касающиеся внешнего и внутреннего оформления коммерческих помещений;</w:t>
      </w:r>
      <w:r w:rsidDel="00000000" w:rsidR="00000000" w:rsidRPr="00000000">
        <w:rPr>
          <w:rtl w:val="0"/>
        </w:rPr>
      </w:r>
    </w:p>
    <w:p w:rsidR="00000000" w:rsidDel="00000000" w:rsidP="00000000" w:rsidRDefault="00000000" w:rsidRPr="00000000" w14:paraId="0000008B">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оказывать покупателям все дополнительные услуги, на которые они могли бы рассчитывать, приобретая товар непосредственно у Правообладателя;</w:t>
      </w:r>
      <w:r w:rsidDel="00000000" w:rsidR="00000000" w:rsidRPr="00000000">
        <w:rPr>
          <w:rtl w:val="0"/>
        </w:rPr>
      </w:r>
    </w:p>
    <w:p w:rsidR="00000000" w:rsidDel="00000000" w:rsidP="00000000" w:rsidRDefault="00000000" w:rsidRPr="00000000" w14:paraId="0000008C">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не разглашать секреты производства Правообладателя и другую полученную от него конфиденциальную коммерческую информацию;</w:t>
      </w:r>
      <w:r w:rsidDel="00000000" w:rsidR="00000000" w:rsidRPr="00000000">
        <w:rPr>
          <w:rtl w:val="0"/>
        </w:rPr>
      </w:r>
    </w:p>
    <w:p w:rsidR="00000000" w:rsidDel="00000000" w:rsidP="00000000" w:rsidRDefault="00000000" w:rsidRPr="00000000" w14:paraId="0000008D">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информировать покупателей наиболее очевидным для них способом о том, что он использует товарный знак Правообладателя в силу договора коммерческой концессии.</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5.2. </w:t>
      </w:r>
      <w:r w:rsidDel="00000000" w:rsidR="00000000" w:rsidRPr="00000000">
        <w:rPr>
          <w:rFonts w:ascii="Calibri" w:cs="Calibri" w:eastAsia="Calibri" w:hAnsi="Calibri"/>
          <w:color w:val="1a1a1a"/>
          <w:sz w:val="20"/>
          <w:szCs w:val="20"/>
          <w:rtl w:val="0"/>
        </w:rPr>
        <w:t xml:space="preserve">Помимо обязанностей, предусмотренных п. 5.1, Пользователь обязуется:</w:t>
      </w:r>
      <w:r w:rsidDel="00000000" w:rsidR="00000000" w:rsidRPr="00000000">
        <w:rPr>
          <w:rtl w:val="0"/>
        </w:rPr>
      </w:r>
    </w:p>
    <w:p w:rsidR="00000000" w:rsidDel="00000000" w:rsidP="00000000" w:rsidRDefault="00000000" w:rsidRPr="00000000" w14:paraId="00000090">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открыть точку и начать деятельность в срок не позднее 120 календарных дней с даты регистрации предоставления права;</w:t>
      </w:r>
      <w:r w:rsidDel="00000000" w:rsidR="00000000" w:rsidRPr="00000000">
        <w:rPr>
          <w:rtl w:val="0"/>
        </w:rPr>
      </w:r>
    </w:p>
    <w:p w:rsidR="00000000" w:rsidDel="00000000" w:rsidP="00000000" w:rsidRDefault="00000000" w:rsidRPr="00000000" w14:paraId="00000091">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соблюдать стандарты оформления точки, установленные бренд-буком Правообладателя;</w:t>
      </w:r>
      <w:r w:rsidDel="00000000" w:rsidR="00000000" w:rsidRPr="00000000">
        <w:rPr>
          <w:rtl w:val="0"/>
        </w:rPr>
      </w:r>
    </w:p>
    <w:p w:rsidR="00000000" w:rsidDel="00000000" w:rsidP="00000000" w:rsidRDefault="00000000" w:rsidRPr="00000000" w14:paraId="00000092">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соблюдать стандарты выкладки витрины, открытия и закрытия смены, приёмки и диагностики товара;</w:t>
      </w:r>
      <w:r w:rsidDel="00000000" w:rsidR="00000000" w:rsidRPr="00000000">
        <w:rPr>
          <w:rtl w:val="0"/>
        </w:rPr>
      </w:r>
    </w:p>
    <w:p w:rsidR="00000000" w:rsidDel="00000000" w:rsidP="00000000" w:rsidRDefault="00000000" w:rsidRPr="00000000" w14:paraId="00000093">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обеспечить прохождение персоналом обучения и аттестации по методическому пособию Правообладателя до начала работы с покупателями;</w:t>
      </w:r>
      <w:r w:rsidDel="00000000" w:rsidR="00000000" w:rsidRPr="00000000">
        <w:rPr>
          <w:rtl w:val="0"/>
        </w:rPr>
      </w:r>
    </w:p>
    <w:p w:rsidR="00000000" w:rsidDel="00000000" w:rsidP="00000000" w:rsidRDefault="00000000" w:rsidRPr="00000000" w14:paraId="00000094">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соблюдать стандарты гарантийного обслуживания: срок гарантии на устройства — не менее 12 месяцев;</w:t>
      </w:r>
      <w:r w:rsidDel="00000000" w:rsidR="00000000" w:rsidRPr="00000000">
        <w:rPr>
          <w:rtl w:val="0"/>
        </w:rPr>
      </w:r>
    </w:p>
    <w:p w:rsidR="00000000" w:rsidDel="00000000" w:rsidP="00000000" w:rsidRDefault="00000000" w:rsidRPr="00000000" w14:paraId="00000095">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обеспечить проверку каждого бывшего в употреблении устройства на предмет активации и блокировки до его размещения на витрине;</w:t>
      </w:r>
      <w:r w:rsidDel="00000000" w:rsidR="00000000" w:rsidRPr="00000000">
        <w:rPr>
          <w:rtl w:val="0"/>
        </w:rPr>
      </w:r>
    </w:p>
    <w:p w:rsidR="00000000" w:rsidDel="00000000" w:rsidP="00000000" w:rsidRDefault="00000000" w:rsidRPr="00000000" w14:paraId="00000096">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не реализовывать устройства с активной блокировкой учётной записи;</w:t>
      </w:r>
      <w:r w:rsidDel="00000000" w:rsidR="00000000" w:rsidRPr="00000000">
        <w:rPr>
          <w:rtl w:val="0"/>
        </w:rPr>
      </w:r>
    </w:p>
    <w:p w:rsidR="00000000" w:rsidDel="00000000" w:rsidP="00000000" w:rsidRDefault="00000000" w:rsidRPr="00000000" w14:paraId="00000097">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соблюдать стандарты работы с онлайн-каналами и площадкой «Авито», включая установленный порядок размещения фотографий;</w:t>
      </w:r>
      <w:r w:rsidDel="00000000" w:rsidR="00000000" w:rsidRPr="00000000">
        <w:rPr>
          <w:rtl w:val="0"/>
        </w:rPr>
      </w:r>
    </w:p>
    <w:p w:rsidR="00000000" w:rsidDel="00000000" w:rsidP="00000000" w:rsidRDefault="00000000" w:rsidRPr="00000000" w14:paraId="00000098">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своевременно и в полном объёме уплачивать вознаграждение и предоставлять отчётность;</w:t>
      </w:r>
      <w:r w:rsidDel="00000000" w:rsidR="00000000" w:rsidRPr="00000000">
        <w:rPr>
          <w:rtl w:val="0"/>
        </w:rPr>
      </w:r>
    </w:p>
    <w:p w:rsidR="00000000" w:rsidDel="00000000" w:rsidP="00000000" w:rsidRDefault="00000000" w:rsidRPr="00000000" w14:paraId="00000099">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обеспечивать соблюдение законодательства о защите прав потребителей и о применении контрольно-кассовой техники;</w:t>
      </w:r>
      <w:r w:rsidDel="00000000" w:rsidR="00000000" w:rsidRPr="00000000">
        <w:rPr>
          <w:rtl w:val="0"/>
        </w:rPr>
      </w:r>
    </w:p>
    <w:p w:rsidR="00000000" w:rsidDel="00000000" w:rsidP="00000000" w:rsidRDefault="00000000" w:rsidRPr="00000000" w14:paraId="0000009A">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согласовывать с Правообладателем место расположения коммерческих помещений, а также их внешнее и внутреннее оформление.</w:t>
      </w:r>
      <w:r w:rsidDel="00000000" w:rsidR="00000000" w:rsidRPr="00000000">
        <w:rPr>
          <w:rtl w:val="0"/>
        </w:rPr>
      </w:r>
    </w:p>
    <w:p w:rsidR="00000000" w:rsidDel="00000000" w:rsidP="00000000" w:rsidRDefault="00000000" w:rsidRPr="00000000" w14:paraId="0000009B">
      <w:pPr>
        <w:spacing w:after="20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9D">
            <w:pPr>
              <w:jc w:val="center"/>
              <w:rPr/>
            </w:pPr>
            <w:r w:rsidDel="00000000" w:rsidR="00000000" w:rsidRPr="00000000">
              <w:rPr>
                <w:rFonts w:ascii="Calibri" w:cs="Calibri" w:eastAsia="Calibri" w:hAnsi="Calibri"/>
                <w:b w:val="1"/>
                <w:bCs w:val="1"/>
                <w:color w:val="ffffff"/>
                <w:sz w:val="22"/>
                <w:szCs w:val="22"/>
                <w:rtl w:val="0"/>
              </w:rPr>
              <w:t xml:space="preserve">6</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ffffff"/>
                <w:sz w:val="20"/>
                <w:szCs w:val="20"/>
                <w:rtl w:val="0"/>
              </w:rPr>
              <w:t xml:space="preserve">ОГРАНИЧЕНИЯ ПРАВ СТОРОН</w:t>
            </w:r>
            <w:r w:rsidDel="00000000" w:rsidR="00000000" w:rsidRPr="00000000">
              <w:rPr>
                <w:rtl w:val="0"/>
              </w:rPr>
            </w:r>
          </w:p>
        </w:tc>
      </w:tr>
    </w:tbl>
    <w:p w:rsidR="00000000" w:rsidDel="00000000" w:rsidP="00000000" w:rsidRDefault="00000000" w:rsidRPr="00000000" w14:paraId="0000009F">
      <w:pPr>
        <w:spacing w:after="140" w:lineRule="auto"/>
        <w:rPr/>
      </w:pPr>
      <w:r w:rsidDel="00000000" w:rsidR="00000000" w:rsidRPr="00000000">
        <w:rPr>
          <w:rtl w:val="0"/>
        </w:rPr>
      </w:r>
    </w:p>
    <w:p w:rsidR="00000000" w:rsidDel="00000000" w:rsidP="00000000" w:rsidRDefault="00000000" w:rsidRPr="00000000" w14:paraId="000000A0">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6.1. </w:t>
      </w:r>
      <w:r w:rsidDel="00000000" w:rsidR="00000000" w:rsidRPr="00000000">
        <w:rPr>
          <w:rFonts w:ascii="Calibri" w:cs="Calibri" w:eastAsia="Calibri" w:hAnsi="Calibri"/>
          <w:color w:val="1a1a1a"/>
          <w:sz w:val="20"/>
          <w:szCs w:val="20"/>
          <w:rtl w:val="0"/>
        </w:rPr>
        <w:t xml:space="preserve">В соответствии со ст. 1033 ГК РФ Стороны установили следующие ограничения:</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spacing w:after="130" w:line="276" w:lineRule="auto"/>
        <w:rPr/>
      </w:pPr>
      <w:r w:rsidDel="00000000" w:rsidR="00000000" w:rsidRPr="00000000">
        <w:rPr>
          <w:rFonts w:ascii="Calibri" w:cs="Calibri" w:eastAsia="Calibri" w:hAnsi="Calibri"/>
          <w:b w:val="1"/>
          <w:bCs w:val="1"/>
          <w:color w:val="1a1a1a"/>
          <w:sz w:val="20"/>
          <w:szCs w:val="20"/>
          <w:rtl w:val="0"/>
        </w:rPr>
        <w:t xml:space="preserve">6.1.1. </w:t>
      </w:r>
      <w:r w:rsidDel="00000000" w:rsidR="00000000" w:rsidRPr="00000000">
        <w:rPr>
          <w:rFonts w:ascii="Calibri" w:cs="Calibri" w:eastAsia="Calibri" w:hAnsi="Calibri"/>
          <w:color w:val="1a1a1a"/>
          <w:sz w:val="20"/>
          <w:szCs w:val="20"/>
          <w:rtl w:val="0"/>
        </w:rPr>
        <w:t xml:space="preserve">Правообладатель </w:t>
      </w:r>
      <w:r w:rsidDel="00000000" w:rsidR="00000000" w:rsidRPr="00000000">
        <w:rPr>
          <w:rFonts w:ascii="Calibri" w:cs="Calibri" w:eastAsia="Calibri" w:hAnsi="Calibri"/>
          <w:b w:val="1"/>
          <w:bCs w:val="1"/>
          <w:color w:val="1a1a1a"/>
          <w:sz w:val="20"/>
          <w:szCs w:val="20"/>
          <w:rtl w:val="0"/>
        </w:rPr>
        <w:t xml:space="preserve">не предоставляет</w:t>
      </w:r>
      <w:r w:rsidDel="00000000" w:rsidR="00000000" w:rsidRPr="00000000">
        <w:rPr>
          <w:rFonts w:ascii="Calibri" w:cs="Calibri" w:eastAsia="Calibri" w:hAnsi="Calibri"/>
          <w:color w:val="1a1a1a"/>
          <w:sz w:val="20"/>
          <w:szCs w:val="20"/>
          <w:rtl w:val="0"/>
        </w:rPr>
        <w:t xml:space="preserve"> другим лицам аналогичные комплексы исключительных прав для использования на Территории и воздерживается от собственной аналогичной деятельности на Территории.</w:t>
      </w:r>
      <w:r w:rsidDel="00000000" w:rsidR="00000000" w:rsidRPr="00000000">
        <w:rPr>
          <w:rtl w:val="0"/>
        </w:rPr>
      </w:r>
    </w:p>
    <w:p w:rsidR="00000000" w:rsidDel="00000000" w:rsidP="00000000" w:rsidRDefault="00000000" w:rsidRPr="00000000" w14:paraId="000000A3">
      <w:pPr>
        <w:spacing w:after="130" w:line="276" w:lineRule="auto"/>
        <w:rPr/>
      </w:pPr>
      <w:r w:rsidDel="00000000" w:rsidR="00000000" w:rsidRPr="00000000">
        <w:rPr>
          <w:rFonts w:ascii="Calibri" w:cs="Calibri" w:eastAsia="Calibri" w:hAnsi="Calibri"/>
          <w:b w:val="1"/>
          <w:bCs w:val="1"/>
          <w:color w:val="1a1a1a"/>
          <w:sz w:val="20"/>
          <w:szCs w:val="20"/>
          <w:rtl w:val="0"/>
        </w:rPr>
        <w:t xml:space="preserve">6.1.2. </w:t>
      </w:r>
      <w:r w:rsidDel="00000000" w:rsidR="00000000" w:rsidRPr="00000000">
        <w:rPr>
          <w:rFonts w:ascii="Calibri" w:cs="Calibri" w:eastAsia="Calibri" w:hAnsi="Calibri"/>
          <w:color w:val="1a1a1a"/>
          <w:sz w:val="20"/>
          <w:szCs w:val="20"/>
          <w:rtl w:val="0"/>
        </w:rPr>
        <w:t xml:space="preserve">Пользователь </w:t>
      </w:r>
      <w:r w:rsidDel="00000000" w:rsidR="00000000" w:rsidRPr="00000000">
        <w:rPr>
          <w:rFonts w:ascii="Calibri" w:cs="Calibri" w:eastAsia="Calibri" w:hAnsi="Calibri"/>
          <w:b w:val="1"/>
          <w:bCs w:val="1"/>
          <w:color w:val="1a1a1a"/>
          <w:sz w:val="20"/>
          <w:szCs w:val="20"/>
          <w:rtl w:val="0"/>
        </w:rPr>
        <w:t xml:space="preserve">не конкурирует</w:t>
      </w:r>
      <w:r w:rsidDel="00000000" w:rsidR="00000000" w:rsidRPr="00000000">
        <w:rPr>
          <w:rFonts w:ascii="Calibri" w:cs="Calibri" w:eastAsia="Calibri" w:hAnsi="Calibri"/>
          <w:color w:val="1a1a1a"/>
          <w:sz w:val="20"/>
          <w:szCs w:val="20"/>
          <w:rtl w:val="0"/>
        </w:rPr>
        <w:t xml:space="preserve"> с Правообладателем на Территории в отношении предпринимательской деятельности, осуществляемой с использованием Комплекса прав.</w:t>
      </w:r>
      <w:r w:rsidDel="00000000" w:rsidR="00000000" w:rsidRPr="00000000">
        <w:rPr>
          <w:rtl w:val="0"/>
        </w:rPr>
      </w:r>
    </w:p>
    <w:p w:rsidR="00000000" w:rsidDel="00000000" w:rsidP="00000000" w:rsidRDefault="00000000" w:rsidRPr="00000000" w14:paraId="000000A4">
      <w:pPr>
        <w:spacing w:after="130" w:line="276" w:lineRule="auto"/>
        <w:rPr/>
      </w:pPr>
      <w:r w:rsidDel="00000000" w:rsidR="00000000" w:rsidRPr="00000000">
        <w:rPr>
          <w:rFonts w:ascii="Calibri" w:cs="Calibri" w:eastAsia="Calibri" w:hAnsi="Calibri"/>
          <w:b w:val="1"/>
          <w:bCs w:val="1"/>
          <w:color w:val="1a1a1a"/>
          <w:sz w:val="20"/>
          <w:szCs w:val="20"/>
          <w:rtl w:val="0"/>
        </w:rPr>
        <w:t xml:space="preserve">6.1.3. </w:t>
      </w:r>
      <w:r w:rsidDel="00000000" w:rsidR="00000000" w:rsidRPr="00000000">
        <w:rPr>
          <w:rFonts w:ascii="Calibri" w:cs="Calibri" w:eastAsia="Calibri" w:hAnsi="Calibri"/>
          <w:color w:val="1a1a1a"/>
          <w:sz w:val="20"/>
          <w:szCs w:val="20"/>
          <w:rtl w:val="0"/>
        </w:rPr>
        <w:t xml:space="preserve">Пользователь </w:t>
      </w:r>
      <w:r w:rsidDel="00000000" w:rsidR="00000000" w:rsidRPr="00000000">
        <w:rPr>
          <w:rFonts w:ascii="Calibri" w:cs="Calibri" w:eastAsia="Calibri" w:hAnsi="Calibri"/>
          <w:b w:val="1"/>
          <w:bCs w:val="1"/>
          <w:color w:val="1a1a1a"/>
          <w:sz w:val="20"/>
          <w:szCs w:val="20"/>
          <w:rtl w:val="0"/>
        </w:rPr>
        <w:t xml:space="preserve">отказывается</w:t>
      </w:r>
      <w:r w:rsidDel="00000000" w:rsidR="00000000" w:rsidRPr="00000000">
        <w:rPr>
          <w:rFonts w:ascii="Calibri" w:cs="Calibri" w:eastAsia="Calibri" w:hAnsi="Calibri"/>
          <w:color w:val="1a1a1a"/>
          <w:sz w:val="20"/>
          <w:szCs w:val="20"/>
          <w:rtl w:val="0"/>
        </w:rPr>
        <w:t xml:space="preserve"> от получения по договорам коммерческой концессии аналогичных прав у конкурентов (потенциальных конкурентов) Правообладателя.</w:t>
      </w:r>
      <w:r w:rsidDel="00000000" w:rsidR="00000000" w:rsidRPr="00000000">
        <w:rPr>
          <w:rtl w:val="0"/>
        </w:rPr>
      </w:r>
    </w:p>
    <w:p w:rsidR="00000000" w:rsidDel="00000000" w:rsidP="00000000" w:rsidRDefault="00000000" w:rsidRPr="00000000" w14:paraId="000000A5">
      <w:pPr>
        <w:spacing w:after="130" w:line="276" w:lineRule="auto"/>
        <w:rPr/>
      </w:pPr>
      <w:r w:rsidDel="00000000" w:rsidR="00000000" w:rsidRPr="00000000">
        <w:rPr>
          <w:rFonts w:ascii="Calibri" w:cs="Calibri" w:eastAsia="Calibri" w:hAnsi="Calibri"/>
          <w:b w:val="1"/>
          <w:bCs w:val="1"/>
          <w:color w:val="1a1a1a"/>
          <w:sz w:val="20"/>
          <w:szCs w:val="20"/>
          <w:rtl w:val="0"/>
        </w:rPr>
        <w:t xml:space="preserve">6.1.4. </w:t>
      </w:r>
      <w:r w:rsidDel="00000000" w:rsidR="00000000" w:rsidRPr="00000000">
        <w:rPr>
          <w:rFonts w:ascii="Calibri" w:cs="Calibri" w:eastAsia="Calibri" w:hAnsi="Calibri"/>
          <w:color w:val="1a1a1a"/>
          <w:sz w:val="20"/>
          <w:szCs w:val="20"/>
          <w:rtl w:val="0"/>
        </w:rPr>
        <w:t xml:space="preserve">Пользователь обязуется реализовывать закупленные товары </w:t>
      </w:r>
      <w:r w:rsidDel="00000000" w:rsidR="00000000" w:rsidRPr="00000000">
        <w:rPr>
          <w:rFonts w:ascii="Calibri" w:cs="Calibri" w:eastAsia="Calibri" w:hAnsi="Calibri"/>
          <w:b w:val="1"/>
          <w:bCs w:val="1"/>
          <w:color w:val="1a1a1a"/>
          <w:sz w:val="20"/>
          <w:szCs w:val="20"/>
          <w:rtl w:val="0"/>
        </w:rPr>
        <w:t xml:space="preserve">по установленным Правообладателем розничным ценам</w:t>
      </w:r>
      <w:r w:rsidDel="00000000" w:rsidR="00000000" w:rsidRPr="00000000">
        <w:rPr>
          <w:rFonts w:ascii="Calibri" w:cs="Calibri" w:eastAsia="Calibri" w:hAnsi="Calibri"/>
          <w:color w:val="1a1a1a"/>
          <w:sz w:val="20"/>
          <w:szCs w:val="20"/>
          <w:rtl w:val="0"/>
        </w:rPr>
        <w:t xml:space="preserve">. Розничные цены доводятся до Пользователя в порядке, предусмотренном п. 6.2.</w:t>
      </w:r>
      <w:r w:rsidDel="00000000" w:rsidR="00000000" w:rsidRPr="00000000">
        <w:rPr>
          <w:rtl w:val="0"/>
        </w:rPr>
      </w:r>
    </w:p>
    <w:p w:rsidR="00000000" w:rsidDel="00000000" w:rsidP="00000000" w:rsidRDefault="00000000" w:rsidRPr="00000000" w14:paraId="000000A6">
      <w:pPr>
        <w:spacing w:after="130" w:line="276" w:lineRule="auto"/>
        <w:rPr/>
      </w:pPr>
      <w:r w:rsidDel="00000000" w:rsidR="00000000" w:rsidRPr="00000000">
        <w:rPr>
          <w:rFonts w:ascii="Calibri" w:cs="Calibri" w:eastAsia="Calibri" w:hAnsi="Calibri"/>
          <w:b w:val="1"/>
          <w:bCs w:val="1"/>
          <w:color w:val="1a1a1a"/>
          <w:sz w:val="20"/>
          <w:szCs w:val="20"/>
          <w:rtl w:val="0"/>
        </w:rPr>
        <w:t xml:space="preserve">6.1.5. </w:t>
      </w:r>
      <w:r w:rsidDel="00000000" w:rsidR="00000000" w:rsidRPr="00000000">
        <w:rPr>
          <w:rFonts w:ascii="Calibri" w:cs="Calibri" w:eastAsia="Calibri" w:hAnsi="Calibri"/>
          <w:color w:val="1a1a1a"/>
          <w:sz w:val="20"/>
          <w:szCs w:val="20"/>
          <w:rtl w:val="0"/>
        </w:rPr>
        <w:t xml:space="preserve">Пользователь обязуется </w:t>
      </w:r>
      <w:r w:rsidDel="00000000" w:rsidR="00000000" w:rsidRPr="00000000">
        <w:rPr>
          <w:rFonts w:ascii="Calibri" w:cs="Calibri" w:eastAsia="Calibri" w:hAnsi="Calibri"/>
          <w:b w:val="1"/>
          <w:bCs w:val="1"/>
          <w:color w:val="1a1a1a"/>
          <w:sz w:val="20"/>
          <w:szCs w:val="20"/>
          <w:rtl w:val="0"/>
        </w:rPr>
        <w:t xml:space="preserve">не осуществлять реализацию аналогичных товаров с использованием товарных знаков или коммерческих обозначений других правообладателей</w:t>
      </w:r>
      <w:r w:rsidDel="00000000" w:rsidR="00000000" w:rsidRPr="00000000">
        <w:rPr>
          <w:rFonts w:ascii="Calibri" w:cs="Calibri" w:eastAsia="Calibri" w:hAnsi="Calibri"/>
          <w:color w:val="1a1a1a"/>
          <w:sz w:val="20"/>
          <w:szCs w:val="20"/>
          <w:rtl w:val="0"/>
        </w:rPr>
        <w:t xml:space="preserve"> в помещении точки.</w:t>
      </w:r>
      <w:r w:rsidDel="00000000" w:rsidR="00000000" w:rsidRPr="00000000">
        <w:rPr>
          <w:rtl w:val="0"/>
        </w:rPr>
      </w:r>
    </w:p>
    <w:p w:rsidR="00000000" w:rsidDel="00000000" w:rsidP="00000000" w:rsidRDefault="00000000" w:rsidRPr="00000000" w14:paraId="000000A7">
      <w:pPr>
        <w:spacing w:after="130" w:line="276" w:lineRule="auto"/>
        <w:rPr/>
      </w:pPr>
      <w:r w:rsidDel="00000000" w:rsidR="00000000" w:rsidRPr="00000000">
        <w:rPr>
          <w:rFonts w:ascii="Calibri" w:cs="Calibri" w:eastAsia="Calibri" w:hAnsi="Calibri"/>
          <w:b w:val="1"/>
          <w:bCs w:val="1"/>
          <w:color w:val="1a1a1a"/>
          <w:sz w:val="20"/>
          <w:szCs w:val="20"/>
          <w:rtl w:val="0"/>
        </w:rPr>
        <w:t xml:space="preserve">6.1.6. </w:t>
      </w:r>
      <w:r w:rsidDel="00000000" w:rsidR="00000000" w:rsidRPr="00000000">
        <w:rPr>
          <w:rFonts w:ascii="Calibri" w:cs="Calibri" w:eastAsia="Calibri" w:hAnsi="Calibri"/>
          <w:color w:val="1a1a1a"/>
          <w:sz w:val="20"/>
          <w:szCs w:val="20"/>
          <w:rtl w:val="0"/>
        </w:rPr>
        <w:t xml:space="preserve">Пользователь обязуется продавать товары и оказывать услуги </w:t>
      </w:r>
      <w:r w:rsidDel="00000000" w:rsidR="00000000" w:rsidRPr="00000000">
        <w:rPr>
          <w:rFonts w:ascii="Calibri" w:cs="Calibri" w:eastAsia="Calibri" w:hAnsi="Calibri"/>
          <w:b w:val="1"/>
          <w:bCs w:val="1"/>
          <w:color w:val="1a1a1a"/>
          <w:sz w:val="20"/>
          <w:szCs w:val="20"/>
          <w:rtl w:val="0"/>
        </w:rPr>
        <w:t xml:space="preserve">исключительно в пределах Территории</w:t>
      </w:r>
      <w:r w:rsidDel="00000000" w:rsidR="00000000" w:rsidRPr="00000000">
        <w:rPr>
          <w:rFonts w:ascii="Calibri" w:cs="Calibri" w:eastAsia="Calibri" w:hAnsi="Calibri"/>
          <w:color w:val="1a1a1a"/>
          <w:sz w:val="20"/>
          <w:szCs w:val="20"/>
          <w:rtl w:val="0"/>
        </w:rPr>
        <w:t xml:space="preserve">.</w:t>
      </w:r>
      <w:r w:rsidDel="00000000" w:rsidR="00000000" w:rsidRPr="00000000">
        <w:rPr>
          <w:rtl w:val="0"/>
        </w:rPr>
      </w:r>
    </w:p>
    <w:p w:rsidR="00000000" w:rsidDel="00000000" w:rsidP="00000000" w:rsidRDefault="00000000" w:rsidRPr="00000000" w14:paraId="000000A8">
      <w:pPr>
        <w:spacing w:after="130" w:line="276" w:lineRule="auto"/>
        <w:rPr/>
      </w:pPr>
      <w:r w:rsidDel="00000000" w:rsidR="00000000" w:rsidRPr="00000000">
        <w:rPr>
          <w:rFonts w:ascii="Calibri" w:cs="Calibri" w:eastAsia="Calibri" w:hAnsi="Calibri"/>
          <w:b w:val="1"/>
          <w:bCs w:val="1"/>
          <w:color w:val="1a1a1a"/>
          <w:sz w:val="20"/>
          <w:szCs w:val="20"/>
          <w:rtl w:val="0"/>
        </w:rPr>
        <w:t xml:space="preserve">6.1.7. </w:t>
      </w:r>
      <w:r w:rsidDel="00000000" w:rsidR="00000000" w:rsidRPr="00000000">
        <w:rPr>
          <w:rFonts w:ascii="Calibri" w:cs="Calibri" w:eastAsia="Calibri" w:hAnsi="Calibri"/>
          <w:color w:val="1a1a1a"/>
          <w:sz w:val="20"/>
          <w:szCs w:val="20"/>
          <w:rtl w:val="0"/>
        </w:rPr>
        <w:t xml:space="preserve">Пользователь обязуется </w:t>
      </w:r>
      <w:r w:rsidDel="00000000" w:rsidR="00000000" w:rsidRPr="00000000">
        <w:rPr>
          <w:rFonts w:ascii="Calibri" w:cs="Calibri" w:eastAsia="Calibri" w:hAnsi="Calibri"/>
          <w:b w:val="1"/>
          <w:bCs w:val="1"/>
          <w:color w:val="1a1a1a"/>
          <w:sz w:val="20"/>
          <w:szCs w:val="20"/>
          <w:rtl w:val="0"/>
        </w:rPr>
        <w:t xml:space="preserve">согласовывать с Правообладателем место расположения коммерческих помещений, а также их внешнее и внутреннее оформление</w:t>
      </w:r>
      <w:r w:rsidDel="00000000" w:rsidR="00000000" w:rsidRPr="00000000">
        <w:rPr>
          <w:rFonts w:ascii="Calibri" w:cs="Calibri" w:eastAsia="Calibri" w:hAnsi="Calibri"/>
          <w:color w:val="1a1a1a"/>
          <w:sz w:val="20"/>
          <w:szCs w:val="20"/>
          <w:rtl w:val="0"/>
        </w:rPr>
        <w:t xml:space="preserve">.</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6.2. </w:t>
      </w:r>
      <w:r w:rsidDel="00000000" w:rsidR="00000000" w:rsidRPr="00000000">
        <w:rPr>
          <w:rFonts w:ascii="Calibri" w:cs="Calibri" w:eastAsia="Calibri" w:hAnsi="Calibri"/>
          <w:color w:val="1a1a1a"/>
          <w:sz w:val="20"/>
          <w:szCs w:val="20"/>
          <w:rtl w:val="0"/>
        </w:rPr>
        <w:t xml:space="preserve">Правообладатель доводит до Пользователя розничные цены и ассортиментную матрицу в электронной форме не позднее чем за 3 рабочих дня до даты введения. Пользователь обязан обеспечить актуальность ценников на витрине и на сайте.</w:t>
      </w:r>
      <w:r w:rsidDel="00000000" w:rsidR="00000000" w:rsidRPr="00000000">
        <w:rPr>
          <w:rtl w:val="0"/>
        </w:rPr>
      </w:r>
    </w:p>
    <w:p w:rsidR="00000000" w:rsidDel="00000000" w:rsidP="00000000" w:rsidRDefault="00000000" w:rsidRPr="00000000" w14:paraId="000000AB">
      <w:pPr>
        <w:spacing w:after="130" w:line="276" w:lineRule="auto"/>
        <w:rPr/>
      </w:pPr>
      <w:r w:rsidDel="00000000" w:rsidR="00000000" w:rsidRPr="00000000">
        <w:rPr>
          <w:rFonts w:ascii="Calibri" w:cs="Calibri" w:eastAsia="Calibri" w:hAnsi="Calibri"/>
          <w:b w:val="1"/>
          <w:bCs w:val="1"/>
          <w:color w:val="1a1a1a"/>
          <w:sz w:val="20"/>
          <w:szCs w:val="20"/>
          <w:rtl w:val="0"/>
        </w:rPr>
        <w:t xml:space="preserve">6.3. </w:t>
      </w:r>
      <w:r w:rsidDel="00000000" w:rsidR="00000000" w:rsidRPr="00000000">
        <w:rPr>
          <w:rFonts w:ascii="Calibri" w:cs="Calibri" w:eastAsia="Calibri" w:hAnsi="Calibri"/>
          <w:color w:val="1a1a1a"/>
          <w:sz w:val="20"/>
          <w:szCs w:val="20"/>
          <w:rtl w:val="0"/>
        </w:rPr>
        <w:t xml:space="preserve">Стороны подтверждают, что условие об обязанности Пользователя продавать товары исключительно покупателям, имеющим место нахождения или место жительства на Территории, </w:t>
      </w:r>
      <w:r w:rsidDel="00000000" w:rsidR="00000000" w:rsidRPr="00000000">
        <w:rPr>
          <w:rFonts w:ascii="Calibri" w:cs="Calibri" w:eastAsia="Calibri" w:hAnsi="Calibri"/>
          <w:b w:val="1"/>
          <w:bCs w:val="1"/>
          <w:color w:val="1a1a1a"/>
          <w:sz w:val="20"/>
          <w:szCs w:val="20"/>
          <w:rtl w:val="0"/>
        </w:rPr>
        <w:t xml:space="preserve">является ничтожным в силу п. 2 ст. 1033 ГК РФ и в настоящий Договор не включается</w:t>
      </w:r>
      <w:r w:rsidDel="00000000" w:rsidR="00000000" w:rsidRPr="00000000">
        <w:rPr>
          <w:rFonts w:ascii="Calibri" w:cs="Calibri" w:eastAsia="Calibri" w:hAnsi="Calibri"/>
          <w:color w:val="1a1a1a"/>
          <w:sz w:val="20"/>
          <w:szCs w:val="20"/>
          <w:rtl w:val="0"/>
        </w:rPr>
        <w:t xml:space="preserve">. Пользователь вправе обслуживать любых покупателей, обратившихся к нему на Территории, независимо от места их жительства или нахождения.</w:t>
      </w:r>
      <w:r w:rsidDel="00000000" w:rsidR="00000000" w:rsidRPr="00000000">
        <w:rPr>
          <w:rtl w:val="0"/>
        </w:rPr>
      </w:r>
    </w:p>
    <w:p w:rsidR="00000000" w:rsidDel="00000000" w:rsidP="00000000" w:rsidRDefault="00000000" w:rsidRPr="00000000" w14:paraId="000000AC">
      <w:pPr>
        <w:spacing w:after="130" w:line="276" w:lineRule="auto"/>
        <w:rPr/>
      </w:pPr>
      <w:r w:rsidDel="00000000" w:rsidR="00000000" w:rsidRPr="00000000">
        <w:rPr>
          <w:rFonts w:ascii="Calibri" w:cs="Calibri" w:eastAsia="Calibri" w:hAnsi="Calibri"/>
          <w:b w:val="1"/>
          <w:bCs w:val="1"/>
          <w:color w:val="1a1a1a"/>
          <w:sz w:val="20"/>
          <w:szCs w:val="20"/>
          <w:rtl w:val="0"/>
        </w:rPr>
        <w:t xml:space="preserve">6.4. </w:t>
      </w:r>
      <w:r w:rsidDel="00000000" w:rsidR="00000000" w:rsidRPr="00000000">
        <w:rPr>
          <w:rFonts w:ascii="Calibri" w:cs="Calibri" w:eastAsia="Calibri" w:hAnsi="Calibri"/>
          <w:color w:val="1a1a1a"/>
          <w:sz w:val="20"/>
          <w:szCs w:val="20"/>
          <w:rtl w:val="0"/>
        </w:rPr>
        <w:t xml:space="preserve">Коммерческая субконцессия </w:t>
      </w:r>
      <w:r w:rsidDel="00000000" w:rsidR="00000000" w:rsidRPr="00000000">
        <w:rPr>
          <w:rFonts w:ascii="Calibri" w:cs="Calibri" w:eastAsia="Calibri" w:hAnsi="Calibri"/>
          <w:b w:val="1"/>
          <w:bCs w:val="1"/>
          <w:color w:val="1a1a1a"/>
          <w:sz w:val="20"/>
          <w:szCs w:val="20"/>
          <w:rtl w:val="0"/>
        </w:rPr>
        <w:t xml:space="preserve">не допускается</w:t>
      </w:r>
      <w:r w:rsidDel="00000000" w:rsidR="00000000" w:rsidRPr="00000000">
        <w:rPr>
          <w:rFonts w:ascii="Calibri" w:cs="Calibri" w:eastAsia="Calibri" w:hAnsi="Calibri"/>
          <w:color w:val="1a1a1a"/>
          <w:sz w:val="20"/>
          <w:szCs w:val="20"/>
          <w:rtl w:val="0"/>
        </w:rPr>
        <w:t xml:space="preserve">. Пользователь не вправе разрешать другим лицам использование Комплекса прав или его части на условиях субконцессии ни полностью, ни частично (ст. 1029 ГК РФ).</w:t>
      </w:r>
      <w:r w:rsidDel="00000000" w:rsidR="00000000" w:rsidRPr="00000000">
        <w:rPr>
          <w:rtl w:val="0"/>
        </w:rPr>
      </w:r>
    </w:p>
    <w:p w:rsidR="00000000" w:rsidDel="00000000" w:rsidP="00000000" w:rsidRDefault="00000000" w:rsidRPr="00000000" w14:paraId="000000AD">
      <w:pPr>
        <w:spacing w:after="130" w:line="276" w:lineRule="auto"/>
        <w:rPr/>
      </w:pPr>
      <w:r w:rsidDel="00000000" w:rsidR="00000000" w:rsidRPr="00000000">
        <w:rPr>
          <w:rFonts w:ascii="Calibri" w:cs="Calibri" w:eastAsia="Calibri" w:hAnsi="Calibri"/>
          <w:b w:val="1"/>
          <w:bCs w:val="1"/>
          <w:color w:val="1a1a1a"/>
          <w:sz w:val="20"/>
          <w:szCs w:val="20"/>
          <w:rtl w:val="0"/>
        </w:rPr>
        <w:t xml:space="preserve">6.5. Запрет конкуренции после прекращения Договора.</w:t>
      </w:r>
      <w:r w:rsidDel="00000000" w:rsidR="00000000" w:rsidRPr="00000000">
        <w:rPr>
          <w:rFonts w:ascii="Calibri" w:cs="Calibri" w:eastAsia="Calibri" w:hAnsi="Calibri"/>
          <w:color w:val="1a1a1a"/>
          <w:sz w:val="20"/>
          <w:szCs w:val="20"/>
          <w:rtl w:val="0"/>
        </w:rPr>
        <w:t xml:space="preserve"> В течение </w:t>
      </w:r>
      <w:r w:rsidDel="00000000" w:rsidR="00000000" w:rsidRPr="00000000">
        <w:rPr>
          <w:rFonts w:ascii="Calibri" w:cs="Calibri" w:eastAsia="Calibri" w:hAnsi="Calibri"/>
          <w:b w:val="1"/>
          <w:bCs w:val="1"/>
          <w:color w:val="1a1a1a"/>
          <w:sz w:val="20"/>
          <w:szCs w:val="20"/>
          <w:rtl w:val="0"/>
        </w:rPr>
        <w:t xml:space="preserve">2 (двух) лет</w:t>
      </w:r>
      <w:r w:rsidDel="00000000" w:rsidR="00000000" w:rsidRPr="00000000">
        <w:rPr>
          <w:rFonts w:ascii="Calibri" w:cs="Calibri" w:eastAsia="Calibri" w:hAnsi="Calibri"/>
          <w:color w:val="1a1a1a"/>
          <w:sz w:val="20"/>
          <w:szCs w:val="20"/>
          <w:rtl w:val="0"/>
        </w:rPr>
        <w:t xml:space="preserve"> с даты прекращения настоящего Договора по любому основанию Пользователь обязуется не осуществлять на Территории деятельность по розничной торговле электроникой, аналогичную деятельности Правообладателя, самостоятельно либо через аффилированных лиц, а равно не участвовать в такой деятельности в качестве работника, управляющего, участника или бенефициара.</w:t>
      </w:r>
      <w:r w:rsidDel="00000000" w:rsidR="00000000" w:rsidRPr="00000000">
        <w:rPr>
          <w:rtl w:val="0"/>
        </w:rPr>
      </w:r>
    </w:p>
    <w:p w:rsidR="00000000" w:rsidDel="00000000" w:rsidP="00000000" w:rsidRDefault="00000000" w:rsidRPr="00000000" w14:paraId="000000AE">
      <w:pPr>
        <w:spacing w:after="160" w:lineRule="auto"/>
        <w:rPr/>
      </w:pPr>
      <w:r w:rsidDel="00000000" w:rsidR="00000000" w:rsidRPr="00000000">
        <w:rPr>
          <w:rtl w:val="0"/>
        </w:rPr>
      </w:r>
    </w:p>
    <w:tbl>
      <w:tblPr>
        <w:tblStyle w:val="Table14"/>
        <w:tblW w:w="9360.0" w:type="dxa"/>
        <w:jc w:val="left"/>
        <w:tblBorders>
          <w:top w:color="000000" w:space="0" w:sz="0" w:val="nil"/>
          <w:left w:color="00b07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4f4f4" w:val="clear"/>
            <w:tcMar>
              <w:top w:w="200.0" w:type="dxa"/>
              <w:left w:w="260.0" w:type="dxa"/>
              <w:bottom w:w="200.0" w:type="dxa"/>
              <w:right w:w="240.0" w:type="dxa"/>
            </w:tcMar>
          </w:tcPr>
          <w:p w:rsidR="00000000" w:rsidDel="00000000" w:rsidP="00000000" w:rsidRDefault="00000000" w:rsidRPr="00000000" w14:paraId="000000AF">
            <w:pPr>
              <w:spacing w:after="100" w:lineRule="auto"/>
              <w:rPr/>
            </w:pPr>
            <w:r w:rsidDel="00000000" w:rsidR="00000000" w:rsidRPr="00000000">
              <w:rPr>
                <w:rFonts w:ascii="Calibri" w:cs="Calibri" w:eastAsia="Calibri" w:hAnsi="Calibri"/>
                <w:b w:val="1"/>
                <w:bCs w:val="1"/>
                <w:color w:val="1a1a1a"/>
                <w:sz w:val="19"/>
                <w:szCs w:val="19"/>
                <w:rtl w:val="0"/>
              </w:rPr>
              <w:t xml:space="preserve">Пояснение к п. 6.3 — граница дозволенного</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Fonts w:ascii="Calibri" w:cs="Calibri" w:eastAsia="Calibri" w:hAnsi="Calibri"/>
                <w:color w:val="3a3a3a"/>
                <w:sz w:val="18"/>
                <w:szCs w:val="18"/>
                <w:rtl w:val="0"/>
              </w:rPr>
              <w:t xml:space="preserve">Ст. 1033 ГК РФ в редакции ФЗ от 18.07.2011 № 216-ФЗ разрешает правообладателю устанавливать розничные цены (абз. 5 п. 1) и обязывать пользователя продавать в пределах определённой территории (абз. 6 п. 1).</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tl w:val="0"/>
              </w:rPr>
            </w:r>
          </w:p>
          <w:p w:rsidR="00000000" w:rsidDel="00000000" w:rsidP="00000000" w:rsidRDefault="00000000" w:rsidRPr="00000000" w14:paraId="000000B2">
            <w:pPr>
              <w:spacing w:after="60" w:lineRule="auto"/>
              <w:rPr/>
            </w:pPr>
            <w:r w:rsidDel="00000000" w:rsidR="00000000" w:rsidRPr="00000000">
              <w:rPr>
                <w:rFonts w:ascii="Calibri" w:cs="Calibri" w:eastAsia="Calibri" w:hAnsi="Calibri"/>
                <w:color w:val="3a3a3a"/>
                <w:sz w:val="18"/>
                <w:szCs w:val="18"/>
                <w:rtl w:val="0"/>
              </w:rPr>
              <w:t xml:space="preserve">Но п. 2 той же статьи прямо объявляет ничтожным условие об обязанности продавать ИСКЛЮЧИТЕЛЬНО покупателям с определённой территории. Разница принципиальна: ограничить место торговли можно, ограничить круг покупателей — нельзя.</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Fonts w:ascii="Calibri" w:cs="Calibri" w:eastAsia="Calibri" w:hAnsi="Calibri"/>
                <w:color w:val="3a3a3a"/>
                <w:sz w:val="18"/>
                <w:szCs w:val="18"/>
                <w:rtl w:val="0"/>
              </w:rPr>
              <w:t xml:space="preserve">Кроме того, п. 3 ст. 1033 ГК РФ: ограничительные условия могут быть признаны недействительными по требованию антимонопольного органа, если с учётом состояния рынка и экономического положения Сторон они противоречат антимонопольному законодательству.</w:t>
            </w:r>
            <w:r w:rsidDel="00000000" w:rsidR="00000000" w:rsidRPr="00000000">
              <w:rPr>
                <w:rtl w:val="0"/>
              </w:rPr>
            </w:r>
          </w:p>
        </w:tc>
      </w:tr>
    </w:tbl>
    <w:p w:rsidR="00000000" w:rsidDel="00000000" w:rsidP="00000000" w:rsidRDefault="00000000" w:rsidRPr="00000000" w14:paraId="000000B5">
      <w:pPr>
        <w:spacing w:after="20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B7">
            <w:pPr>
              <w:jc w:val="center"/>
              <w:rPr/>
            </w:pPr>
            <w:r w:rsidDel="00000000" w:rsidR="00000000" w:rsidRPr="00000000">
              <w:rPr>
                <w:rFonts w:ascii="Calibri" w:cs="Calibri" w:eastAsia="Calibri" w:hAnsi="Calibri"/>
                <w:b w:val="1"/>
                <w:bCs w:val="1"/>
                <w:color w:val="ffffff"/>
                <w:sz w:val="22"/>
                <w:szCs w:val="22"/>
                <w:rtl w:val="0"/>
              </w:rPr>
              <w:t xml:space="preserve">7</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ffffff"/>
                <w:sz w:val="20"/>
                <w:szCs w:val="20"/>
                <w:rtl w:val="0"/>
              </w:rPr>
              <w:t xml:space="preserve">КОНТРОЛЬ КАЧЕСТВА И СТАНДАРТОВ</w:t>
            </w:r>
            <w:r w:rsidDel="00000000" w:rsidR="00000000" w:rsidRPr="00000000">
              <w:rPr>
                <w:rtl w:val="0"/>
              </w:rPr>
            </w:r>
          </w:p>
        </w:tc>
      </w:tr>
    </w:tbl>
    <w:p w:rsidR="00000000" w:rsidDel="00000000" w:rsidP="00000000" w:rsidRDefault="00000000" w:rsidRPr="00000000" w14:paraId="000000B9">
      <w:pPr>
        <w:spacing w:after="140" w:lineRule="auto"/>
        <w:rPr/>
      </w:pPr>
      <w:r w:rsidDel="00000000" w:rsidR="00000000" w:rsidRPr="00000000">
        <w:rPr>
          <w:rtl w:val="0"/>
        </w:rPr>
      </w:r>
    </w:p>
    <w:p w:rsidR="00000000" w:rsidDel="00000000" w:rsidP="00000000" w:rsidRDefault="00000000" w:rsidRPr="00000000" w14:paraId="000000BA">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7.1. </w:t>
      </w:r>
      <w:r w:rsidDel="00000000" w:rsidR="00000000" w:rsidRPr="00000000">
        <w:rPr>
          <w:rFonts w:ascii="Calibri" w:cs="Calibri" w:eastAsia="Calibri" w:hAnsi="Calibri"/>
          <w:color w:val="1a1a1a"/>
          <w:sz w:val="20"/>
          <w:szCs w:val="20"/>
          <w:rtl w:val="0"/>
        </w:rPr>
        <w:t xml:space="preserve">Правообладатель осуществляет контроль качества товаров и услуг, реализуемых Пользователем, а также соблюдения стандартов, в следующих формах: очная проверка точки; дистанционная проверка (фотоотчёт, видеосвязь); анализ учётной системы и отчётности; привлечение «тайного покупателя»; анализ отзывов покупателей в открытых источниках.</w:t>
      </w:r>
      <w:r w:rsidDel="00000000" w:rsidR="00000000" w:rsidRPr="00000000">
        <w:rPr>
          <w:rtl w:val="0"/>
        </w:rPr>
      </w:r>
    </w:p>
    <w:p w:rsidR="00000000" w:rsidDel="00000000" w:rsidP="00000000" w:rsidRDefault="00000000" w:rsidRPr="00000000" w14:paraId="000000BB">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7.2. </w:t>
      </w:r>
      <w:r w:rsidDel="00000000" w:rsidR="00000000" w:rsidRPr="00000000">
        <w:rPr>
          <w:rFonts w:ascii="Calibri" w:cs="Calibri" w:eastAsia="Calibri" w:hAnsi="Calibri"/>
          <w:color w:val="1a1a1a"/>
          <w:sz w:val="20"/>
          <w:szCs w:val="20"/>
          <w:rtl w:val="0"/>
        </w:rPr>
        <w:t xml:space="preserve">Плановая проверка проводится не чаще одного раза в квартал с предварительным уведомлением не менее чем за 5 рабочих дней. Внеплановая проверка проводится без предварительного уведомления при наличии обоснованных претензий покупателей либо выявленных признаков нарушения.</w:t>
      </w:r>
      <w:r w:rsidDel="00000000" w:rsidR="00000000" w:rsidRPr="00000000">
        <w:rPr>
          <w:rtl w:val="0"/>
        </w:rPr>
      </w:r>
    </w:p>
    <w:p w:rsidR="00000000" w:rsidDel="00000000" w:rsidP="00000000" w:rsidRDefault="00000000" w:rsidRPr="00000000" w14:paraId="000000BC">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7.3. </w:t>
      </w:r>
      <w:r w:rsidDel="00000000" w:rsidR="00000000" w:rsidRPr="00000000">
        <w:rPr>
          <w:rFonts w:ascii="Calibri" w:cs="Calibri" w:eastAsia="Calibri" w:hAnsi="Calibri"/>
          <w:color w:val="1a1a1a"/>
          <w:sz w:val="20"/>
          <w:szCs w:val="20"/>
          <w:rtl w:val="0"/>
        </w:rPr>
        <w:t xml:space="preserve">Результаты проверки оформляются актом. Пользователь вправе представить письменные возражения в течение 5 рабочих дней с даты получения акта.</w:t>
      </w:r>
      <w:r w:rsidDel="00000000" w:rsidR="00000000" w:rsidRPr="00000000">
        <w:rPr>
          <w:rtl w:val="0"/>
        </w:rPr>
      </w:r>
    </w:p>
    <w:p w:rsidR="00000000" w:rsidDel="00000000" w:rsidP="00000000" w:rsidRDefault="00000000" w:rsidRPr="00000000" w14:paraId="000000BD">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7.4. </w:t>
      </w:r>
      <w:r w:rsidDel="00000000" w:rsidR="00000000" w:rsidRPr="00000000">
        <w:rPr>
          <w:rFonts w:ascii="Calibri" w:cs="Calibri" w:eastAsia="Calibri" w:hAnsi="Calibri"/>
          <w:color w:val="1a1a1a"/>
          <w:sz w:val="20"/>
          <w:szCs w:val="20"/>
          <w:rtl w:val="0"/>
        </w:rPr>
        <w:t xml:space="preserve">При выявлении нарушения стандартов применяется следующий порядок эскалации:</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tl w:val="0"/>
        </w:rPr>
      </w:r>
    </w:p>
    <w:tbl>
      <w:tblPr>
        <w:tblStyle w:val="Table16"/>
        <w:tblW w:w="9360.0" w:type="dxa"/>
        <w:jc w:val="left"/>
        <w:tblBorders>
          <w:top w:color="d8d8d8" w:space="0" w:sz="4" w:val="single"/>
          <w:left w:color="000000" w:space="0" w:sz="0" w:val="nil"/>
          <w:bottom w:color="d8d8d8" w:space="0" w:sz="4" w:val="single"/>
          <w:right w:color="000000" w:space="0" w:sz="0" w:val="nil"/>
          <w:insideH w:color="e8e8e8" w:space="0" w:sz="4" w:val="single"/>
          <w:insideV w:color="000000" w:space="0" w:sz="0" w:val="nil"/>
        </w:tblBorders>
        <w:tblLayout w:type="fixed"/>
        <w:tblLook w:val="0000"/>
      </w:tblPr>
      <w:tblGrid>
        <w:gridCol w:w="2000"/>
        <w:gridCol w:w="4800"/>
        <w:gridCol w:w="2560"/>
        <w:tblGridChange w:id="0">
          <w:tblGrid>
            <w:gridCol w:w="2000"/>
            <w:gridCol w:w="4800"/>
            <w:gridCol w:w="2560"/>
          </w:tblGrid>
        </w:tblGridChange>
      </w:tblGrid>
      <w:tr>
        <w:trPr>
          <w:cantSplit w:val="0"/>
          <w:tblHeader w:val="1"/>
        </w:trPr>
        <w:tc>
          <w:tcPr>
            <w:shd w:fill="1a1a1a" w:val="clear"/>
            <w:tcMar>
              <w:top w:w="130.0" w:type="dxa"/>
              <w:left w:w="160.0" w:type="dxa"/>
              <w:bottom w:w="130.0" w:type="dxa"/>
              <w:right w:w="14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ffffff"/>
                <w:sz w:val="17"/>
                <w:szCs w:val="17"/>
                <w:rtl w:val="0"/>
              </w:rPr>
              <w:t xml:space="preserve">Этап</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color w:val="ffffff"/>
                <w:sz w:val="17"/>
                <w:szCs w:val="17"/>
                <w:rtl w:val="0"/>
              </w:rPr>
              <w:t xml:space="preserve">Действие Правообладателя</w:t>
            </w:r>
            <w:r w:rsidDel="00000000" w:rsidR="00000000" w:rsidRPr="00000000">
              <w:rPr>
                <w:rtl w:val="0"/>
              </w:rPr>
            </w:r>
          </w:p>
        </w:tc>
        <w:tc>
          <w:tcPr>
            <w:shd w:fill="1a1a1a" w:val="clear"/>
            <w:tcMar>
              <w:top w:w="130.0" w:type="dxa"/>
              <w:left w:w="160.0" w:type="dxa"/>
              <w:bottom w:w="130.0" w:type="dxa"/>
              <w:right w:w="14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ffffff"/>
                <w:sz w:val="17"/>
                <w:szCs w:val="17"/>
                <w:rtl w:val="0"/>
              </w:rPr>
              <w:t xml:space="preserve">Срок устранения</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2a2a2a"/>
                <w:sz w:val="17"/>
                <w:szCs w:val="17"/>
                <w:rtl w:val="0"/>
              </w:rPr>
              <w:t xml:space="preserve">1 — Предупреждение</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2a2a2a"/>
                <w:sz w:val="17"/>
                <w:szCs w:val="17"/>
                <w:rtl w:val="0"/>
              </w:rPr>
              <w:t xml:space="preserve">письменное уведомление с описанием нарушения и требованием об устранении</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2a2a2a"/>
                <w:sz w:val="17"/>
                <w:szCs w:val="17"/>
                <w:rtl w:val="0"/>
              </w:rPr>
              <w:t xml:space="preserve">15 календарных дней</w:t>
            </w:r>
            <w:r w:rsidDel="00000000" w:rsidR="00000000" w:rsidRPr="00000000">
              <w:rPr>
                <w:rtl w:val="0"/>
              </w:rPr>
            </w:r>
          </w:p>
        </w:tc>
      </w:tr>
      <w:tr>
        <w:trPr>
          <w:cantSplit w:val="0"/>
          <w:tblHeader w:val="0"/>
        </w:trPr>
        <w:tc>
          <w:tcPr>
            <w:shd w:fill="fafafa" w:val="clear"/>
            <w:tcMar>
              <w:top w:w="120.0" w:type="dxa"/>
              <w:left w:w="160.0" w:type="dxa"/>
              <w:bottom w:w="120.0" w:type="dxa"/>
              <w:right w:w="14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color w:val="2a2a2a"/>
                <w:sz w:val="17"/>
                <w:szCs w:val="17"/>
                <w:rtl w:val="0"/>
              </w:rPr>
              <w:t xml:space="preserve">2 — Штраф</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2a2a2a"/>
                <w:sz w:val="17"/>
                <w:szCs w:val="17"/>
                <w:rtl w:val="0"/>
              </w:rPr>
              <w:t xml:space="preserve">при неустранении в срок — штраф 50 000 ₽ и повторное требование об устранении</w:t>
            </w:r>
            <w:r w:rsidDel="00000000" w:rsidR="00000000" w:rsidRPr="00000000">
              <w:rPr>
                <w:rtl w:val="0"/>
              </w:rPr>
            </w:r>
          </w:p>
        </w:tc>
        <w:tc>
          <w:tcPr>
            <w:shd w:fill="fafafa" w:val="clear"/>
            <w:tcMar>
              <w:top w:w="120.0" w:type="dxa"/>
              <w:left w:w="160.0" w:type="dxa"/>
              <w:bottom w:w="120.0" w:type="dxa"/>
              <w:right w:w="14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2a2a2a"/>
                <w:sz w:val="17"/>
                <w:szCs w:val="17"/>
                <w:rtl w:val="0"/>
              </w:rPr>
              <w:t xml:space="preserve">15 календарных дней</w:t>
            </w:r>
            <w:r w:rsidDel="00000000" w:rsidR="00000000" w:rsidRPr="00000000">
              <w:rPr>
                <w:rtl w:val="0"/>
              </w:rPr>
            </w:r>
          </w:p>
        </w:tc>
      </w:tr>
      <w:tr>
        <w:trPr>
          <w:cantSplit w:val="0"/>
          <w:tblHeader w:val="0"/>
        </w:trPr>
        <w:tc>
          <w:tcPr>
            <w:shd w:fill="ffffff" w:val="clear"/>
            <w:tcMar>
              <w:top w:w="120.0" w:type="dxa"/>
              <w:left w:w="160.0" w:type="dxa"/>
              <w:bottom w:w="120.0" w:type="dxa"/>
              <w:right w:w="140.0" w:type="dxa"/>
            </w:tcMar>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2a2a2a"/>
                <w:sz w:val="17"/>
                <w:szCs w:val="17"/>
                <w:rtl w:val="0"/>
              </w:rPr>
              <w:t xml:space="preserve">3 — Расторжение</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2a2a2a"/>
                <w:sz w:val="17"/>
                <w:szCs w:val="17"/>
                <w:rtl w:val="0"/>
              </w:rPr>
              <w:t xml:space="preserve">при неустранении по итогам этапа 2 — односторонний внесудебный отказ от Договора</w:t>
            </w:r>
            <w:r w:rsidDel="00000000" w:rsidR="00000000" w:rsidRPr="00000000">
              <w:rPr>
                <w:rtl w:val="0"/>
              </w:rPr>
            </w:r>
          </w:p>
        </w:tc>
        <w:tc>
          <w:tcPr>
            <w:shd w:fill="ffffff" w:val="clear"/>
            <w:tcMar>
              <w:top w:w="120.0" w:type="dxa"/>
              <w:left w:w="160.0" w:type="dxa"/>
              <w:bottom w:w="120.0" w:type="dxa"/>
              <w:right w:w="14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2a2a2a"/>
                <w:sz w:val="17"/>
                <w:szCs w:val="17"/>
                <w:rtl w:val="0"/>
              </w:rPr>
              <w:t xml:space="preserve">—</w:t>
            </w:r>
            <w:r w:rsidDel="00000000" w:rsidR="00000000" w:rsidRPr="00000000">
              <w:rPr>
                <w:rtl w:val="0"/>
              </w:rPr>
            </w:r>
          </w:p>
        </w:tc>
      </w:tr>
    </w:tbl>
    <w:p w:rsidR="00000000" w:rsidDel="00000000" w:rsidP="00000000" w:rsidRDefault="00000000" w:rsidRPr="00000000" w14:paraId="000000CB">
      <w:pPr>
        <w:spacing w:after="140" w:lineRule="auto"/>
        <w:rPr/>
      </w:pPr>
      <w:r w:rsidDel="00000000" w:rsidR="00000000" w:rsidRPr="00000000">
        <w:rPr>
          <w:rtl w:val="0"/>
        </w:rPr>
      </w:r>
    </w:p>
    <w:p w:rsidR="00000000" w:rsidDel="00000000" w:rsidP="00000000" w:rsidRDefault="00000000" w:rsidRPr="00000000" w14:paraId="000000CC">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7.5. </w:t>
      </w:r>
      <w:r w:rsidDel="00000000" w:rsidR="00000000" w:rsidRPr="00000000">
        <w:rPr>
          <w:rFonts w:ascii="Calibri" w:cs="Calibri" w:eastAsia="Calibri" w:hAnsi="Calibri"/>
          <w:color w:val="1a1a1a"/>
          <w:sz w:val="20"/>
          <w:szCs w:val="20"/>
          <w:rtl w:val="0"/>
        </w:rPr>
        <w:t xml:space="preserve">Штраф по этапу 2 уплачивается в течение 10 рабочих дней с даты получения требования. Уплата штрафа не освобождает Пользователя от обязанности устранить нарушение.</w:t>
      </w:r>
      <w:r w:rsidDel="00000000" w:rsidR="00000000" w:rsidRPr="00000000">
        <w:rPr>
          <w:rtl w:val="0"/>
        </w:rPr>
      </w:r>
    </w:p>
    <w:p w:rsidR="00000000" w:rsidDel="00000000" w:rsidP="00000000" w:rsidRDefault="00000000" w:rsidRPr="00000000" w14:paraId="000000CD">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7.6. </w:t>
      </w:r>
      <w:r w:rsidDel="00000000" w:rsidR="00000000" w:rsidRPr="00000000">
        <w:rPr>
          <w:rFonts w:ascii="Calibri" w:cs="Calibri" w:eastAsia="Calibri" w:hAnsi="Calibri"/>
          <w:color w:val="1a1a1a"/>
          <w:sz w:val="20"/>
          <w:szCs w:val="20"/>
          <w:rtl w:val="0"/>
        </w:rPr>
        <w:t xml:space="preserve">Устранение нарушения на любом этапе прекращает процедуру эскалации. При повторном совершении аналогичного нарушения в течение 12 месяцев процедура возобновляется с этапа 2.</w:t>
      </w:r>
      <w:r w:rsidDel="00000000" w:rsidR="00000000" w:rsidRPr="00000000">
        <w:rPr>
          <w:rtl w:val="0"/>
        </w:rPr>
      </w:r>
    </w:p>
    <w:p w:rsidR="00000000" w:rsidDel="00000000" w:rsidP="00000000" w:rsidRDefault="00000000" w:rsidRPr="00000000" w14:paraId="000000CE">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7.7. </w:t>
      </w:r>
      <w:r w:rsidDel="00000000" w:rsidR="00000000" w:rsidRPr="00000000">
        <w:rPr>
          <w:rFonts w:ascii="Calibri" w:cs="Calibri" w:eastAsia="Calibri" w:hAnsi="Calibri"/>
          <w:color w:val="1a1a1a"/>
          <w:sz w:val="20"/>
          <w:szCs w:val="20"/>
          <w:rtl w:val="0"/>
        </w:rPr>
        <w:t xml:space="preserve">Порядок, предусмотренный п. 7.4, не применяется к нарушениям, влекущим право Правообладателя на немедленный односторонний отказ от Договора в соответствии с п. 9.2.</w:t>
      </w:r>
      <w:r w:rsidDel="00000000" w:rsidR="00000000" w:rsidRPr="00000000">
        <w:rPr>
          <w:rtl w:val="0"/>
        </w:rPr>
      </w:r>
    </w:p>
    <w:p w:rsidR="00000000" w:rsidDel="00000000" w:rsidP="00000000" w:rsidRDefault="00000000" w:rsidRPr="00000000" w14:paraId="000000CF">
      <w:pPr>
        <w:spacing w:after="200" w:lineRule="auto"/>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D0">
            <w:pPr>
              <w:jc w:val="center"/>
              <w:rPr/>
            </w:pPr>
            <w:r w:rsidDel="00000000" w:rsidR="00000000" w:rsidRPr="00000000">
              <w:rPr>
                <w:rFonts w:ascii="Calibri" w:cs="Calibri" w:eastAsia="Calibri" w:hAnsi="Calibri"/>
                <w:b w:val="1"/>
                <w:bCs w:val="1"/>
                <w:color w:val="ffffff"/>
                <w:sz w:val="22"/>
                <w:szCs w:val="22"/>
                <w:rtl w:val="0"/>
              </w:rPr>
              <w:t xml:space="preserve">8</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D1">
            <w:pPr>
              <w:rPr/>
            </w:pPr>
            <w:r w:rsidDel="00000000" w:rsidR="00000000" w:rsidRPr="00000000">
              <w:rPr>
                <w:rFonts w:ascii="Calibri" w:cs="Calibri" w:eastAsia="Calibri" w:hAnsi="Calibri"/>
                <w:b w:val="1"/>
                <w:bCs w:val="1"/>
                <w:color w:val="ffffff"/>
                <w:sz w:val="20"/>
                <w:szCs w:val="20"/>
                <w:rtl w:val="0"/>
              </w:rPr>
              <w:t xml:space="preserve">ОТВЕТСТВЕННОСТЬ СТОРОН</w:t>
            </w:r>
            <w:r w:rsidDel="00000000" w:rsidR="00000000" w:rsidRPr="00000000">
              <w:rPr>
                <w:rtl w:val="0"/>
              </w:rPr>
            </w:r>
          </w:p>
        </w:tc>
      </w:tr>
    </w:tbl>
    <w:p w:rsidR="00000000" w:rsidDel="00000000" w:rsidP="00000000" w:rsidRDefault="00000000" w:rsidRPr="00000000" w14:paraId="000000D2">
      <w:pPr>
        <w:spacing w:after="140" w:lineRule="auto"/>
        <w:rPr/>
      </w:pPr>
      <w:r w:rsidDel="00000000" w:rsidR="00000000" w:rsidRPr="00000000">
        <w:rPr>
          <w:rtl w:val="0"/>
        </w:rPr>
      </w:r>
    </w:p>
    <w:p w:rsidR="00000000" w:rsidDel="00000000" w:rsidP="00000000" w:rsidRDefault="00000000" w:rsidRPr="00000000" w14:paraId="000000D3">
      <w:pPr>
        <w:spacing w:after="130" w:line="276" w:lineRule="auto"/>
        <w:rPr/>
      </w:pPr>
      <w:r w:rsidDel="00000000" w:rsidR="00000000" w:rsidRPr="00000000">
        <w:rPr>
          <w:rFonts w:ascii="Calibri" w:cs="Calibri" w:eastAsia="Calibri" w:hAnsi="Calibri"/>
          <w:b w:val="1"/>
          <w:bCs w:val="1"/>
          <w:color w:val="1a1a1a"/>
          <w:sz w:val="20"/>
          <w:szCs w:val="20"/>
          <w:rtl w:val="0"/>
        </w:rPr>
        <w:t xml:space="preserve">8.1. </w:t>
      </w:r>
      <w:r w:rsidDel="00000000" w:rsidR="00000000" w:rsidRPr="00000000">
        <w:rPr>
          <w:rFonts w:ascii="Calibri" w:cs="Calibri" w:eastAsia="Calibri" w:hAnsi="Calibri"/>
          <w:color w:val="1a1a1a"/>
          <w:sz w:val="20"/>
          <w:szCs w:val="20"/>
          <w:rtl w:val="0"/>
        </w:rPr>
        <w:t xml:space="preserve">Стороны уведомлены о положениях </w:t>
      </w:r>
      <w:r w:rsidDel="00000000" w:rsidR="00000000" w:rsidRPr="00000000">
        <w:rPr>
          <w:rFonts w:ascii="Calibri" w:cs="Calibri" w:eastAsia="Calibri" w:hAnsi="Calibri"/>
          <w:b w:val="1"/>
          <w:bCs w:val="1"/>
          <w:color w:val="1a1a1a"/>
          <w:sz w:val="20"/>
          <w:szCs w:val="20"/>
          <w:rtl w:val="0"/>
        </w:rPr>
        <w:t xml:space="preserve">ст. 1034 ГК РФ</w:t>
      </w:r>
      <w:r w:rsidDel="00000000" w:rsidR="00000000" w:rsidRPr="00000000">
        <w:rPr>
          <w:rFonts w:ascii="Calibri" w:cs="Calibri" w:eastAsia="Calibri" w:hAnsi="Calibri"/>
          <w:color w:val="1a1a1a"/>
          <w:sz w:val="20"/>
          <w:szCs w:val="20"/>
          <w:rtl w:val="0"/>
        </w:rPr>
        <w:t xml:space="preserve">: Правообладатель несёт субсидиарную ответственность по предъявляемым к Пользователю требованиям о несоответствии качества товаров, продаваемых Пользователем по настоящему Договору. По требованиям, предъявляемым к Пользователю как изготовителю продукции Правообладателя, Правообладатель отвечает солидарно с Пользователем.</w:t>
      </w:r>
      <w:r w:rsidDel="00000000" w:rsidR="00000000" w:rsidRPr="00000000">
        <w:rPr>
          <w:rtl w:val="0"/>
        </w:rPr>
      </w:r>
    </w:p>
    <w:p w:rsidR="00000000" w:rsidDel="00000000" w:rsidP="00000000" w:rsidRDefault="00000000" w:rsidRPr="00000000" w14:paraId="000000D4">
      <w:pPr>
        <w:spacing w:after="130" w:line="276" w:lineRule="auto"/>
        <w:rPr/>
      </w:pPr>
      <w:r w:rsidDel="00000000" w:rsidR="00000000" w:rsidRPr="00000000">
        <w:rPr>
          <w:rFonts w:ascii="Calibri" w:cs="Calibri" w:eastAsia="Calibri" w:hAnsi="Calibri"/>
          <w:b w:val="1"/>
          <w:bCs w:val="1"/>
          <w:color w:val="1a1a1a"/>
          <w:sz w:val="20"/>
          <w:szCs w:val="20"/>
          <w:rtl w:val="0"/>
        </w:rPr>
        <w:t xml:space="preserve">8.2. </w:t>
      </w:r>
      <w:r w:rsidDel="00000000" w:rsidR="00000000" w:rsidRPr="00000000">
        <w:rPr>
          <w:rFonts w:ascii="Calibri" w:cs="Calibri" w:eastAsia="Calibri" w:hAnsi="Calibri"/>
          <w:color w:val="1a1a1a"/>
          <w:sz w:val="20"/>
          <w:szCs w:val="20"/>
          <w:rtl w:val="0"/>
        </w:rPr>
        <w:t xml:space="preserve">В случае удовлетворения требования, предъявленного к Правообладателю в порядке ст. 1034 ГК РФ, Пользователь обязан </w:t>
      </w:r>
      <w:r w:rsidDel="00000000" w:rsidR="00000000" w:rsidRPr="00000000">
        <w:rPr>
          <w:rFonts w:ascii="Calibri" w:cs="Calibri" w:eastAsia="Calibri" w:hAnsi="Calibri"/>
          <w:b w:val="1"/>
          <w:bCs w:val="1"/>
          <w:color w:val="1a1a1a"/>
          <w:sz w:val="20"/>
          <w:szCs w:val="20"/>
          <w:rtl w:val="0"/>
        </w:rPr>
        <w:t xml:space="preserve">в полном объёме возместить Правообладателю</w:t>
      </w:r>
      <w:r w:rsidDel="00000000" w:rsidR="00000000" w:rsidRPr="00000000">
        <w:rPr>
          <w:rFonts w:ascii="Calibri" w:cs="Calibri" w:eastAsia="Calibri" w:hAnsi="Calibri"/>
          <w:color w:val="1a1a1a"/>
          <w:sz w:val="20"/>
          <w:szCs w:val="20"/>
          <w:rtl w:val="0"/>
        </w:rPr>
        <w:t xml:space="preserve"> выплаченные суммы, а также судебные расходы и издержки, в течение 15 рабочих дней с даты получения соответствующего требования, если несоответствие качества возникло по вине Пользователя либо вследствие несоблюдения им стандартов Правообладателя.</w:t>
      </w:r>
      <w:r w:rsidDel="00000000" w:rsidR="00000000" w:rsidRPr="00000000">
        <w:rPr>
          <w:rtl w:val="0"/>
        </w:rPr>
      </w:r>
    </w:p>
    <w:p w:rsidR="00000000" w:rsidDel="00000000" w:rsidP="00000000" w:rsidRDefault="00000000" w:rsidRPr="00000000" w14:paraId="000000D5">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8.3. </w:t>
      </w:r>
      <w:r w:rsidDel="00000000" w:rsidR="00000000" w:rsidRPr="00000000">
        <w:rPr>
          <w:rFonts w:ascii="Calibri" w:cs="Calibri" w:eastAsia="Calibri" w:hAnsi="Calibri"/>
          <w:color w:val="1a1a1a"/>
          <w:sz w:val="20"/>
          <w:szCs w:val="20"/>
          <w:rtl w:val="0"/>
        </w:rPr>
        <w:t xml:space="preserve">Пользователь обязуется незамедлительно, но не позднее 3 рабочих дней, уведомлять Правообладателя о каждом предъявленном к нему требовании покупателя, связанном с качеством товара, а также о каждом судебном споре с покупателем, и обеспечить Правообладателю возможность участия в урегулировании такого требования.</w:t>
      </w:r>
      <w:r w:rsidDel="00000000" w:rsidR="00000000" w:rsidRPr="00000000">
        <w:rPr>
          <w:rtl w:val="0"/>
        </w:rPr>
      </w:r>
    </w:p>
    <w:p w:rsidR="00000000" w:rsidDel="00000000" w:rsidP="00000000" w:rsidRDefault="00000000" w:rsidRPr="00000000" w14:paraId="000000D6">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8.4. </w:t>
      </w:r>
      <w:r w:rsidDel="00000000" w:rsidR="00000000" w:rsidRPr="00000000">
        <w:rPr>
          <w:rFonts w:ascii="Calibri" w:cs="Calibri" w:eastAsia="Calibri" w:hAnsi="Calibri"/>
          <w:color w:val="1a1a1a"/>
          <w:sz w:val="20"/>
          <w:szCs w:val="20"/>
          <w:rtl w:val="0"/>
        </w:rPr>
        <w:t xml:space="preserve">За нарушение обязательств по конфиденциальности Пользователь уплачивает штраф в размере 500 000 (пятисот тысяч) рублей за каждый факт нарушения.</w:t>
      </w:r>
      <w:r w:rsidDel="00000000" w:rsidR="00000000" w:rsidRPr="00000000">
        <w:rPr>
          <w:rtl w:val="0"/>
        </w:rPr>
      </w:r>
    </w:p>
    <w:p w:rsidR="00000000" w:rsidDel="00000000" w:rsidP="00000000" w:rsidRDefault="00000000" w:rsidRPr="00000000" w14:paraId="000000D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8.5. </w:t>
      </w:r>
      <w:r w:rsidDel="00000000" w:rsidR="00000000" w:rsidRPr="00000000">
        <w:rPr>
          <w:rFonts w:ascii="Calibri" w:cs="Calibri" w:eastAsia="Calibri" w:hAnsi="Calibri"/>
          <w:color w:val="1a1a1a"/>
          <w:sz w:val="20"/>
          <w:szCs w:val="20"/>
          <w:rtl w:val="0"/>
        </w:rPr>
        <w:t xml:space="preserve">За нарушение запрета конкуренции (п. 6.5) либо запрета субконцессии (п. 6.4) Пользователь уплачивает штраф в размере 1 000 000 (одного миллиона) рублей за каждый факт нарушения.</w:t>
      </w:r>
      <w:r w:rsidDel="00000000" w:rsidR="00000000" w:rsidRPr="00000000">
        <w:rPr>
          <w:rtl w:val="0"/>
        </w:rPr>
      </w:r>
    </w:p>
    <w:p w:rsidR="00000000" w:rsidDel="00000000" w:rsidP="00000000" w:rsidRDefault="00000000" w:rsidRPr="00000000" w14:paraId="000000D8">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8.6. </w:t>
      </w:r>
      <w:r w:rsidDel="00000000" w:rsidR="00000000" w:rsidRPr="00000000">
        <w:rPr>
          <w:rFonts w:ascii="Calibri" w:cs="Calibri" w:eastAsia="Calibri" w:hAnsi="Calibri"/>
          <w:color w:val="1a1a1a"/>
          <w:sz w:val="20"/>
          <w:szCs w:val="20"/>
          <w:rtl w:val="0"/>
        </w:rPr>
        <w:t xml:space="preserve">За просрочку уплаты вознаграждения Пользователь уплачивает пеню в размере 0,1 % от суммы задолженности за каждый день просрочки, но не более 10 % от суммы задолженности.</w:t>
      </w:r>
      <w:r w:rsidDel="00000000" w:rsidR="00000000" w:rsidRPr="00000000">
        <w:rPr>
          <w:rtl w:val="0"/>
        </w:rPr>
      </w:r>
    </w:p>
    <w:p w:rsidR="00000000" w:rsidDel="00000000" w:rsidP="00000000" w:rsidRDefault="00000000" w:rsidRPr="00000000" w14:paraId="000000D9">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8.7. </w:t>
      </w:r>
      <w:r w:rsidDel="00000000" w:rsidR="00000000" w:rsidRPr="00000000">
        <w:rPr>
          <w:rFonts w:ascii="Calibri" w:cs="Calibri" w:eastAsia="Calibri" w:hAnsi="Calibri"/>
          <w:color w:val="1a1a1a"/>
          <w:sz w:val="20"/>
          <w:szCs w:val="20"/>
          <w:rtl w:val="0"/>
        </w:rPr>
        <w:t xml:space="preserve">За использование товарного знака после прекращения Договора Пользователь несёт ответственность в порядке ст. 1515 ГК РФ.</w:t>
      </w:r>
      <w:r w:rsidDel="00000000" w:rsidR="00000000" w:rsidRPr="00000000">
        <w:rPr>
          <w:rtl w:val="0"/>
        </w:rPr>
      </w:r>
    </w:p>
    <w:p w:rsidR="00000000" w:rsidDel="00000000" w:rsidP="00000000" w:rsidRDefault="00000000" w:rsidRPr="00000000" w14:paraId="000000DA">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8.8. </w:t>
      </w:r>
      <w:r w:rsidDel="00000000" w:rsidR="00000000" w:rsidRPr="00000000">
        <w:rPr>
          <w:rFonts w:ascii="Calibri" w:cs="Calibri" w:eastAsia="Calibri" w:hAnsi="Calibri"/>
          <w:color w:val="1a1a1a"/>
          <w:sz w:val="20"/>
          <w:szCs w:val="20"/>
          <w:rtl w:val="0"/>
        </w:rPr>
        <w:t xml:space="preserve">Уплата штрафов и пеней не освобождает Стороны от исполнения обязательств и от возмещения убытков в части, не покрытой штрафом.</w:t>
      </w:r>
      <w:r w:rsidDel="00000000" w:rsidR="00000000" w:rsidRPr="00000000">
        <w:rPr>
          <w:rtl w:val="0"/>
        </w:rPr>
      </w:r>
    </w:p>
    <w:p w:rsidR="00000000" w:rsidDel="00000000" w:rsidP="00000000" w:rsidRDefault="00000000" w:rsidRPr="00000000" w14:paraId="000000DB">
      <w:pPr>
        <w:spacing w:after="160" w:lineRule="auto"/>
        <w:rPr/>
      </w:pPr>
      <w:r w:rsidDel="00000000" w:rsidR="00000000" w:rsidRPr="00000000">
        <w:rPr>
          <w:rtl w:val="0"/>
        </w:rPr>
      </w:r>
    </w:p>
    <w:tbl>
      <w:tblPr>
        <w:tblStyle w:val="Table18"/>
        <w:tblW w:w="9360.0" w:type="dxa"/>
        <w:jc w:val="left"/>
        <w:tblBorders>
          <w:top w:color="000000" w:space="0" w:sz="0" w:val="nil"/>
          <w:left w:color="00b07d" w:space="0" w:sz="24"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4f4f4" w:val="clear"/>
            <w:tcMar>
              <w:top w:w="200.0" w:type="dxa"/>
              <w:left w:w="260.0" w:type="dxa"/>
              <w:bottom w:w="200.0" w:type="dxa"/>
              <w:right w:w="240.0" w:type="dxa"/>
            </w:tcMar>
          </w:tcPr>
          <w:p w:rsidR="00000000" w:rsidDel="00000000" w:rsidP="00000000" w:rsidRDefault="00000000" w:rsidRPr="00000000" w14:paraId="000000DC">
            <w:pPr>
              <w:spacing w:after="100" w:lineRule="auto"/>
              <w:rPr/>
            </w:pPr>
            <w:r w:rsidDel="00000000" w:rsidR="00000000" w:rsidRPr="00000000">
              <w:rPr>
                <w:rFonts w:ascii="Calibri" w:cs="Calibri" w:eastAsia="Calibri" w:hAnsi="Calibri"/>
                <w:b w:val="1"/>
                <w:bCs w:val="1"/>
                <w:color w:val="1a1a1a"/>
                <w:sz w:val="19"/>
                <w:szCs w:val="19"/>
                <w:rtl w:val="0"/>
              </w:rPr>
              <w:t xml:space="preserve">Важно для Правообладателя — риск по ст. 1034 ГК РФ</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Fonts w:ascii="Calibri" w:cs="Calibri" w:eastAsia="Calibri" w:hAnsi="Calibri"/>
                <w:color w:val="3a3a3a"/>
                <w:sz w:val="18"/>
                <w:szCs w:val="18"/>
                <w:rtl w:val="0"/>
              </w:rPr>
              <w:t xml:space="preserve">Субсидиарная ответственность по требованиям о качестве товара означает: покупатель Пользователя, не получив удовлетворения от Пользователя, вправе предъявить требование непосредственно к Правообладателю.</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Fonts w:ascii="Calibri" w:cs="Calibri" w:eastAsia="Calibri" w:hAnsi="Calibri"/>
                <w:color w:val="3a3a3a"/>
                <w:sz w:val="18"/>
                <w:szCs w:val="18"/>
                <w:rtl w:val="0"/>
              </w:rPr>
              <w:t xml:space="preserve">Пункты 8.2 и 8.3 настоящего Договора устанавливают регрессное требование к Пользователю, но не устраняют саму субсидиарную ответственность — она установлена законом и не может быть исключена договором.</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Fonts w:ascii="Calibri" w:cs="Calibri" w:eastAsia="Calibri" w:hAnsi="Calibri"/>
                <w:color w:val="3a3a3a"/>
                <w:sz w:val="18"/>
                <w:szCs w:val="18"/>
                <w:rtl w:val="0"/>
              </w:rPr>
              <w:t xml:space="preserve">Практическое следствие для структуры бизнеса: при масштабировании сети целесообразно рассмотреть перевод функции правообладателя на юридическое лицо с ограниченной ответственностью.</w:t>
            </w:r>
            <w:r w:rsidDel="00000000" w:rsidR="00000000" w:rsidRPr="00000000">
              <w:rPr>
                <w:rtl w:val="0"/>
              </w:rPr>
            </w:r>
          </w:p>
        </w:tc>
      </w:tr>
    </w:tbl>
    <w:p w:rsidR="00000000" w:rsidDel="00000000" w:rsidP="00000000" w:rsidRDefault="00000000" w:rsidRPr="00000000" w14:paraId="000000E2">
      <w:pPr>
        <w:spacing w:after="200" w:lineRule="auto"/>
        <w:rPr/>
      </w:pP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0E4">
            <w:pPr>
              <w:jc w:val="center"/>
              <w:rPr/>
            </w:pPr>
            <w:r w:rsidDel="00000000" w:rsidR="00000000" w:rsidRPr="00000000">
              <w:rPr>
                <w:rFonts w:ascii="Calibri" w:cs="Calibri" w:eastAsia="Calibri" w:hAnsi="Calibri"/>
                <w:b w:val="1"/>
                <w:bCs w:val="1"/>
                <w:color w:val="ffffff"/>
                <w:sz w:val="22"/>
                <w:szCs w:val="22"/>
                <w:rtl w:val="0"/>
              </w:rPr>
              <w:t xml:space="preserve">9</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0E5">
            <w:pPr>
              <w:rPr/>
            </w:pPr>
            <w:r w:rsidDel="00000000" w:rsidR="00000000" w:rsidRPr="00000000">
              <w:rPr>
                <w:rFonts w:ascii="Calibri" w:cs="Calibri" w:eastAsia="Calibri" w:hAnsi="Calibri"/>
                <w:b w:val="1"/>
                <w:bCs w:val="1"/>
                <w:color w:val="ffffff"/>
                <w:sz w:val="20"/>
                <w:szCs w:val="20"/>
                <w:rtl w:val="0"/>
              </w:rPr>
              <w:t xml:space="preserve">ИЗМЕНЕНИЕ И ПРЕКРАЩЕНИЕ ДОГОВОРА</w:t>
            </w:r>
            <w:r w:rsidDel="00000000" w:rsidR="00000000" w:rsidRPr="00000000">
              <w:rPr>
                <w:rtl w:val="0"/>
              </w:rPr>
            </w:r>
          </w:p>
        </w:tc>
      </w:tr>
    </w:tbl>
    <w:p w:rsidR="00000000" w:rsidDel="00000000" w:rsidP="00000000" w:rsidRDefault="00000000" w:rsidRPr="00000000" w14:paraId="000000E6">
      <w:pPr>
        <w:spacing w:after="140" w:lineRule="auto"/>
        <w:rPr/>
      </w:pPr>
      <w:r w:rsidDel="00000000" w:rsidR="00000000" w:rsidRPr="00000000">
        <w:rPr>
          <w:rtl w:val="0"/>
        </w:rPr>
      </w:r>
    </w:p>
    <w:p w:rsidR="00000000" w:rsidDel="00000000" w:rsidP="00000000" w:rsidRDefault="00000000" w:rsidRPr="00000000" w14:paraId="000000E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9.1. </w:t>
      </w:r>
      <w:r w:rsidDel="00000000" w:rsidR="00000000" w:rsidRPr="00000000">
        <w:rPr>
          <w:rFonts w:ascii="Calibri" w:cs="Calibri" w:eastAsia="Calibri" w:hAnsi="Calibri"/>
          <w:color w:val="1a1a1a"/>
          <w:sz w:val="20"/>
          <w:szCs w:val="20"/>
          <w:rtl w:val="0"/>
        </w:rPr>
        <w:t xml:space="preserve">Изменение настоящего Договора осуществляется по соглашению Сторон. Изменение Договора подлежит государственной регистрации в порядке, предусмотренном п. 2 ст. 1028 ГК РФ.</w:t>
      </w:r>
      <w:r w:rsidDel="00000000" w:rsidR="00000000" w:rsidRPr="00000000">
        <w:rPr>
          <w:rtl w:val="0"/>
        </w:rPr>
      </w:r>
    </w:p>
    <w:p w:rsidR="00000000" w:rsidDel="00000000" w:rsidP="00000000" w:rsidRDefault="00000000" w:rsidRPr="00000000" w14:paraId="000000E8">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9.2. </w:t>
      </w:r>
      <w:r w:rsidDel="00000000" w:rsidR="00000000" w:rsidRPr="00000000">
        <w:rPr>
          <w:rFonts w:ascii="Calibri" w:cs="Calibri" w:eastAsia="Calibri" w:hAnsi="Calibri"/>
          <w:color w:val="1a1a1a"/>
          <w:sz w:val="20"/>
          <w:szCs w:val="20"/>
          <w:rtl w:val="0"/>
        </w:rPr>
        <w:t xml:space="preserve">Правообладатель вправе в одностороннем внесудебном порядке отказаться от Договора в случае:</w:t>
      </w:r>
      <w:r w:rsidDel="00000000" w:rsidR="00000000" w:rsidRPr="00000000">
        <w:rPr>
          <w:rtl w:val="0"/>
        </w:rPr>
      </w:r>
    </w:p>
    <w:p w:rsidR="00000000" w:rsidDel="00000000" w:rsidP="00000000" w:rsidRDefault="00000000" w:rsidRPr="00000000" w14:paraId="000000E9">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нарушения Пользователем условий о качестве товаров и услуг — при неустранении нарушения по итогам процедуры, предусмотренной п. 7.4;</w:t>
      </w:r>
      <w:r w:rsidDel="00000000" w:rsidR="00000000" w:rsidRPr="00000000">
        <w:rPr>
          <w:rtl w:val="0"/>
        </w:rPr>
      </w:r>
    </w:p>
    <w:p w:rsidR="00000000" w:rsidDel="00000000" w:rsidP="00000000" w:rsidRDefault="00000000" w:rsidRPr="00000000" w14:paraId="000000EA">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грубого нарушения инструкций и указаний Правообладателя, направленных на обеспечение соответствия условий использования Комплекса прав;</w:t>
      </w:r>
      <w:r w:rsidDel="00000000" w:rsidR="00000000" w:rsidRPr="00000000">
        <w:rPr>
          <w:rtl w:val="0"/>
        </w:rPr>
      </w:r>
    </w:p>
    <w:p w:rsidR="00000000" w:rsidDel="00000000" w:rsidP="00000000" w:rsidRDefault="00000000" w:rsidRPr="00000000" w14:paraId="000000EB">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нарушения обязательств по конфиденциальности;</w:t>
      </w:r>
      <w:r w:rsidDel="00000000" w:rsidR="00000000" w:rsidRPr="00000000">
        <w:rPr>
          <w:rtl w:val="0"/>
        </w:rPr>
      </w:r>
    </w:p>
    <w:p w:rsidR="00000000" w:rsidDel="00000000" w:rsidP="00000000" w:rsidRDefault="00000000" w:rsidRPr="00000000" w14:paraId="000000EC">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нарушения запрета конкуренции (п. 6.5) либо запрета субконцессии (п. 6.4);</w:t>
      </w:r>
      <w:r w:rsidDel="00000000" w:rsidR="00000000" w:rsidRPr="00000000">
        <w:rPr>
          <w:rtl w:val="0"/>
        </w:rPr>
      </w:r>
    </w:p>
    <w:p w:rsidR="00000000" w:rsidDel="00000000" w:rsidP="00000000" w:rsidRDefault="00000000" w:rsidRPr="00000000" w14:paraId="000000ED">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нарушения условия о розничных ценах (п. 6.1.4) более двух раз в течение 12 месяцев;</w:t>
      </w:r>
      <w:r w:rsidDel="00000000" w:rsidR="00000000" w:rsidRPr="00000000">
        <w:rPr>
          <w:rtl w:val="0"/>
        </w:rPr>
      </w:r>
    </w:p>
    <w:p w:rsidR="00000000" w:rsidDel="00000000" w:rsidP="00000000" w:rsidRDefault="00000000" w:rsidRPr="00000000" w14:paraId="000000EE">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реализации устройств с активной блокировкой учётной записи — с немедленным эффектом, без применения процедуры п. 7.4;</w:t>
      </w:r>
      <w:r w:rsidDel="00000000" w:rsidR="00000000" w:rsidRPr="00000000">
        <w:rPr>
          <w:rtl w:val="0"/>
        </w:rPr>
      </w:r>
    </w:p>
    <w:p w:rsidR="00000000" w:rsidDel="00000000" w:rsidP="00000000" w:rsidRDefault="00000000" w:rsidRPr="00000000" w14:paraId="000000EF">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просрочки уплаты вознаграждения более чем на 30 календарных дней;</w:t>
      </w:r>
      <w:r w:rsidDel="00000000" w:rsidR="00000000" w:rsidRPr="00000000">
        <w:rPr>
          <w:rtl w:val="0"/>
        </w:rPr>
      </w:r>
    </w:p>
    <w:p w:rsidR="00000000" w:rsidDel="00000000" w:rsidP="00000000" w:rsidRDefault="00000000" w:rsidRPr="00000000" w14:paraId="000000F0">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непредоставления отчётности более двух отчётных периодов подряд;</w:t>
      </w:r>
      <w:r w:rsidDel="00000000" w:rsidR="00000000" w:rsidRPr="00000000">
        <w:rPr>
          <w:rtl w:val="0"/>
        </w:rPr>
      </w:r>
    </w:p>
    <w:p w:rsidR="00000000" w:rsidDel="00000000" w:rsidP="00000000" w:rsidRDefault="00000000" w:rsidRPr="00000000" w14:paraId="000000F1">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занижения выручки более чем на 5 %, выявленного в порядке п. 3.9;</w:t>
      </w:r>
      <w:r w:rsidDel="00000000" w:rsidR="00000000" w:rsidRPr="00000000">
        <w:rPr>
          <w:rtl w:val="0"/>
        </w:rPr>
      </w:r>
    </w:p>
    <w:p w:rsidR="00000000" w:rsidDel="00000000" w:rsidP="00000000" w:rsidRDefault="00000000" w:rsidRPr="00000000" w14:paraId="000000F2">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неоткрытия точки в срок, предусмотренный п. 5.2;</w:t>
      </w:r>
      <w:r w:rsidDel="00000000" w:rsidR="00000000" w:rsidRPr="00000000">
        <w:rPr>
          <w:rtl w:val="0"/>
        </w:rPr>
      </w:r>
    </w:p>
    <w:p w:rsidR="00000000" w:rsidDel="00000000" w:rsidP="00000000" w:rsidRDefault="00000000" w:rsidRPr="00000000" w14:paraId="000000F3">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прекращения деятельности точки на срок более 30 календарных дней без письменного согласования с Правообладателем;</w:t>
      </w:r>
      <w:r w:rsidDel="00000000" w:rsidR="00000000" w:rsidRPr="00000000">
        <w:rPr>
          <w:rtl w:val="0"/>
        </w:rPr>
      </w:r>
    </w:p>
    <w:p w:rsidR="00000000" w:rsidDel="00000000" w:rsidP="00000000" w:rsidRDefault="00000000" w:rsidRPr="00000000" w14:paraId="000000F4">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признания Пользователя банкротом.</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9.3. </w:t>
      </w:r>
      <w:r w:rsidDel="00000000" w:rsidR="00000000" w:rsidRPr="00000000">
        <w:rPr>
          <w:rFonts w:ascii="Calibri" w:cs="Calibri" w:eastAsia="Calibri" w:hAnsi="Calibri"/>
          <w:color w:val="1a1a1a"/>
          <w:sz w:val="20"/>
          <w:szCs w:val="20"/>
          <w:rtl w:val="0"/>
        </w:rPr>
        <w:t xml:space="preserve">Договор считается прекращённым по истечении 10 календарных дней с даты направления Правообладателем уведомления об отказе, если в уведомлении не указан иной срок. Досрочное прекращение подлежит государственной регистрации в Роспатенте.</w:t>
      </w:r>
      <w:r w:rsidDel="00000000" w:rsidR="00000000" w:rsidRPr="00000000">
        <w:rPr>
          <w:rtl w:val="0"/>
        </w:rPr>
      </w:r>
    </w:p>
    <w:p w:rsidR="00000000" w:rsidDel="00000000" w:rsidP="00000000" w:rsidRDefault="00000000" w:rsidRPr="00000000" w14:paraId="000000F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9.4. </w:t>
      </w:r>
      <w:r w:rsidDel="00000000" w:rsidR="00000000" w:rsidRPr="00000000">
        <w:rPr>
          <w:rFonts w:ascii="Calibri" w:cs="Calibri" w:eastAsia="Calibri" w:hAnsi="Calibri"/>
          <w:color w:val="1a1a1a"/>
          <w:sz w:val="20"/>
          <w:szCs w:val="20"/>
          <w:rtl w:val="0"/>
        </w:rPr>
        <w:t xml:space="preserve">Пользователь вправе отказаться от Договора, уведомив Правообладателя письменно не позднее чем за 90 календарных дней. Уплаченный паушальный взнос возврату не подлежит.</w:t>
      </w:r>
      <w:r w:rsidDel="00000000" w:rsidR="00000000" w:rsidRPr="00000000">
        <w:rPr>
          <w:rtl w:val="0"/>
        </w:rPr>
      </w:r>
    </w:p>
    <w:p w:rsidR="00000000" w:rsidDel="00000000" w:rsidP="00000000" w:rsidRDefault="00000000" w:rsidRPr="00000000" w14:paraId="000000F8">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9.5. </w:t>
      </w:r>
      <w:r w:rsidDel="00000000" w:rsidR="00000000" w:rsidRPr="00000000">
        <w:rPr>
          <w:rFonts w:ascii="Calibri" w:cs="Calibri" w:eastAsia="Calibri" w:hAnsi="Calibri"/>
          <w:color w:val="1a1a1a"/>
          <w:sz w:val="20"/>
          <w:szCs w:val="20"/>
          <w:rtl w:val="0"/>
        </w:rPr>
        <w:t xml:space="preserve">Договор прекращается также в случаях, предусмотренных ст. 1037 ГК РФ, в том числе при прекращении принадлежащего Правообладателю права на товарный знак без замены его новым аналогичным правом.</w:t>
      </w:r>
      <w:r w:rsidDel="00000000" w:rsidR="00000000" w:rsidRPr="00000000">
        <w:rPr>
          <w:rtl w:val="0"/>
        </w:rPr>
      </w:r>
    </w:p>
    <w:p w:rsidR="00000000" w:rsidDel="00000000" w:rsidP="00000000" w:rsidRDefault="00000000" w:rsidRPr="00000000" w14:paraId="000000F9">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9.6. </w:t>
      </w:r>
      <w:r w:rsidDel="00000000" w:rsidR="00000000" w:rsidRPr="00000000">
        <w:rPr>
          <w:rFonts w:ascii="Calibri" w:cs="Calibri" w:eastAsia="Calibri" w:hAnsi="Calibri"/>
          <w:color w:val="1a1a1a"/>
          <w:sz w:val="20"/>
          <w:szCs w:val="20"/>
          <w:rtl w:val="0"/>
        </w:rPr>
        <w:t xml:space="preserve">При прекращении настоящего Договора Пользователь обязан в течение 10 рабочих дней:</w:t>
      </w:r>
      <w:r w:rsidDel="00000000" w:rsidR="00000000" w:rsidRPr="00000000">
        <w:rPr>
          <w:rtl w:val="0"/>
        </w:rPr>
      </w:r>
    </w:p>
    <w:p w:rsidR="00000000" w:rsidDel="00000000" w:rsidP="00000000" w:rsidRDefault="00000000" w:rsidRPr="00000000" w14:paraId="000000FA">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прекратить любое использование товарного знака и коммерческих обозначений «</w:t>
      </w:r>
      <w:r w:rsidDel="00000000" w:rsidR="00000000" w:rsidRPr="00000000">
        <w:rPr>
          <w:color w:val="2a2a2a"/>
          <w:sz w:val="19"/>
          <w:szCs w:val="19"/>
          <w:rtl w:val="0"/>
        </w:rPr>
        <w:t xml:space="preserve">rebar</w:t>
      </w:r>
      <w:r w:rsidDel="00000000" w:rsidR="00000000" w:rsidRPr="00000000">
        <w:rPr>
          <w:rFonts w:ascii="Calibri" w:cs="Calibri" w:eastAsia="Calibri" w:hAnsi="Calibri"/>
          <w:color w:val="2a2a2a"/>
          <w:sz w:val="19"/>
          <w:szCs w:val="19"/>
          <w:rtl w:val="0"/>
        </w:rPr>
        <w:t xml:space="preserve">» и «Re:Set» — на вывеске, в помещении, в рекламе, в социальных сетях, на «Авито», на сайте и в документации;</w:t>
      </w:r>
      <w:r w:rsidDel="00000000" w:rsidR="00000000" w:rsidRPr="00000000">
        <w:rPr>
          <w:rtl w:val="0"/>
        </w:rPr>
      </w:r>
    </w:p>
    <w:p w:rsidR="00000000" w:rsidDel="00000000" w:rsidP="00000000" w:rsidRDefault="00000000" w:rsidRPr="00000000" w14:paraId="000000FB">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демонтировать вывеску и элементы фирменного оформления;</w:t>
      </w:r>
      <w:r w:rsidDel="00000000" w:rsidR="00000000" w:rsidRPr="00000000">
        <w:rPr>
          <w:rtl w:val="0"/>
        </w:rPr>
      </w:r>
    </w:p>
    <w:p w:rsidR="00000000" w:rsidDel="00000000" w:rsidP="00000000" w:rsidRDefault="00000000" w:rsidRPr="00000000" w14:paraId="000000FC">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прекратить использование секрета производства;</w:t>
      </w:r>
      <w:r w:rsidDel="00000000" w:rsidR="00000000" w:rsidRPr="00000000">
        <w:rPr>
          <w:rtl w:val="0"/>
        </w:rPr>
      </w:r>
    </w:p>
    <w:p w:rsidR="00000000" w:rsidDel="00000000" w:rsidP="00000000" w:rsidRDefault="00000000" w:rsidRPr="00000000" w14:paraId="000000FD">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возвратить Правообладателю либо уничтожить все материальные носители ноу-хау с представлением акта об уничтожении;</w:t>
      </w:r>
      <w:r w:rsidDel="00000000" w:rsidR="00000000" w:rsidRPr="00000000">
        <w:rPr>
          <w:rtl w:val="0"/>
        </w:rPr>
      </w:r>
    </w:p>
    <w:p w:rsidR="00000000" w:rsidDel="00000000" w:rsidP="00000000" w:rsidRDefault="00000000" w:rsidRPr="00000000" w14:paraId="000000FE">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удалить все электронные копии переданных материалов;</w:t>
      </w:r>
      <w:r w:rsidDel="00000000" w:rsidR="00000000" w:rsidRPr="00000000">
        <w:rPr>
          <w:rtl w:val="0"/>
        </w:rPr>
      </w:r>
    </w:p>
    <w:p w:rsidR="00000000" w:rsidDel="00000000" w:rsidP="00000000" w:rsidRDefault="00000000" w:rsidRPr="00000000" w14:paraId="000000FF">
      <w:pPr>
        <w:spacing w:after="80" w:line="276" w:lineRule="auto"/>
        <w:ind w:left="340" w:hanging="200"/>
        <w:rPr/>
      </w:pPr>
      <w:r w:rsidDel="00000000" w:rsidR="00000000" w:rsidRPr="00000000">
        <w:rPr>
          <w:rFonts w:ascii="Calibri" w:cs="Calibri" w:eastAsia="Calibri" w:hAnsi="Calibri"/>
          <w:b w:val="1"/>
          <w:bCs w:val="1"/>
          <w:color w:val="00b07d"/>
          <w:sz w:val="20"/>
          <w:szCs w:val="20"/>
          <w:rtl w:val="0"/>
        </w:rPr>
        <w:t xml:space="preserve">› </w:t>
      </w:r>
      <w:r w:rsidDel="00000000" w:rsidR="00000000" w:rsidRPr="00000000">
        <w:rPr>
          <w:rFonts w:ascii="Calibri" w:cs="Calibri" w:eastAsia="Calibri" w:hAnsi="Calibri"/>
          <w:color w:val="2a2a2a"/>
          <w:sz w:val="19"/>
          <w:szCs w:val="19"/>
          <w:rtl w:val="0"/>
        </w:rPr>
        <w:t xml:space="preserve">погасить задолженность по вознаграждению за фактический период использования Комплекса прав.</w:t>
      </w: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tl w:val="0"/>
        </w:rPr>
      </w:r>
    </w:p>
    <w:p w:rsidR="00000000" w:rsidDel="00000000" w:rsidP="00000000" w:rsidRDefault="00000000" w:rsidRPr="00000000" w14:paraId="00000101">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9.7. </w:t>
      </w:r>
      <w:r w:rsidDel="00000000" w:rsidR="00000000" w:rsidRPr="00000000">
        <w:rPr>
          <w:rFonts w:ascii="Calibri" w:cs="Calibri" w:eastAsia="Calibri" w:hAnsi="Calibri"/>
          <w:color w:val="1a1a1a"/>
          <w:sz w:val="20"/>
          <w:szCs w:val="20"/>
          <w:rtl w:val="0"/>
        </w:rPr>
        <w:t xml:space="preserve">Товарный остаток, приобретённый Пользователем через канал Правообладателя и не реализованный на дату прекращения Договора, может быть выкуплен Правообладателем по цене приобретения при условии сохранности товара и наличия документов. Решение о выкупе принимается Правообладателем в течение 15 рабочих дней с даты прекращения Договора.</w:t>
      </w:r>
      <w:r w:rsidDel="00000000" w:rsidR="00000000" w:rsidRPr="00000000">
        <w:rPr>
          <w:rtl w:val="0"/>
        </w:rPr>
      </w:r>
    </w:p>
    <w:p w:rsidR="00000000" w:rsidDel="00000000" w:rsidP="00000000" w:rsidRDefault="00000000" w:rsidRPr="00000000" w14:paraId="00000102">
      <w:pPr>
        <w:spacing w:after="130" w:line="276" w:lineRule="auto"/>
        <w:rPr/>
      </w:pPr>
      <w:r w:rsidDel="00000000" w:rsidR="00000000" w:rsidRPr="00000000">
        <w:rPr>
          <w:rFonts w:ascii="Calibri" w:cs="Calibri" w:eastAsia="Calibri" w:hAnsi="Calibri"/>
          <w:b w:val="1"/>
          <w:bCs w:val="1"/>
          <w:color w:val="1a1a1a"/>
          <w:sz w:val="20"/>
          <w:szCs w:val="20"/>
          <w:rtl w:val="0"/>
        </w:rPr>
        <w:t xml:space="preserve">9.8. </w:t>
      </w:r>
      <w:r w:rsidDel="00000000" w:rsidR="00000000" w:rsidRPr="00000000">
        <w:rPr>
          <w:rFonts w:ascii="Calibri" w:cs="Calibri" w:eastAsia="Calibri" w:hAnsi="Calibri"/>
          <w:color w:val="1a1a1a"/>
          <w:sz w:val="20"/>
          <w:szCs w:val="20"/>
          <w:rtl w:val="0"/>
        </w:rPr>
        <w:t xml:space="preserve">Стороны уведомлены о положениях </w:t>
      </w:r>
      <w:r w:rsidDel="00000000" w:rsidR="00000000" w:rsidRPr="00000000">
        <w:rPr>
          <w:rFonts w:ascii="Calibri" w:cs="Calibri" w:eastAsia="Calibri" w:hAnsi="Calibri"/>
          <w:b w:val="1"/>
          <w:bCs w:val="1"/>
          <w:color w:val="1a1a1a"/>
          <w:sz w:val="20"/>
          <w:szCs w:val="20"/>
          <w:rtl w:val="0"/>
        </w:rPr>
        <w:t xml:space="preserve">ст. 1035 ГК РФ</w:t>
      </w:r>
      <w:r w:rsidDel="00000000" w:rsidR="00000000" w:rsidRPr="00000000">
        <w:rPr>
          <w:rFonts w:ascii="Calibri" w:cs="Calibri" w:eastAsia="Calibri" w:hAnsi="Calibri"/>
          <w:color w:val="1a1a1a"/>
          <w:sz w:val="20"/>
          <w:szCs w:val="20"/>
          <w:rtl w:val="0"/>
        </w:rPr>
        <w:t xml:space="preserve">: Пользователь, надлежащим образом исполнявший свои обязанности, имеет по истечении срока настоящего Договора преимущественное право на заключение договора на новый срок. При отказе Правообладателя от заключения договора на новый срок Правообладатель не вправе в течение 3 (трёх) лет заключать с другими лицами аналогичные договоры, действие которых распространяется на Территорию, не предложив предварительно Пользователю заключить новый договор на тех же или не менее благоприятных условиях.</w:t>
      </w:r>
      <w:r w:rsidDel="00000000" w:rsidR="00000000" w:rsidRPr="00000000">
        <w:rPr>
          <w:rtl w:val="0"/>
        </w:rPr>
      </w:r>
    </w:p>
    <w:p w:rsidR="00000000" w:rsidDel="00000000" w:rsidP="00000000" w:rsidRDefault="00000000" w:rsidRPr="00000000" w14:paraId="00000103">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9.9. </w:t>
      </w:r>
      <w:r w:rsidDel="00000000" w:rsidR="00000000" w:rsidRPr="00000000">
        <w:rPr>
          <w:rFonts w:ascii="Calibri" w:cs="Calibri" w:eastAsia="Calibri" w:hAnsi="Calibri"/>
          <w:color w:val="1a1a1a"/>
          <w:sz w:val="20"/>
          <w:szCs w:val="20"/>
          <w:rtl w:val="0"/>
        </w:rPr>
        <w:t xml:space="preserve">Предложение о заключении договора на новый срок направляется Пользователю письменно. Срок акцепта — 30 календарных дней с даты получения предложения. Отсутствие ответа в указанный срок считается отказом Пользователя от преимущественного права.</w:t>
      </w:r>
      <w:r w:rsidDel="00000000" w:rsidR="00000000" w:rsidRPr="00000000">
        <w:rPr>
          <w:rtl w:val="0"/>
        </w:rPr>
      </w:r>
    </w:p>
    <w:p w:rsidR="00000000" w:rsidDel="00000000" w:rsidP="00000000" w:rsidRDefault="00000000" w:rsidRPr="00000000" w14:paraId="00000104">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9.10. </w:t>
      </w:r>
      <w:r w:rsidDel="00000000" w:rsidR="00000000" w:rsidRPr="00000000">
        <w:rPr>
          <w:rFonts w:ascii="Calibri" w:cs="Calibri" w:eastAsia="Calibri" w:hAnsi="Calibri"/>
          <w:color w:val="1a1a1a"/>
          <w:sz w:val="20"/>
          <w:szCs w:val="20"/>
          <w:rtl w:val="0"/>
        </w:rPr>
        <w:t xml:space="preserve">Обязательства по конфиденциальности и запрет конкуренции (п. 6.5) сохраняют силу после прекращения Договора в течение установленных сроков.</w:t>
      </w:r>
      <w:r w:rsidDel="00000000" w:rsidR="00000000" w:rsidRPr="00000000">
        <w:rPr>
          <w:rtl w:val="0"/>
        </w:rPr>
      </w:r>
    </w:p>
    <w:p w:rsidR="00000000" w:rsidDel="00000000" w:rsidP="00000000" w:rsidRDefault="00000000" w:rsidRPr="00000000" w14:paraId="00000105">
      <w:pPr>
        <w:spacing w:after="200" w:lineRule="auto"/>
        <w:rPr/>
      </w:pP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107">
            <w:pPr>
              <w:jc w:val="center"/>
              <w:rPr/>
            </w:pPr>
            <w:r w:rsidDel="00000000" w:rsidR="00000000" w:rsidRPr="00000000">
              <w:rPr>
                <w:rFonts w:ascii="Calibri" w:cs="Calibri" w:eastAsia="Calibri" w:hAnsi="Calibri"/>
                <w:b w:val="1"/>
                <w:bCs w:val="1"/>
                <w:color w:val="ffffff"/>
                <w:sz w:val="22"/>
                <w:szCs w:val="22"/>
                <w:rtl w:val="0"/>
              </w:rPr>
              <w:t xml:space="preserve">10</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108">
            <w:pPr>
              <w:rPr/>
            </w:pPr>
            <w:r w:rsidDel="00000000" w:rsidR="00000000" w:rsidRPr="00000000">
              <w:rPr>
                <w:rFonts w:ascii="Calibri" w:cs="Calibri" w:eastAsia="Calibri" w:hAnsi="Calibri"/>
                <w:b w:val="1"/>
                <w:bCs w:val="1"/>
                <w:color w:val="ffffff"/>
                <w:sz w:val="20"/>
                <w:szCs w:val="20"/>
                <w:rtl w:val="0"/>
              </w:rPr>
              <w:t xml:space="preserve">ГОСУДАРСТВЕННАЯ РЕГИСТРАЦИЯ</w:t>
            </w:r>
            <w:r w:rsidDel="00000000" w:rsidR="00000000" w:rsidRPr="00000000">
              <w:rPr>
                <w:rtl w:val="0"/>
              </w:rPr>
            </w:r>
          </w:p>
        </w:tc>
      </w:tr>
    </w:tbl>
    <w:p w:rsidR="00000000" w:rsidDel="00000000" w:rsidP="00000000" w:rsidRDefault="00000000" w:rsidRPr="00000000" w14:paraId="00000109">
      <w:pPr>
        <w:spacing w:after="140" w:lineRule="auto"/>
        <w:rPr/>
      </w:pPr>
      <w:r w:rsidDel="00000000" w:rsidR="00000000" w:rsidRPr="00000000">
        <w:rPr>
          <w:rtl w:val="0"/>
        </w:rPr>
      </w:r>
    </w:p>
    <w:p w:rsidR="00000000" w:rsidDel="00000000" w:rsidP="00000000" w:rsidRDefault="00000000" w:rsidRPr="00000000" w14:paraId="0000010A">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10.1. </w:t>
      </w:r>
      <w:r w:rsidDel="00000000" w:rsidR="00000000" w:rsidRPr="00000000">
        <w:rPr>
          <w:rFonts w:ascii="Calibri" w:cs="Calibri" w:eastAsia="Calibri" w:hAnsi="Calibri"/>
          <w:color w:val="1a1a1a"/>
          <w:sz w:val="20"/>
          <w:szCs w:val="20"/>
          <w:rtl w:val="0"/>
        </w:rPr>
        <w:t xml:space="preserve">Стороны обязуются в течение 15 рабочих дней с даты подписания настоящего Договора совместно подать в Роспатент заявление о государственной регистрации предоставления права использования Комплекса прав.</w:t>
      </w:r>
      <w:r w:rsidDel="00000000" w:rsidR="00000000" w:rsidRPr="00000000">
        <w:rPr>
          <w:rtl w:val="0"/>
        </w:rPr>
      </w:r>
    </w:p>
    <w:p w:rsidR="00000000" w:rsidDel="00000000" w:rsidP="00000000" w:rsidRDefault="00000000" w:rsidRPr="00000000" w14:paraId="0000010B">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10.2. </w:t>
      </w:r>
      <w:r w:rsidDel="00000000" w:rsidR="00000000" w:rsidRPr="00000000">
        <w:rPr>
          <w:rFonts w:ascii="Calibri" w:cs="Calibri" w:eastAsia="Calibri" w:hAnsi="Calibri"/>
          <w:color w:val="1a1a1a"/>
          <w:sz w:val="20"/>
          <w:szCs w:val="20"/>
          <w:rtl w:val="0"/>
        </w:rPr>
        <w:t xml:space="preserve">Расходы по уплате государственной пошлины несёт ______________________________ (Правообладатель / Пользователь / Стороны в равных долях).</w:t>
      </w:r>
      <w:r w:rsidDel="00000000" w:rsidR="00000000" w:rsidRPr="00000000">
        <w:rPr>
          <w:rtl w:val="0"/>
        </w:rPr>
      </w:r>
    </w:p>
    <w:p w:rsidR="00000000" w:rsidDel="00000000" w:rsidP="00000000" w:rsidRDefault="00000000" w:rsidRPr="00000000" w14:paraId="0000010C">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10.3. </w:t>
      </w:r>
      <w:r w:rsidDel="00000000" w:rsidR="00000000" w:rsidRPr="00000000">
        <w:rPr>
          <w:rFonts w:ascii="Calibri" w:cs="Calibri" w:eastAsia="Calibri" w:hAnsi="Calibri"/>
          <w:color w:val="1a1a1a"/>
          <w:sz w:val="20"/>
          <w:szCs w:val="20"/>
          <w:rtl w:val="0"/>
        </w:rPr>
        <w:t xml:space="preserve">Каждая из Сторон обязуется предоставить другой Стороне документы и совершить действия, необходимые для регистрации, в течение 5 рабочих дней с даты получения запроса.</w:t>
      </w:r>
      <w:r w:rsidDel="00000000" w:rsidR="00000000" w:rsidRPr="00000000">
        <w:rPr>
          <w:rtl w:val="0"/>
        </w:rPr>
      </w:r>
    </w:p>
    <w:p w:rsidR="00000000" w:rsidDel="00000000" w:rsidP="00000000" w:rsidRDefault="00000000" w:rsidRPr="00000000" w14:paraId="0000010D">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10.4. </w:t>
      </w:r>
      <w:r w:rsidDel="00000000" w:rsidR="00000000" w:rsidRPr="00000000">
        <w:rPr>
          <w:rFonts w:ascii="Calibri" w:cs="Calibri" w:eastAsia="Calibri" w:hAnsi="Calibri"/>
          <w:color w:val="1a1a1a"/>
          <w:sz w:val="20"/>
          <w:szCs w:val="20"/>
          <w:rtl w:val="0"/>
        </w:rPr>
        <w:t xml:space="preserve">Пользователь не вправе использовать товарный знак до момента государственной регистрации предоставления права. Использование ноу-хау до указанного момента осуществляется на основании Лицензионного договора, если таковой заключён между Сторонами.</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10F">
            <w:pPr>
              <w:jc w:val="center"/>
              <w:rPr/>
            </w:pPr>
            <w:r w:rsidDel="00000000" w:rsidR="00000000" w:rsidRPr="00000000">
              <w:rPr>
                <w:rFonts w:ascii="Calibri" w:cs="Calibri" w:eastAsia="Calibri" w:hAnsi="Calibri"/>
                <w:b w:val="1"/>
                <w:bCs w:val="1"/>
                <w:color w:val="ffffff"/>
                <w:sz w:val="22"/>
                <w:szCs w:val="22"/>
                <w:rtl w:val="0"/>
              </w:rPr>
              <w:t xml:space="preserve">11</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ffffff"/>
                <w:sz w:val="20"/>
                <w:szCs w:val="20"/>
                <w:rtl w:val="0"/>
              </w:rPr>
              <w:t xml:space="preserve">ЗАКЛЮЧИТЕЛЬНЫЕ ПОЛОЖЕНИЯ</w:t>
            </w:r>
            <w:r w:rsidDel="00000000" w:rsidR="00000000" w:rsidRPr="00000000">
              <w:rPr>
                <w:rtl w:val="0"/>
              </w:rPr>
            </w:r>
          </w:p>
        </w:tc>
      </w:tr>
    </w:tbl>
    <w:p w:rsidR="00000000" w:rsidDel="00000000" w:rsidP="00000000" w:rsidRDefault="00000000" w:rsidRPr="00000000" w14:paraId="00000111">
      <w:pPr>
        <w:spacing w:after="140" w:lineRule="auto"/>
        <w:rPr/>
      </w:pPr>
      <w:r w:rsidDel="00000000" w:rsidR="00000000" w:rsidRPr="00000000">
        <w:rPr>
          <w:rtl w:val="0"/>
        </w:rPr>
      </w:r>
    </w:p>
    <w:p w:rsidR="00000000" w:rsidDel="00000000" w:rsidP="00000000" w:rsidRDefault="00000000" w:rsidRPr="00000000" w14:paraId="00000112">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11.1. </w:t>
      </w:r>
      <w:r w:rsidDel="00000000" w:rsidR="00000000" w:rsidRPr="00000000">
        <w:rPr>
          <w:rFonts w:ascii="Calibri" w:cs="Calibri" w:eastAsia="Calibri" w:hAnsi="Calibri"/>
          <w:color w:val="1a1a1a"/>
          <w:sz w:val="20"/>
          <w:szCs w:val="20"/>
          <w:rtl w:val="0"/>
        </w:rPr>
        <w:t xml:space="preserve">Переход исключительного права на товарный знак к другому лицу не является основанием для изменения или расторжения настоящего Договора. Новый правообладатель становится стороной Договора в части прав и обязанностей, относящихся к перешедшему исключительному праву (ст. 1038 ГК РФ).</w:t>
      </w:r>
      <w:r w:rsidDel="00000000" w:rsidR="00000000" w:rsidRPr="00000000">
        <w:rPr>
          <w:rtl w:val="0"/>
        </w:rPr>
      </w:r>
    </w:p>
    <w:p w:rsidR="00000000" w:rsidDel="00000000" w:rsidP="00000000" w:rsidRDefault="00000000" w:rsidRPr="00000000" w14:paraId="00000113">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11.2. </w:t>
      </w:r>
      <w:r w:rsidDel="00000000" w:rsidR="00000000" w:rsidRPr="00000000">
        <w:rPr>
          <w:rFonts w:ascii="Calibri" w:cs="Calibri" w:eastAsia="Calibri" w:hAnsi="Calibri"/>
          <w:color w:val="1a1a1a"/>
          <w:sz w:val="20"/>
          <w:szCs w:val="20"/>
          <w:rtl w:val="0"/>
        </w:rPr>
        <w:t xml:space="preserve">В случае изменения Правообладателем коммерческого обозначения Договор действует в отношении нового обозначения, если Пользователь не потребует расторжения Договора и возмещения убытков либо соразмерного уменьшения вознаграждения (ст. 1039 ГК РФ).</w:t>
      </w:r>
      <w:r w:rsidDel="00000000" w:rsidR="00000000" w:rsidRPr="00000000">
        <w:rPr>
          <w:rtl w:val="0"/>
        </w:rPr>
      </w:r>
    </w:p>
    <w:p w:rsidR="00000000" w:rsidDel="00000000" w:rsidP="00000000" w:rsidRDefault="00000000" w:rsidRPr="00000000" w14:paraId="00000114">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11.3. </w:t>
      </w:r>
      <w:r w:rsidDel="00000000" w:rsidR="00000000" w:rsidRPr="00000000">
        <w:rPr>
          <w:rFonts w:ascii="Calibri" w:cs="Calibri" w:eastAsia="Calibri" w:hAnsi="Calibri"/>
          <w:color w:val="1a1a1a"/>
          <w:sz w:val="20"/>
          <w:szCs w:val="20"/>
          <w:rtl w:val="0"/>
        </w:rPr>
        <w:t xml:space="preserve">Все уведомления направляются в письменной форме по адресам, указанным в разделе 12, либо по электронной почте с последующим направлением оригинала. Уведомление считается полученным по истечении 5 рабочих дней с даты направления.</w:t>
      </w:r>
      <w:r w:rsidDel="00000000" w:rsidR="00000000" w:rsidRPr="00000000">
        <w:rPr>
          <w:rtl w:val="0"/>
        </w:rPr>
      </w:r>
    </w:p>
    <w:p w:rsidR="00000000" w:rsidDel="00000000" w:rsidP="00000000" w:rsidRDefault="00000000" w:rsidRPr="00000000" w14:paraId="00000115">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11.4. </w:t>
      </w:r>
      <w:r w:rsidDel="00000000" w:rsidR="00000000" w:rsidRPr="00000000">
        <w:rPr>
          <w:rFonts w:ascii="Calibri" w:cs="Calibri" w:eastAsia="Calibri" w:hAnsi="Calibri"/>
          <w:color w:val="1a1a1a"/>
          <w:sz w:val="20"/>
          <w:szCs w:val="20"/>
          <w:rtl w:val="0"/>
        </w:rPr>
        <w:t xml:space="preserve">Споры, не урегулированные путём переговоров, подлежат рассмотрению в Арбитражном суде по месту нахождения Правообладателя. Претензионный порядок обязателен, срок ответа на претензию — 15 календарных дней.</w:t>
      </w:r>
      <w:r w:rsidDel="00000000" w:rsidR="00000000" w:rsidRPr="00000000">
        <w:rPr>
          <w:rtl w:val="0"/>
        </w:rPr>
      </w:r>
    </w:p>
    <w:p w:rsidR="00000000" w:rsidDel="00000000" w:rsidP="00000000" w:rsidRDefault="00000000" w:rsidRPr="00000000" w14:paraId="00000116">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11.5. </w:t>
      </w:r>
      <w:r w:rsidDel="00000000" w:rsidR="00000000" w:rsidRPr="00000000">
        <w:rPr>
          <w:rFonts w:ascii="Calibri" w:cs="Calibri" w:eastAsia="Calibri" w:hAnsi="Calibri"/>
          <w:color w:val="1a1a1a"/>
          <w:sz w:val="20"/>
          <w:szCs w:val="20"/>
          <w:rtl w:val="0"/>
        </w:rPr>
        <w:t xml:space="preserve">Договор составлен в трёх экземплярах, имеющих равную юридическую силу: по одному для каждой из Сторон и один для представления в Роспатент.</w:t>
      </w:r>
      <w:r w:rsidDel="00000000" w:rsidR="00000000" w:rsidRPr="00000000">
        <w:rPr>
          <w:rtl w:val="0"/>
        </w:rPr>
      </w:r>
    </w:p>
    <w:p w:rsidR="00000000" w:rsidDel="00000000" w:rsidP="00000000" w:rsidRDefault="00000000" w:rsidRPr="00000000" w14:paraId="00000117">
      <w:pPr>
        <w:spacing w:after="130" w:line="276" w:lineRule="auto"/>
        <w:ind w:left="0" w:firstLine="0"/>
        <w:rPr/>
      </w:pPr>
      <w:r w:rsidDel="00000000" w:rsidR="00000000" w:rsidRPr="00000000">
        <w:rPr>
          <w:rFonts w:ascii="Calibri" w:cs="Calibri" w:eastAsia="Calibri" w:hAnsi="Calibri"/>
          <w:b w:val="1"/>
          <w:bCs w:val="1"/>
          <w:color w:val="1a1a1a"/>
          <w:sz w:val="20"/>
          <w:szCs w:val="20"/>
          <w:rtl w:val="0"/>
        </w:rPr>
        <w:t xml:space="preserve">11.6. </w:t>
      </w:r>
      <w:r w:rsidDel="00000000" w:rsidR="00000000" w:rsidRPr="00000000">
        <w:rPr>
          <w:rFonts w:ascii="Calibri" w:cs="Calibri" w:eastAsia="Calibri" w:hAnsi="Calibri"/>
          <w:color w:val="1a1a1a"/>
          <w:sz w:val="20"/>
          <w:szCs w:val="20"/>
          <w:rtl w:val="0"/>
        </w:rPr>
        <w:t xml:space="preserve">Приложения к Договору: № 1 — Состав секрета производства (ноу-хау); № 2 — Форма отчёта о выручке; № 3 — Бренд-бук; № 4 — Формат точки; № 5 — Стандарты качества товаров и услуг.</w:t>
      </w:r>
      <w:r w:rsidDel="00000000" w:rsidR="00000000" w:rsidRPr="00000000">
        <w:rPr>
          <w:rtl w:val="0"/>
        </w:rPr>
      </w:r>
    </w:p>
    <w:p w:rsidR="00000000" w:rsidDel="00000000" w:rsidP="00000000" w:rsidRDefault="00000000" w:rsidRPr="00000000" w14:paraId="00000118">
      <w:pPr>
        <w:spacing w:after="140" w:lineRule="auto"/>
        <w:rPr/>
      </w:pPr>
      <w:r w:rsidDel="00000000" w:rsidR="00000000" w:rsidRPr="00000000">
        <w:rPr>
          <w:rtl w:val="0"/>
        </w:rPr>
      </w:r>
    </w:p>
    <w:p w:rsidR="00000000" w:rsidDel="00000000" w:rsidP="00000000" w:rsidRDefault="00000000" w:rsidRPr="00000000" w14:paraId="00000119">
      <w:pPr>
        <w:spacing w:after="400" w:line="276" w:lineRule="auto"/>
        <w:rPr/>
      </w:pPr>
      <w:r w:rsidDel="00000000" w:rsidR="00000000" w:rsidRPr="00000000">
        <w:rPr>
          <w:rFonts w:ascii="Calibri" w:cs="Calibri" w:eastAsia="Calibri" w:hAnsi="Calibri"/>
          <w:b w:val="1"/>
          <w:bCs w:val="1"/>
          <w:color w:val="1a1a1a"/>
          <w:sz w:val="19"/>
          <w:szCs w:val="19"/>
          <w:rtl w:val="0"/>
        </w:rPr>
        <w:t xml:space="preserve">Отметка о применении п. 3.3 (программа первых партнёров): применяется / не применяется   (нужное подчеркнуть)</w:t>
      </w: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8720"/>
        <w:tblGridChange w:id="0">
          <w:tblGrid>
            <w:gridCol w:w="640"/>
            <w:gridCol w:w="8720"/>
          </w:tblGrid>
        </w:tblGridChange>
      </w:tblGrid>
      <w:tr>
        <w:trPr>
          <w:cantSplit w:val="0"/>
          <w:tblHeader w:val="0"/>
        </w:trPr>
        <w:tc>
          <w:tcPr>
            <w:shd w:fill="00b07d" w:val="clear"/>
            <w:tcMar>
              <w:top w:w="140.0" w:type="dxa"/>
              <w:left w:w="0.0" w:type="dxa"/>
              <w:bottom w:w="140.0" w:type="dxa"/>
              <w:right w:w="0.0" w:type="dxa"/>
            </w:tcMar>
          </w:tcPr>
          <w:p w:rsidR="00000000" w:rsidDel="00000000" w:rsidP="00000000" w:rsidRDefault="00000000" w:rsidRPr="00000000" w14:paraId="0000011A">
            <w:pPr>
              <w:jc w:val="center"/>
              <w:rPr/>
            </w:pPr>
            <w:r w:rsidDel="00000000" w:rsidR="00000000" w:rsidRPr="00000000">
              <w:rPr>
                <w:rFonts w:ascii="Calibri" w:cs="Calibri" w:eastAsia="Calibri" w:hAnsi="Calibri"/>
                <w:b w:val="1"/>
                <w:bCs w:val="1"/>
                <w:color w:val="ffffff"/>
                <w:sz w:val="22"/>
                <w:szCs w:val="22"/>
                <w:rtl w:val="0"/>
              </w:rPr>
              <w:t xml:space="preserve">12</w:t>
            </w:r>
            <w:r w:rsidDel="00000000" w:rsidR="00000000" w:rsidRPr="00000000">
              <w:rPr>
                <w:rtl w:val="0"/>
              </w:rPr>
            </w:r>
          </w:p>
        </w:tc>
        <w:tc>
          <w:tcPr>
            <w:shd w:fill="1a1a1a" w:val="clear"/>
            <w:tcMar>
              <w:top w:w="140.0" w:type="dxa"/>
              <w:left w:w="220.0" w:type="dxa"/>
              <w:bottom w:w="140.0" w:type="dxa"/>
              <w:right w:w="200.0" w:type="dxa"/>
            </w:tcMar>
          </w:tcPr>
          <w:p w:rsidR="00000000" w:rsidDel="00000000" w:rsidP="00000000" w:rsidRDefault="00000000" w:rsidRPr="00000000" w14:paraId="0000011B">
            <w:pPr>
              <w:rPr/>
            </w:pPr>
            <w:r w:rsidDel="00000000" w:rsidR="00000000" w:rsidRPr="00000000">
              <w:rPr>
                <w:rFonts w:ascii="Calibri" w:cs="Calibri" w:eastAsia="Calibri" w:hAnsi="Calibri"/>
                <w:b w:val="1"/>
                <w:bCs w:val="1"/>
                <w:color w:val="ffffff"/>
                <w:sz w:val="20"/>
                <w:szCs w:val="20"/>
                <w:rtl w:val="0"/>
              </w:rPr>
              <w:t xml:space="preserve">РЕКВИЗИТЫ И ПОДПИСИ СТОРОН</w:t>
            </w:r>
            <w:r w:rsidDel="00000000" w:rsidR="00000000" w:rsidRPr="00000000">
              <w:rPr>
                <w:rtl w:val="0"/>
              </w:rPr>
            </w:r>
          </w:p>
        </w:tc>
      </w:tr>
    </w:tbl>
    <w:p w:rsidR="00000000" w:rsidDel="00000000" w:rsidP="00000000" w:rsidRDefault="00000000" w:rsidRPr="00000000" w14:paraId="0000011C">
      <w:pPr>
        <w:spacing w:after="200" w:lineRule="auto"/>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11D">
            <w:pPr>
              <w:spacing w:after="140" w:lineRule="auto"/>
              <w:rPr/>
            </w:pPr>
            <w:r w:rsidDel="00000000" w:rsidR="00000000" w:rsidRPr="00000000">
              <w:rPr>
                <w:rFonts w:ascii="Calibri" w:cs="Calibri" w:eastAsia="Calibri" w:hAnsi="Calibri"/>
                <w:b w:val="1"/>
                <w:bCs w:val="1"/>
                <w:color w:val="1a1a1a"/>
                <w:sz w:val="19"/>
                <w:szCs w:val="19"/>
                <w:rtl w:val="0"/>
              </w:rPr>
              <w:t xml:space="preserve">ПРАВООБЛАДАТЕЛЬ</w:t>
            </w:r>
            <w:r w:rsidDel="00000000" w:rsidR="00000000" w:rsidRPr="00000000">
              <w:rPr>
                <w:rtl w:val="0"/>
              </w:rPr>
            </w:r>
          </w:p>
          <w:p w:rsidR="00000000" w:rsidDel="00000000" w:rsidP="00000000" w:rsidRDefault="00000000" w:rsidRPr="00000000" w14:paraId="0000011E">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11F">
            <w:pPr>
              <w:spacing w:after="200" w:line="276" w:lineRule="auto"/>
              <w:rPr/>
            </w:pPr>
            <w:r w:rsidDel="00000000" w:rsidR="00000000" w:rsidRPr="00000000">
              <w:rPr>
                <w:rFonts w:ascii="Calibri" w:cs="Calibri" w:eastAsia="Calibri" w:hAnsi="Calibri"/>
                <w:color w:val="6b6b6b"/>
                <w:sz w:val="15"/>
                <w:szCs w:val="15"/>
                <w:rtl w:val="0"/>
              </w:rPr>
              <w:t xml:space="preserve">наименование / Ф. И. О.</w:t>
            </w:r>
            <w:r w:rsidDel="00000000" w:rsidR="00000000" w:rsidRPr="00000000">
              <w:rPr>
                <w:rtl w:val="0"/>
              </w:rPr>
            </w:r>
          </w:p>
          <w:p w:rsidR="00000000" w:rsidDel="00000000" w:rsidP="00000000" w:rsidRDefault="00000000" w:rsidRPr="00000000" w14:paraId="00000120">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121">
            <w:pPr>
              <w:spacing w:after="200" w:line="276" w:lineRule="auto"/>
              <w:rPr/>
            </w:pPr>
            <w:r w:rsidDel="00000000" w:rsidR="00000000" w:rsidRPr="00000000">
              <w:rPr>
                <w:rFonts w:ascii="Calibri" w:cs="Calibri" w:eastAsia="Calibri" w:hAnsi="Calibri"/>
                <w:color w:val="6b6b6b"/>
                <w:sz w:val="15"/>
                <w:szCs w:val="15"/>
                <w:rtl w:val="0"/>
              </w:rPr>
              <w:t xml:space="preserve">ИНН / ОГРН(ИП)</w:t>
            </w:r>
            <w:r w:rsidDel="00000000" w:rsidR="00000000" w:rsidRPr="00000000">
              <w:rPr>
                <w:rtl w:val="0"/>
              </w:rPr>
            </w:r>
          </w:p>
          <w:p w:rsidR="00000000" w:rsidDel="00000000" w:rsidP="00000000" w:rsidRDefault="00000000" w:rsidRPr="00000000" w14:paraId="00000122">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123">
            <w:pPr>
              <w:spacing w:after="200" w:line="276" w:lineRule="auto"/>
              <w:rPr/>
            </w:pPr>
            <w:r w:rsidDel="00000000" w:rsidR="00000000" w:rsidRPr="00000000">
              <w:rPr>
                <w:rFonts w:ascii="Calibri" w:cs="Calibri" w:eastAsia="Calibri" w:hAnsi="Calibri"/>
                <w:color w:val="6b6b6b"/>
                <w:sz w:val="15"/>
                <w:szCs w:val="15"/>
                <w:rtl w:val="0"/>
              </w:rPr>
              <w:t xml:space="preserve">адрес</w:t>
            </w:r>
            <w:r w:rsidDel="00000000" w:rsidR="00000000" w:rsidRPr="00000000">
              <w:rPr>
                <w:rtl w:val="0"/>
              </w:rPr>
            </w:r>
          </w:p>
          <w:p w:rsidR="00000000" w:rsidDel="00000000" w:rsidP="00000000" w:rsidRDefault="00000000" w:rsidRPr="00000000" w14:paraId="00000124">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125">
            <w:pPr>
              <w:spacing w:after="0" w:line="276" w:lineRule="auto"/>
              <w:rPr/>
            </w:pPr>
            <w:r w:rsidDel="00000000" w:rsidR="00000000" w:rsidRPr="00000000">
              <w:rPr>
                <w:rFonts w:ascii="Calibri" w:cs="Calibri" w:eastAsia="Calibri" w:hAnsi="Calibri"/>
                <w:color w:val="6b6b6b"/>
                <w:sz w:val="15"/>
                <w:szCs w:val="15"/>
                <w:rtl w:val="0"/>
              </w:rPr>
              <w:t xml:space="preserve">подпись / М. 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tcPr>
          <w:p w:rsidR="00000000" w:rsidDel="00000000" w:rsidP="00000000" w:rsidRDefault="00000000" w:rsidRPr="00000000" w14:paraId="00000126">
            <w:pPr>
              <w:spacing w:after="140" w:lineRule="auto"/>
              <w:rPr/>
            </w:pPr>
            <w:r w:rsidDel="00000000" w:rsidR="00000000" w:rsidRPr="00000000">
              <w:rPr>
                <w:rFonts w:ascii="Calibri" w:cs="Calibri" w:eastAsia="Calibri" w:hAnsi="Calibri"/>
                <w:b w:val="1"/>
                <w:bCs w:val="1"/>
                <w:color w:val="1a1a1a"/>
                <w:sz w:val="19"/>
                <w:szCs w:val="19"/>
                <w:rtl w:val="0"/>
              </w:rPr>
              <w:t xml:space="preserve">ПОЛЬЗОВАТЕЛЬ</w:t>
            </w:r>
            <w:r w:rsidDel="00000000" w:rsidR="00000000" w:rsidRPr="00000000">
              <w:rPr>
                <w:rtl w:val="0"/>
              </w:rPr>
            </w:r>
          </w:p>
          <w:p w:rsidR="00000000" w:rsidDel="00000000" w:rsidP="00000000" w:rsidRDefault="00000000" w:rsidRPr="00000000" w14:paraId="00000127">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128">
            <w:pPr>
              <w:spacing w:after="200" w:line="276" w:lineRule="auto"/>
              <w:rPr/>
            </w:pPr>
            <w:r w:rsidDel="00000000" w:rsidR="00000000" w:rsidRPr="00000000">
              <w:rPr>
                <w:rFonts w:ascii="Calibri" w:cs="Calibri" w:eastAsia="Calibri" w:hAnsi="Calibri"/>
                <w:color w:val="6b6b6b"/>
                <w:sz w:val="15"/>
                <w:szCs w:val="15"/>
                <w:rtl w:val="0"/>
              </w:rPr>
              <w:t xml:space="preserve">наименование / Ф. И. О.</w:t>
            </w:r>
            <w:r w:rsidDel="00000000" w:rsidR="00000000" w:rsidRPr="00000000">
              <w:rPr>
                <w:rtl w:val="0"/>
              </w:rPr>
            </w:r>
          </w:p>
          <w:p w:rsidR="00000000" w:rsidDel="00000000" w:rsidP="00000000" w:rsidRDefault="00000000" w:rsidRPr="00000000" w14:paraId="00000129">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12A">
            <w:pPr>
              <w:spacing w:after="200" w:line="276" w:lineRule="auto"/>
              <w:rPr/>
            </w:pPr>
            <w:r w:rsidDel="00000000" w:rsidR="00000000" w:rsidRPr="00000000">
              <w:rPr>
                <w:rFonts w:ascii="Calibri" w:cs="Calibri" w:eastAsia="Calibri" w:hAnsi="Calibri"/>
                <w:color w:val="6b6b6b"/>
                <w:sz w:val="15"/>
                <w:szCs w:val="15"/>
                <w:rtl w:val="0"/>
              </w:rPr>
              <w:t xml:space="preserve">ИНН / ОГРН(ИП)</w:t>
            </w:r>
            <w:r w:rsidDel="00000000" w:rsidR="00000000" w:rsidRPr="00000000">
              <w:rPr>
                <w:rtl w:val="0"/>
              </w:rPr>
            </w:r>
          </w:p>
          <w:p w:rsidR="00000000" w:rsidDel="00000000" w:rsidP="00000000" w:rsidRDefault="00000000" w:rsidRPr="00000000" w14:paraId="0000012B">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12C">
            <w:pPr>
              <w:spacing w:after="200" w:line="276" w:lineRule="auto"/>
              <w:rPr/>
            </w:pPr>
            <w:r w:rsidDel="00000000" w:rsidR="00000000" w:rsidRPr="00000000">
              <w:rPr>
                <w:rFonts w:ascii="Calibri" w:cs="Calibri" w:eastAsia="Calibri" w:hAnsi="Calibri"/>
                <w:color w:val="6b6b6b"/>
                <w:sz w:val="15"/>
                <w:szCs w:val="15"/>
                <w:rtl w:val="0"/>
              </w:rPr>
              <w:t xml:space="preserve">адрес</w:t>
            </w:r>
            <w:r w:rsidDel="00000000" w:rsidR="00000000" w:rsidRPr="00000000">
              <w:rPr>
                <w:rtl w:val="0"/>
              </w:rPr>
            </w:r>
          </w:p>
          <w:p w:rsidR="00000000" w:rsidDel="00000000" w:rsidP="00000000" w:rsidRDefault="00000000" w:rsidRPr="00000000" w14:paraId="0000012D">
            <w:pPr>
              <w:spacing w:after="60" w:line="276" w:lineRule="auto"/>
              <w:rPr/>
            </w:pPr>
            <w:r w:rsidDel="00000000" w:rsidR="00000000" w:rsidRPr="00000000">
              <w:rPr>
                <w:rFonts w:ascii="Calibri" w:cs="Calibri" w:eastAsia="Calibri" w:hAnsi="Calibri"/>
                <w:color w:val="6b6b6b"/>
                <w:sz w:val="18"/>
                <w:szCs w:val="18"/>
                <w:rtl w:val="0"/>
              </w:rPr>
              <w:t xml:space="preserve">_______________________________</w:t>
            </w:r>
            <w:r w:rsidDel="00000000" w:rsidR="00000000" w:rsidRPr="00000000">
              <w:rPr>
                <w:rtl w:val="0"/>
              </w:rPr>
            </w:r>
          </w:p>
          <w:p w:rsidR="00000000" w:rsidDel="00000000" w:rsidP="00000000" w:rsidRDefault="00000000" w:rsidRPr="00000000" w14:paraId="0000012E">
            <w:pPr>
              <w:spacing w:after="0" w:line="276" w:lineRule="auto"/>
              <w:rPr/>
            </w:pPr>
            <w:r w:rsidDel="00000000" w:rsidR="00000000" w:rsidRPr="00000000">
              <w:rPr>
                <w:rFonts w:ascii="Calibri" w:cs="Calibri" w:eastAsia="Calibri" w:hAnsi="Calibri"/>
                <w:color w:val="6b6b6b"/>
                <w:sz w:val="15"/>
                <w:szCs w:val="15"/>
                <w:rtl w:val="0"/>
              </w:rPr>
              <w:t xml:space="preserve">подпись / М. П.</w:t>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1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