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022"/>
        <w15:color w:val="DBDBDB"/>
        <w:docPartObj>
          <w:docPartGallery w:val="Table of Contents"/>
          <w:docPartUnique/>
        </w:docPartObj>
      </w:sdtPr>
      <w:sdtContent>
        <w:p w14:paraId="29A2D09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523DF3F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_Toc13512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国</w:t>
          </w:r>
          <w:r>
            <w:rPr>
              <w:rFonts w:ascii="微软雅黑" w:hAnsi="微软雅黑" w:eastAsia="微软雅黑" w:cs="微软雅黑"/>
              <w:spacing w:val="56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家</w:t>
          </w:r>
          <w:r>
            <w:rPr>
              <w:rFonts w:ascii="微软雅黑" w:hAnsi="微软雅黑" w:eastAsia="微软雅黑" w:cs="微软雅黑"/>
              <w:spacing w:val="57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职</w:t>
          </w:r>
          <w:r>
            <w:rPr>
              <w:rFonts w:ascii="微软雅黑" w:hAnsi="微软雅黑" w:eastAsia="微软雅黑" w:cs="微软雅黑"/>
              <w:spacing w:val="63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业</w:t>
          </w:r>
          <w:r>
            <w:rPr>
              <w:rFonts w:ascii="微软雅黑" w:hAnsi="微软雅黑" w:eastAsia="微软雅黑" w:cs="微软雅黑"/>
              <w:spacing w:val="59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技</w:t>
          </w:r>
          <w:r>
            <w:rPr>
              <w:rFonts w:ascii="微软雅黑" w:hAnsi="微软雅黑" w:eastAsia="微软雅黑" w:cs="微软雅黑"/>
              <w:spacing w:val="65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能</w:t>
          </w:r>
          <w:r>
            <w:rPr>
              <w:rFonts w:ascii="微软雅黑" w:hAnsi="微软雅黑" w:eastAsia="微软雅黑" w:cs="微软雅黑"/>
              <w:spacing w:val="58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标</w:t>
          </w:r>
          <w:r>
            <w:rPr>
              <w:rFonts w:ascii="微软雅黑" w:hAnsi="微软雅黑" w:eastAsia="微软雅黑" w:cs="微软雅黑"/>
              <w:spacing w:val="63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准</w:t>
          </w:r>
          <w:r>
            <w:tab/>
          </w:r>
          <w:r>
            <w:fldChar w:fldCharType="begin"/>
          </w:r>
          <w:r>
            <w:instrText xml:space="preserve"> PAGEREF _Toc13512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B50B0B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_Toc19798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26"/>
              <w:position w:val="1"/>
              <w:szCs w:val="28"/>
            </w:rPr>
            <w:t>中华人民共和国人力资源和社会保障部</w:t>
          </w:r>
          <w:r>
            <w:rPr>
              <w:rFonts w:ascii="宋体" w:hAnsi="宋体" w:eastAsia="宋体" w:cs="宋体"/>
              <w:spacing w:val="102"/>
              <w:position w:val="1"/>
              <w:szCs w:val="28"/>
            </w:rPr>
            <w:t xml:space="preserve"> </w:t>
          </w:r>
          <w:r>
            <w:rPr>
              <w:rFonts w:ascii="黑体" w:hAnsi="黑体" w:eastAsia="黑体" w:cs="黑体"/>
              <w:spacing w:val="-26"/>
              <w:position w:val="1"/>
              <w:szCs w:val="28"/>
            </w:rPr>
            <w:t>制定</w:t>
          </w:r>
          <w:r>
            <w:tab/>
          </w:r>
          <w:r>
            <w:fldChar w:fldCharType="begin"/>
          </w:r>
          <w:r>
            <w:instrText xml:space="preserve"> PAGEREF _Toc19798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2C76F4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_Toc20497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中国劳动社会保障出版社出版发行</w:t>
          </w:r>
          <w:r>
            <w:tab/>
          </w:r>
          <w:r>
            <w:fldChar w:fldCharType="begin"/>
          </w:r>
          <w:r>
            <w:instrText xml:space="preserve"> PAGEREF _Toc20497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1700D4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_Toc7325 </w:instrText>
          </w:r>
          <w:r>
            <w:fldChar w:fldCharType="separate"/>
          </w:r>
          <w:r>
            <w:rPr>
              <w:rFonts w:ascii="黑体" w:hAnsi="黑体" w:eastAsia="黑体" w:cs="黑体"/>
              <w:spacing w:val="-5"/>
              <w:szCs w:val="29"/>
            </w:rPr>
            <w:t>说</w:t>
          </w:r>
          <w:r>
            <w:rPr>
              <w:rFonts w:ascii="黑体" w:hAnsi="黑体" w:eastAsia="黑体" w:cs="黑体"/>
              <w:spacing w:val="23"/>
              <w:szCs w:val="29"/>
            </w:rPr>
            <w:t xml:space="preserve">    </w:t>
          </w:r>
          <w:r>
            <w:rPr>
              <w:rFonts w:ascii="黑体" w:hAnsi="黑体" w:eastAsia="黑体" w:cs="黑体"/>
              <w:spacing w:val="-5"/>
              <w:szCs w:val="29"/>
            </w:rPr>
            <w:t>明</w:t>
          </w:r>
          <w:r>
            <w:tab/>
          </w:r>
          <w:r>
            <w:fldChar w:fldCharType="begin"/>
          </w:r>
          <w:r>
            <w:instrText xml:space="preserve"> PAGEREF _Toc7325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0AAECE5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_Toc19181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6"/>
              <w:szCs w:val="29"/>
            </w:rPr>
            <w:t>(2020</w:t>
          </w:r>
          <w:r>
            <w:rPr>
              <w:rFonts w:ascii="MS Gothic" w:hAnsi="MS Gothic" w:eastAsia="MS Gothic" w:cs="MS Gothic"/>
              <w:spacing w:val="-48"/>
              <w:szCs w:val="29"/>
            </w:rPr>
            <w:t xml:space="preserve"> </w:t>
          </w:r>
          <w:r>
            <w:rPr>
              <w:rFonts w:ascii="微软雅黑" w:hAnsi="微软雅黑" w:eastAsia="微软雅黑" w:cs="微软雅黑"/>
              <w:spacing w:val="6"/>
              <w:szCs w:val="29"/>
            </w:rPr>
            <w:t>年版</w:t>
          </w:r>
          <w:r>
            <w:rPr>
              <w:rFonts w:hint="eastAsia" w:ascii="微软雅黑" w:hAnsi="微软雅黑" w:eastAsia="微软雅黑" w:cs="微软雅黑"/>
              <w:spacing w:val="6"/>
              <w:szCs w:val="29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_Toc19181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5B45EE1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_Toc3474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1.</w:t>
          </w:r>
          <w:r>
            <w:rPr>
              <w:rFonts w:ascii="MS Gothic" w:hAnsi="MS Gothic" w:eastAsia="MS Gothic" w:cs="MS Gothic"/>
              <w:spacing w:val="20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4"/>
              <w:szCs w:val="20"/>
            </w:rPr>
            <w:t>职业概况</w:t>
          </w:r>
          <w:r>
            <w:tab/>
          </w:r>
          <w:r>
            <w:fldChar w:fldCharType="begin"/>
          </w:r>
          <w:r>
            <w:instrText xml:space="preserve"> PAGEREF _Toc3474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6EA585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_Toc148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1.</w:t>
          </w:r>
          <w:r>
            <w:rPr>
              <w:rFonts w:ascii="MS Gothic" w:hAnsi="MS Gothic" w:eastAsia="MS Gothic" w:cs="MS Gothic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3"/>
              <w:szCs w:val="20"/>
            </w:rPr>
            <w:t>3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3"/>
              <w:szCs w:val="20"/>
            </w:rPr>
            <w:t>职业定义</w:t>
          </w:r>
          <w:r>
            <w:tab/>
          </w:r>
          <w:r>
            <w:fldChar w:fldCharType="begin"/>
          </w:r>
          <w:r>
            <w:instrText xml:space="preserve"> PAGEREF _Toc148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B55CF9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_Toc19371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4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职业技能等级</w:t>
          </w:r>
          <w:r>
            <w:tab/>
          </w:r>
          <w:r>
            <w:fldChar w:fldCharType="begin"/>
          </w:r>
          <w:r>
            <w:instrText xml:space="preserve"> PAGEREF _Toc19371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D88EF91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_Toc16187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5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职业环境条件</w:t>
          </w:r>
          <w:r>
            <w:tab/>
          </w:r>
          <w:r>
            <w:fldChar w:fldCharType="begin"/>
          </w:r>
          <w:r>
            <w:instrText xml:space="preserve"> PAGEREF _Toc16187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A49A624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_Toc25216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6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职业能力特征</w:t>
          </w:r>
          <w:r>
            <w:tab/>
          </w:r>
          <w:r>
            <w:fldChar w:fldCharType="begin"/>
          </w:r>
          <w:r>
            <w:instrText xml:space="preserve"> PAGEREF _Toc25216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A758A47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_Toc18823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7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普通受教育程度</w:t>
          </w:r>
          <w:r>
            <w:tab/>
          </w:r>
          <w:r>
            <w:fldChar w:fldCharType="begin"/>
          </w:r>
          <w:r>
            <w:instrText xml:space="preserve"> PAGEREF _Toc18823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358B966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_Toc477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8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培训参考学时</w:t>
          </w:r>
          <w:r>
            <w:tab/>
          </w:r>
          <w:r>
            <w:fldChar w:fldCharType="begin"/>
          </w:r>
          <w:r>
            <w:instrText xml:space="preserve"> PAGEREF _Toc477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FBB46D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_Toc12493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3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3"/>
              <w:szCs w:val="20"/>
            </w:rPr>
            <w:t xml:space="preserve">9  </w:t>
          </w:r>
          <w:r>
            <w:rPr>
              <w:rFonts w:ascii="黑体" w:hAnsi="黑体" w:eastAsia="黑体" w:cs="黑体"/>
              <w:spacing w:val="3"/>
              <w:szCs w:val="20"/>
            </w:rPr>
            <w:t>职业技能鉴定要求</w:t>
          </w:r>
          <w:r>
            <w:tab/>
          </w:r>
          <w:r>
            <w:fldChar w:fldCharType="begin"/>
          </w:r>
          <w:r>
            <w:instrText xml:space="preserve"> PAGEREF _Toc12493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7DCBA1D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_Toc31641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1"/>
              <w:szCs w:val="20"/>
            </w:rPr>
            <w:t>1.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1"/>
              <w:szCs w:val="20"/>
            </w:rPr>
            <w:t>9.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1"/>
              <w:szCs w:val="20"/>
            </w:rPr>
            <w:t>1</w:t>
          </w:r>
          <w:r>
            <w:rPr>
              <w:rFonts w:ascii="MS Gothic" w:hAnsi="MS Gothic" w:eastAsia="MS Gothic" w:cs="MS Gothic"/>
              <w:spacing w:val="2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1"/>
              <w:szCs w:val="20"/>
            </w:rPr>
            <w:t>申报条件</w:t>
          </w:r>
          <w:r>
            <w:tab/>
          </w:r>
          <w:r>
            <w:fldChar w:fldCharType="begin"/>
          </w:r>
          <w:r>
            <w:instrText xml:space="preserve"> PAGEREF _Toc31641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DA48854">
          <w:pPr>
            <w:pStyle w:val="5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_Toc13837 </w:instrText>
          </w:r>
          <w:r>
            <w:fldChar w:fldCharType="separate"/>
          </w:r>
          <w:r>
            <w:rPr>
              <w:rFonts w:hint="eastAsia" w:ascii="MS Gothic" w:hAnsi="MS Gothic" w:eastAsia="宋体" w:cs="MS Gothic"/>
              <w:spacing w:val="3"/>
              <w:szCs w:val="20"/>
              <w:lang w:eastAsia="zh-CN"/>
            </w:rPr>
            <w:t>（2）</w:t>
          </w:r>
          <w:r>
            <w:rPr>
              <w:rFonts w:ascii="MS Gothic" w:hAnsi="MS Gothic" w:eastAsia="MS Gothic" w:cs="MS Gothic"/>
              <w:spacing w:val="58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3"/>
              <w:szCs w:val="20"/>
            </w:rPr>
            <w:t xml:space="preserve">累计从事本职业工作 </w:t>
          </w:r>
          <w:r>
            <w:rPr>
              <w:rFonts w:ascii="MS Gothic" w:hAnsi="MS Gothic" w:eastAsia="MS Gothic" w:cs="MS Gothic"/>
              <w:spacing w:val="3"/>
              <w:szCs w:val="20"/>
            </w:rPr>
            <w:t>6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3"/>
              <w:szCs w:val="20"/>
            </w:rPr>
            <w:t xml:space="preserve">年  </w:t>
          </w:r>
          <w:r>
            <w:rPr>
              <w:rFonts w:hint="eastAsia" w:ascii="微软雅黑" w:hAnsi="微软雅黑" w:eastAsia="微软雅黑" w:cs="微软雅黑"/>
              <w:spacing w:val="3"/>
              <w:szCs w:val="20"/>
              <w:lang w:eastAsia="zh-CN"/>
            </w:rPr>
            <w:t>（</w:t>
          </w:r>
          <w:r>
            <w:rPr>
              <w:rFonts w:ascii="微软雅黑" w:hAnsi="微软雅黑" w:eastAsia="微软雅黑" w:cs="微软雅黑"/>
              <w:spacing w:val="3"/>
              <w:szCs w:val="20"/>
            </w:rPr>
            <w:t>含</w:t>
          </w:r>
          <w:r>
            <w:rPr>
              <w:rFonts w:hint="eastAsia" w:ascii="微软雅黑" w:hAnsi="微软雅黑" w:eastAsia="微软雅黑" w:cs="微软雅黑"/>
              <w:spacing w:val="3"/>
              <w:szCs w:val="20"/>
              <w:lang w:eastAsia="zh-CN"/>
            </w:rPr>
            <w:t>）</w:t>
          </w:r>
          <w:r>
            <w:rPr>
              <w:rFonts w:ascii="MS Gothic" w:hAnsi="MS Gothic" w:eastAsia="MS Gothic" w:cs="MS Gothic"/>
              <w:spacing w:val="47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3"/>
              <w:szCs w:val="20"/>
            </w:rPr>
            <w:t>以上</w:t>
          </w:r>
          <w:r>
            <w:rPr>
              <w:rFonts w:ascii="MS Gothic" w:hAnsi="MS Gothic" w:eastAsia="MS Gothic" w:cs="MS Gothic"/>
              <w:spacing w:val="3"/>
              <w:szCs w:val="20"/>
            </w:rPr>
            <w:t>。</w:t>
          </w:r>
          <w:r>
            <w:tab/>
          </w:r>
          <w:r>
            <w:fldChar w:fldCharType="begin"/>
          </w:r>
          <w:r>
            <w:instrText xml:space="preserve"> PAGEREF _Toc13837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3A672E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_Toc4371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6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9.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2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6"/>
              <w:szCs w:val="20"/>
            </w:rPr>
            <w:t>鉴定方式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57E783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_Toc4109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1.</w:t>
          </w:r>
          <w:r>
            <w:rPr>
              <w:rFonts w:ascii="MS Gothic" w:hAnsi="MS Gothic" w:eastAsia="MS Gothic" w:cs="MS Gothic"/>
              <w:spacing w:val="-1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9.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3  </w:t>
          </w:r>
          <w:r>
            <w:rPr>
              <w:rFonts w:ascii="黑体" w:hAnsi="黑体" w:eastAsia="黑体" w:cs="黑体"/>
              <w:spacing w:val="2"/>
              <w:szCs w:val="20"/>
            </w:rPr>
            <w:t>监考人员</w:t>
          </w:r>
          <w:r>
            <w:rPr>
              <w:rFonts w:ascii="MS Gothic" w:hAnsi="MS Gothic" w:eastAsia="MS Gothic" w:cs="MS Gothic"/>
              <w:spacing w:val="2"/>
              <w:szCs w:val="20"/>
            </w:rPr>
            <w:t>、</w:t>
          </w:r>
          <w:r>
            <w:rPr>
              <w:rFonts w:ascii="黑体" w:hAnsi="黑体" w:eastAsia="黑体" w:cs="黑体"/>
              <w:spacing w:val="2"/>
              <w:szCs w:val="20"/>
            </w:rPr>
            <w:t>考评人员与考生配比</w:t>
          </w:r>
          <w:r>
            <w:tab/>
          </w:r>
          <w:r>
            <w:fldChar w:fldCharType="begin"/>
          </w:r>
          <w:r>
            <w:instrText xml:space="preserve"> PAGEREF _Toc4109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297A835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_Toc5490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6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9.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4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6"/>
              <w:szCs w:val="20"/>
            </w:rPr>
            <w:t>鉴定时间</w:t>
          </w:r>
          <w:r>
            <w:tab/>
          </w:r>
          <w:r>
            <w:fldChar w:fldCharType="begin"/>
          </w:r>
          <w:r>
            <w:instrText xml:space="preserve"> PAGEREF _Toc5490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8CFECBF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_Toc9979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1.</w:t>
          </w:r>
          <w:r>
            <w:rPr>
              <w:rFonts w:ascii="MS Gothic" w:hAnsi="MS Gothic" w:eastAsia="MS Gothic" w:cs="MS Gothic"/>
              <w:spacing w:val="-2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9.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5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4"/>
              <w:szCs w:val="20"/>
            </w:rPr>
            <w:t>鉴定场所设备</w:t>
          </w:r>
          <w:r>
            <w:tab/>
          </w:r>
          <w:r>
            <w:fldChar w:fldCharType="begin"/>
          </w:r>
          <w:r>
            <w:instrText xml:space="preserve"> PAGEREF _Toc9979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1B28515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_Toc21286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23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2"/>
              <w:szCs w:val="20"/>
            </w:rPr>
            <w:t>基本要求</w:t>
          </w:r>
          <w:r>
            <w:tab/>
          </w:r>
          <w:r>
            <w:fldChar w:fldCharType="begin"/>
          </w:r>
          <w:r>
            <w:instrText xml:space="preserve"> PAGEREF _Toc21286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2834065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_Toc6788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1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职业道德</w:t>
          </w:r>
          <w:r>
            <w:tab/>
          </w:r>
          <w:r>
            <w:fldChar w:fldCharType="begin"/>
          </w:r>
          <w:r>
            <w:instrText xml:space="preserve"> PAGEREF _Toc6788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453F53E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_Toc22077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2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基础知识</w:t>
          </w:r>
          <w:r>
            <w:tab/>
          </w:r>
          <w:r>
            <w:fldChar w:fldCharType="begin"/>
          </w:r>
          <w:r>
            <w:instrText xml:space="preserve"> PAGEREF _Toc22077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0CE1EC5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_Toc19780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2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 xml:space="preserve">1  </w:t>
          </w:r>
          <w:r>
            <w:rPr>
              <w:rFonts w:ascii="黑体" w:hAnsi="黑体" w:eastAsia="黑体" w:cs="黑体"/>
              <w:spacing w:val="1"/>
              <w:szCs w:val="20"/>
            </w:rPr>
            <w:t>铝电解基础理论知识</w:t>
          </w:r>
          <w:r>
            <w:tab/>
          </w:r>
          <w:r>
            <w:fldChar w:fldCharType="begin"/>
          </w:r>
          <w:r>
            <w:instrText xml:space="preserve"> PAGEREF _Toc19780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7460D9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_Toc2694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position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position w:val="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position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position w:val="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position w:val="1"/>
              <w:szCs w:val="20"/>
            </w:rPr>
            <w:t xml:space="preserve">2  </w:t>
          </w:r>
          <w:r>
            <w:rPr>
              <w:rFonts w:ascii="黑体" w:hAnsi="黑体" w:eastAsia="黑体" w:cs="黑体"/>
              <w:spacing w:val="2"/>
              <w:position w:val="1"/>
              <w:szCs w:val="20"/>
            </w:rPr>
            <w:t>机械</w:t>
          </w:r>
          <w:r>
            <w:rPr>
              <w:rFonts w:ascii="MS Gothic" w:hAnsi="MS Gothic" w:eastAsia="MS Gothic" w:cs="MS Gothic"/>
              <w:spacing w:val="2"/>
              <w:position w:val="1"/>
              <w:szCs w:val="20"/>
            </w:rPr>
            <w:t>、</w:t>
          </w:r>
          <w:r>
            <w:rPr>
              <w:rFonts w:ascii="黑体" w:hAnsi="黑体" w:eastAsia="黑体" w:cs="黑体"/>
              <w:spacing w:val="2"/>
              <w:position w:val="1"/>
              <w:szCs w:val="20"/>
            </w:rPr>
            <w:t>电气基础知识</w:t>
          </w:r>
          <w:r>
            <w:tab/>
          </w:r>
          <w:r>
            <w:fldChar w:fldCharType="begin"/>
          </w:r>
          <w:r>
            <w:instrText xml:space="preserve"> PAGEREF _Toc2694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89AFA33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_Toc18672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 xml:space="preserve">3  </w:t>
          </w:r>
          <w:r>
            <w:rPr>
              <w:rFonts w:ascii="黑体" w:hAnsi="黑体" w:eastAsia="黑体" w:cs="黑体"/>
              <w:spacing w:val="1"/>
              <w:szCs w:val="20"/>
            </w:rPr>
            <w:t>质量管理基础知识</w:t>
          </w:r>
          <w:r>
            <w:tab/>
          </w:r>
          <w:r>
            <w:fldChar w:fldCharType="begin"/>
          </w:r>
          <w:r>
            <w:instrText xml:space="preserve"> PAGEREF _Toc18672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B7313B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_Toc21395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3"/>
              <w:szCs w:val="20"/>
            </w:rPr>
            <w:t>2.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3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3"/>
              <w:szCs w:val="20"/>
            </w:rPr>
            <w:t xml:space="preserve">4  </w:t>
          </w:r>
          <w:r>
            <w:rPr>
              <w:rFonts w:ascii="黑体" w:hAnsi="黑体" w:eastAsia="黑体" w:cs="黑体"/>
              <w:spacing w:val="3"/>
              <w:szCs w:val="20"/>
            </w:rPr>
            <w:t>安全</w:t>
          </w:r>
          <w:r>
            <w:rPr>
              <w:rFonts w:ascii="MS Gothic" w:hAnsi="MS Gothic" w:eastAsia="MS Gothic" w:cs="MS Gothic"/>
              <w:spacing w:val="3"/>
              <w:szCs w:val="20"/>
            </w:rPr>
            <w:t>、</w:t>
          </w:r>
          <w:r>
            <w:rPr>
              <w:rFonts w:ascii="黑体" w:hAnsi="黑体" w:eastAsia="黑体" w:cs="黑体"/>
              <w:spacing w:val="3"/>
              <w:szCs w:val="20"/>
            </w:rPr>
            <w:t>卫生</w:t>
          </w:r>
          <w:r>
            <w:rPr>
              <w:rFonts w:ascii="MS Gothic" w:hAnsi="MS Gothic" w:eastAsia="MS Gothic" w:cs="MS Gothic"/>
              <w:spacing w:val="3"/>
              <w:szCs w:val="20"/>
            </w:rPr>
            <w:t>、</w:t>
          </w:r>
          <w:r>
            <w:rPr>
              <w:rFonts w:ascii="黑体" w:hAnsi="黑体" w:eastAsia="黑体" w:cs="黑体"/>
              <w:spacing w:val="3"/>
              <w:szCs w:val="20"/>
            </w:rPr>
            <w:t>环保基础知识</w:t>
          </w:r>
          <w:r>
            <w:tab/>
          </w:r>
          <w:r>
            <w:fldChar w:fldCharType="begin"/>
          </w:r>
          <w:r>
            <w:instrText xml:space="preserve"> PAGEREF _Toc21395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94FC8B2">
          <w:pPr>
            <w:pStyle w:val="3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_Toc10421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40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5  </w:t>
          </w:r>
          <w:r>
            <w:rPr>
              <w:rFonts w:ascii="黑体" w:hAnsi="黑体" w:eastAsia="黑体" w:cs="黑体"/>
              <w:spacing w:val="2"/>
              <w:szCs w:val="20"/>
            </w:rPr>
            <w:t>相关</w:t>
          </w:r>
          <w:r>
            <w:rPr>
              <w:rFonts w:hint="eastAsia" w:ascii="黑体" w:hAnsi="黑体" w:eastAsia="黑体" w:cs="黑体"/>
              <w:spacing w:val="2"/>
              <w:szCs w:val="20"/>
              <w:lang w:eastAsia="zh-CN"/>
            </w:rPr>
            <w:t>法律法规</w:t>
          </w:r>
          <w:r>
            <w:rPr>
              <w:rFonts w:ascii="黑体" w:hAnsi="黑体" w:eastAsia="黑体" w:cs="黑体"/>
              <w:spacing w:val="2"/>
              <w:szCs w:val="20"/>
            </w:rPr>
            <w:t>知识</w:t>
          </w:r>
          <w:r>
            <w:tab/>
          </w:r>
          <w:r>
            <w:fldChar w:fldCharType="begin"/>
          </w:r>
          <w:r>
            <w:instrText xml:space="preserve"> PAGEREF _Toc10421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EEA912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_Toc13857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3.</w:t>
          </w:r>
          <w:r>
            <w:rPr>
              <w:rFonts w:ascii="MS Gothic" w:hAnsi="MS Gothic" w:eastAsia="MS Gothic" w:cs="MS Gothic"/>
              <w:spacing w:val="27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3"/>
              <w:szCs w:val="20"/>
            </w:rPr>
            <w:t>工作要求</w:t>
          </w:r>
          <w:r>
            <w:tab/>
          </w:r>
          <w:r>
            <w:fldChar w:fldCharType="begin"/>
          </w:r>
          <w:r>
            <w:instrText xml:space="preserve"> PAGEREF _Toc13857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B46C3B8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_Toc25495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22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1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五级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初级工</w:t>
          </w:r>
          <w:r>
            <w:tab/>
          </w:r>
          <w:r>
            <w:fldChar w:fldCharType="begin"/>
          </w:r>
          <w:r>
            <w:instrText xml:space="preserve"> PAGEREF _Toc25495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1BAC2D4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_Toc9585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2</w:t>
          </w:r>
          <w:r>
            <w:rPr>
              <w:rFonts w:ascii="MS Gothic" w:hAnsi="MS Gothic" w:eastAsia="MS Gothic" w:cs="MS Gothic"/>
              <w:spacing w:val="1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四级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中级工</w:t>
          </w:r>
          <w:r>
            <w:tab/>
          </w:r>
          <w:r>
            <w:fldChar w:fldCharType="begin"/>
          </w:r>
          <w:r>
            <w:instrText xml:space="preserve"> PAGEREF _Toc9585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56FA0B3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_Toc24290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3.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3</w:t>
          </w:r>
          <w:r>
            <w:rPr>
              <w:rFonts w:ascii="MS Gothic" w:hAnsi="MS Gothic" w:eastAsia="MS Gothic" w:cs="MS Gothic"/>
              <w:spacing w:val="15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三级</w:t>
          </w:r>
          <w:r>
            <w:rPr>
              <w:rFonts w:ascii="MS Gothic" w:hAnsi="MS Gothic" w:eastAsia="MS Gothic" w:cs="MS Gothic"/>
              <w:szCs w:val="20"/>
            </w:rPr>
            <w:t>/</w:t>
          </w:r>
          <w:r>
            <w:rPr>
              <w:rFonts w:ascii="黑体" w:hAnsi="黑体" w:eastAsia="黑体" w:cs="黑体"/>
              <w:szCs w:val="20"/>
            </w:rPr>
            <w:t>高级工</w:t>
          </w:r>
          <w:r>
            <w:tab/>
          </w:r>
          <w:r>
            <w:fldChar w:fldCharType="begin"/>
          </w:r>
          <w:r>
            <w:instrText xml:space="preserve"> PAGEREF _Toc24290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3017E79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_Toc23687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4</w:t>
          </w:r>
          <w:r>
            <w:rPr>
              <w:rFonts w:ascii="MS Gothic" w:hAnsi="MS Gothic" w:eastAsia="MS Gothic" w:cs="MS Gothic"/>
              <w:spacing w:val="13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二级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技师</w:t>
          </w:r>
          <w:r>
            <w:tab/>
          </w:r>
          <w:r>
            <w:fldChar w:fldCharType="begin"/>
          </w:r>
          <w:r>
            <w:instrText xml:space="preserve"> PAGEREF _Toc23687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BBC7F63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_Toc12508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>5</w:t>
          </w:r>
          <w:r>
            <w:rPr>
              <w:rFonts w:ascii="MS Gothic" w:hAnsi="MS Gothic" w:eastAsia="MS Gothic" w:cs="MS Gothic"/>
              <w:spacing w:val="13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1"/>
              <w:szCs w:val="20"/>
            </w:rPr>
            <w:t>一级</w:t>
          </w:r>
          <w:r>
            <w:rPr>
              <w:rFonts w:ascii="MS Gothic" w:hAnsi="MS Gothic" w:eastAsia="MS Gothic" w:cs="MS Gothic"/>
              <w:spacing w:val="1"/>
              <w:szCs w:val="20"/>
            </w:rPr>
            <w:t>/</w:t>
          </w:r>
          <w:r>
            <w:rPr>
              <w:rFonts w:ascii="黑体" w:hAnsi="黑体" w:eastAsia="黑体" w:cs="黑体"/>
              <w:spacing w:val="1"/>
              <w:szCs w:val="20"/>
            </w:rPr>
            <w:t>高级技师</w:t>
          </w:r>
          <w:r>
            <w:tab/>
          </w:r>
          <w:r>
            <w:fldChar w:fldCharType="begin"/>
          </w:r>
          <w:r>
            <w:instrText xml:space="preserve"> PAGEREF _Toc12508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6E8FDD14">
          <w:pPr>
            <w:pStyle w:val="4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_Toc10880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4.</w:t>
          </w:r>
          <w:r>
            <w:rPr>
              <w:rFonts w:ascii="MS Gothic" w:hAnsi="MS Gothic" w:eastAsia="MS Gothic" w:cs="MS Gothic"/>
              <w:spacing w:val="22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4"/>
              <w:szCs w:val="20"/>
            </w:rPr>
            <w:t>权重表</w:t>
          </w:r>
          <w:r>
            <w:tab/>
          </w:r>
          <w:r>
            <w:fldChar w:fldCharType="begin"/>
          </w:r>
          <w:r>
            <w:instrText xml:space="preserve"> PAGEREF _Toc10880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3B8FE9F9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_Toc32352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1"/>
              <w:szCs w:val="20"/>
            </w:rPr>
            <w:t>4.</w:t>
          </w:r>
          <w:r>
            <w:rPr>
              <w:rFonts w:ascii="MS Gothic" w:hAnsi="MS Gothic" w:eastAsia="MS Gothic" w:cs="MS Gothic"/>
              <w:spacing w:val="-2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>1</w:t>
          </w:r>
          <w:r>
            <w:rPr>
              <w:rFonts w:ascii="MS Gothic" w:hAnsi="MS Gothic" w:eastAsia="MS Gothic" w:cs="MS Gothic"/>
              <w:spacing w:val="11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1"/>
              <w:szCs w:val="20"/>
            </w:rPr>
            <w:t>理论知识权重表</w:t>
          </w:r>
          <w:r>
            <w:tab/>
          </w:r>
          <w:r>
            <w:fldChar w:fldCharType="begin"/>
          </w:r>
          <w:r>
            <w:instrText xml:space="preserve"> PAGEREF _Toc32352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0CB8613E">
          <w:pPr>
            <w:pStyle w:val="6"/>
            <w:tabs>
              <w:tab w:val="right" w:leader="dot" w:pos="8400"/>
            </w:tabs>
          </w:pPr>
          <w:r>
            <w:fldChar w:fldCharType="begin"/>
          </w:r>
          <w:r>
            <w:instrText xml:space="preserve"> HYPERLINK \l _Toc4684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4.</w:t>
          </w:r>
          <w:r>
            <w:rPr>
              <w:rFonts w:ascii="MS Gothic" w:hAnsi="MS Gothic" w:eastAsia="MS Gothic" w:cs="MS Gothic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2</w:t>
          </w:r>
          <w:r>
            <w:rPr>
              <w:rFonts w:ascii="MS Gothic" w:hAnsi="MS Gothic" w:eastAsia="MS Gothic" w:cs="MS Gothic"/>
              <w:spacing w:val="11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2"/>
              <w:szCs w:val="20"/>
            </w:rPr>
            <w:t>技能要求权重表</w:t>
          </w:r>
          <w:r>
            <w:tab/>
          </w:r>
          <w:r>
            <w:fldChar w:fldCharType="begin"/>
          </w:r>
          <w:r>
            <w:instrText xml:space="preserve"> PAGEREF _Toc4684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2FC0FE13">
          <w:r>
            <w:fldChar w:fldCharType="end"/>
          </w:r>
        </w:p>
      </w:sdtContent>
    </w:sdt>
    <w:p w14:paraId="2436C595"/>
    <w:p w14:paraId="5998FFC3">
      <w:pPr>
        <w:spacing w:line="11852" w:lineRule="exact"/>
        <w:outlineLvl w:val="9"/>
      </w:pPr>
      <w:r>
        <w:rPr>
          <w:position w:val="-237"/>
        </w:rPr>
        <w:drawing>
          <wp:inline distT="0" distB="0" distL="0" distR="0">
            <wp:extent cx="5334000" cy="75260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2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BBDC">
      <w:pPr>
        <w:spacing w:line="11852" w:lineRule="exact"/>
        <w:sectPr>
          <w:headerReference r:id="rId5" w:type="default"/>
          <w:footerReference r:id="rId6" w:type="default"/>
          <w:pgSz w:w="8400" w:h="11866"/>
          <w:pgMar w:top="1" w:right="0" w:bottom="1" w:left="0" w:header="0" w:footer="0" w:gutter="0"/>
          <w:cols w:space="720" w:num="1"/>
        </w:sectPr>
      </w:pPr>
    </w:p>
    <w:p w14:paraId="715CDC30">
      <w:pPr>
        <w:spacing w:before="361" w:line="175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bookmarkStart w:id="0" w:name="_Toc13512"/>
      <w:r>
        <w:rPr>
          <w:rFonts w:ascii="微软雅黑" w:hAnsi="微软雅黑" w:eastAsia="微软雅黑" w:cs="微软雅黑"/>
          <w:spacing w:val="-9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56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准</w:t>
      </w:r>
      <w:bookmarkEnd w:id="0"/>
    </w:p>
    <w:p w14:paraId="3E2A1A82">
      <w:pPr>
        <w:pStyle w:val="2"/>
        <w:spacing w:before="177" w:line="209" w:lineRule="auto"/>
        <w:ind w:left="3253"/>
        <w:rPr>
          <w:sz w:val="23"/>
          <w:szCs w:val="23"/>
        </w:rPr>
      </w:pPr>
      <w:r>
        <w:rPr>
          <w:rFonts w:ascii="黑体" w:hAnsi="黑体" w:eastAsia="黑体" w:cs="黑体"/>
          <w:spacing w:val="22"/>
          <w:sz w:val="23"/>
          <w:szCs w:val="23"/>
        </w:rPr>
        <w:t>职业编码</w:t>
      </w:r>
      <w:r>
        <w:rPr>
          <w:rFonts w:hint="eastAsia" w:ascii="黑体" w:hAnsi="黑体" w:eastAsia="黑体" w:cs="黑体"/>
          <w:spacing w:val="22"/>
          <w:sz w:val="23"/>
          <w:szCs w:val="23"/>
          <w:lang w:eastAsia="zh-CN"/>
        </w:rPr>
        <w:t>：</w:t>
      </w:r>
      <w:r>
        <w:rPr>
          <w:spacing w:val="68"/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>6-17-06-02</w:t>
      </w:r>
    </w:p>
    <w:p w14:paraId="189F4530">
      <w:pPr>
        <w:pStyle w:val="2"/>
        <w:spacing w:line="294" w:lineRule="auto"/>
      </w:pPr>
    </w:p>
    <w:p w14:paraId="04BBEB81">
      <w:pPr>
        <w:pStyle w:val="2"/>
        <w:spacing w:line="294" w:lineRule="auto"/>
      </w:pPr>
      <w:r>
        <w:pict>
          <v:shape id="_x0000_s1026" o:spid="_x0000_s1026" style="position:absolute;left:0pt;margin-left:14.35pt;margin-top:3.15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3BEA572D">
      <w:pPr>
        <w:pStyle w:val="2"/>
        <w:spacing w:line="294" w:lineRule="auto"/>
      </w:pPr>
    </w:p>
    <w:p w14:paraId="75539DC0">
      <w:pPr>
        <w:pStyle w:val="2"/>
        <w:spacing w:line="294" w:lineRule="auto"/>
      </w:pPr>
    </w:p>
    <w:p w14:paraId="04EF4CF1">
      <w:pPr>
        <w:spacing w:before="166" w:line="206" w:lineRule="auto"/>
        <w:ind w:left="1992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25"/>
          <w:sz w:val="51"/>
          <w:szCs w:val="51"/>
        </w:rPr>
        <w:t>铝电解工</w:t>
      </w:r>
    </w:p>
    <w:p w14:paraId="088DD2A9">
      <w:pPr>
        <w:pStyle w:val="2"/>
        <w:spacing w:line="317" w:lineRule="auto"/>
      </w:pPr>
    </w:p>
    <w:p w14:paraId="3BD0262B">
      <w:pPr>
        <w:pStyle w:val="2"/>
        <w:spacing w:before="124" w:line="182" w:lineRule="auto"/>
        <w:ind w:left="2264"/>
        <w:rPr>
          <w:sz w:val="29"/>
          <w:szCs w:val="29"/>
        </w:rPr>
      </w:pPr>
      <w:r>
        <w:rPr>
          <w:spacing w:val="6"/>
          <w:sz w:val="29"/>
          <w:szCs w:val="29"/>
        </w:rPr>
        <w:t>(</w:t>
      </w:r>
      <w:r>
        <w:rPr>
          <w:spacing w:val="-38"/>
          <w:sz w:val="29"/>
          <w:szCs w:val="29"/>
        </w:rPr>
        <w:t xml:space="preserve"> </w:t>
      </w:r>
      <w:r>
        <w:rPr>
          <w:spacing w:val="6"/>
          <w:sz w:val="29"/>
          <w:szCs w:val="29"/>
        </w:rPr>
        <w:t xml:space="preserve">2020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0CBFB34F">
      <w:pPr>
        <w:pStyle w:val="2"/>
        <w:spacing w:line="251" w:lineRule="auto"/>
      </w:pPr>
    </w:p>
    <w:p w14:paraId="0ACB21BE">
      <w:pPr>
        <w:pStyle w:val="2"/>
        <w:spacing w:line="251" w:lineRule="auto"/>
      </w:pPr>
    </w:p>
    <w:p w14:paraId="7159557D">
      <w:pPr>
        <w:pStyle w:val="2"/>
        <w:spacing w:line="251" w:lineRule="auto"/>
      </w:pPr>
    </w:p>
    <w:p w14:paraId="4FB15723">
      <w:pPr>
        <w:pStyle w:val="2"/>
        <w:spacing w:line="251" w:lineRule="auto"/>
      </w:pPr>
    </w:p>
    <w:p w14:paraId="5F941B0D">
      <w:pPr>
        <w:pStyle w:val="2"/>
        <w:spacing w:line="251" w:lineRule="auto"/>
      </w:pPr>
    </w:p>
    <w:p w14:paraId="5FF53784">
      <w:pPr>
        <w:pStyle w:val="2"/>
        <w:spacing w:line="251" w:lineRule="auto"/>
      </w:pPr>
    </w:p>
    <w:p w14:paraId="257378F6">
      <w:pPr>
        <w:pStyle w:val="2"/>
        <w:spacing w:line="251" w:lineRule="auto"/>
      </w:pPr>
    </w:p>
    <w:p w14:paraId="29316F40">
      <w:pPr>
        <w:pStyle w:val="2"/>
        <w:spacing w:line="251" w:lineRule="auto"/>
      </w:pPr>
    </w:p>
    <w:p w14:paraId="56CBEFB3">
      <w:pPr>
        <w:pStyle w:val="2"/>
        <w:spacing w:line="251" w:lineRule="auto"/>
      </w:pPr>
    </w:p>
    <w:p w14:paraId="35A21B15">
      <w:pPr>
        <w:pStyle w:val="2"/>
        <w:spacing w:line="251" w:lineRule="auto"/>
      </w:pPr>
    </w:p>
    <w:p w14:paraId="10A5002E">
      <w:pPr>
        <w:pStyle w:val="2"/>
        <w:spacing w:line="251" w:lineRule="auto"/>
      </w:pPr>
    </w:p>
    <w:p w14:paraId="03B764EA">
      <w:pPr>
        <w:pStyle w:val="2"/>
        <w:spacing w:line="251" w:lineRule="auto"/>
      </w:pPr>
    </w:p>
    <w:p w14:paraId="7C302EB3">
      <w:pPr>
        <w:pStyle w:val="2"/>
        <w:spacing w:line="251" w:lineRule="auto"/>
      </w:pPr>
    </w:p>
    <w:p w14:paraId="3C935AA2">
      <w:pPr>
        <w:pStyle w:val="2"/>
        <w:spacing w:line="251" w:lineRule="auto"/>
      </w:pPr>
    </w:p>
    <w:p w14:paraId="3C130C7C">
      <w:pPr>
        <w:pStyle w:val="2"/>
        <w:spacing w:line="251" w:lineRule="auto"/>
      </w:pPr>
    </w:p>
    <w:p w14:paraId="4BE529CA">
      <w:pPr>
        <w:pStyle w:val="2"/>
        <w:spacing w:line="251" w:lineRule="auto"/>
      </w:pPr>
    </w:p>
    <w:p w14:paraId="2E6D9C72">
      <w:pPr>
        <w:pStyle w:val="2"/>
        <w:spacing w:line="251" w:lineRule="auto"/>
      </w:pPr>
    </w:p>
    <w:p w14:paraId="143C90C1">
      <w:pPr>
        <w:pStyle w:val="2"/>
        <w:spacing w:line="252" w:lineRule="auto"/>
      </w:pPr>
    </w:p>
    <w:p w14:paraId="2EC6FEA8">
      <w:pPr>
        <w:pStyle w:val="2"/>
        <w:spacing w:line="252" w:lineRule="auto"/>
      </w:pPr>
    </w:p>
    <w:p w14:paraId="3C68CD75">
      <w:pPr>
        <w:pStyle w:val="2"/>
        <w:spacing w:line="252" w:lineRule="auto"/>
      </w:pPr>
      <w:r>
        <w:pict>
          <v:shape id="_x0000_s1027" o:spid="_x0000_s1027" style="position:absolute;left:0pt;margin-left:14.35pt;margin-top:6.9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4EF089F">
      <w:pPr>
        <w:spacing w:before="91" w:line="381" w:lineRule="exact"/>
        <w:ind w:left="519" w:leftChars="0"/>
        <w:outlineLvl w:val="0"/>
        <w:rPr>
          <w:rFonts w:ascii="黑体" w:hAnsi="黑体" w:eastAsia="黑体" w:cs="黑体"/>
          <w:sz w:val="28"/>
          <w:szCs w:val="28"/>
        </w:rPr>
      </w:pPr>
      <w:bookmarkStart w:id="1" w:name="_Toc19798"/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  <w:bookmarkEnd w:id="1"/>
    </w:p>
    <w:p w14:paraId="617721AF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31" w:h="12245"/>
          <w:pgMar w:top="1304" w:right="1190" w:bottom="400" w:left="1309" w:header="799" w:footer="0" w:gutter="0"/>
          <w:cols w:space="720" w:num="1"/>
        </w:sectPr>
      </w:pPr>
    </w:p>
    <w:p w14:paraId="5148E1AF">
      <w:pPr>
        <w:pStyle w:val="2"/>
        <w:spacing w:line="243" w:lineRule="auto"/>
      </w:pPr>
    </w:p>
    <w:p w14:paraId="4068EBAD">
      <w:pPr>
        <w:pStyle w:val="2"/>
        <w:spacing w:line="243" w:lineRule="auto"/>
      </w:pPr>
    </w:p>
    <w:p w14:paraId="628C59BE">
      <w:pPr>
        <w:pStyle w:val="2"/>
        <w:spacing w:line="243" w:lineRule="auto"/>
      </w:pPr>
    </w:p>
    <w:p w14:paraId="18DEDEF2">
      <w:pPr>
        <w:pStyle w:val="2"/>
        <w:spacing w:line="243" w:lineRule="auto"/>
      </w:pPr>
    </w:p>
    <w:p w14:paraId="53448332">
      <w:pPr>
        <w:pStyle w:val="2"/>
        <w:spacing w:line="243" w:lineRule="auto"/>
      </w:pPr>
    </w:p>
    <w:p w14:paraId="479FF6BD">
      <w:pPr>
        <w:pStyle w:val="2"/>
        <w:spacing w:line="243" w:lineRule="auto"/>
      </w:pPr>
    </w:p>
    <w:p w14:paraId="6C919AA1">
      <w:pPr>
        <w:pStyle w:val="2"/>
        <w:spacing w:line="243" w:lineRule="auto"/>
      </w:pPr>
    </w:p>
    <w:p w14:paraId="33889286">
      <w:pPr>
        <w:pStyle w:val="2"/>
        <w:spacing w:line="243" w:lineRule="auto"/>
      </w:pPr>
    </w:p>
    <w:p w14:paraId="26CBCC2C">
      <w:pPr>
        <w:pStyle w:val="2"/>
        <w:spacing w:line="243" w:lineRule="auto"/>
      </w:pPr>
    </w:p>
    <w:p w14:paraId="762E3B43">
      <w:pPr>
        <w:pStyle w:val="2"/>
        <w:spacing w:line="243" w:lineRule="auto"/>
      </w:pPr>
    </w:p>
    <w:p w14:paraId="734F771C">
      <w:pPr>
        <w:pStyle w:val="2"/>
        <w:spacing w:line="243" w:lineRule="auto"/>
      </w:pPr>
    </w:p>
    <w:p w14:paraId="06E14D86">
      <w:pPr>
        <w:pStyle w:val="2"/>
        <w:spacing w:line="243" w:lineRule="auto"/>
      </w:pPr>
    </w:p>
    <w:p w14:paraId="5367441B">
      <w:pPr>
        <w:pStyle w:val="2"/>
        <w:spacing w:line="243" w:lineRule="auto"/>
      </w:pPr>
    </w:p>
    <w:p w14:paraId="17761505">
      <w:pPr>
        <w:pStyle w:val="2"/>
        <w:spacing w:line="243" w:lineRule="auto"/>
      </w:pPr>
    </w:p>
    <w:p w14:paraId="7F494546">
      <w:pPr>
        <w:pStyle w:val="2"/>
        <w:spacing w:line="243" w:lineRule="auto"/>
      </w:pPr>
    </w:p>
    <w:p w14:paraId="76A975B2">
      <w:pPr>
        <w:pStyle w:val="2"/>
        <w:spacing w:line="243" w:lineRule="auto"/>
      </w:pPr>
    </w:p>
    <w:p w14:paraId="26C95035">
      <w:pPr>
        <w:pStyle w:val="2"/>
        <w:spacing w:line="243" w:lineRule="auto"/>
      </w:pPr>
    </w:p>
    <w:p w14:paraId="1D8D0E1A">
      <w:pPr>
        <w:pStyle w:val="2"/>
        <w:spacing w:line="243" w:lineRule="auto"/>
      </w:pPr>
    </w:p>
    <w:p w14:paraId="2873C9E4">
      <w:pPr>
        <w:pStyle w:val="2"/>
        <w:spacing w:line="243" w:lineRule="auto"/>
      </w:pPr>
    </w:p>
    <w:p w14:paraId="4CB1E17A">
      <w:pPr>
        <w:pStyle w:val="2"/>
        <w:spacing w:line="243" w:lineRule="auto"/>
      </w:pPr>
    </w:p>
    <w:p w14:paraId="3A4584A4">
      <w:pPr>
        <w:pStyle w:val="2"/>
        <w:spacing w:line="243" w:lineRule="auto"/>
      </w:pPr>
    </w:p>
    <w:p w14:paraId="550A79C7">
      <w:pPr>
        <w:pStyle w:val="2"/>
        <w:spacing w:line="243" w:lineRule="auto"/>
      </w:pPr>
    </w:p>
    <w:p w14:paraId="786C6F99">
      <w:pPr>
        <w:pStyle w:val="2"/>
        <w:spacing w:line="243" w:lineRule="auto"/>
      </w:pPr>
    </w:p>
    <w:p w14:paraId="23B0B922">
      <w:pPr>
        <w:spacing w:before="86" w:line="216" w:lineRule="auto"/>
        <w:ind w:left="1434" w:leftChars="0"/>
        <w:outlineLvl w:val="0"/>
        <w:rPr>
          <w:rFonts w:ascii="微软雅黑" w:hAnsi="微软雅黑" w:eastAsia="微软雅黑" w:cs="微软雅黑"/>
          <w:sz w:val="20"/>
          <w:szCs w:val="20"/>
        </w:rPr>
      </w:pPr>
      <w:bookmarkStart w:id="2" w:name="_Toc20497"/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  <w:bookmarkEnd w:id="2"/>
    </w:p>
    <w:p w14:paraId="6D2B05F4">
      <w:pPr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4"/>
          <w:sz w:val="17"/>
          <w:szCs w:val="17"/>
        </w:rPr>
        <w:t>1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>号    邮政编码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"/>
          <w:sz w:val="17"/>
          <w:szCs w:val="17"/>
        </w:rPr>
        <w:t xml:space="preserve"> 100029</w:t>
      </w: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）</w:t>
      </w:r>
    </w:p>
    <w:p w14:paraId="60E764FA">
      <w:pPr>
        <w:spacing w:before="101" w:line="142" w:lineRule="exact"/>
        <w:ind w:left="2962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1E1FB4F9">
      <w:pPr>
        <w:spacing w:before="89" w:line="183" w:lineRule="auto"/>
        <w:ind w:left="2192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548B4C05">
      <w:pPr>
        <w:spacing w:before="152" w:line="183" w:lineRule="auto"/>
        <w:ind w:left="96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3"/>
          <w:sz w:val="17"/>
          <w:szCs w:val="17"/>
        </w:rPr>
        <w:t>880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MS Gothic" w:hAnsi="MS Gothic" w:eastAsia="MS Gothic" w:cs="MS Gothic"/>
          <w:spacing w:val="-3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32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 xml:space="preserve">开本    </w:t>
      </w:r>
      <w:r>
        <w:rPr>
          <w:rFonts w:ascii="MS Gothic" w:hAnsi="MS Gothic" w:eastAsia="MS Gothic" w:cs="MS Gothic"/>
          <w:spacing w:val="-3"/>
          <w:sz w:val="17"/>
          <w:szCs w:val="17"/>
        </w:rPr>
        <w:t>1.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875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50000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字</w:t>
      </w:r>
    </w:p>
    <w:p w14:paraId="5BA26BEF">
      <w:pPr>
        <w:spacing w:before="62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3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3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5DD8D733">
      <w:pPr>
        <w:spacing w:before="63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统一书号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155167 ·364</w:t>
      </w:r>
    </w:p>
    <w:p w14:paraId="728DFB5A">
      <w:pPr>
        <w:spacing w:before="64" w:line="213" w:lineRule="auto"/>
        <w:ind w:left="240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12.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134E886E">
      <w:pPr>
        <w:spacing w:before="191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4"/>
          <w:sz w:val="17"/>
          <w:szCs w:val="17"/>
        </w:rPr>
        <w:t>读者服务部电话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(010) 64929211/84209101/64921644</w:t>
      </w:r>
    </w:p>
    <w:p w14:paraId="4ADD07EC">
      <w:pPr>
        <w:spacing w:before="49" w:line="195" w:lineRule="auto"/>
        <w:ind w:left="1746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营销中心电话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64962347</w:t>
      </w:r>
    </w:p>
    <w:p w14:paraId="7F70EE18">
      <w:pPr>
        <w:spacing w:before="38" w:line="217" w:lineRule="auto"/>
        <w:ind w:left="150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5"/>
          <w:sz w:val="17"/>
          <w:szCs w:val="17"/>
        </w:rPr>
        <w:t>出版社网址</w:t>
      </w:r>
      <w:r>
        <w:rPr>
          <w:rFonts w:hint="eastAsia" w:ascii="微软雅黑" w:hAnsi="微软雅黑" w:eastAsia="微软雅黑" w:cs="微软雅黑"/>
          <w:spacing w:val="-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4CFAFDAE">
      <w:pPr>
        <w:spacing w:before="134" w:line="185" w:lineRule="auto"/>
        <w:ind w:left="18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55017206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 xml:space="preserve">, </w:t>
      </w:r>
      <w:r>
        <w:rPr>
          <w:rFonts w:ascii="微软雅黑" w:hAnsi="微软雅黑" w:eastAsia="微软雅黑" w:cs="微软雅黑"/>
          <w:spacing w:val="5"/>
          <w:sz w:val="17"/>
          <w:szCs w:val="17"/>
        </w:rPr>
        <w:t>请与本社联系调换</w:t>
      </w:r>
      <w:r>
        <w:rPr>
          <w:rFonts w:hint="eastAsia" w:ascii="微软雅黑" w:hAnsi="微软雅黑" w:eastAsia="微软雅黑" w:cs="微软雅黑"/>
          <w:spacing w:val="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6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>(0</w:t>
      </w:r>
      <w:r>
        <w:rPr>
          <w:rFonts w:ascii="MS Gothic" w:hAnsi="MS Gothic" w:eastAsia="MS Gothic" w:cs="MS Gothic"/>
          <w:spacing w:val="4"/>
          <w:sz w:val="17"/>
          <w:szCs w:val="17"/>
        </w:rPr>
        <w:t>10)</w:t>
      </w:r>
      <w:r>
        <w:rPr>
          <w:rFonts w:ascii="MS Gothic" w:hAnsi="MS Gothic" w:eastAsia="MS Gothic" w:cs="MS Gothic"/>
          <w:spacing w:val="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81211666</w:t>
      </w:r>
    </w:p>
    <w:p w14:paraId="69CF28B3">
      <w:pPr>
        <w:spacing w:before="50" w:line="310" w:lineRule="auto"/>
        <w:ind w:left="536" w:right="565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7859128F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3"/>
          <w:sz w:val="17"/>
          <w:szCs w:val="17"/>
        </w:rPr>
        <w:t>举报电话</w:t>
      </w:r>
      <w:r>
        <w:rPr>
          <w:rFonts w:hint="eastAsia" w:ascii="黑体" w:hAnsi="黑体" w:eastAsia="黑体" w:cs="黑体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64954652</w:t>
      </w:r>
    </w:p>
    <w:p w14:paraId="6B41FB14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31" w:h="12245"/>
          <w:pgMar w:top="400" w:right="1309" w:bottom="400" w:left="1309" w:header="0" w:footer="0" w:gutter="0"/>
          <w:cols w:space="720" w:num="1"/>
        </w:sectPr>
      </w:pPr>
    </w:p>
    <w:p w14:paraId="431BDD47">
      <w:pPr>
        <w:pStyle w:val="2"/>
        <w:spacing w:line="433" w:lineRule="auto"/>
      </w:pPr>
    </w:p>
    <w:p w14:paraId="40377B6D">
      <w:pPr>
        <w:spacing w:before="94" w:line="203" w:lineRule="auto"/>
        <w:ind w:left="2506" w:leftChars="0"/>
        <w:outlineLvl w:val="0"/>
        <w:rPr>
          <w:rFonts w:ascii="黑体" w:hAnsi="黑体" w:eastAsia="黑体" w:cs="黑体"/>
          <w:sz w:val="29"/>
          <w:szCs w:val="29"/>
        </w:rPr>
      </w:pPr>
      <w:bookmarkStart w:id="3" w:name="_Toc7325"/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  <w:bookmarkEnd w:id="3"/>
    </w:p>
    <w:p w14:paraId="52B32DFA">
      <w:pPr>
        <w:pStyle w:val="2"/>
      </w:pPr>
    </w:p>
    <w:p w14:paraId="2F2D29A9">
      <w:pPr>
        <w:pStyle w:val="2"/>
        <w:spacing w:line="241" w:lineRule="auto"/>
      </w:pPr>
    </w:p>
    <w:p w14:paraId="36250CD4">
      <w:pPr>
        <w:spacing w:before="86" w:line="222" w:lineRule="auto"/>
        <w:ind w:left="1" w:right="80" w:firstLine="424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依据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中华人民共和国劳动法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，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立足培育工匠精神和精益求精的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敬业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人力资源社会保障部组织有关专家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制定了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5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铝电解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工国家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职业技能标准  </w:t>
      </w:r>
      <w:r>
        <w:rPr>
          <w:rFonts w:ascii="MS Gothic" w:hAnsi="MS Gothic" w:eastAsia="MS Gothic" w:cs="MS Gothic"/>
          <w:spacing w:val="4"/>
          <w:sz w:val="20"/>
          <w:szCs w:val="20"/>
        </w:rPr>
        <w:t>(2020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ascii="MS Gothic" w:hAnsi="MS Gothic" w:eastAsia="MS Gothic" w:cs="MS Gothic"/>
          <w:spacing w:val="-5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(</w:t>
      </w:r>
      <w:r>
        <w:rPr>
          <w:rFonts w:ascii="MS Gothic" w:hAnsi="MS Gothic" w:eastAsia="MS Gothic" w:cs="MS Gothic"/>
          <w:spacing w:val="-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以下简称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标准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458D0D4E">
      <w:pPr>
        <w:spacing w:before="2" w:line="221" w:lineRule="auto"/>
        <w:ind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中华人民共和国职业分类大典  </w:t>
      </w:r>
      <w:r>
        <w:rPr>
          <w:rFonts w:ascii="MS Gothic" w:hAnsi="MS Gothic" w:eastAsia="MS Gothic" w:cs="MS Gothic"/>
          <w:spacing w:val="11"/>
          <w:sz w:val="20"/>
          <w:szCs w:val="20"/>
        </w:rPr>
        <w:t>(2015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严格按照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国家职业技能标准编制技术规程  </w:t>
      </w:r>
      <w:r>
        <w:rPr>
          <w:rFonts w:ascii="MS Gothic" w:hAnsi="MS Gothic" w:eastAsia="MS Gothic" w:cs="MS Gothic"/>
          <w:spacing w:val="12"/>
          <w:sz w:val="20"/>
          <w:szCs w:val="20"/>
        </w:rPr>
        <w:t>(2</w:t>
      </w:r>
      <w:r>
        <w:rPr>
          <w:rFonts w:ascii="MS Gothic" w:hAnsi="MS Gothic" w:eastAsia="MS Gothic" w:cs="MS Gothic"/>
          <w:spacing w:val="11"/>
          <w:sz w:val="20"/>
          <w:szCs w:val="20"/>
        </w:rPr>
        <w:t>018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以</w:t>
      </w:r>
      <w:r>
        <w:rPr>
          <w:rFonts w:ascii="MS Gothic" w:hAnsi="MS Gothic" w:eastAsia="MS Gothic" w:cs="MS Gothic"/>
          <w:spacing w:val="12"/>
          <w:sz w:val="20"/>
          <w:szCs w:val="20"/>
        </w:rPr>
        <w:t>“</w:t>
      </w:r>
      <w:r>
        <w:rPr>
          <w:rFonts w:ascii="MS Gothic" w:hAnsi="MS Gothic" w:eastAsia="MS Gothic" w:cs="MS Gothic"/>
          <w:spacing w:val="-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职业技能为核心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”</w:t>
      </w:r>
      <w:r>
        <w:rPr>
          <w:rFonts w:ascii="MS Gothic" w:hAnsi="MS Gothic" w:eastAsia="MS Gothic" w:cs="MS Gothic"/>
          <w:spacing w:val="-7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对铝电解工从业人员的职业活动内容进行规范细致描述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对各等级从业者的技能水平和理论知识水平进行了明确规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定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C3466F7">
      <w:pPr>
        <w:spacing w:before="3" w:line="221" w:lineRule="auto"/>
        <w:ind w:left="1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本</w:t>
      </w:r>
      <w:r>
        <w:rPr>
          <w:rFonts w:ascii="MS Gothic" w:hAnsi="MS Gothic" w:eastAsia="MS Gothic" w:cs="MS Gothic"/>
          <w:spacing w:val="6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标准</w:t>
      </w:r>
      <w:r>
        <w:rPr>
          <w:rFonts w:ascii="MS Gothic" w:hAnsi="MS Gothic" w:eastAsia="MS Gothic" w:cs="MS Gothic"/>
          <w:spacing w:val="6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工作要求和权重表四个方面的内容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</w:p>
    <w:p w14:paraId="204AAF75">
      <w:pPr>
        <w:spacing w:line="221" w:lineRule="auto"/>
        <w:ind w:left="17" w:right="80" w:firstLine="399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充分考虑经济发展和产业结构变化对本职业的影响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完善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了技能要求和相关知识要求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F81F51E">
      <w:pPr>
        <w:spacing w:before="2" w:line="221" w:lineRule="auto"/>
        <w:ind w:left="1" w:firstLine="415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具有根据科技发展进行调整的灵活性和实用性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符合培训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鉴定和就业工作的需要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CDAE082">
      <w:pPr>
        <w:spacing w:before="1" w:line="221" w:lineRule="auto"/>
        <w:ind w:left="4" w:right="80" w:firstLine="411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顺应时代和社会要求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强化了有色金属冶炼安全及环境保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护的技能要求和相关知识要求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E24D2F5">
      <w:pPr>
        <w:spacing w:before="4" w:line="221" w:lineRule="auto"/>
        <w:ind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由有色金属行业职业技能鉴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定指导中心组织专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家和实际工作者共同完成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主要起草单位为中国铝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业股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份有限公司青海分公司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参与起草单位为有色金属行业职业技能鉴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定指导中心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主要起草人有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姜良杰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赵再强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杨国峰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田元欢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王桂琴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高峰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参与起草人员有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张铮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陈昪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张淮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54C7521B">
      <w:pPr>
        <w:spacing w:before="3" w:line="227" w:lineRule="auto"/>
        <w:ind w:left="20" w:right="80" w:firstLine="42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本</w:t>
      </w:r>
      <w:r>
        <w:rPr>
          <w:rFonts w:ascii="MS Gothic" w:hAnsi="MS Gothic" w:eastAsia="MS Gothic" w:cs="MS Gothic"/>
          <w:spacing w:val="9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标准</w:t>
      </w:r>
      <w:r>
        <w:rPr>
          <w:rFonts w:ascii="MS Gothic" w:hAnsi="MS Gothic" w:eastAsia="MS Gothic" w:cs="MS Gothic"/>
          <w:spacing w:val="9"/>
          <w:sz w:val="20"/>
          <w:szCs w:val="20"/>
        </w:rPr>
        <w:t>》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主要审定单位有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杭州锦江集团有限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电控股集团有限公司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山东南山铝业股份有限公司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兰州铝业有限</w:t>
      </w:r>
    </w:p>
    <w:p w14:paraId="3448654E">
      <w:pPr>
        <w:spacing w:line="227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8731" w:h="12245"/>
          <w:pgMar w:top="1072" w:right="1111" w:bottom="994" w:left="1309" w:header="801" w:footer="822" w:gutter="0"/>
          <w:cols w:space="720" w:num="1"/>
        </w:sectPr>
      </w:pPr>
    </w:p>
    <w:p w14:paraId="66BB5D94">
      <w:pPr>
        <w:pStyle w:val="2"/>
        <w:spacing w:line="423" w:lineRule="auto"/>
      </w:pPr>
    </w:p>
    <w:p w14:paraId="6D2F7C8C">
      <w:pPr>
        <w:spacing w:before="85" w:line="220" w:lineRule="auto"/>
        <w:ind w:left="3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遵义铝业股份有限公司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青海百河铝业有限责任公司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云南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冶金高级技工学校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广西华磊新材料有限公司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东北轻合金有限责任公司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有色金属行业职业技能鉴定指导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中心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主要审定人员有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肖以华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申善俊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梁俊兰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张志军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李文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超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滕国春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冷龙洋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魏生贵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吕玉国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王维华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丁晓亮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杨海峰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谢承杰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郑伟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王翰峰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55820DE0">
      <w:pPr>
        <w:spacing w:before="8" w:line="219" w:lineRule="auto"/>
        <w:ind w:left="5" w:firstLine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得到人力资源社会保障部职业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技能鉴定中心葛恒双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张灵芝等专家及中国铝业股份有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限公司青海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杭州锦江集团有限公司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伊电控股集团有限公司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山东南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山铝业股份有限公司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兰州铝业有限公司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遵义铝业股份有限公司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青海百河铝业有限责任公司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云南冶金高级技工学校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广西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华磊新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材料有限公司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云南铝业股份有限公司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东北轻合金有限责任公司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北京诺斐释真管理咨询有限公司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有色金属行业职业技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能鉴定指导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中心等单位的指导和大力支持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在此一并致谢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3611E8F0">
      <w:pPr>
        <w:spacing w:line="228" w:lineRule="auto"/>
        <w:ind w:left="4"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62153AC">
      <w:pPr>
        <w:pStyle w:val="2"/>
        <w:spacing w:line="254" w:lineRule="auto"/>
      </w:pPr>
    </w:p>
    <w:p w14:paraId="3985F809">
      <w:pPr>
        <w:pStyle w:val="2"/>
        <w:spacing w:line="254" w:lineRule="auto"/>
      </w:pPr>
    </w:p>
    <w:p w14:paraId="704ECC6A">
      <w:pPr>
        <w:pStyle w:val="2"/>
        <w:spacing w:line="254" w:lineRule="auto"/>
      </w:pPr>
    </w:p>
    <w:p w14:paraId="19713FD1">
      <w:pPr>
        <w:pStyle w:val="2"/>
        <w:spacing w:line="254" w:lineRule="auto"/>
      </w:pPr>
    </w:p>
    <w:p w14:paraId="3AA87B06">
      <w:pPr>
        <w:pStyle w:val="2"/>
        <w:spacing w:line="254" w:lineRule="auto"/>
      </w:pPr>
    </w:p>
    <w:p w14:paraId="106268C3">
      <w:pPr>
        <w:pStyle w:val="2"/>
        <w:spacing w:line="254" w:lineRule="auto"/>
      </w:pPr>
    </w:p>
    <w:p w14:paraId="3B041E55">
      <w:pPr>
        <w:pStyle w:val="2"/>
        <w:spacing w:line="254" w:lineRule="auto"/>
      </w:pPr>
    </w:p>
    <w:p w14:paraId="593315A5">
      <w:pPr>
        <w:pStyle w:val="2"/>
        <w:spacing w:line="254" w:lineRule="auto"/>
      </w:pPr>
    </w:p>
    <w:p w14:paraId="1877DBF9">
      <w:pPr>
        <w:pStyle w:val="2"/>
        <w:spacing w:line="255" w:lineRule="auto"/>
      </w:pPr>
    </w:p>
    <w:p w14:paraId="681AEFE6">
      <w:pPr>
        <w:pStyle w:val="2"/>
        <w:spacing w:line="255" w:lineRule="auto"/>
      </w:pPr>
    </w:p>
    <w:p w14:paraId="45B63D38">
      <w:pPr>
        <w:pStyle w:val="2"/>
        <w:spacing w:line="255" w:lineRule="auto"/>
      </w:pPr>
    </w:p>
    <w:p w14:paraId="5C7D43B2">
      <w:pPr>
        <w:pStyle w:val="2"/>
        <w:spacing w:line="255" w:lineRule="auto"/>
      </w:pPr>
    </w:p>
    <w:p w14:paraId="032B4F75">
      <w:pPr>
        <w:pStyle w:val="2"/>
        <w:spacing w:line="255" w:lineRule="auto"/>
      </w:pPr>
    </w:p>
    <w:p w14:paraId="7E797525">
      <w:pPr>
        <w:pStyle w:val="2"/>
        <w:spacing w:line="255" w:lineRule="auto"/>
      </w:pPr>
    </w:p>
    <w:p w14:paraId="70BEF19E">
      <w:pPr>
        <w:pStyle w:val="2"/>
        <w:spacing w:line="255" w:lineRule="auto"/>
      </w:pPr>
      <w:r>
        <w:pict>
          <v:shape id="_x0000_s1028" o:spid="_x0000_s1028" style="position:absolute;left:0pt;margin-left:0.15pt;margin-top:4.35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6718E902">
      <w:pPr>
        <w:spacing w:before="64" w:line="233" w:lineRule="auto"/>
        <w:ind w:left="11" w:right="80" w:firstLine="309"/>
        <w:rPr>
          <w:rFonts w:ascii="MS Gothic" w:hAnsi="MS Gothic" w:eastAsia="MS Gothic" w:cs="MS Gothic"/>
          <w:sz w:val="15"/>
          <w:szCs w:val="15"/>
        </w:rPr>
      </w:pPr>
      <w:bookmarkStart w:id="4" w:name="bookmark1"/>
      <w:bookmarkEnd w:id="4"/>
      <w:r>
        <w:rPr>
          <w:rFonts w:ascii="MS Gothic" w:hAnsi="MS Gothic" w:eastAsia="MS Gothic" w:cs="MS Gothic"/>
          <w:spacing w:val="5"/>
          <w:sz w:val="13"/>
          <w:szCs w:val="13"/>
        </w:rPr>
        <w:t xml:space="preserve">①  </w:t>
      </w:r>
      <w:r>
        <w:rPr>
          <w:rFonts w:ascii="MS Gothic" w:hAnsi="MS Gothic" w:eastAsia="MS Gothic" w:cs="MS Gothic"/>
          <w:spacing w:val="5"/>
          <w:sz w:val="15"/>
          <w:szCs w:val="15"/>
        </w:rPr>
        <w:t>2020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年 </w:t>
      </w:r>
      <w:r>
        <w:rPr>
          <w:rFonts w:ascii="MS Gothic" w:hAnsi="MS Gothic" w:eastAsia="MS Gothic" w:cs="MS Gothic"/>
          <w:spacing w:val="5"/>
          <w:sz w:val="15"/>
          <w:szCs w:val="15"/>
        </w:rPr>
        <w:t>12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月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29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本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标准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以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人力资源社会保障部办公厅关于颁布连锁经营管理师等 </w:t>
      </w:r>
      <w:r>
        <w:rPr>
          <w:rFonts w:ascii="MS Gothic" w:hAnsi="MS Gothic" w:eastAsia="MS Gothic" w:cs="MS Gothic"/>
          <w:spacing w:val="5"/>
          <w:sz w:val="15"/>
          <w:szCs w:val="15"/>
        </w:rPr>
        <w:t>11</w:t>
      </w:r>
      <w:r>
        <w:rPr>
          <w:rFonts w:ascii="MS Gothic" w:hAnsi="MS Gothic" w:eastAsia="MS Gothic" w:cs="MS Gothic"/>
          <w:spacing w:val="-16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个国家职业技能标准的通知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hint="eastAsia" w:ascii="MS Gothic" w:hAnsi="MS Gothic" w:eastAsia="宋体" w:cs="MS Gothic"/>
          <w:spacing w:val="-28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人社厅发</w:t>
      </w:r>
      <w:r>
        <w:rPr>
          <w:rFonts w:ascii="MS Gothic" w:hAnsi="MS Gothic" w:eastAsia="MS Gothic" w:cs="MS Gothic"/>
          <w:spacing w:val="5"/>
          <w:sz w:val="15"/>
          <w:szCs w:val="15"/>
        </w:rPr>
        <w:t>〔2020〕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113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5"/>
          <w:sz w:val="15"/>
          <w:szCs w:val="15"/>
          <w:lang w:eastAsia="zh-CN"/>
        </w:rPr>
        <w:t>）</w:t>
      </w:r>
      <w:r>
        <w:rPr>
          <w:rFonts w:ascii="MS Gothic" w:hAnsi="MS Gothic" w:eastAsia="MS Gothic" w:cs="MS Gothic"/>
          <w:spacing w:val="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公布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57FBDE59">
      <w:pPr>
        <w:spacing w:line="233" w:lineRule="auto"/>
        <w:rPr>
          <w:rFonts w:ascii="MS Gothic" w:hAnsi="MS Gothic" w:eastAsia="MS Gothic" w:cs="MS Gothic"/>
          <w:sz w:val="15"/>
          <w:szCs w:val="15"/>
        </w:rPr>
        <w:sectPr>
          <w:headerReference r:id="rId11" w:type="default"/>
          <w:footerReference r:id="rId12" w:type="default"/>
          <w:pgSz w:w="8731" w:h="12245"/>
          <w:pgMar w:top="1072" w:right="1228" w:bottom="994" w:left="1187" w:header="801" w:footer="822" w:gutter="0"/>
          <w:cols w:space="720" w:num="1"/>
        </w:sectPr>
      </w:pPr>
    </w:p>
    <w:p w14:paraId="335F3B5F">
      <w:pPr>
        <w:pStyle w:val="2"/>
        <w:spacing w:line="429" w:lineRule="auto"/>
      </w:pPr>
    </w:p>
    <w:p w14:paraId="10DFBBC7">
      <w:pPr>
        <w:spacing w:before="94" w:line="207" w:lineRule="auto"/>
        <w:ind w:left="250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6"/>
          <w:sz w:val="29"/>
          <w:szCs w:val="29"/>
        </w:rPr>
        <w:t>铝电解工</w:t>
      </w:r>
    </w:p>
    <w:p w14:paraId="22445AD8">
      <w:pPr>
        <w:spacing w:before="125" w:line="205" w:lineRule="auto"/>
        <w:ind w:left="189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17F5890C">
      <w:pPr>
        <w:spacing w:before="328" w:line="192" w:lineRule="auto"/>
        <w:ind w:left="2325" w:leftChars="0"/>
        <w:outlineLvl w:val="0"/>
        <w:rPr>
          <w:rFonts w:ascii="MS Gothic" w:hAnsi="MS Gothic" w:eastAsia="MS Gothic" w:cs="MS Gothic"/>
          <w:sz w:val="29"/>
          <w:szCs w:val="29"/>
        </w:rPr>
      </w:pPr>
      <w:bookmarkStart w:id="5" w:name="_Toc19181"/>
      <w:r>
        <w:rPr>
          <w:rFonts w:ascii="MS Gothic" w:hAnsi="MS Gothic" w:eastAsia="MS Gothic" w:cs="MS Gothic"/>
          <w:spacing w:val="6"/>
          <w:sz w:val="29"/>
          <w:szCs w:val="29"/>
        </w:rPr>
        <w:t>(2020</w:t>
      </w:r>
      <w:r>
        <w:rPr>
          <w:rFonts w:ascii="MS Gothic" w:hAnsi="MS Gothic" w:eastAsia="MS Gothic" w:cs="MS Gothic"/>
          <w:spacing w:val="-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  <w:bookmarkEnd w:id="5"/>
    </w:p>
    <w:p w14:paraId="49C340AF">
      <w:pPr>
        <w:pStyle w:val="2"/>
        <w:spacing w:line="287" w:lineRule="auto"/>
      </w:pPr>
    </w:p>
    <w:p w14:paraId="48274611">
      <w:pPr>
        <w:spacing w:before="65" w:line="205" w:lineRule="auto"/>
        <w:ind w:left="16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6" w:name="_Toc3474"/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职业概况</w:t>
      </w:r>
      <w:bookmarkEnd w:id="6"/>
    </w:p>
    <w:p w14:paraId="3C27B04E">
      <w:pPr>
        <w:pStyle w:val="2"/>
        <w:spacing w:line="284" w:lineRule="auto"/>
      </w:pPr>
    </w:p>
    <w:p w14:paraId="42849EEE">
      <w:pPr>
        <w:spacing w:before="65" w:line="385" w:lineRule="auto"/>
        <w:ind w:left="426" w:right="4916" w:hanging="410"/>
        <w:rPr>
          <w:rFonts w:ascii="MS Gothic" w:hAnsi="MS Gothic" w:eastAsia="MS Gothic" w:cs="MS Gothic"/>
          <w:sz w:val="13"/>
          <w:szCs w:val="13"/>
        </w:rPr>
      </w:pPr>
      <w:r>
        <w:rPr>
          <w:rFonts w:ascii="MS Gothic" w:hAnsi="MS Gothic" w:eastAsia="MS Gothic" w:cs="MS Gothic"/>
          <w:spacing w:val="-5"/>
          <w:sz w:val="20"/>
          <w:szCs w:val="20"/>
        </w:rPr>
        <w:t>1.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职业名称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铝电解工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MS Gothic" w:hAnsi="MS Gothic" w:eastAsia="MS Gothic" w:cs="MS Gothic"/>
          <w:spacing w:val="7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7"/>
          <w:position w:val="5"/>
          <w:sz w:val="13"/>
          <w:szCs w:val="13"/>
        </w:rPr>
        <w:fldChar w:fldCharType="end"/>
      </w:r>
    </w:p>
    <w:p w14:paraId="77DD09FA">
      <w:pPr>
        <w:spacing w:before="1" w:line="204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职业编码</w:t>
      </w:r>
    </w:p>
    <w:p w14:paraId="7D977E77">
      <w:pPr>
        <w:spacing w:before="274" w:line="189" w:lineRule="auto"/>
        <w:ind w:left="422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6-17-06-02</w:t>
      </w:r>
    </w:p>
    <w:p w14:paraId="3C64A028">
      <w:pPr>
        <w:spacing w:before="263" w:line="208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7" w:name="_Toc148"/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3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职业定义</w:t>
      </w:r>
      <w:bookmarkEnd w:id="7"/>
    </w:p>
    <w:p w14:paraId="4BDB2EC4">
      <w:pPr>
        <w:spacing w:before="239" w:line="236" w:lineRule="auto"/>
        <w:ind w:left="22" w:right="80" w:firstLine="40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操作电解槽等设备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采用熔盐电解法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将氧化铝冶炼成金属铝</w:t>
      </w:r>
      <w:r>
        <w:rPr>
          <w:rFonts w:ascii="微软雅黑" w:hAnsi="微软雅黑" w:eastAsia="微软雅黑" w:cs="微软雅黑"/>
          <w:sz w:val="20"/>
          <w:szCs w:val="20"/>
        </w:rPr>
        <w:t>的人员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1F8D25E6">
      <w:pPr>
        <w:spacing w:before="136" w:line="213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8" w:name="_Toc19371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职业技能等级</w:t>
      </w:r>
      <w:bookmarkEnd w:id="8"/>
    </w:p>
    <w:p w14:paraId="7EBCA26B">
      <w:pPr>
        <w:spacing w:before="239" w:line="225" w:lineRule="auto"/>
        <w:ind w:left="9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AAEAF83">
      <w:pPr>
        <w:spacing w:before="1" w:line="223" w:lineRule="auto"/>
        <w:ind w:left="26" w:right="87" w:firstLine="417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电解槽计算机监控工设三个等级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级</w:t>
      </w:r>
      <w:r>
        <w:rPr>
          <w:rFonts w:ascii="MS Gothic" w:hAnsi="MS Gothic" w:eastAsia="MS Gothic" w:cs="MS Gothic"/>
          <w:spacing w:val="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四级</w:t>
      </w:r>
      <w:r>
        <w:rPr>
          <w:rFonts w:ascii="MS Gothic" w:hAnsi="MS Gothic" w:eastAsia="MS Gothic" w:cs="MS Gothic"/>
          <w:spacing w:val="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三级</w:t>
      </w:r>
      <w:r>
        <w:rPr>
          <w:rFonts w:ascii="MS Gothic" w:hAnsi="MS Gothic" w:eastAsia="MS Gothic" w:cs="MS Gothic"/>
          <w:spacing w:val="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高级工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6A52CCDF">
      <w:pPr>
        <w:spacing w:before="1" w:line="223" w:lineRule="auto"/>
        <w:ind w:left="11" w:right="80" w:firstLine="415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铝电解筑炉工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铝吸出工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铝电解综合工均设四个等级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分别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五级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技师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45AE8193">
      <w:pPr>
        <w:spacing w:before="1" w:line="186" w:lineRule="auto"/>
        <w:ind w:left="42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铝电解槽操作工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铝及铝合金熔铸工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炭极生产工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物料输送</w:t>
      </w:r>
    </w:p>
    <w:p w14:paraId="53D8D39B">
      <w:pPr>
        <w:pStyle w:val="2"/>
        <w:spacing w:line="347" w:lineRule="auto"/>
      </w:pPr>
      <w:r>
        <w:pict>
          <v:shape id="_x0000_s1029" o:spid="_x0000_s1029" style="position:absolute;left:0pt;margin-left:0.15pt;margin-top:9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170D3A16">
      <w:pPr>
        <w:spacing w:before="65" w:line="230" w:lineRule="auto"/>
        <w:ind w:left="4" w:right="80" w:firstLine="316"/>
        <w:rPr>
          <w:rFonts w:ascii="MS Gothic" w:hAnsi="MS Gothic" w:eastAsia="MS Gothic" w:cs="MS Gothic"/>
          <w:sz w:val="15"/>
          <w:szCs w:val="15"/>
        </w:rPr>
      </w:pPr>
      <w:bookmarkStart w:id="9" w:name="bookmark2"/>
      <w:bookmarkEnd w:id="9"/>
      <w:r>
        <w:rPr>
          <w:rFonts w:ascii="MS Gothic" w:hAnsi="MS Gothic" w:eastAsia="MS Gothic" w:cs="MS Gothic"/>
          <w:spacing w:val="8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铝电解槽操作工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多功能机组操作工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铝电解筑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炉工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物料分析检测工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炭极生产工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铝及铝合金熔铸工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电解槽计算机监控工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物料输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送及烟气净化工</w:t>
      </w:r>
      <w:r>
        <w:rPr>
          <w:rFonts w:ascii="微软雅黑" w:hAnsi="微软雅黑" w:eastAsia="微软雅黑" w:cs="微软雅黑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铝吸出工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铝电解综合工</w:t>
      </w:r>
      <w:r>
        <w:rPr>
          <w:rFonts w:ascii="MS Gothic" w:hAnsi="MS Gothic" w:eastAsia="MS Gothic" w:cs="MS Gothic"/>
          <w:spacing w:val="6"/>
          <w:sz w:val="15"/>
          <w:szCs w:val="15"/>
        </w:rPr>
        <w:t>。</w:t>
      </w:r>
    </w:p>
    <w:p w14:paraId="0268EB19">
      <w:pPr>
        <w:spacing w:line="230" w:lineRule="auto"/>
        <w:rPr>
          <w:rFonts w:ascii="MS Gothic" w:hAnsi="MS Gothic" w:eastAsia="MS Gothic" w:cs="MS Gothic"/>
          <w:sz w:val="15"/>
          <w:szCs w:val="15"/>
        </w:rPr>
        <w:sectPr>
          <w:headerReference r:id="rId13" w:type="default"/>
          <w:footerReference r:id="rId14" w:type="default"/>
          <w:pgSz w:w="8731" w:h="12245"/>
          <w:pgMar w:top="1072" w:right="1111" w:bottom="994" w:left="1304" w:header="801" w:footer="822" w:gutter="0"/>
          <w:cols w:space="720" w:num="1"/>
        </w:sectPr>
      </w:pPr>
    </w:p>
    <w:p w14:paraId="4A3740A4">
      <w:pPr>
        <w:pStyle w:val="2"/>
        <w:spacing w:line="423" w:lineRule="auto"/>
      </w:pPr>
    </w:p>
    <w:p w14:paraId="71517266">
      <w:pPr>
        <w:spacing w:before="86" w:line="224" w:lineRule="auto"/>
        <w:ind w:left="2" w:hanging="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及烟气净化工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多功能机组操作工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物料分析检测工均设五个等级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MS Gothic" w:hAnsi="MS Gothic" w:eastAsia="MS Gothic" w:cs="MS Gothic"/>
          <w:spacing w:val="-6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级</w:t>
      </w:r>
      <w:r>
        <w:rPr>
          <w:rFonts w:ascii="MS Gothic" w:hAnsi="MS Gothic" w:eastAsia="MS Gothic" w:cs="MS Gothic"/>
          <w:spacing w:val="10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技师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202AF9BD">
      <w:pPr>
        <w:spacing w:before="131" w:line="211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0" w:name="_Toc16187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职业环境条件</w:t>
      </w:r>
      <w:bookmarkEnd w:id="10"/>
    </w:p>
    <w:p w14:paraId="0F388AD1">
      <w:pPr>
        <w:spacing w:before="237" w:line="195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-3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外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高温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,</w:t>
      </w:r>
      <w:r>
        <w:rPr>
          <w:rFonts w:ascii="MS Gothic" w:hAnsi="MS Gothic" w:eastAsia="MS Gothic" w:cs="MS Gothic"/>
          <w:spacing w:val="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噪声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强磁场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,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粉尘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,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有害气体</w:t>
      </w:r>
      <w:r>
        <w:rPr>
          <w:rFonts w:ascii="MS Gothic" w:hAnsi="MS Gothic" w:eastAsia="MS Gothic" w:cs="MS Gothic"/>
          <w:spacing w:val="-3"/>
          <w:sz w:val="20"/>
          <w:szCs w:val="20"/>
        </w:rPr>
        <w:t>。</w:t>
      </w:r>
    </w:p>
    <w:p w14:paraId="0C6FE85A">
      <w:pPr>
        <w:spacing w:before="185" w:line="206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1" w:name="_Toc25216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职业能力特征</w:t>
      </w:r>
      <w:bookmarkEnd w:id="11"/>
    </w:p>
    <w:p w14:paraId="257FBCC7">
      <w:pPr>
        <w:spacing w:before="241" w:line="194" w:lineRule="auto"/>
        <w:ind w:right="37"/>
        <w:jc w:val="right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具有一定的观察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判断和计算能力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动作协调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身体状况良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好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8D792F2">
      <w:pPr>
        <w:spacing w:before="185" w:line="207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2" w:name="_Toc18823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普通受教育程度</w:t>
      </w:r>
      <w:bookmarkEnd w:id="12"/>
    </w:p>
    <w:p w14:paraId="0669D9ED">
      <w:pPr>
        <w:spacing w:before="243"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50D8EF2F">
      <w:pPr>
        <w:spacing w:before="178" w:line="213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3" w:name="_Toc477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8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培训参考学时</w:t>
      </w:r>
      <w:bookmarkEnd w:id="13"/>
    </w:p>
    <w:p w14:paraId="62627504">
      <w:pPr>
        <w:spacing w:before="238" w:line="221" w:lineRule="auto"/>
        <w:ind w:left="3" w:right="80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五级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初级工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40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,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中级工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60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高级工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80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技师 </w:t>
      </w:r>
      <w:r>
        <w:rPr>
          <w:rFonts w:ascii="MS Gothic" w:hAnsi="MS Gothic" w:eastAsia="MS Gothic" w:cs="MS Gothic"/>
          <w:spacing w:val="4"/>
          <w:sz w:val="20"/>
          <w:szCs w:val="20"/>
        </w:rPr>
        <w:t>100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120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CD16DE9">
      <w:pPr>
        <w:spacing w:before="139" w:line="210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4" w:name="_Toc12493"/>
      <w:r>
        <w:rPr>
          <w:rFonts w:ascii="MS Gothic" w:hAnsi="MS Gothic" w:eastAsia="MS Gothic" w:cs="MS Gothic"/>
          <w:spacing w:val="3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9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  <w:bookmarkEnd w:id="14"/>
    </w:p>
    <w:p w14:paraId="2B3C9328">
      <w:pPr>
        <w:spacing w:before="295" w:line="212" w:lineRule="auto"/>
        <w:ind w:left="12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5" w:name="_Toc31641"/>
      <w:r>
        <w:rPr>
          <w:rFonts w:ascii="MS Gothic" w:hAnsi="MS Gothic" w:eastAsia="MS Gothic" w:cs="MS Gothic"/>
          <w:spacing w:val="-11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9.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1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1"/>
          <w:sz w:val="20"/>
          <w:szCs w:val="20"/>
        </w:rPr>
        <w:t>申报条件</w:t>
      </w:r>
      <w:bookmarkEnd w:id="15"/>
    </w:p>
    <w:p w14:paraId="143D1DC3">
      <w:pPr>
        <w:spacing w:before="239"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50A03F01">
      <w:pPr>
        <w:spacing w:before="31" w:line="194" w:lineRule="auto"/>
        <w:ind w:left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1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AB1794E">
      <w:pPr>
        <w:spacing w:before="33" w:line="193" w:lineRule="auto"/>
        <w:ind w:left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本职业学徒期满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533426D">
      <w:pPr>
        <w:spacing w:before="33"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795ABBC2">
      <w:pPr>
        <w:spacing w:before="34" w:line="218" w:lineRule="auto"/>
        <w:ind w:right="98" w:firstLine="440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取得本职业五级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初级工职业资格证书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4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0FD9D16">
      <w:pPr>
        <w:spacing w:line="194" w:lineRule="auto"/>
        <w:ind w:left="441" w:leftChars="0"/>
        <w:outlineLvl w:val="3"/>
        <w:rPr>
          <w:rFonts w:ascii="MS Gothic" w:hAnsi="MS Gothic" w:eastAsia="MS Gothic" w:cs="MS Gothic"/>
          <w:sz w:val="20"/>
          <w:szCs w:val="20"/>
        </w:rPr>
      </w:pPr>
      <w:bookmarkStart w:id="16" w:name="_Toc13837"/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6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  <w:bookmarkEnd w:id="16"/>
    </w:p>
    <w:p w14:paraId="11853E4E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15" w:type="default"/>
          <w:footerReference r:id="rId16" w:type="default"/>
          <w:pgSz w:w="8731" w:h="12245"/>
          <w:pgMar w:top="1072" w:right="1228" w:bottom="994" w:left="1191" w:header="801" w:footer="822" w:gutter="0"/>
          <w:cols w:space="720" w:num="1"/>
        </w:sectPr>
      </w:pPr>
    </w:p>
    <w:p w14:paraId="52245824">
      <w:pPr>
        <w:pStyle w:val="2"/>
        <w:spacing w:line="423" w:lineRule="auto"/>
      </w:pPr>
    </w:p>
    <w:p w14:paraId="037765F3">
      <w:pPr>
        <w:spacing w:before="86" w:line="220" w:lineRule="auto"/>
        <w:ind w:left="6" w:right="1" w:firstLine="43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fldChar w:fldCharType="end"/>
      </w:r>
      <w:r>
        <w:rPr>
          <w:rFonts w:ascii="MS Gothic" w:hAnsi="MS Gothic" w:eastAsia="MS Gothic" w:cs="MS Gothic"/>
          <w:spacing w:val="-3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能为培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0C3C77CD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20F144BD">
      <w:pPr>
        <w:spacing w:before="36" w:line="220" w:lineRule="auto"/>
        <w:ind w:left="5" w:right="19" w:firstLine="440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取得本职业四级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5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C31D621">
      <w:pPr>
        <w:spacing w:before="7" w:line="219" w:lineRule="auto"/>
        <w:ind w:left="4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取得本职业四级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hint="eastAsia" w:ascii="MS Gothic" w:hAnsi="MS Gothic" w:eastAsia="宋体" w:cs="MS Gothic"/>
          <w:spacing w:val="-44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技师学院毕业证书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含尚未取得毕业证书的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在校应届毕业生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或取得本职业四级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中级工职业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资格证书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技能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等级证书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以高级技能为培养目标的高等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职业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含尚未取得毕业证书的在校应届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</w:p>
    <w:p w14:paraId="091D0302">
      <w:pPr>
        <w:spacing w:before="3" w:line="219" w:lineRule="auto"/>
        <w:ind w:left="4" w:right="1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累计从事本职业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2"/>
          <w:sz w:val="20"/>
          <w:szCs w:val="20"/>
        </w:rPr>
        <w:t>2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以上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7CE2D976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3E6475DC">
      <w:pPr>
        <w:spacing w:before="37" w:line="220" w:lineRule="auto"/>
        <w:ind w:left="5" w:right="19" w:firstLine="440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取得本职业三级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4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2AFB4947">
      <w:pPr>
        <w:spacing w:before="5" w:line="219" w:lineRule="auto"/>
        <w:ind w:left="9" w:right="1" w:firstLine="43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取得本职业三级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累计从事本职业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3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或取得本职业预备技师证书的技师学院毕业生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累计从事本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职业工作 </w:t>
      </w:r>
      <w:r>
        <w:rPr>
          <w:rFonts w:ascii="MS Gothic" w:hAnsi="MS Gothic" w:eastAsia="MS Gothic" w:cs="MS Gothic"/>
          <w:spacing w:val="2"/>
          <w:sz w:val="20"/>
          <w:szCs w:val="20"/>
        </w:rPr>
        <w:t>2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以上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42DD784F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584174D2">
      <w:pPr>
        <w:spacing w:before="39" w:line="230" w:lineRule="auto"/>
        <w:ind w:left="3" w:right="1" w:firstLine="42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取得本职业二级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技师职业资格证书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从事本职业工作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0ADF715">
      <w:pPr>
        <w:pStyle w:val="2"/>
        <w:spacing w:line="342" w:lineRule="auto"/>
      </w:pPr>
    </w:p>
    <w:p w14:paraId="79ABFA65">
      <w:pPr>
        <w:pStyle w:val="2"/>
        <w:spacing w:line="342" w:lineRule="auto"/>
      </w:pPr>
      <w:r>
        <w:pict>
          <v:shape id="_x0000_s1030" o:spid="_x0000_s1030" style="position:absolute;left:0pt;margin-left:0.15pt;margin-top:8.65pt;height:0.35pt;width:77.95pt;z-index:251663360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7A92CD65">
      <w:pPr>
        <w:spacing w:before="64" w:line="237" w:lineRule="auto"/>
        <w:ind w:left="5" w:right="1" w:firstLine="315"/>
        <w:rPr>
          <w:rFonts w:ascii="MS Gothic" w:hAnsi="MS Gothic" w:eastAsia="MS Gothic" w:cs="MS Gothic"/>
          <w:sz w:val="15"/>
          <w:szCs w:val="15"/>
        </w:rPr>
      </w:pPr>
      <w:bookmarkStart w:id="17" w:name="bookmark3"/>
      <w:bookmarkEnd w:id="17"/>
      <w:r>
        <w:rPr>
          <w:rFonts w:ascii="MS Gothic" w:hAnsi="MS Gothic" w:eastAsia="MS Gothic" w:cs="MS Gothic"/>
          <w:spacing w:val="8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有色冶金设备应用技术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炭素技术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冶金工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化学工程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有色金属冶金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新能源科学与工程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环境科学等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,</w:t>
      </w:r>
      <w:r>
        <w:rPr>
          <w:rFonts w:ascii="MS Gothic" w:hAnsi="MS Gothic" w:eastAsia="MS Gothic" w:cs="MS Gothic"/>
          <w:spacing w:val="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下同</w:t>
      </w:r>
      <w:r>
        <w:rPr>
          <w:rFonts w:ascii="MS Gothic" w:hAnsi="MS Gothic" w:eastAsia="MS Gothic" w:cs="MS Gothic"/>
          <w:spacing w:val="4"/>
          <w:sz w:val="15"/>
          <w:szCs w:val="15"/>
        </w:rPr>
        <w:t>。</w:t>
      </w:r>
    </w:p>
    <w:p w14:paraId="24F0AE81">
      <w:pPr>
        <w:spacing w:line="237" w:lineRule="auto"/>
        <w:rPr>
          <w:rFonts w:ascii="MS Gothic" w:hAnsi="MS Gothic" w:eastAsia="MS Gothic" w:cs="MS Gothic"/>
          <w:sz w:val="15"/>
          <w:szCs w:val="15"/>
        </w:rPr>
        <w:sectPr>
          <w:headerReference r:id="rId17" w:type="default"/>
          <w:footerReference r:id="rId18" w:type="default"/>
          <w:pgSz w:w="8731" w:h="12245"/>
          <w:pgMar w:top="1072" w:right="1190" w:bottom="994" w:left="1304" w:header="801" w:footer="819" w:gutter="0"/>
          <w:cols w:space="720" w:num="1"/>
        </w:sectPr>
      </w:pPr>
    </w:p>
    <w:p w14:paraId="053FF299">
      <w:pPr>
        <w:pStyle w:val="2"/>
        <w:spacing w:line="302" w:lineRule="auto"/>
      </w:pPr>
    </w:p>
    <w:p w14:paraId="7B0D0627">
      <w:pPr>
        <w:pStyle w:val="2"/>
        <w:spacing w:line="303" w:lineRule="auto"/>
      </w:pPr>
    </w:p>
    <w:p w14:paraId="742808AD">
      <w:pPr>
        <w:spacing w:before="65" w:line="209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8" w:name="_Toc4371"/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鉴定方式</w:t>
      </w:r>
      <w:bookmarkEnd w:id="18"/>
    </w:p>
    <w:p w14:paraId="00BA7C7F">
      <w:pPr>
        <w:spacing w:before="240" w:line="220" w:lineRule="auto"/>
        <w:ind w:left="1" w:firstLine="421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技能考核以及综合评审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机考等方式为主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主要考核从业人员从事本职业应掌握的基本要求和相关知识要求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模拟操作等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方式进行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综合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评审主要针对技师和高级技师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7659146">
      <w:pPr>
        <w:spacing w:line="230" w:lineRule="auto"/>
        <w:ind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成绩皆达</w:t>
      </w:r>
      <w:r>
        <w:rPr>
          <w:rFonts w:ascii="MS Gothic" w:hAnsi="MS Gothic" w:eastAsia="MS Gothic" w:cs="MS Gothic"/>
          <w:spacing w:val="3"/>
          <w:sz w:val="20"/>
          <w:szCs w:val="20"/>
        </w:rPr>
        <w:t>60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分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以上者为合格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70B215D">
      <w:pPr>
        <w:spacing w:before="133" w:line="218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9" w:name="_Toc4109"/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监考人员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考评人员与考生配比</w:t>
      </w:r>
      <w:bookmarkEnd w:id="19"/>
    </w:p>
    <w:p w14:paraId="5FC516E6">
      <w:pPr>
        <w:spacing w:before="229" w:line="225" w:lineRule="auto"/>
        <w:ind w:left="4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理论知识考试中的监考人员与考生配比不低于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1 ∶ 15,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且每个考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场不少于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技能考核中的考评人员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与考生配比不低于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1 ∶ 10,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且考评人员为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人 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综合评审委员为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人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以上单数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882A5BE">
      <w:pPr>
        <w:spacing w:before="133" w:line="209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0" w:name="_Toc5490"/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4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鉴定时间</w:t>
      </w:r>
      <w:bookmarkEnd w:id="20"/>
    </w:p>
    <w:p w14:paraId="51D96980">
      <w:pPr>
        <w:spacing w:before="242" w:line="225" w:lineRule="auto"/>
        <w:ind w:left="3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理论知识考试时间不少于 </w:t>
      </w:r>
      <w:r>
        <w:rPr>
          <w:rFonts w:ascii="MS Gothic" w:hAnsi="MS Gothic" w:eastAsia="MS Gothic" w:cs="MS Gothic"/>
          <w:spacing w:val="8"/>
          <w:sz w:val="20"/>
          <w:szCs w:val="20"/>
        </w:rPr>
        <w:t>90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技能考核时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30</w:t>
      </w:r>
      <w:r>
        <w:rPr>
          <w:rFonts w:ascii="MS Gothic" w:hAnsi="MS Gothic" w:eastAsia="MS Gothic" w:cs="MS Gothic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,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高级工不少于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40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高级技师不少于 </w:t>
      </w:r>
      <w:r>
        <w:rPr>
          <w:rFonts w:ascii="MS Gothic" w:hAnsi="MS Gothic" w:eastAsia="MS Gothic" w:cs="MS Gothic"/>
          <w:spacing w:val="6"/>
          <w:sz w:val="20"/>
          <w:szCs w:val="20"/>
        </w:rPr>
        <w:t>50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综合评审时间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20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DE8B01E">
      <w:pPr>
        <w:spacing w:before="137" w:line="208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1" w:name="_Toc9979"/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鉴定场所设备</w:t>
      </w:r>
      <w:bookmarkEnd w:id="21"/>
    </w:p>
    <w:p w14:paraId="5E6A8B3B">
      <w:pPr>
        <w:spacing w:before="242" w:line="227" w:lineRule="auto"/>
        <w:ind w:left="1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理论知识考试在标准教室或计算机机房进行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技能考核在工作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场所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模拟工作场所进行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具有满足鉴定所需的装备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工具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劳动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保护用具和安全设施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综合评审在配备必要设备的场所进行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2BFF2EEB">
      <w:pPr>
        <w:spacing w:line="227" w:lineRule="auto"/>
        <w:rPr>
          <w:rFonts w:ascii="MS Gothic" w:hAnsi="MS Gothic" w:eastAsia="MS Gothic" w:cs="MS Gothic"/>
          <w:sz w:val="20"/>
          <w:szCs w:val="20"/>
        </w:rPr>
        <w:sectPr>
          <w:headerReference r:id="rId19" w:type="default"/>
          <w:footerReference r:id="rId20" w:type="default"/>
          <w:pgSz w:w="8731" w:h="12245"/>
          <w:pgMar w:top="1072" w:right="1309" w:bottom="994" w:left="1190" w:header="801" w:footer="822" w:gutter="0"/>
          <w:cols w:space="720" w:num="1"/>
        </w:sectPr>
      </w:pPr>
    </w:p>
    <w:p w14:paraId="76602069">
      <w:pPr>
        <w:pStyle w:val="2"/>
        <w:spacing w:line="254" w:lineRule="auto"/>
      </w:pPr>
    </w:p>
    <w:p w14:paraId="55DE27BC">
      <w:pPr>
        <w:pStyle w:val="2"/>
        <w:spacing w:line="254" w:lineRule="auto"/>
      </w:pPr>
    </w:p>
    <w:p w14:paraId="2B595A4D">
      <w:pPr>
        <w:pStyle w:val="2"/>
        <w:spacing w:line="254" w:lineRule="auto"/>
      </w:pPr>
    </w:p>
    <w:p w14:paraId="7FC03FC9">
      <w:pPr>
        <w:spacing w:before="65" w:line="210" w:lineRule="auto"/>
        <w:outlineLvl w:val="0"/>
        <w:rPr>
          <w:rFonts w:ascii="黑体" w:hAnsi="黑体" w:eastAsia="黑体" w:cs="黑体"/>
          <w:sz w:val="20"/>
          <w:szCs w:val="20"/>
        </w:rPr>
      </w:pPr>
      <w:bookmarkStart w:id="22" w:name="_Toc21286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基本要求</w:t>
      </w:r>
      <w:bookmarkEnd w:id="22"/>
    </w:p>
    <w:p w14:paraId="4FD006EC">
      <w:pPr>
        <w:pStyle w:val="2"/>
        <w:spacing w:line="282" w:lineRule="auto"/>
      </w:pPr>
    </w:p>
    <w:p w14:paraId="4D1CBCD1">
      <w:pPr>
        <w:spacing w:before="65" w:line="211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3" w:name="_Toc6788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职业道德</w:t>
      </w:r>
      <w:bookmarkEnd w:id="23"/>
    </w:p>
    <w:p w14:paraId="5D1C835D">
      <w:pPr>
        <w:spacing w:before="2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职业道德基本知识</w:t>
      </w:r>
    </w:p>
    <w:p w14:paraId="0DF7FBF4">
      <w:pPr>
        <w:spacing w:before="247" w:line="205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2.</w:t>
      </w:r>
      <w:r>
        <w:rPr>
          <w:rFonts w:ascii="MS Gothic" w:hAnsi="MS Gothic" w:eastAsia="MS Gothic" w:cs="MS Gothic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职业守则</w:t>
      </w:r>
    </w:p>
    <w:p w14:paraId="116BFCB3">
      <w:pPr>
        <w:spacing w:before="19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忠于职守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677480F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规范操作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安全生产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43F6BE8A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诚实守信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44026D1A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遵规守纪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着装规范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E377583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团结协作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相互尊重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64075972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节约成本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降耗增效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0411EE5F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爱护环境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文明生产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2B5A987A">
      <w:pPr>
        <w:spacing w:before="37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工匠精神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精益求精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E9AC79C">
      <w:pPr>
        <w:spacing w:before="198" w:line="206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4" w:name="_Toc22077"/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基础知识</w:t>
      </w:r>
      <w:bookmarkEnd w:id="24"/>
    </w:p>
    <w:p w14:paraId="7BED2A02">
      <w:pPr>
        <w:spacing w:before="301" w:line="208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5" w:name="_Toc19780"/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1  </w:t>
      </w:r>
      <w:r>
        <w:rPr>
          <w:rFonts w:ascii="黑体" w:hAnsi="黑体" w:eastAsia="黑体" w:cs="黑体"/>
          <w:spacing w:val="1"/>
          <w:sz w:val="20"/>
          <w:szCs w:val="20"/>
        </w:rPr>
        <w:t>铝电解基础理论知识</w:t>
      </w:r>
      <w:bookmarkEnd w:id="25"/>
    </w:p>
    <w:p w14:paraId="26C67FD5">
      <w:pPr>
        <w:spacing w:before="246" w:line="192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铝的性质及用途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E03167E">
      <w:pPr>
        <w:spacing w:before="40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铝电解基本原理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5B3BF29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铝电解生产技术经济指标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8DC2247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电解槽基本结构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7741CE7E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6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电解计算机控制知识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71D1C8B0">
      <w:pPr>
        <w:spacing w:before="40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铝电解物料输送与烟气净化知识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04B4D073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铝及铝合金熔铸知识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262AD07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炭极生产知识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12FCE18">
      <w:pPr>
        <w:spacing w:before="38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（9）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铝电解新工艺技术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CF420BD">
      <w:pPr>
        <w:spacing w:before="40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（10）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炉窑相关基本知识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8B50BBF">
      <w:pPr>
        <w:spacing w:before="3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（11）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物料分析基本知识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123A4B5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1" w:type="default"/>
          <w:footerReference r:id="rId22" w:type="default"/>
          <w:pgSz w:w="8731" w:h="12245"/>
          <w:pgMar w:top="1072" w:right="1193" w:bottom="996" w:left="1305" w:header="801" w:footer="820" w:gutter="0"/>
          <w:cols w:space="720" w:num="1"/>
        </w:sectPr>
      </w:pPr>
    </w:p>
    <w:p w14:paraId="338AC3FD">
      <w:pPr>
        <w:pStyle w:val="2"/>
        <w:spacing w:line="295" w:lineRule="auto"/>
      </w:pPr>
    </w:p>
    <w:p w14:paraId="1E1AD149">
      <w:pPr>
        <w:pStyle w:val="2"/>
        <w:spacing w:line="296" w:lineRule="auto"/>
      </w:pPr>
    </w:p>
    <w:p w14:paraId="661FCC62">
      <w:pPr>
        <w:spacing w:before="65" w:line="278" w:lineRule="exact"/>
        <w:outlineLvl w:val="2"/>
        <w:rPr>
          <w:rFonts w:ascii="黑体" w:hAnsi="黑体" w:eastAsia="黑体" w:cs="黑体"/>
          <w:sz w:val="20"/>
          <w:szCs w:val="20"/>
        </w:rPr>
      </w:pPr>
      <w:bookmarkStart w:id="26" w:name="_Toc2694"/>
      <w:r>
        <w:rPr>
          <w:rFonts w:ascii="MS Gothic" w:hAnsi="MS Gothic" w:eastAsia="MS Gothic" w:cs="MS Gothic"/>
          <w:spacing w:val="2"/>
          <w:position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position w:val="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position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position w:val="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position w:val="1"/>
          <w:sz w:val="20"/>
          <w:szCs w:val="20"/>
        </w:rPr>
        <w:t xml:space="preserve">2  </w:t>
      </w:r>
      <w:r>
        <w:rPr>
          <w:rFonts w:ascii="黑体" w:hAnsi="黑体" w:eastAsia="黑体" w:cs="黑体"/>
          <w:spacing w:val="2"/>
          <w:position w:val="1"/>
          <w:sz w:val="20"/>
          <w:szCs w:val="20"/>
        </w:rPr>
        <w:t>机械</w:t>
      </w:r>
      <w:r>
        <w:rPr>
          <w:rFonts w:ascii="MS Gothic" w:hAnsi="MS Gothic" w:eastAsia="MS Gothic" w:cs="MS Gothic"/>
          <w:spacing w:val="2"/>
          <w:position w:val="1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position w:val="1"/>
          <w:sz w:val="20"/>
          <w:szCs w:val="20"/>
        </w:rPr>
        <w:t>电气基础知识</w:t>
      </w:r>
      <w:bookmarkEnd w:id="26"/>
    </w:p>
    <w:p w14:paraId="6C18695D">
      <w:pPr>
        <w:spacing w:before="20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机械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电气常识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635DB340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液压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气动控制基础知识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F1BBD23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机械传动基础知识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A880516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电力拖动基础知识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76036E0D">
      <w:pPr>
        <w:spacing w:before="195" w:line="212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7" w:name="_Toc18672"/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1"/>
          <w:sz w:val="20"/>
          <w:szCs w:val="20"/>
        </w:rPr>
        <w:t>质量管理基础知识</w:t>
      </w:r>
      <w:bookmarkEnd w:id="27"/>
    </w:p>
    <w:p w14:paraId="280203AE">
      <w:pPr>
        <w:spacing w:before="230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产品质量基础知识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BEEDF80">
      <w:pPr>
        <w:spacing w:before="2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现场质量管理基本方法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43157F2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质量管理体系基础知识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2B83F3F5">
      <w:pPr>
        <w:spacing w:before="197" w:line="220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8" w:name="_Toc21395"/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4  </w:t>
      </w:r>
      <w:r>
        <w:rPr>
          <w:rFonts w:ascii="黑体" w:hAnsi="黑体" w:eastAsia="黑体" w:cs="黑体"/>
          <w:spacing w:val="3"/>
          <w:sz w:val="20"/>
          <w:szCs w:val="20"/>
        </w:rPr>
        <w:t>安全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黑体" w:hAnsi="黑体" w:eastAsia="黑体" w:cs="黑体"/>
          <w:spacing w:val="3"/>
          <w:sz w:val="20"/>
          <w:szCs w:val="20"/>
        </w:rPr>
        <w:t>卫生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黑体" w:hAnsi="黑体" w:eastAsia="黑体" w:cs="黑体"/>
          <w:spacing w:val="3"/>
          <w:sz w:val="20"/>
          <w:szCs w:val="20"/>
        </w:rPr>
        <w:t>环保基础知识</w:t>
      </w:r>
      <w:bookmarkEnd w:id="28"/>
    </w:p>
    <w:p w14:paraId="7F0B2598">
      <w:pPr>
        <w:spacing w:before="231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安全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消防知识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213E9A55">
      <w:pPr>
        <w:spacing w:before="3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职业病预防知识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1AC787F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环境保护知识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6A75FE4">
      <w:pPr>
        <w:spacing w:before="198" w:line="220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9" w:name="_Toc10421"/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5  </w:t>
      </w:r>
      <w:r>
        <w:rPr>
          <w:rFonts w:ascii="黑体" w:hAnsi="黑体" w:eastAsia="黑体" w:cs="黑体"/>
          <w:spacing w:val="2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2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2"/>
          <w:sz w:val="20"/>
          <w:szCs w:val="20"/>
        </w:rPr>
        <w:t>知识</w:t>
      </w:r>
      <w:bookmarkEnd w:id="29"/>
    </w:p>
    <w:p w14:paraId="0D2E375F">
      <w:pPr>
        <w:spacing w:before="22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中华人民共和国劳动法》等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D3DCDBE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中华人民共和国民法典</w:t>
      </w:r>
      <w:r>
        <w:rPr>
          <w:rFonts w:ascii="MS Gothic" w:hAnsi="MS Gothic" w:eastAsia="MS Gothic" w:cs="MS Gothic"/>
          <w:spacing w:val="7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0D80C3F7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中华人民共和国劳动合同法》等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ACF9141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中华人民共和国安全生产法》等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FD0A579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中华人民共和国环境保护法》等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856578C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3" w:type="default"/>
          <w:footerReference r:id="rId24" w:type="default"/>
          <w:pgSz w:w="8731" w:h="12245"/>
          <w:pgMar w:top="1072" w:right="1309" w:bottom="995" w:left="1188" w:header="801" w:footer="819" w:gutter="0"/>
          <w:cols w:space="720" w:num="1"/>
        </w:sectPr>
      </w:pPr>
    </w:p>
    <w:p w14:paraId="20EEC4EB">
      <w:pPr>
        <w:pStyle w:val="2"/>
        <w:spacing w:line="254" w:lineRule="auto"/>
      </w:pPr>
    </w:p>
    <w:p w14:paraId="2E86522F">
      <w:pPr>
        <w:pStyle w:val="2"/>
        <w:spacing w:line="254" w:lineRule="auto"/>
      </w:pPr>
    </w:p>
    <w:p w14:paraId="72249004">
      <w:pPr>
        <w:pStyle w:val="2"/>
        <w:spacing w:line="255" w:lineRule="auto"/>
      </w:pPr>
    </w:p>
    <w:p w14:paraId="2DE9EA5A">
      <w:pPr>
        <w:spacing w:before="65" w:line="208" w:lineRule="auto"/>
        <w:ind w:left="10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30" w:name="_Toc13857"/>
      <w:r>
        <w:rPr>
          <w:rFonts w:ascii="MS Gothic" w:hAnsi="MS Gothic" w:eastAsia="MS Gothic" w:cs="MS Gothic"/>
          <w:spacing w:val="-3"/>
          <w:sz w:val="20"/>
          <w:szCs w:val="20"/>
        </w:rPr>
        <w:t>3.</w:t>
      </w:r>
      <w:r>
        <w:rPr>
          <w:rFonts w:ascii="MS Gothic" w:hAnsi="MS Gothic" w:eastAsia="MS Gothic" w:cs="MS Gothic"/>
          <w:spacing w:val="2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工作要求</w:t>
      </w:r>
      <w:bookmarkEnd w:id="30"/>
    </w:p>
    <w:p w14:paraId="07070177">
      <w:pPr>
        <w:pStyle w:val="2"/>
        <w:spacing w:line="310" w:lineRule="auto"/>
      </w:pPr>
    </w:p>
    <w:p w14:paraId="24A21754">
      <w:pPr>
        <w:spacing w:before="86" w:line="225" w:lineRule="auto"/>
        <w:ind w:left="15" w:right="9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一级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高级技师的技能要求和相关知识要求依次递进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5EE16B4A">
      <w:pPr>
        <w:spacing w:before="139" w:line="209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1" w:name="_Toc25495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五级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初级工</w:t>
      </w:r>
      <w:bookmarkEnd w:id="31"/>
    </w:p>
    <w:p w14:paraId="3AA4A4C3">
      <w:pPr>
        <w:spacing w:before="243" w:line="221" w:lineRule="auto"/>
        <w:ind w:left="12" w:right="5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本级别 </w:t>
      </w:r>
      <w:r>
        <w:rPr>
          <w:rFonts w:ascii="MS Gothic" w:hAnsi="MS Gothic" w:eastAsia="MS Gothic" w:cs="MS Gothic"/>
          <w:spacing w:val="7"/>
          <w:sz w:val="20"/>
          <w:szCs w:val="20"/>
        </w:rPr>
        <w:t>2~</w:t>
      </w:r>
      <w:r>
        <w:rPr>
          <w:rFonts w:ascii="MS Gothic" w:hAnsi="MS Gothic" w:eastAsia="MS Gothic" w:cs="MS Gothic"/>
          <w:spacing w:val="-4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11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项职业功能为可选项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铝电解槽操作工考核职业功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能 </w:t>
      </w:r>
      <w:r>
        <w:rPr>
          <w:rFonts w:ascii="MS Gothic" w:hAnsi="MS Gothic" w:eastAsia="MS Gothic" w:cs="MS Gothic"/>
          <w:spacing w:val="6"/>
          <w:sz w:val="20"/>
          <w:szCs w:val="20"/>
        </w:rPr>
        <w:t>1、2、12</w:t>
      </w:r>
      <w:r>
        <w:rPr>
          <w:rFonts w:ascii="MS Gothic" w:hAnsi="MS Gothic" w:eastAsia="MS Gothic" w:cs="MS Gothic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铝吸出工考核职业功能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1、3、</w:t>
      </w:r>
      <w:r>
        <w:rPr>
          <w:rFonts w:ascii="MS Gothic" w:hAnsi="MS Gothic" w:eastAsia="MS Gothic" w:cs="MS Gothic"/>
          <w:spacing w:val="-6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12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多功能机组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操作工考核职业功能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1、4、12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物料输送及烟气净化工考核职业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功能 </w:t>
      </w:r>
      <w:r>
        <w:rPr>
          <w:rFonts w:ascii="MS Gothic" w:hAnsi="MS Gothic" w:eastAsia="MS Gothic" w:cs="MS Gothic"/>
          <w:spacing w:val="5"/>
          <w:sz w:val="20"/>
          <w:szCs w:val="20"/>
        </w:rPr>
        <w:t>1、5、12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;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电解槽计算机监控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工考核职业功能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1、6、12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；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铝及铝合金熔铸工考核职业功能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1、7、12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炭极生产工考核职业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功能 </w:t>
      </w:r>
      <w:r>
        <w:rPr>
          <w:rFonts w:ascii="MS Gothic" w:hAnsi="MS Gothic" w:eastAsia="MS Gothic" w:cs="MS Gothic"/>
          <w:spacing w:val="6"/>
          <w:sz w:val="20"/>
          <w:szCs w:val="20"/>
        </w:rPr>
        <w:t>1、8、12</w:t>
      </w:r>
      <w:r>
        <w:rPr>
          <w:rFonts w:ascii="MS Gothic" w:hAnsi="MS Gothic" w:eastAsia="MS Gothic" w:cs="MS Gothic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物料分析检测工考核职业功能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1、9、</w:t>
      </w:r>
      <w:r>
        <w:rPr>
          <w:rFonts w:ascii="MS Gothic" w:hAnsi="MS Gothic" w:eastAsia="MS Gothic" w:cs="MS Gothic"/>
          <w:spacing w:val="-6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12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电解筑炉工考核职业功能</w:t>
      </w:r>
      <w:r>
        <w:rPr>
          <w:rFonts w:ascii="微软雅黑" w:hAnsi="微软雅黑" w:eastAsia="微软雅黑" w:cs="微软雅黑"/>
          <w:spacing w:val="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1、10、12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铝电解综合工考核职业功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能 </w:t>
      </w:r>
      <w:r>
        <w:rPr>
          <w:rFonts w:ascii="MS Gothic" w:hAnsi="MS Gothic" w:eastAsia="MS Gothic" w:cs="MS Gothic"/>
          <w:spacing w:val="2"/>
          <w:sz w:val="20"/>
          <w:szCs w:val="20"/>
        </w:rPr>
        <w:t>1、11、12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67543B66">
      <w:pPr>
        <w:spacing w:line="82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24990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D40B331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F47F3C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4CF195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1F28E8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D6D38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3C5898C">
            <w:pPr>
              <w:spacing w:line="242" w:lineRule="auto"/>
              <w:rPr>
                <w:rFonts w:ascii="Arial"/>
                <w:sz w:val="21"/>
              </w:rPr>
            </w:pPr>
          </w:p>
          <w:p w14:paraId="0509B058">
            <w:pPr>
              <w:spacing w:line="243" w:lineRule="auto"/>
              <w:rPr>
                <w:rFonts w:ascii="Arial"/>
                <w:sz w:val="21"/>
              </w:rPr>
            </w:pPr>
          </w:p>
          <w:p w14:paraId="1FEAC404">
            <w:pPr>
              <w:spacing w:line="243" w:lineRule="auto"/>
              <w:rPr>
                <w:rFonts w:ascii="Arial"/>
                <w:sz w:val="21"/>
              </w:rPr>
            </w:pPr>
          </w:p>
          <w:p w14:paraId="5E09B9AF">
            <w:pPr>
              <w:spacing w:line="243" w:lineRule="auto"/>
              <w:rPr>
                <w:rFonts w:ascii="Arial"/>
                <w:sz w:val="21"/>
              </w:rPr>
            </w:pPr>
          </w:p>
          <w:p w14:paraId="02C1AD0E">
            <w:pPr>
              <w:spacing w:line="243" w:lineRule="auto"/>
              <w:rPr>
                <w:rFonts w:ascii="Arial"/>
                <w:sz w:val="21"/>
              </w:rPr>
            </w:pPr>
          </w:p>
          <w:p w14:paraId="53509B12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1D16D784">
            <w:pPr>
              <w:spacing w:before="85" w:line="175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准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66F39BA2">
            <w:pPr>
              <w:spacing w:line="259" w:lineRule="auto"/>
              <w:rPr>
                <w:rFonts w:ascii="Arial"/>
                <w:sz w:val="21"/>
              </w:rPr>
            </w:pPr>
          </w:p>
          <w:p w14:paraId="314BE29F">
            <w:pPr>
              <w:spacing w:line="260" w:lineRule="auto"/>
              <w:rPr>
                <w:rFonts w:ascii="Arial"/>
                <w:sz w:val="21"/>
              </w:rPr>
            </w:pPr>
          </w:p>
          <w:p w14:paraId="56D74D96">
            <w:pPr>
              <w:spacing w:line="260" w:lineRule="auto"/>
              <w:rPr>
                <w:rFonts w:ascii="Arial"/>
                <w:sz w:val="21"/>
              </w:rPr>
            </w:pPr>
          </w:p>
          <w:p w14:paraId="0DEE6B42">
            <w:pPr>
              <w:pStyle w:val="10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交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接</w:t>
            </w:r>
            <w:r>
              <w:rPr>
                <w:rFonts w:ascii="微软雅黑" w:hAnsi="微软雅黑" w:eastAsia="微软雅黑" w:cs="微软雅黑"/>
                <w:spacing w:val="2"/>
              </w:rPr>
              <w:t>班</w:t>
            </w:r>
          </w:p>
        </w:tc>
        <w:tc>
          <w:tcPr>
            <w:tcW w:w="2341" w:type="dxa"/>
            <w:vAlign w:val="top"/>
          </w:tcPr>
          <w:p w14:paraId="73F3C82C">
            <w:pPr>
              <w:pStyle w:val="10"/>
              <w:spacing w:before="180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能确认现场安全生</w:t>
            </w:r>
            <w:r>
              <w:rPr>
                <w:rFonts w:ascii="微软雅黑" w:hAnsi="微软雅黑" w:eastAsia="微软雅黑" w:cs="微软雅黑"/>
                <w:spacing w:val="7"/>
              </w:rPr>
              <w:t>产状况</w:t>
            </w:r>
          </w:p>
          <w:p w14:paraId="469153B0">
            <w:pPr>
              <w:pStyle w:val="10"/>
              <w:spacing w:before="2" w:line="22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能明确上一班工作</w:t>
            </w:r>
            <w:r>
              <w:rPr>
                <w:rFonts w:ascii="微软雅黑" w:hAnsi="微软雅黑" w:eastAsia="微软雅黑" w:cs="微软雅黑"/>
                <w:spacing w:val="9"/>
              </w:rPr>
              <w:t>情况及本班工作任务</w:t>
            </w:r>
          </w:p>
          <w:p w14:paraId="724846D5">
            <w:pPr>
              <w:pStyle w:val="10"/>
              <w:spacing w:line="222" w:lineRule="auto"/>
              <w:ind w:left="107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能将本班工作情况</w:t>
            </w:r>
            <w:r>
              <w:rPr>
                <w:rFonts w:ascii="微软雅黑" w:hAnsi="微软雅黑" w:eastAsia="微软雅黑" w:cs="微软雅黑"/>
                <w:spacing w:val="7"/>
              </w:rPr>
              <w:t>向下一班交代清楚</w:t>
            </w:r>
          </w:p>
          <w:p w14:paraId="03E5015E">
            <w:pPr>
              <w:pStyle w:val="10"/>
              <w:spacing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能填写原始记录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9EF704B">
            <w:pPr>
              <w:spacing w:line="254" w:lineRule="auto"/>
              <w:rPr>
                <w:rFonts w:ascii="Arial"/>
                <w:sz w:val="21"/>
              </w:rPr>
            </w:pPr>
          </w:p>
          <w:p w14:paraId="0E145C1D">
            <w:pPr>
              <w:spacing w:line="255" w:lineRule="auto"/>
              <w:rPr>
                <w:rFonts w:ascii="Arial"/>
                <w:sz w:val="21"/>
              </w:rPr>
            </w:pPr>
          </w:p>
          <w:p w14:paraId="7094974F">
            <w:pPr>
              <w:pStyle w:val="10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安全操作规程</w:t>
            </w:r>
          </w:p>
          <w:p w14:paraId="30421226">
            <w:pPr>
              <w:pStyle w:val="10"/>
              <w:spacing w:before="45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岗位工作任务</w:t>
            </w:r>
          </w:p>
          <w:p w14:paraId="3873504E">
            <w:pPr>
              <w:pStyle w:val="10"/>
              <w:spacing w:before="46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交接班规定</w:t>
            </w:r>
          </w:p>
          <w:p w14:paraId="35486E1E">
            <w:pPr>
              <w:pStyle w:val="10"/>
              <w:spacing w:before="45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原始记录填写要求</w:t>
            </w:r>
          </w:p>
        </w:tc>
      </w:tr>
      <w:tr w14:paraId="396B5D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D2A6B1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C320933">
            <w:pPr>
              <w:spacing w:line="375" w:lineRule="auto"/>
              <w:rPr>
                <w:rFonts w:ascii="Arial"/>
                <w:sz w:val="21"/>
              </w:rPr>
            </w:pPr>
          </w:p>
          <w:p w14:paraId="5F370896">
            <w:pPr>
              <w:pStyle w:val="10"/>
              <w:spacing w:before="73" w:line="234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器</w:t>
            </w:r>
            <w:r>
              <w:rPr>
                <w:rFonts w:ascii="微软雅黑" w:hAnsi="微软雅黑" w:eastAsia="微软雅黑" w:cs="微软雅黑"/>
                <w:spacing w:val="8"/>
              </w:rPr>
              <w:t>具准备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13D529C">
            <w:pPr>
              <w:pStyle w:val="10"/>
              <w:spacing w:before="175" w:line="223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能配齐作业前所需</w:t>
            </w:r>
            <w:r>
              <w:rPr>
                <w:rFonts w:ascii="微软雅黑" w:hAnsi="微软雅黑" w:eastAsia="微软雅黑" w:cs="微软雅黑"/>
                <w:spacing w:val="5"/>
              </w:rPr>
              <w:t>的工器具</w:t>
            </w:r>
          </w:p>
          <w:p w14:paraId="309491A8">
            <w:pPr>
              <w:pStyle w:val="10"/>
              <w:spacing w:before="2" w:line="23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能对工器具进行预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CA6E7DB">
            <w:pPr>
              <w:spacing w:line="374" w:lineRule="auto"/>
              <w:rPr>
                <w:rFonts w:ascii="Arial"/>
                <w:sz w:val="21"/>
              </w:rPr>
            </w:pPr>
          </w:p>
          <w:p w14:paraId="7783BBC2">
            <w:pPr>
              <w:pStyle w:val="10"/>
              <w:spacing w:before="73" w:line="180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工器具用途</w:t>
            </w:r>
          </w:p>
          <w:p w14:paraId="1CE0A68F">
            <w:pPr>
              <w:pStyle w:val="10"/>
              <w:spacing w:before="46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工器具使用方法</w:t>
            </w:r>
          </w:p>
        </w:tc>
      </w:tr>
    </w:tbl>
    <w:p w14:paraId="7598DBB4">
      <w:pPr>
        <w:pStyle w:val="2"/>
      </w:pPr>
    </w:p>
    <w:p w14:paraId="37230E29">
      <w:pPr>
        <w:sectPr>
          <w:headerReference r:id="rId25" w:type="default"/>
          <w:footerReference r:id="rId26" w:type="default"/>
          <w:pgSz w:w="8731" w:h="12245"/>
          <w:pgMar w:top="1072" w:right="1182" w:bottom="991" w:left="1296" w:header="801" w:footer="821" w:gutter="0"/>
          <w:cols w:space="720" w:num="1"/>
        </w:sectPr>
      </w:pPr>
    </w:p>
    <w:p w14:paraId="1F22B881">
      <w:pPr>
        <w:pStyle w:val="2"/>
        <w:spacing w:line="427" w:lineRule="auto"/>
      </w:pPr>
    </w:p>
    <w:p w14:paraId="203FB05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FDCE144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3CCC1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F26AE7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B541A6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0C4303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5E9A61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E86C7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0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0E8E110D">
            <w:pPr>
              <w:spacing w:line="348" w:lineRule="auto"/>
              <w:rPr>
                <w:rFonts w:ascii="Arial"/>
                <w:sz w:val="21"/>
              </w:rPr>
            </w:pPr>
          </w:p>
          <w:p w14:paraId="0DA4EDBD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1B930DBA">
            <w:pPr>
              <w:spacing w:before="85" w:line="175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准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2EE8FD11">
            <w:pPr>
              <w:spacing w:line="285" w:lineRule="auto"/>
              <w:rPr>
                <w:rFonts w:ascii="Arial"/>
                <w:sz w:val="21"/>
              </w:rPr>
            </w:pPr>
          </w:p>
          <w:p w14:paraId="1B35E74F">
            <w:pPr>
              <w:spacing w:line="286" w:lineRule="auto"/>
              <w:rPr>
                <w:rFonts w:ascii="Arial"/>
                <w:sz w:val="21"/>
              </w:rPr>
            </w:pPr>
          </w:p>
          <w:p w14:paraId="4F6C214B">
            <w:pPr>
              <w:pStyle w:val="10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检查</w:t>
            </w:r>
          </w:p>
        </w:tc>
        <w:tc>
          <w:tcPr>
            <w:tcW w:w="2341" w:type="dxa"/>
            <w:vAlign w:val="top"/>
          </w:tcPr>
          <w:p w14:paraId="292AA419">
            <w:pPr>
              <w:pStyle w:val="10"/>
              <w:spacing w:before="241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能对设备进行外观</w:t>
            </w:r>
            <w:r>
              <w:rPr>
                <w:rFonts w:ascii="微软雅黑" w:hAnsi="微软雅黑" w:eastAsia="微软雅黑" w:cs="微软雅黑"/>
                <w:spacing w:val="6"/>
              </w:rPr>
              <w:t>检查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确认设备外观是否完</w:t>
            </w:r>
            <w:r>
              <w:rPr>
                <w:rFonts w:ascii="微软雅黑" w:hAnsi="微软雅黑" w:eastAsia="微软雅黑" w:cs="微软雅黑"/>
                <w:spacing w:val="1"/>
              </w:rPr>
              <w:t>整</w:t>
            </w:r>
          </w:p>
          <w:p w14:paraId="29495AF5">
            <w:pPr>
              <w:pStyle w:val="10"/>
              <w:spacing w:line="233" w:lineRule="auto"/>
              <w:ind w:left="92" w:right="86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能进行单体设备的</w:t>
            </w:r>
            <w:r>
              <w:rPr>
                <w:rFonts w:ascii="微软雅黑" w:hAnsi="微软雅黑" w:eastAsia="微软雅黑" w:cs="微软雅黑"/>
                <w:spacing w:val="8"/>
              </w:rPr>
              <w:t>空负荷运转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E65AAA3">
            <w:pPr>
              <w:spacing w:line="286" w:lineRule="auto"/>
              <w:rPr>
                <w:rFonts w:ascii="Arial"/>
                <w:sz w:val="21"/>
              </w:rPr>
            </w:pPr>
          </w:p>
          <w:p w14:paraId="4008219F">
            <w:pPr>
              <w:spacing w:line="287" w:lineRule="auto"/>
              <w:rPr>
                <w:rFonts w:ascii="Arial"/>
                <w:sz w:val="21"/>
              </w:rPr>
            </w:pPr>
          </w:p>
          <w:p w14:paraId="30C5D763">
            <w:pPr>
              <w:pStyle w:val="10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设备检查基本方法</w:t>
            </w:r>
          </w:p>
          <w:p w14:paraId="07C8420E">
            <w:pPr>
              <w:pStyle w:val="10"/>
              <w:spacing w:before="42" w:line="187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单体设备操作要求</w:t>
            </w:r>
          </w:p>
        </w:tc>
      </w:tr>
      <w:tr w14:paraId="5BE9B1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E964CE">
            <w:pPr>
              <w:spacing w:line="255" w:lineRule="auto"/>
              <w:rPr>
                <w:rFonts w:ascii="Arial"/>
                <w:sz w:val="21"/>
              </w:rPr>
            </w:pPr>
          </w:p>
          <w:p w14:paraId="60977AEC">
            <w:pPr>
              <w:spacing w:line="255" w:lineRule="auto"/>
              <w:rPr>
                <w:rFonts w:ascii="Arial"/>
                <w:sz w:val="21"/>
              </w:rPr>
            </w:pPr>
          </w:p>
          <w:p w14:paraId="3FBE8B17">
            <w:pPr>
              <w:spacing w:line="255" w:lineRule="auto"/>
              <w:rPr>
                <w:rFonts w:ascii="Arial"/>
                <w:sz w:val="21"/>
              </w:rPr>
            </w:pPr>
          </w:p>
          <w:p w14:paraId="37326008">
            <w:pPr>
              <w:spacing w:line="256" w:lineRule="auto"/>
              <w:rPr>
                <w:rFonts w:ascii="Arial"/>
                <w:sz w:val="21"/>
              </w:rPr>
            </w:pPr>
          </w:p>
          <w:p w14:paraId="0E195C8E">
            <w:pPr>
              <w:spacing w:line="256" w:lineRule="auto"/>
              <w:rPr>
                <w:rFonts w:ascii="Arial"/>
                <w:sz w:val="21"/>
              </w:rPr>
            </w:pPr>
          </w:p>
          <w:p w14:paraId="525430D2">
            <w:pPr>
              <w:spacing w:line="256" w:lineRule="auto"/>
              <w:rPr>
                <w:rFonts w:ascii="Arial"/>
                <w:sz w:val="21"/>
              </w:rPr>
            </w:pPr>
          </w:p>
          <w:p w14:paraId="3195A982">
            <w:pPr>
              <w:spacing w:line="256" w:lineRule="auto"/>
              <w:rPr>
                <w:rFonts w:ascii="Arial"/>
                <w:sz w:val="21"/>
              </w:rPr>
            </w:pPr>
          </w:p>
          <w:p w14:paraId="47CEF732">
            <w:pPr>
              <w:spacing w:line="256" w:lineRule="auto"/>
              <w:rPr>
                <w:rFonts w:ascii="Arial"/>
                <w:sz w:val="21"/>
              </w:rPr>
            </w:pPr>
          </w:p>
          <w:p w14:paraId="7FE53BC2">
            <w:pPr>
              <w:spacing w:line="256" w:lineRule="auto"/>
              <w:rPr>
                <w:rFonts w:ascii="Arial"/>
                <w:sz w:val="21"/>
              </w:rPr>
            </w:pPr>
          </w:p>
          <w:p w14:paraId="4543B67C">
            <w:pPr>
              <w:spacing w:line="256" w:lineRule="auto"/>
              <w:rPr>
                <w:rFonts w:ascii="Arial"/>
                <w:sz w:val="21"/>
              </w:rPr>
            </w:pPr>
          </w:p>
          <w:p w14:paraId="423914AC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32837269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45A602CD">
            <w:pPr>
              <w:pStyle w:val="10"/>
              <w:spacing w:before="254" w:line="228" w:lineRule="auto"/>
              <w:ind w:left="85" w:right="22" w:firstLine="298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5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8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通</w:t>
            </w:r>
            <w:r>
              <w:rPr>
                <w:rFonts w:ascii="微软雅黑" w:hAnsi="微软雅黑" w:eastAsia="微软雅黑" w:cs="微软雅黑"/>
                <w:spacing w:val="-3"/>
              </w:rPr>
              <w:t>电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spacing w:val="-5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焙</w:t>
            </w:r>
            <w:r>
              <w:rPr>
                <w:rFonts w:ascii="微软雅黑" w:hAnsi="微软雅黑" w:eastAsia="微软雅黑" w:cs="微软雅黑"/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烧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启动电解槽</w:t>
            </w:r>
          </w:p>
        </w:tc>
        <w:tc>
          <w:tcPr>
            <w:tcW w:w="2341" w:type="dxa"/>
            <w:vAlign w:val="top"/>
          </w:tcPr>
          <w:p w14:paraId="06DA7E00">
            <w:pPr>
              <w:pStyle w:val="10"/>
              <w:spacing w:before="247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能进行装炉操作</w:t>
            </w:r>
          </w:p>
          <w:p w14:paraId="6E7D941E">
            <w:pPr>
              <w:pStyle w:val="10"/>
              <w:spacing w:before="45" w:line="185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能进行短路口操作</w:t>
            </w:r>
          </w:p>
          <w:p w14:paraId="418BB3AA">
            <w:pPr>
              <w:pStyle w:val="10"/>
              <w:spacing w:before="45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能进行卡具复紧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B6089D">
            <w:pPr>
              <w:pStyle w:val="10"/>
              <w:spacing w:before="247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装炉操作要领</w:t>
            </w:r>
          </w:p>
          <w:p w14:paraId="023B5066">
            <w:pPr>
              <w:pStyle w:val="10"/>
              <w:spacing w:before="45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停送电操作规程</w:t>
            </w:r>
          </w:p>
          <w:p w14:paraId="0781E60F">
            <w:pPr>
              <w:pStyle w:val="10"/>
              <w:spacing w:before="46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卡具复紧方法</w:t>
            </w:r>
          </w:p>
        </w:tc>
      </w:tr>
      <w:tr w14:paraId="1A3FD0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14C316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B1A9750">
            <w:pPr>
              <w:spacing w:line="253" w:lineRule="auto"/>
              <w:rPr>
                <w:rFonts w:ascii="Arial"/>
                <w:sz w:val="21"/>
              </w:rPr>
            </w:pPr>
          </w:p>
          <w:p w14:paraId="64C26CD1">
            <w:pPr>
              <w:spacing w:line="253" w:lineRule="auto"/>
              <w:rPr>
                <w:rFonts w:ascii="Arial"/>
                <w:sz w:val="21"/>
              </w:rPr>
            </w:pPr>
          </w:p>
          <w:p w14:paraId="67F06C51">
            <w:pPr>
              <w:spacing w:line="254" w:lineRule="auto"/>
              <w:rPr>
                <w:rFonts w:ascii="Arial"/>
                <w:sz w:val="21"/>
              </w:rPr>
            </w:pPr>
          </w:p>
          <w:p w14:paraId="26E671F4">
            <w:pPr>
              <w:spacing w:line="254" w:lineRule="auto"/>
              <w:rPr>
                <w:rFonts w:ascii="Arial"/>
                <w:sz w:val="21"/>
              </w:rPr>
            </w:pPr>
          </w:p>
          <w:p w14:paraId="0469CA67">
            <w:pPr>
              <w:spacing w:line="254" w:lineRule="auto"/>
              <w:rPr>
                <w:rFonts w:ascii="Arial"/>
                <w:sz w:val="21"/>
              </w:rPr>
            </w:pPr>
          </w:p>
          <w:p w14:paraId="2775A260">
            <w:pPr>
              <w:spacing w:line="254" w:lineRule="auto"/>
              <w:rPr>
                <w:rFonts w:ascii="Arial"/>
                <w:sz w:val="21"/>
              </w:rPr>
            </w:pPr>
          </w:p>
          <w:p w14:paraId="12597F00">
            <w:pPr>
              <w:pStyle w:val="10"/>
              <w:spacing w:before="73" w:line="232" w:lineRule="auto"/>
              <w:ind w:left="103" w:right="91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换</w:t>
            </w:r>
            <w:r>
              <w:rPr>
                <w:rFonts w:ascii="微软雅黑" w:hAnsi="微软雅黑" w:eastAsia="微软雅黑" w:cs="微软雅黑"/>
                <w:spacing w:val="-2"/>
              </w:rPr>
              <w:t>阳极</w:t>
            </w:r>
          </w:p>
        </w:tc>
        <w:tc>
          <w:tcPr>
            <w:tcW w:w="2341" w:type="dxa"/>
            <w:vAlign w:val="top"/>
          </w:tcPr>
          <w:p w14:paraId="37766E25">
            <w:pPr>
              <w:pStyle w:val="10"/>
              <w:spacing w:before="253" w:line="222" w:lineRule="auto"/>
              <w:ind w:left="88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确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认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换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极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号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极号</w:t>
            </w:r>
          </w:p>
          <w:p w14:paraId="70F36043">
            <w:pPr>
              <w:pStyle w:val="10"/>
              <w:spacing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能清刷阳极导杆和</w:t>
            </w:r>
            <w:r>
              <w:rPr>
                <w:rFonts w:ascii="微软雅黑" w:hAnsi="微软雅黑" w:eastAsia="微软雅黑" w:cs="微软雅黑"/>
                <w:spacing w:val="9"/>
              </w:rPr>
              <w:t>水平母线的接触面</w:t>
            </w:r>
          </w:p>
          <w:p w14:paraId="3B3EBB2B">
            <w:pPr>
              <w:pStyle w:val="10"/>
              <w:spacing w:line="186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能输入换极信号</w:t>
            </w:r>
          </w:p>
          <w:p w14:paraId="5956DE6C">
            <w:pPr>
              <w:pStyle w:val="10"/>
              <w:spacing w:before="42" w:line="223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能将槽内结壳块捞</w:t>
            </w:r>
            <w:r>
              <w:rPr>
                <w:rFonts w:ascii="微软雅黑" w:hAnsi="微软雅黑" w:eastAsia="微软雅黑" w:cs="微软雅黑"/>
                <w:spacing w:val="5"/>
              </w:rPr>
              <w:t>出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并将槽内</w:t>
            </w:r>
            <w:r>
              <w:rPr>
                <w:rFonts w:hint="eastAsia" w:ascii="微软雅黑" w:hAnsi="微软雅黑" w:eastAsia="微软雅黑" w:cs="微软雅黑"/>
                <w:spacing w:val="5"/>
                <w:lang w:eastAsia="zh-CN"/>
              </w:rPr>
              <w:t>炭渣</w:t>
            </w:r>
            <w:r>
              <w:rPr>
                <w:rFonts w:ascii="微软雅黑" w:hAnsi="微软雅黑" w:eastAsia="微软雅黑" w:cs="微软雅黑"/>
                <w:spacing w:val="5"/>
              </w:rPr>
              <w:t>清理干净</w:t>
            </w:r>
          </w:p>
          <w:p w14:paraId="52887738">
            <w:pPr>
              <w:pStyle w:val="10"/>
              <w:spacing w:before="1" w:line="221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能检查残极是否有</w:t>
            </w:r>
            <w:r>
              <w:rPr>
                <w:rFonts w:ascii="微软雅黑" w:hAnsi="微软雅黑" w:eastAsia="微软雅黑" w:cs="微软雅黑"/>
                <w:spacing w:val="5"/>
              </w:rPr>
              <w:t>裂纹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碎脱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化爪等情况</w:t>
            </w:r>
          </w:p>
          <w:p w14:paraId="61E12671">
            <w:pPr>
              <w:pStyle w:val="10"/>
              <w:spacing w:before="1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能添加保温料</w:t>
            </w:r>
          </w:p>
          <w:p w14:paraId="0F3FE688">
            <w:pPr>
              <w:pStyle w:val="10"/>
              <w:spacing w:before="45" w:line="234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能指挥多功能机组</w:t>
            </w:r>
            <w:r>
              <w:rPr>
                <w:rFonts w:ascii="微软雅黑" w:hAnsi="微软雅黑" w:eastAsia="微软雅黑" w:cs="微软雅黑"/>
                <w:spacing w:val="9"/>
              </w:rPr>
              <w:t>进行辅助加工作业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E8C2667">
            <w:pPr>
              <w:spacing w:line="291" w:lineRule="auto"/>
              <w:rPr>
                <w:rFonts w:ascii="Arial"/>
                <w:sz w:val="21"/>
              </w:rPr>
            </w:pPr>
          </w:p>
          <w:p w14:paraId="4095E222">
            <w:pPr>
              <w:spacing w:line="292" w:lineRule="auto"/>
              <w:rPr>
                <w:rFonts w:ascii="Arial"/>
                <w:sz w:val="21"/>
              </w:rPr>
            </w:pPr>
          </w:p>
          <w:p w14:paraId="475250F1">
            <w:pPr>
              <w:pStyle w:val="10"/>
              <w:spacing w:before="73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换极表知识</w:t>
            </w:r>
          </w:p>
          <w:p w14:paraId="3C40D482">
            <w:pPr>
              <w:pStyle w:val="10"/>
              <w:spacing w:before="48" w:line="221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阳极导杆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水平母</w:t>
            </w:r>
            <w:r>
              <w:rPr>
                <w:rFonts w:ascii="微软雅黑" w:hAnsi="微软雅黑" w:eastAsia="微软雅黑" w:cs="微软雅黑"/>
                <w:spacing w:val="9"/>
              </w:rPr>
              <w:t>线的清刷方法</w:t>
            </w:r>
          </w:p>
          <w:p w14:paraId="5CAFBE21">
            <w:pPr>
              <w:pStyle w:val="10"/>
              <w:spacing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换极信号输入方法</w:t>
            </w:r>
          </w:p>
          <w:p w14:paraId="35D3E87F">
            <w:pPr>
              <w:pStyle w:val="10"/>
              <w:spacing w:before="44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阳极更换操作方法</w:t>
            </w:r>
          </w:p>
          <w:p w14:paraId="0BAF70B9">
            <w:pPr>
              <w:pStyle w:val="10"/>
              <w:spacing w:before="47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残极检查方法</w:t>
            </w:r>
          </w:p>
          <w:p w14:paraId="5B894E43">
            <w:pPr>
              <w:pStyle w:val="10"/>
              <w:spacing w:before="47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保温料添加方法</w:t>
            </w:r>
          </w:p>
          <w:p w14:paraId="5ABBA746">
            <w:pPr>
              <w:pStyle w:val="10"/>
              <w:spacing w:before="45" w:line="234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多功能机组指挥信</w:t>
            </w:r>
            <w:r>
              <w:rPr>
                <w:rFonts w:ascii="微软雅黑" w:hAnsi="微软雅黑" w:eastAsia="微软雅黑" w:cs="微软雅黑"/>
                <w:spacing w:val="1"/>
              </w:rPr>
              <w:t>号</w:t>
            </w:r>
          </w:p>
        </w:tc>
      </w:tr>
      <w:tr w14:paraId="341FD2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14D86A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83EA71B">
            <w:pPr>
              <w:spacing w:line="275" w:lineRule="auto"/>
              <w:rPr>
                <w:rFonts w:ascii="Arial"/>
                <w:sz w:val="21"/>
              </w:rPr>
            </w:pPr>
          </w:p>
          <w:p w14:paraId="2DB96133">
            <w:pPr>
              <w:spacing w:line="275" w:lineRule="auto"/>
              <w:rPr>
                <w:rFonts w:ascii="Arial"/>
                <w:sz w:val="21"/>
              </w:rPr>
            </w:pPr>
          </w:p>
          <w:p w14:paraId="006A3EEE">
            <w:pPr>
              <w:pStyle w:val="10"/>
              <w:spacing w:before="73" w:line="235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测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7E15851">
            <w:pPr>
              <w:spacing w:line="281" w:lineRule="auto"/>
              <w:rPr>
                <w:rFonts w:ascii="Arial"/>
                <w:sz w:val="21"/>
              </w:rPr>
            </w:pPr>
          </w:p>
          <w:p w14:paraId="102CF6D0">
            <w:pPr>
              <w:pStyle w:val="10"/>
              <w:spacing w:before="73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能测量铝水平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电</w:t>
            </w:r>
            <w:r>
              <w:rPr>
                <w:rFonts w:ascii="微软雅黑" w:hAnsi="微软雅黑" w:eastAsia="微软雅黑" w:cs="微软雅黑"/>
                <w:spacing w:val="7"/>
              </w:rPr>
              <w:t>解质水平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电解质温度</w:t>
            </w:r>
          </w:p>
          <w:p w14:paraId="154025F1">
            <w:pPr>
              <w:pStyle w:val="10"/>
              <w:spacing w:before="2" w:line="232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能测量阳极电流分</w:t>
            </w:r>
            <w:r>
              <w:rPr>
                <w:rFonts w:ascii="微软雅黑" w:hAnsi="微软雅黑" w:eastAsia="微软雅黑" w:cs="微软雅黑"/>
              </w:rPr>
              <w:t>布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D2BD427">
            <w:pPr>
              <w:pStyle w:val="10"/>
              <w:spacing w:before="221" w:line="22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铝水平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电解质水</w:t>
            </w:r>
            <w:r>
              <w:rPr>
                <w:rFonts w:ascii="微软雅黑" w:hAnsi="微软雅黑" w:eastAsia="微软雅黑" w:cs="微软雅黑"/>
                <w:spacing w:val="18"/>
              </w:rPr>
              <w:t>平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电解质温度的测量方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  <w:p w14:paraId="3135E3DC">
            <w:pPr>
              <w:pStyle w:val="10"/>
              <w:spacing w:line="23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阳极电流分布的测</w:t>
            </w:r>
            <w:r>
              <w:rPr>
                <w:rFonts w:ascii="微软雅黑" w:hAnsi="微软雅黑" w:eastAsia="微软雅黑" w:cs="微软雅黑"/>
                <w:spacing w:val="8"/>
              </w:rPr>
              <w:t>量方法</w:t>
            </w:r>
          </w:p>
        </w:tc>
      </w:tr>
    </w:tbl>
    <w:p w14:paraId="69645EA5">
      <w:pPr>
        <w:pStyle w:val="2"/>
      </w:pPr>
    </w:p>
    <w:p w14:paraId="2288E7B6">
      <w:pPr>
        <w:sectPr>
          <w:headerReference r:id="rId27" w:type="default"/>
          <w:footerReference r:id="rId2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5F5DC3B8">
      <w:pPr>
        <w:pStyle w:val="2"/>
        <w:spacing w:line="427" w:lineRule="auto"/>
      </w:pPr>
    </w:p>
    <w:p w14:paraId="0BC974D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D5A115E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A436A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10B955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7A7C09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2FA8A3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63DC62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0A7E6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59203B5">
            <w:pPr>
              <w:spacing w:line="282" w:lineRule="auto"/>
              <w:rPr>
                <w:rFonts w:ascii="Arial"/>
                <w:sz w:val="21"/>
              </w:rPr>
            </w:pPr>
          </w:p>
          <w:p w14:paraId="7C0256BF">
            <w:pPr>
              <w:pStyle w:val="10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15F1D3F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29137613">
            <w:pPr>
              <w:pStyle w:val="10"/>
              <w:spacing w:before="269" w:line="232" w:lineRule="auto"/>
              <w:ind w:left="103" w:right="91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熄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灭</w:t>
            </w:r>
            <w:r>
              <w:rPr>
                <w:rFonts w:ascii="微软雅黑" w:hAnsi="微软雅黑" w:eastAsia="微软雅黑" w:cs="微软雅黑"/>
                <w:spacing w:val="4"/>
              </w:rPr>
              <w:t>阳极效应</w:t>
            </w:r>
          </w:p>
        </w:tc>
        <w:tc>
          <w:tcPr>
            <w:tcW w:w="2341" w:type="dxa"/>
            <w:vAlign w:val="top"/>
          </w:tcPr>
          <w:p w14:paraId="111B6746">
            <w:pPr>
              <w:pStyle w:val="10"/>
              <w:spacing w:before="132" w:line="183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能识别阳极效应</w:t>
            </w:r>
          </w:p>
          <w:p w14:paraId="37439EF3">
            <w:pPr>
              <w:pStyle w:val="10"/>
              <w:spacing w:before="47" w:line="23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能熄灭正常阳极效应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29B5705">
            <w:pPr>
              <w:pStyle w:val="10"/>
              <w:spacing w:before="266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阳极效应表现形式</w:t>
            </w:r>
          </w:p>
          <w:p w14:paraId="538C6864">
            <w:pPr>
              <w:pStyle w:val="10"/>
              <w:spacing w:before="47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阳极效应熄灭方法</w:t>
            </w:r>
          </w:p>
        </w:tc>
      </w:tr>
      <w:tr w14:paraId="184EC6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34ACF9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5325E12">
            <w:pPr>
              <w:pStyle w:val="10"/>
              <w:spacing w:before="272" w:line="234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抬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母</w:t>
            </w:r>
            <w:r>
              <w:rPr>
                <w:rFonts w:ascii="微软雅黑" w:hAnsi="微软雅黑" w:eastAsia="微软雅黑" w:cs="微软雅黑"/>
                <w:spacing w:val="2"/>
              </w:rPr>
              <w:t>线</w:t>
            </w:r>
          </w:p>
        </w:tc>
        <w:tc>
          <w:tcPr>
            <w:tcW w:w="2341" w:type="dxa"/>
            <w:vAlign w:val="top"/>
          </w:tcPr>
          <w:p w14:paraId="7FA739CC">
            <w:pPr>
              <w:pStyle w:val="10"/>
              <w:spacing w:before="132" w:line="187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能输入抬母线信号</w:t>
            </w:r>
          </w:p>
          <w:p w14:paraId="4B506DBD">
            <w:pPr>
              <w:pStyle w:val="10"/>
              <w:spacing w:before="44" w:line="235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能操作扳手松紧卡具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3452440">
            <w:pPr>
              <w:pStyle w:val="10"/>
              <w:spacing w:before="131" w:line="223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槽控机信号输入方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5D1590CE">
            <w:pPr>
              <w:pStyle w:val="10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扳手操作方法</w:t>
            </w:r>
          </w:p>
        </w:tc>
      </w:tr>
      <w:tr w14:paraId="3CE21F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E91C122">
            <w:pPr>
              <w:spacing w:line="253" w:lineRule="auto"/>
              <w:rPr>
                <w:rFonts w:ascii="Arial"/>
                <w:sz w:val="21"/>
              </w:rPr>
            </w:pPr>
          </w:p>
          <w:p w14:paraId="7E7ABFB2">
            <w:pPr>
              <w:spacing w:line="253" w:lineRule="auto"/>
              <w:rPr>
                <w:rFonts w:ascii="Arial"/>
                <w:sz w:val="21"/>
              </w:rPr>
            </w:pPr>
          </w:p>
          <w:p w14:paraId="651272D0">
            <w:pPr>
              <w:spacing w:line="253" w:lineRule="auto"/>
              <w:rPr>
                <w:rFonts w:ascii="Arial"/>
                <w:sz w:val="21"/>
              </w:rPr>
            </w:pPr>
          </w:p>
          <w:p w14:paraId="0B1E123C">
            <w:pPr>
              <w:spacing w:line="253" w:lineRule="auto"/>
              <w:rPr>
                <w:rFonts w:ascii="Arial"/>
                <w:sz w:val="21"/>
              </w:rPr>
            </w:pPr>
          </w:p>
          <w:p w14:paraId="61EB6C96">
            <w:pPr>
              <w:spacing w:line="253" w:lineRule="auto"/>
              <w:rPr>
                <w:rFonts w:ascii="Arial"/>
                <w:sz w:val="21"/>
              </w:rPr>
            </w:pPr>
          </w:p>
          <w:p w14:paraId="3BCE557F">
            <w:pPr>
              <w:spacing w:line="254" w:lineRule="auto"/>
              <w:rPr>
                <w:rFonts w:ascii="Arial"/>
                <w:sz w:val="21"/>
              </w:rPr>
            </w:pPr>
          </w:p>
          <w:p w14:paraId="79801292">
            <w:pPr>
              <w:spacing w:line="254" w:lineRule="auto"/>
              <w:rPr>
                <w:rFonts w:ascii="Arial"/>
                <w:sz w:val="21"/>
              </w:rPr>
            </w:pPr>
          </w:p>
          <w:p w14:paraId="65440B1F">
            <w:pPr>
              <w:spacing w:line="254" w:lineRule="auto"/>
              <w:rPr>
                <w:rFonts w:ascii="Arial"/>
                <w:sz w:val="21"/>
              </w:rPr>
            </w:pPr>
          </w:p>
          <w:p w14:paraId="153834C6">
            <w:pPr>
              <w:spacing w:line="254" w:lineRule="auto"/>
              <w:rPr>
                <w:rFonts w:ascii="Arial"/>
                <w:sz w:val="21"/>
              </w:rPr>
            </w:pPr>
          </w:p>
          <w:p w14:paraId="73C513EE">
            <w:pPr>
              <w:spacing w:line="254" w:lineRule="auto"/>
              <w:rPr>
                <w:rFonts w:ascii="Arial"/>
                <w:sz w:val="21"/>
              </w:rPr>
            </w:pPr>
          </w:p>
          <w:p w14:paraId="47D8B77B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1A7D4325">
            <w:pPr>
              <w:spacing w:before="71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吸出作业</w:t>
            </w:r>
          </w:p>
        </w:tc>
        <w:tc>
          <w:tcPr>
            <w:tcW w:w="1080" w:type="dxa"/>
            <w:vAlign w:val="top"/>
          </w:tcPr>
          <w:p w14:paraId="12C0A7F7">
            <w:pPr>
              <w:spacing w:line="284" w:lineRule="auto"/>
              <w:rPr>
                <w:rFonts w:ascii="Arial"/>
                <w:sz w:val="21"/>
              </w:rPr>
            </w:pPr>
          </w:p>
          <w:p w14:paraId="01EDD7F9">
            <w:pPr>
              <w:spacing w:line="285" w:lineRule="auto"/>
              <w:rPr>
                <w:rFonts w:ascii="Arial"/>
                <w:sz w:val="21"/>
              </w:rPr>
            </w:pPr>
          </w:p>
          <w:p w14:paraId="0EC49114">
            <w:pPr>
              <w:spacing w:line="285" w:lineRule="auto"/>
              <w:rPr>
                <w:rFonts w:ascii="Arial"/>
                <w:sz w:val="21"/>
              </w:rPr>
            </w:pPr>
          </w:p>
          <w:p w14:paraId="0D6CA508">
            <w:pPr>
              <w:spacing w:line="285" w:lineRule="auto"/>
              <w:rPr>
                <w:rFonts w:ascii="Arial"/>
                <w:sz w:val="21"/>
              </w:rPr>
            </w:pPr>
          </w:p>
          <w:p w14:paraId="1C619031">
            <w:pPr>
              <w:pStyle w:val="10"/>
              <w:spacing w:before="73" w:line="233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检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查</w:t>
            </w:r>
            <w:r>
              <w:rPr>
                <w:rFonts w:ascii="微软雅黑" w:hAnsi="微软雅黑" w:eastAsia="微软雅黑" w:cs="微软雅黑"/>
                <w:spacing w:val="7"/>
              </w:rPr>
              <w:t>真空抬包</w:t>
            </w:r>
          </w:p>
        </w:tc>
        <w:tc>
          <w:tcPr>
            <w:tcW w:w="2341" w:type="dxa"/>
            <w:vAlign w:val="top"/>
          </w:tcPr>
          <w:p w14:paraId="7F927DE0">
            <w:pPr>
              <w:pStyle w:val="10"/>
              <w:spacing w:before="139" w:line="221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能检查大修抬包是</w:t>
            </w:r>
            <w:r>
              <w:rPr>
                <w:rFonts w:ascii="微软雅黑" w:hAnsi="微软雅黑" w:eastAsia="微软雅黑" w:cs="微软雅黑"/>
                <w:spacing w:val="7"/>
              </w:rPr>
              <w:t>否烘干</w:t>
            </w:r>
          </w:p>
          <w:p w14:paraId="562B34E3">
            <w:pPr>
              <w:pStyle w:val="10"/>
              <w:spacing w:before="1" w:line="222" w:lineRule="auto"/>
              <w:ind w:left="107" w:right="12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能检查抬包的包体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内衬是否完好</w:t>
            </w:r>
          </w:p>
          <w:p w14:paraId="6C2E0A34">
            <w:pPr>
              <w:pStyle w:val="10"/>
              <w:spacing w:before="2" w:line="221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能检查抬包密封是</w:t>
            </w:r>
            <w:r>
              <w:rPr>
                <w:rFonts w:ascii="微软雅黑" w:hAnsi="微软雅黑" w:eastAsia="微软雅黑" w:cs="微软雅黑"/>
                <w:spacing w:val="7"/>
              </w:rPr>
              <w:t>否完好</w:t>
            </w:r>
          </w:p>
          <w:p w14:paraId="0C43681C">
            <w:pPr>
              <w:pStyle w:val="10"/>
              <w:spacing w:before="2" w:line="221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能检查引射器是否</w:t>
            </w:r>
            <w:r>
              <w:rPr>
                <w:rFonts w:ascii="微软雅黑" w:hAnsi="微软雅黑" w:eastAsia="微软雅黑" w:cs="微软雅黑"/>
                <w:spacing w:val="6"/>
              </w:rPr>
              <w:t>正常</w:t>
            </w:r>
          </w:p>
          <w:p w14:paraId="66E100CE">
            <w:pPr>
              <w:pStyle w:val="10"/>
              <w:spacing w:line="227" w:lineRule="auto"/>
              <w:ind w:left="87" w:right="79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能读取出铝任务单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1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并在抬包上标识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261C893">
            <w:pPr>
              <w:spacing w:line="459" w:lineRule="auto"/>
              <w:rPr>
                <w:rFonts w:ascii="Arial"/>
                <w:sz w:val="21"/>
              </w:rPr>
            </w:pPr>
          </w:p>
          <w:p w14:paraId="64B52360">
            <w:pPr>
              <w:pStyle w:val="10"/>
              <w:spacing w:before="73" w:line="21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抬包预热烘干方法</w:t>
            </w:r>
          </w:p>
          <w:p w14:paraId="701F702B">
            <w:pPr>
              <w:pStyle w:val="10"/>
              <w:spacing w:before="13" w:line="223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抬包包体及内衬的</w:t>
            </w:r>
            <w:r>
              <w:rPr>
                <w:rFonts w:ascii="微软雅黑" w:hAnsi="微软雅黑" w:eastAsia="微软雅黑" w:cs="微软雅黑"/>
                <w:spacing w:val="8"/>
              </w:rPr>
              <w:t>检查方法</w:t>
            </w:r>
          </w:p>
          <w:p w14:paraId="39B4EFF4">
            <w:pPr>
              <w:pStyle w:val="10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抬包密封要求</w:t>
            </w:r>
          </w:p>
          <w:p w14:paraId="6195FC3D">
            <w:pPr>
              <w:pStyle w:val="10"/>
              <w:spacing w:before="44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引射器工作原理</w:t>
            </w:r>
          </w:p>
          <w:p w14:paraId="7668F333">
            <w:pPr>
              <w:pStyle w:val="10"/>
              <w:spacing w:before="45" w:line="233" w:lineRule="auto"/>
              <w:ind w:left="96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出铝量及槽号标识</w:t>
            </w:r>
            <w:r>
              <w:rPr>
                <w:rFonts w:ascii="微软雅黑" w:hAnsi="微软雅黑" w:eastAsia="微软雅黑" w:cs="微软雅黑"/>
                <w:spacing w:val="8"/>
              </w:rPr>
              <w:t>等注意事项</w:t>
            </w:r>
          </w:p>
        </w:tc>
      </w:tr>
      <w:tr w14:paraId="747664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E5EDD5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2F47DFE">
            <w:pPr>
              <w:spacing w:line="258" w:lineRule="auto"/>
              <w:rPr>
                <w:rFonts w:ascii="Arial"/>
                <w:sz w:val="21"/>
              </w:rPr>
            </w:pPr>
          </w:p>
          <w:p w14:paraId="3EDCB9EF">
            <w:pPr>
              <w:spacing w:line="258" w:lineRule="auto"/>
              <w:rPr>
                <w:rFonts w:ascii="Arial"/>
                <w:sz w:val="21"/>
              </w:rPr>
            </w:pPr>
          </w:p>
          <w:p w14:paraId="5D94DBBB">
            <w:pPr>
              <w:spacing w:line="258" w:lineRule="auto"/>
              <w:rPr>
                <w:rFonts w:ascii="Arial"/>
                <w:sz w:val="21"/>
              </w:rPr>
            </w:pPr>
          </w:p>
          <w:p w14:paraId="65496B82">
            <w:pPr>
              <w:spacing w:line="258" w:lineRule="auto"/>
              <w:rPr>
                <w:rFonts w:ascii="Arial"/>
                <w:sz w:val="21"/>
              </w:rPr>
            </w:pPr>
          </w:p>
          <w:p w14:paraId="7C7466E7">
            <w:pPr>
              <w:spacing w:line="258" w:lineRule="auto"/>
              <w:rPr>
                <w:rFonts w:ascii="Arial"/>
                <w:sz w:val="21"/>
              </w:rPr>
            </w:pPr>
          </w:p>
          <w:p w14:paraId="27C16D2A">
            <w:pPr>
              <w:pStyle w:val="10"/>
              <w:spacing w:before="73" w:line="228" w:lineRule="auto"/>
              <w:ind w:left="87" w:right="12" w:firstLine="18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3.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吸出</w:t>
            </w:r>
            <w:r>
              <w:rPr>
                <w:spacing w:val="-1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转移铝液和</w:t>
            </w:r>
            <w:r>
              <w:rPr>
                <w:rFonts w:ascii="微软雅黑" w:hAnsi="微软雅黑" w:eastAsia="微软雅黑" w:cs="微软雅黑"/>
                <w:spacing w:val="8"/>
              </w:rPr>
              <w:t>电解质溶液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4612F33">
            <w:pPr>
              <w:pStyle w:val="10"/>
              <w:spacing w:before="152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能配合吊运吸出设</w:t>
            </w:r>
            <w:r>
              <w:rPr>
                <w:rFonts w:ascii="微软雅黑" w:hAnsi="微软雅黑" w:eastAsia="微软雅黑" w:cs="微软雅黑"/>
                <w:spacing w:val="3"/>
              </w:rPr>
              <w:t>备</w:t>
            </w:r>
          </w:p>
          <w:p w14:paraId="006FAA35">
            <w:pPr>
              <w:pStyle w:val="10"/>
              <w:spacing w:before="1" w:line="222" w:lineRule="auto"/>
              <w:ind w:left="88" w:right="1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确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认 出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铝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号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输入出铝信号</w:t>
            </w:r>
          </w:p>
          <w:p w14:paraId="7619687F">
            <w:pPr>
              <w:pStyle w:val="10"/>
              <w:spacing w:before="2" w:line="221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能进行铝液及电解</w:t>
            </w:r>
            <w:r>
              <w:rPr>
                <w:rFonts w:ascii="微软雅黑" w:hAnsi="微软雅黑" w:eastAsia="微软雅黑" w:cs="微软雅黑"/>
                <w:spacing w:val="6"/>
              </w:rPr>
              <w:t>质溶液的吸出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转移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灌入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  <w:p w14:paraId="70F1A20C">
            <w:pPr>
              <w:pStyle w:val="10"/>
              <w:spacing w:line="222" w:lineRule="auto"/>
              <w:ind w:left="91" w:right="86" w:firstLine="178"/>
            </w:pPr>
            <w:r>
              <w:t>3.</w:t>
            </w:r>
            <w:r>
              <w:rPr>
                <w:spacing w:val="-27"/>
              </w:rPr>
              <w:t xml:space="preserve"> </w:t>
            </w:r>
            <w:r>
              <w:t>2.</w:t>
            </w:r>
            <w:r>
              <w:rPr>
                <w:spacing w:val="-40"/>
              </w:rPr>
              <w:t xml:space="preserve"> </w:t>
            </w:r>
            <w: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能读取电子秤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10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</w:rPr>
              <w:t>或</w:t>
            </w:r>
            <w:r>
              <w:rPr>
                <w:rFonts w:ascii="微软雅黑" w:hAnsi="微软雅黑" w:eastAsia="微软雅黑" w:cs="微软雅黑"/>
                <w:spacing w:val="7"/>
              </w:rPr>
              <w:t>液压秤</w:t>
            </w:r>
            <w:r>
              <w:rPr>
                <w:rFonts w:hint="eastAsia" w:ascii="微软雅黑" w:hAnsi="微软雅黑" w:eastAsia="微软雅黑" w:cs="微软雅黑"/>
                <w:spacing w:val="7"/>
                <w:lang w:eastAsia="zh-CN"/>
              </w:rPr>
              <w:t>）</w:t>
            </w:r>
          </w:p>
          <w:p w14:paraId="4E72B8BF">
            <w:pPr>
              <w:pStyle w:val="10"/>
              <w:spacing w:before="2" w:line="221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能进行吸出管的安</w:t>
            </w:r>
            <w:r>
              <w:rPr>
                <w:rFonts w:ascii="微软雅黑" w:hAnsi="微软雅黑" w:eastAsia="微软雅黑" w:cs="微软雅黑"/>
                <w:spacing w:val="2"/>
              </w:rPr>
              <w:t>装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拆卸</w:t>
            </w:r>
          </w:p>
          <w:p w14:paraId="63A839C4">
            <w:pPr>
              <w:pStyle w:val="10"/>
              <w:spacing w:line="182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能填写出铝记录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5B77FCA">
            <w:pPr>
              <w:spacing w:line="346" w:lineRule="auto"/>
              <w:rPr>
                <w:rFonts w:ascii="Arial"/>
                <w:sz w:val="21"/>
              </w:rPr>
            </w:pPr>
          </w:p>
          <w:p w14:paraId="3E58CB30">
            <w:pPr>
              <w:pStyle w:val="10"/>
              <w:spacing w:before="73"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吸出设备吊运事项</w:t>
            </w:r>
          </w:p>
          <w:p w14:paraId="12226E6F">
            <w:pPr>
              <w:pStyle w:val="10"/>
              <w:spacing w:before="47" w:line="222" w:lineRule="auto"/>
              <w:ind w:left="96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出铝槽号确认及出</w:t>
            </w:r>
            <w:r>
              <w:rPr>
                <w:rFonts w:ascii="微软雅黑" w:hAnsi="微软雅黑" w:eastAsia="微软雅黑" w:cs="微软雅黑"/>
                <w:spacing w:val="9"/>
              </w:rPr>
              <w:t>铝信号输入的方法</w:t>
            </w:r>
          </w:p>
          <w:p w14:paraId="2158308B">
            <w:pPr>
              <w:pStyle w:val="10"/>
              <w:spacing w:before="2" w:line="221" w:lineRule="auto"/>
              <w:ind w:left="104" w:right="83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铝液及电解质溶液</w:t>
            </w:r>
            <w:r>
              <w:rPr>
                <w:rFonts w:ascii="微软雅黑" w:hAnsi="微软雅黑" w:eastAsia="微软雅黑" w:cs="微软雅黑"/>
                <w:spacing w:val="8"/>
              </w:rPr>
              <w:t>吸出量的控制方法</w:t>
            </w:r>
          </w:p>
          <w:p w14:paraId="197B8E13">
            <w:pPr>
              <w:pStyle w:val="10"/>
              <w:spacing w:before="2" w:line="221" w:lineRule="auto"/>
              <w:ind w:left="94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10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0"/>
              </w:rPr>
              <w:t>4</w:t>
            </w:r>
            <w:r>
              <w:rPr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电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秤</w:t>
            </w:r>
            <w:r>
              <w:rPr>
                <w:rFonts w:ascii="微软雅黑" w:hAnsi="微软雅黑" w:eastAsia="微软雅黑" w:cs="微软雅黑"/>
                <w:spacing w:val="14"/>
                <w:w w:val="101"/>
              </w:rPr>
              <w:t xml:space="preserve">  </w:t>
            </w:r>
            <w:r>
              <w:rPr>
                <w:spacing w:val="-10"/>
              </w:rPr>
              <w:t>(</w:t>
            </w:r>
            <w:r>
              <w:rPr>
                <w:spacing w:val="-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或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液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压</w:t>
            </w:r>
            <w:r>
              <w:rPr>
                <w:rFonts w:ascii="微软雅黑" w:hAnsi="微软雅黑" w:eastAsia="微软雅黑" w:cs="微软雅黑"/>
                <w:spacing w:val="5"/>
              </w:rPr>
              <w:t>秤</w:t>
            </w:r>
            <w:r>
              <w:rPr>
                <w:rFonts w:hint="eastAsia" w:ascii="微软雅黑" w:hAnsi="微软雅黑" w:eastAsia="微软雅黑" w:cs="微软雅黑"/>
                <w:spacing w:val="5"/>
                <w:lang w:eastAsia="zh-CN"/>
              </w:rPr>
              <w:t>）</w:t>
            </w:r>
            <w:r>
              <w:rPr>
                <w:spacing w:val="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</w:rPr>
              <w:t>的使用方法</w:t>
            </w:r>
          </w:p>
          <w:p w14:paraId="3DD37216">
            <w:pPr>
              <w:pStyle w:val="10"/>
              <w:spacing w:before="2" w:line="221" w:lineRule="auto"/>
              <w:ind w:left="95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吸出管的安装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拆</w:t>
            </w:r>
            <w:r>
              <w:rPr>
                <w:rFonts w:ascii="微软雅黑" w:hAnsi="微软雅黑" w:eastAsia="微软雅黑" w:cs="微软雅黑"/>
                <w:spacing w:val="7"/>
              </w:rPr>
              <w:t>卸方法</w:t>
            </w:r>
          </w:p>
          <w:p w14:paraId="739773A0">
            <w:pPr>
              <w:pStyle w:val="10"/>
              <w:spacing w:line="182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出铝记录填写方法</w:t>
            </w:r>
          </w:p>
        </w:tc>
      </w:tr>
    </w:tbl>
    <w:p w14:paraId="0ABC2713">
      <w:pPr>
        <w:pStyle w:val="2"/>
      </w:pPr>
    </w:p>
    <w:p w14:paraId="0B6D43C7">
      <w:pPr>
        <w:sectPr>
          <w:headerReference r:id="rId29" w:type="default"/>
          <w:footerReference r:id="rId3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750B21C6">
      <w:pPr>
        <w:pStyle w:val="2"/>
        <w:spacing w:line="427" w:lineRule="auto"/>
      </w:pPr>
    </w:p>
    <w:p w14:paraId="5CF5B69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74DA2B3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89ADD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B0F0F12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FAEFDE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7C970E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B31E3E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BFF19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DF5EF49">
            <w:pPr>
              <w:spacing w:line="242" w:lineRule="auto"/>
              <w:rPr>
                <w:rFonts w:ascii="Arial"/>
                <w:sz w:val="21"/>
              </w:rPr>
            </w:pPr>
          </w:p>
          <w:p w14:paraId="61AB8337">
            <w:pPr>
              <w:spacing w:line="242" w:lineRule="auto"/>
              <w:rPr>
                <w:rFonts w:ascii="Arial"/>
                <w:sz w:val="21"/>
              </w:rPr>
            </w:pPr>
          </w:p>
          <w:p w14:paraId="40D20A10">
            <w:pPr>
              <w:spacing w:line="243" w:lineRule="auto"/>
              <w:rPr>
                <w:rFonts w:ascii="Arial"/>
                <w:sz w:val="21"/>
              </w:rPr>
            </w:pPr>
          </w:p>
          <w:p w14:paraId="7E793FCF">
            <w:pPr>
              <w:spacing w:line="243" w:lineRule="auto"/>
              <w:rPr>
                <w:rFonts w:ascii="Arial"/>
                <w:sz w:val="21"/>
              </w:rPr>
            </w:pPr>
          </w:p>
          <w:p w14:paraId="5D30FF2D">
            <w:pPr>
              <w:spacing w:line="243" w:lineRule="auto"/>
              <w:rPr>
                <w:rFonts w:ascii="Arial"/>
                <w:sz w:val="21"/>
              </w:rPr>
            </w:pPr>
          </w:p>
          <w:p w14:paraId="0497EE4D">
            <w:pPr>
              <w:spacing w:line="243" w:lineRule="auto"/>
              <w:rPr>
                <w:rFonts w:ascii="Arial"/>
                <w:sz w:val="21"/>
              </w:rPr>
            </w:pPr>
          </w:p>
          <w:p w14:paraId="744F3548">
            <w:pPr>
              <w:spacing w:line="243" w:lineRule="auto"/>
              <w:rPr>
                <w:rFonts w:ascii="Arial"/>
                <w:sz w:val="21"/>
              </w:rPr>
            </w:pPr>
          </w:p>
          <w:p w14:paraId="7F16D634">
            <w:pPr>
              <w:spacing w:line="243" w:lineRule="auto"/>
              <w:rPr>
                <w:rFonts w:ascii="Arial"/>
                <w:sz w:val="21"/>
              </w:rPr>
            </w:pPr>
          </w:p>
          <w:p w14:paraId="3C8CFE8D">
            <w:pPr>
              <w:pStyle w:val="10"/>
              <w:spacing w:before="55" w:line="188" w:lineRule="auto"/>
              <w:ind w:left="165"/>
            </w:pPr>
            <w:r>
              <w:t>4.</w:t>
            </w:r>
          </w:p>
          <w:p w14:paraId="4DCAFD7C">
            <w:pPr>
              <w:spacing w:before="69" w:line="182" w:lineRule="exact"/>
              <w:ind w:left="165" w:right="175" w:firstLine="6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多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功能机组作业</w:t>
            </w:r>
          </w:p>
        </w:tc>
        <w:tc>
          <w:tcPr>
            <w:tcW w:w="1080" w:type="dxa"/>
            <w:vAlign w:val="top"/>
          </w:tcPr>
          <w:p w14:paraId="1D63252E">
            <w:pPr>
              <w:spacing w:line="280" w:lineRule="auto"/>
              <w:rPr>
                <w:rFonts w:ascii="Arial"/>
                <w:sz w:val="21"/>
              </w:rPr>
            </w:pPr>
          </w:p>
          <w:p w14:paraId="7253535E">
            <w:pPr>
              <w:spacing w:line="281" w:lineRule="auto"/>
              <w:rPr>
                <w:rFonts w:ascii="Arial"/>
                <w:sz w:val="21"/>
              </w:rPr>
            </w:pPr>
          </w:p>
          <w:p w14:paraId="22C646AA">
            <w:pPr>
              <w:spacing w:line="281" w:lineRule="auto"/>
              <w:rPr>
                <w:rFonts w:ascii="Arial"/>
                <w:sz w:val="21"/>
              </w:rPr>
            </w:pPr>
          </w:p>
          <w:p w14:paraId="33D8BDCF">
            <w:pPr>
              <w:spacing w:line="281" w:lineRule="auto"/>
              <w:rPr>
                <w:rFonts w:ascii="Arial"/>
                <w:sz w:val="21"/>
              </w:rPr>
            </w:pPr>
          </w:p>
          <w:p w14:paraId="3C5FABEC">
            <w:pPr>
              <w:spacing w:line="281" w:lineRule="auto"/>
              <w:rPr>
                <w:rFonts w:ascii="Arial"/>
                <w:sz w:val="21"/>
              </w:rPr>
            </w:pPr>
          </w:p>
          <w:p w14:paraId="0C136F71">
            <w:pPr>
              <w:pStyle w:val="10"/>
              <w:spacing w:before="73" w:line="232" w:lineRule="auto"/>
              <w:ind w:left="91" w:right="91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操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作</w:t>
            </w:r>
            <w:r>
              <w:rPr>
                <w:rFonts w:ascii="微软雅黑" w:hAnsi="微软雅黑" w:eastAsia="微软雅黑" w:cs="微软雅黑"/>
                <w:spacing w:val="8"/>
              </w:rPr>
              <w:t>多功能机组</w:t>
            </w:r>
          </w:p>
        </w:tc>
        <w:tc>
          <w:tcPr>
            <w:tcW w:w="2341" w:type="dxa"/>
            <w:vAlign w:val="top"/>
          </w:tcPr>
          <w:p w14:paraId="38061636">
            <w:pPr>
              <w:pStyle w:val="10"/>
              <w:spacing w:before="272" w:line="222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能操作多功能机组</w:t>
            </w:r>
            <w:r>
              <w:rPr>
                <w:rFonts w:ascii="微软雅黑" w:hAnsi="微软雅黑" w:eastAsia="微软雅黑" w:cs="微软雅黑"/>
                <w:spacing w:val="6"/>
              </w:rPr>
              <w:t>完成换极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出铝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抬母线等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  <w:p w14:paraId="045B5CB9">
            <w:pPr>
              <w:pStyle w:val="10"/>
              <w:spacing w:before="1" w:line="221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能操作多功能机组</w:t>
            </w:r>
            <w:r>
              <w:rPr>
                <w:rFonts w:ascii="微软雅黑" w:hAnsi="微软雅黑" w:eastAsia="微软雅黑" w:cs="微软雅黑"/>
                <w:spacing w:val="7"/>
              </w:rPr>
              <w:t>进行料仓兑料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电解槽加料</w:t>
            </w:r>
          </w:p>
          <w:p w14:paraId="589598BC">
            <w:pPr>
              <w:pStyle w:val="10"/>
              <w:spacing w:before="2" w:line="221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能操作单台机组进</w:t>
            </w:r>
            <w:r>
              <w:rPr>
                <w:rFonts w:ascii="微软雅黑" w:hAnsi="微软雅黑" w:eastAsia="微软雅黑" w:cs="微软雅黑"/>
                <w:spacing w:val="9"/>
              </w:rPr>
              <w:t>行起重吊运</w:t>
            </w:r>
          </w:p>
          <w:p w14:paraId="5CC2D535">
            <w:pPr>
              <w:pStyle w:val="10"/>
              <w:spacing w:line="222" w:lineRule="auto"/>
              <w:ind w:left="90" w:right="12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能配合换极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出铝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抬母线等作业</w:t>
            </w:r>
          </w:p>
          <w:p w14:paraId="11035733">
            <w:pPr>
              <w:pStyle w:val="10"/>
              <w:spacing w:before="1" w:line="233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能识别起重吊运指</w:t>
            </w:r>
            <w:r>
              <w:rPr>
                <w:rFonts w:ascii="微软雅黑" w:hAnsi="微软雅黑" w:eastAsia="微软雅黑" w:cs="微软雅黑"/>
                <w:spacing w:val="7"/>
              </w:rPr>
              <w:t>挥信号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FB19708">
            <w:pPr>
              <w:spacing w:line="331" w:lineRule="auto"/>
              <w:rPr>
                <w:rFonts w:ascii="Arial"/>
                <w:sz w:val="21"/>
              </w:rPr>
            </w:pPr>
          </w:p>
          <w:p w14:paraId="2CC54EC1">
            <w:pPr>
              <w:pStyle w:val="10"/>
              <w:spacing w:before="73" w:line="22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多功能机组操作方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3EFE1313">
            <w:pPr>
              <w:pStyle w:val="10"/>
              <w:spacing w:before="2" w:line="221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料仓兑料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电解槽</w:t>
            </w:r>
            <w:r>
              <w:rPr>
                <w:rFonts w:ascii="微软雅黑" w:hAnsi="微软雅黑" w:eastAsia="微软雅黑" w:cs="微软雅黑"/>
                <w:spacing w:val="8"/>
              </w:rPr>
              <w:t>加料方法</w:t>
            </w:r>
          </w:p>
          <w:p w14:paraId="6923A68E">
            <w:pPr>
              <w:pStyle w:val="10"/>
              <w:spacing w:before="1" w:line="221" w:lineRule="auto"/>
              <w:ind w:left="92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起重吊运的基本知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26DB8E93">
            <w:pPr>
              <w:pStyle w:val="10"/>
              <w:spacing w:line="221" w:lineRule="auto"/>
              <w:ind w:left="97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电解基本操作协调</w:t>
            </w:r>
            <w:r>
              <w:rPr>
                <w:rFonts w:ascii="微软雅黑" w:hAnsi="微软雅黑" w:eastAsia="微软雅黑" w:cs="微软雅黑"/>
                <w:spacing w:val="7"/>
              </w:rPr>
              <w:t>配合要求</w:t>
            </w:r>
          </w:p>
          <w:p w14:paraId="70A54440">
            <w:pPr>
              <w:pStyle w:val="10"/>
              <w:spacing w:line="233" w:lineRule="auto"/>
              <w:ind w:left="112" w:right="83" w:firstLine="15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起重吊运指挥信号</w:t>
            </w:r>
            <w:r>
              <w:rPr>
                <w:rFonts w:ascii="微软雅黑" w:hAnsi="微软雅黑" w:eastAsia="微软雅黑" w:cs="微软雅黑"/>
                <w:spacing w:val="4"/>
              </w:rPr>
              <w:t>国家标准</w:t>
            </w:r>
          </w:p>
        </w:tc>
      </w:tr>
      <w:tr w14:paraId="412179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498E22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1C1BB12">
            <w:pPr>
              <w:spacing w:line="245" w:lineRule="auto"/>
              <w:rPr>
                <w:rFonts w:ascii="Arial"/>
                <w:sz w:val="21"/>
              </w:rPr>
            </w:pPr>
          </w:p>
          <w:p w14:paraId="71DE1B13">
            <w:pPr>
              <w:spacing w:line="245" w:lineRule="auto"/>
              <w:rPr>
                <w:rFonts w:ascii="Arial"/>
                <w:sz w:val="21"/>
              </w:rPr>
            </w:pPr>
          </w:p>
          <w:p w14:paraId="6595EB40">
            <w:pPr>
              <w:spacing w:line="245" w:lineRule="auto"/>
              <w:rPr>
                <w:rFonts w:ascii="Arial"/>
                <w:sz w:val="21"/>
              </w:rPr>
            </w:pPr>
          </w:p>
          <w:p w14:paraId="187A38FC">
            <w:pPr>
              <w:pStyle w:val="10"/>
              <w:spacing w:before="73" w:line="233" w:lineRule="auto"/>
              <w:ind w:left="86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别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341" w:type="dxa"/>
            <w:vAlign w:val="top"/>
          </w:tcPr>
          <w:p w14:paraId="3632B6C6">
            <w:pPr>
              <w:pStyle w:val="10"/>
              <w:spacing w:before="274" w:line="222" w:lineRule="auto"/>
              <w:ind w:left="89" w:right="1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别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打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壳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无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力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抱闸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2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风管漏风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2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油管漏</w:t>
            </w:r>
            <w:r>
              <w:rPr>
                <w:rFonts w:ascii="微软雅黑" w:hAnsi="微软雅黑" w:eastAsia="微软雅黑" w:cs="微软雅黑"/>
                <w:spacing w:val="15"/>
              </w:rPr>
              <w:t>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15"/>
              </w:rPr>
              <w:t>、</w:t>
            </w:r>
            <w:r>
              <w:rPr>
                <w:rFonts w:ascii="微软雅黑" w:hAnsi="微软雅黑" w:eastAsia="微软雅黑" w:cs="微软雅黑"/>
                <w:spacing w:val="15"/>
              </w:rPr>
              <w:t>空气开关</w:t>
            </w:r>
            <w:r>
              <w:rPr>
                <w:spacing w:val="15"/>
              </w:rPr>
              <w:t>/</w:t>
            </w:r>
            <w:r>
              <w:rPr>
                <w:rFonts w:ascii="微软雅黑" w:hAnsi="微软雅黑" w:eastAsia="微软雅黑" w:cs="微软雅黑"/>
                <w:spacing w:val="15"/>
              </w:rPr>
              <w:t>接触器触点</w:t>
            </w:r>
            <w:r>
              <w:rPr>
                <w:rFonts w:ascii="微软雅黑" w:hAnsi="微软雅黑" w:eastAsia="微软雅黑" w:cs="微软雅黑"/>
                <w:spacing w:val="9"/>
              </w:rPr>
              <w:t>接触不良等故障</w:t>
            </w:r>
          </w:p>
          <w:p w14:paraId="37AABEA6">
            <w:pPr>
              <w:pStyle w:val="10"/>
              <w:spacing w:before="1" w:line="23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能排除介质吸出过</w:t>
            </w:r>
            <w:r>
              <w:rPr>
                <w:rFonts w:ascii="微软雅黑" w:hAnsi="微软雅黑" w:eastAsia="微软雅黑" w:cs="微软雅黑"/>
                <w:spacing w:val="9"/>
              </w:rPr>
              <w:t>程中的异常情况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6755B80">
            <w:pPr>
              <w:spacing w:line="467" w:lineRule="auto"/>
              <w:rPr>
                <w:rFonts w:ascii="Arial"/>
                <w:sz w:val="21"/>
              </w:rPr>
            </w:pPr>
          </w:p>
          <w:p w14:paraId="2F91545E">
            <w:pPr>
              <w:pStyle w:val="10"/>
              <w:spacing w:before="73" w:line="222" w:lineRule="auto"/>
              <w:ind w:left="105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多功能机组基本故</w:t>
            </w:r>
            <w:r>
              <w:rPr>
                <w:rFonts w:ascii="微软雅黑" w:hAnsi="微软雅黑" w:eastAsia="微软雅黑" w:cs="微软雅黑"/>
                <w:spacing w:val="7"/>
              </w:rPr>
              <w:t>障的识别方法</w:t>
            </w:r>
          </w:p>
          <w:p w14:paraId="58045B27">
            <w:pPr>
              <w:pStyle w:val="10"/>
              <w:spacing w:before="2" w:line="23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介质吸出异常的处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</w:tc>
      </w:tr>
      <w:tr w14:paraId="626D79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FAD7684">
            <w:pPr>
              <w:spacing w:line="432" w:lineRule="auto"/>
              <w:rPr>
                <w:rFonts w:ascii="Arial"/>
                <w:sz w:val="21"/>
              </w:rPr>
            </w:pPr>
          </w:p>
          <w:p w14:paraId="7606125B">
            <w:pPr>
              <w:pStyle w:val="10"/>
              <w:spacing w:before="56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07DFC8A2">
            <w:pPr>
              <w:spacing w:before="69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料输送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烟气净化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7FF2EA4">
            <w:pPr>
              <w:spacing w:line="277" w:lineRule="auto"/>
              <w:rPr>
                <w:rFonts w:ascii="Arial"/>
                <w:sz w:val="21"/>
              </w:rPr>
            </w:pPr>
          </w:p>
          <w:p w14:paraId="7E175E6E">
            <w:pPr>
              <w:spacing w:line="277" w:lineRule="auto"/>
              <w:rPr>
                <w:rFonts w:ascii="Arial"/>
                <w:sz w:val="21"/>
              </w:rPr>
            </w:pPr>
          </w:p>
          <w:p w14:paraId="7C9BCD8A">
            <w:pPr>
              <w:spacing w:line="278" w:lineRule="auto"/>
              <w:rPr>
                <w:rFonts w:ascii="Arial"/>
                <w:sz w:val="21"/>
              </w:rPr>
            </w:pPr>
          </w:p>
          <w:p w14:paraId="005D0E0B">
            <w:pPr>
              <w:spacing w:line="278" w:lineRule="auto"/>
              <w:rPr>
                <w:rFonts w:ascii="Arial"/>
                <w:sz w:val="21"/>
              </w:rPr>
            </w:pPr>
          </w:p>
          <w:p w14:paraId="58F8A0F0">
            <w:pPr>
              <w:pStyle w:val="10"/>
              <w:spacing w:before="72" w:line="233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物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料</w:t>
            </w:r>
            <w:r>
              <w:rPr>
                <w:rFonts w:ascii="微软雅黑" w:hAnsi="微软雅黑" w:eastAsia="微软雅黑" w:cs="微软雅黑"/>
                <w:spacing w:val="7"/>
              </w:rPr>
              <w:t>输送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29F8E95">
            <w:pPr>
              <w:spacing w:line="302" w:lineRule="auto"/>
              <w:rPr>
                <w:rFonts w:ascii="Arial"/>
                <w:sz w:val="21"/>
              </w:rPr>
            </w:pPr>
          </w:p>
          <w:p w14:paraId="00DC36D0">
            <w:pPr>
              <w:pStyle w:val="10"/>
              <w:spacing w:before="73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能识别供料料仓的</w:t>
            </w:r>
            <w:r>
              <w:rPr>
                <w:rFonts w:ascii="微软雅黑" w:hAnsi="微软雅黑" w:eastAsia="微软雅黑" w:cs="微软雅黑"/>
                <w:spacing w:val="6"/>
              </w:rPr>
              <w:t>种类</w:t>
            </w:r>
          </w:p>
          <w:p w14:paraId="21829A7D">
            <w:pPr>
              <w:pStyle w:val="10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能判断是否需要供</w:t>
            </w:r>
            <w:r>
              <w:rPr>
                <w:rFonts w:ascii="微软雅黑" w:hAnsi="微软雅黑" w:eastAsia="微软雅黑" w:cs="微软雅黑"/>
                <w:spacing w:val="3"/>
              </w:rPr>
              <w:t>料</w:t>
            </w:r>
          </w:p>
          <w:p w14:paraId="4315798B">
            <w:pPr>
              <w:pStyle w:val="10"/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能向多功能机组供</w:t>
            </w:r>
            <w:r>
              <w:rPr>
                <w:rFonts w:ascii="微软雅黑" w:hAnsi="微软雅黑" w:eastAsia="微软雅黑" w:cs="微软雅黑"/>
                <w:spacing w:val="3"/>
              </w:rPr>
              <w:t>料</w:t>
            </w:r>
          </w:p>
          <w:p w14:paraId="37D44822">
            <w:pPr>
              <w:pStyle w:val="10"/>
              <w:spacing w:before="1"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能识别物料输送报</w:t>
            </w:r>
            <w:r>
              <w:rPr>
                <w:rFonts w:ascii="微软雅黑" w:hAnsi="微软雅黑" w:eastAsia="微软雅黑" w:cs="微软雅黑"/>
                <w:spacing w:val="9"/>
              </w:rPr>
              <w:t>警信号及系统报警信息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AEDA10E">
            <w:pPr>
              <w:spacing w:line="286" w:lineRule="auto"/>
              <w:rPr>
                <w:rFonts w:ascii="Arial"/>
                <w:sz w:val="21"/>
              </w:rPr>
            </w:pPr>
          </w:p>
          <w:p w14:paraId="33ACB2AA">
            <w:pPr>
              <w:spacing w:line="286" w:lineRule="auto"/>
              <w:rPr>
                <w:rFonts w:ascii="Arial"/>
                <w:sz w:val="21"/>
              </w:rPr>
            </w:pPr>
          </w:p>
          <w:p w14:paraId="650D90B6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物料输送料仓知识</w:t>
            </w:r>
          </w:p>
          <w:p w14:paraId="2632AEBB">
            <w:pPr>
              <w:pStyle w:val="10"/>
              <w:spacing w:before="46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供料判别方法</w:t>
            </w:r>
          </w:p>
          <w:p w14:paraId="6E96F027">
            <w:pPr>
              <w:pStyle w:val="10"/>
              <w:spacing w:before="43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多功能机组供料方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68049831">
            <w:pPr>
              <w:pStyle w:val="10"/>
              <w:spacing w:line="233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物料输送报警信号</w:t>
            </w:r>
            <w:r>
              <w:rPr>
                <w:rFonts w:ascii="微软雅黑" w:hAnsi="微软雅黑" w:eastAsia="微软雅黑" w:cs="微软雅黑"/>
                <w:spacing w:val="3"/>
              </w:rPr>
              <w:t>的含义</w:t>
            </w:r>
          </w:p>
        </w:tc>
      </w:tr>
    </w:tbl>
    <w:p w14:paraId="5F92ED21">
      <w:pPr>
        <w:pStyle w:val="2"/>
      </w:pPr>
    </w:p>
    <w:p w14:paraId="72F40B49">
      <w:pPr>
        <w:sectPr>
          <w:headerReference r:id="rId31" w:type="default"/>
          <w:footerReference r:id="rId3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79F890A2">
      <w:pPr>
        <w:pStyle w:val="2"/>
        <w:spacing w:line="427" w:lineRule="auto"/>
      </w:pPr>
    </w:p>
    <w:p w14:paraId="65B2A87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C2E7991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7F110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059D38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779135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6B7181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C67C153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C47FA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891A92C">
            <w:pPr>
              <w:spacing w:line="370" w:lineRule="auto"/>
              <w:rPr>
                <w:rFonts w:ascii="Arial"/>
                <w:sz w:val="21"/>
              </w:rPr>
            </w:pPr>
          </w:p>
          <w:p w14:paraId="32401326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545C2899">
            <w:pPr>
              <w:spacing w:before="69" w:line="182" w:lineRule="exact"/>
              <w:ind w:left="1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物</w:t>
            </w:r>
          </w:p>
          <w:p w14:paraId="4B32616F">
            <w:pPr>
              <w:spacing w:line="179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料</w:t>
            </w:r>
          </w:p>
          <w:p w14:paraId="414E7C9F">
            <w:pPr>
              <w:spacing w:line="186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输</w:t>
            </w:r>
          </w:p>
          <w:p w14:paraId="56375AD3">
            <w:pPr>
              <w:spacing w:line="179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送</w:t>
            </w:r>
          </w:p>
          <w:p w14:paraId="10070B2B">
            <w:pPr>
              <w:spacing w:line="177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</w:p>
          <w:p w14:paraId="35830F6B">
            <w:pPr>
              <w:spacing w:line="177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烟</w:t>
            </w:r>
          </w:p>
          <w:p w14:paraId="7F9A5EFE">
            <w:pPr>
              <w:spacing w:line="181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气</w:t>
            </w:r>
          </w:p>
          <w:p w14:paraId="3BC9A166">
            <w:pPr>
              <w:spacing w:line="183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净</w:t>
            </w:r>
          </w:p>
          <w:p w14:paraId="410F69C1">
            <w:pPr>
              <w:spacing w:before="1" w:line="182" w:lineRule="auto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化</w:t>
            </w:r>
          </w:p>
        </w:tc>
        <w:tc>
          <w:tcPr>
            <w:tcW w:w="1080" w:type="dxa"/>
            <w:vAlign w:val="top"/>
          </w:tcPr>
          <w:p w14:paraId="34AC757D">
            <w:pPr>
              <w:spacing w:line="261" w:lineRule="auto"/>
              <w:rPr>
                <w:rFonts w:ascii="Arial"/>
                <w:sz w:val="21"/>
              </w:rPr>
            </w:pPr>
          </w:p>
          <w:p w14:paraId="0FD02A43">
            <w:pPr>
              <w:spacing w:line="261" w:lineRule="auto"/>
              <w:rPr>
                <w:rFonts w:ascii="Arial"/>
                <w:sz w:val="21"/>
              </w:rPr>
            </w:pPr>
          </w:p>
          <w:p w14:paraId="449F6E46">
            <w:pPr>
              <w:spacing w:line="261" w:lineRule="auto"/>
              <w:rPr>
                <w:rFonts w:ascii="Arial"/>
                <w:sz w:val="21"/>
              </w:rPr>
            </w:pPr>
          </w:p>
          <w:p w14:paraId="18022216">
            <w:pPr>
              <w:spacing w:line="262" w:lineRule="auto"/>
              <w:rPr>
                <w:rFonts w:ascii="Arial"/>
                <w:sz w:val="21"/>
              </w:rPr>
            </w:pPr>
          </w:p>
          <w:p w14:paraId="56D5A660">
            <w:pPr>
              <w:pStyle w:val="10"/>
              <w:spacing w:before="73" w:line="233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气</w:t>
            </w:r>
            <w:r>
              <w:rPr>
                <w:rFonts w:ascii="微软雅黑" w:hAnsi="微软雅黑" w:eastAsia="微软雅黑" w:cs="微软雅黑"/>
                <w:spacing w:val="6"/>
              </w:rPr>
              <w:t>净化</w:t>
            </w:r>
          </w:p>
        </w:tc>
        <w:tc>
          <w:tcPr>
            <w:tcW w:w="2341" w:type="dxa"/>
            <w:vAlign w:val="top"/>
          </w:tcPr>
          <w:p w14:paraId="3213085D">
            <w:pPr>
              <w:spacing w:line="254" w:lineRule="auto"/>
              <w:rPr>
                <w:rFonts w:ascii="Arial"/>
                <w:sz w:val="21"/>
              </w:rPr>
            </w:pPr>
          </w:p>
          <w:p w14:paraId="2CEB2442">
            <w:pPr>
              <w:spacing w:line="255" w:lineRule="auto"/>
              <w:rPr>
                <w:rFonts w:ascii="Arial"/>
                <w:sz w:val="21"/>
              </w:rPr>
            </w:pPr>
          </w:p>
          <w:p w14:paraId="0C34348D">
            <w:pPr>
              <w:pStyle w:val="10"/>
              <w:spacing w:before="73"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能判定烟气排放是</w:t>
            </w:r>
            <w:r>
              <w:rPr>
                <w:rFonts w:ascii="微软雅黑" w:hAnsi="微软雅黑" w:eastAsia="微软雅黑" w:cs="微软雅黑"/>
                <w:spacing w:val="7"/>
              </w:rPr>
              <w:t>否超标</w:t>
            </w:r>
          </w:p>
          <w:p w14:paraId="7D604616">
            <w:pPr>
              <w:pStyle w:val="10"/>
              <w:spacing w:line="183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能向烟管投料</w:t>
            </w:r>
          </w:p>
          <w:p w14:paraId="0DF0BBD8">
            <w:pPr>
              <w:pStyle w:val="10"/>
              <w:spacing w:before="44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能识别烟气净化系</w:t>
            </w:r>
            <w:r>
              <w:rPr>
                <w:rFonts w:ascii="微软雅黑" w:hAnsi="微软雅黑" w:eastAsia="微软雅黑" w:cs="微软雅黑"/>
                <w:spacing w:val="8"/>
              </w:rPr>
              <w:t>统报警信号</w:t>
            </w:r>
          </w:p>
          <w:p w14:paraId="376A7DB4">
            <w:pPr>
              <w:pStyle w:val="10"/>
              <w:spacing w:before="1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能向脱硫系统投料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F184121">
            <w:pPr>
              <w:spacing w:line="254" w:lineRule="auto"/>
              <w:rPr>
                <w:rFonts w:ascii="Arial"/>
                <w:sz w:val="21"/>
              </w:rPr>
            </w:pPr>
          </w:p>
          <w:p w14:paraId="3777C318">
            <w:pPr>
              <w:spacing w:line="254" w:lineRule="auto"/>
              <w:rPr>
                <w:rFonts w:ascii="Arial"/>
                <w:sz w:val="21"/>
              </w:rPr>
            </w:pPr>
          </w:p>
          <w:p w14:paraId="551572E2">
            <w:pPr>
              <w:pStyle w:val="10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烟气排放指标</w:t>
            </w:r>
          </w:p>
          <w:p w14:paraId="53289B96">
            <w:pPr>
              <w:pStyle w:val="10"/>
              <w:spacing w:before="46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烟管投料方法</w:t>
            </w:r>
          </w:p>
          <w:p w14:paraId="31AD39A1">
            <w:pPr>
              <w:pStyle w:val="10"/>
              <w:spacing w:before="45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烟气净化系统报警</w:t>
            </w:r>
            <w:r>
              <w:rPr>
                <w:rFonts w:ascii="微软雅黑" w:hAnsi="微软雅黑" w:eastAsia="微软雅黑" w:cs="微软雅黑"/>
                <w:spacing w:val="9"/>
              </w:rPr>
              <w:t>信号的含义</w:t>
            </w:r>
          </w:p>
          <w:p w14:paraId="403495DD">
            <w:pPr>
              <w:pStyle w:val="10"/>
              <w:spacing w:before="1" w:line="234" w:lineRule="auto"/>
              <w:ind w:left="98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脱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硫</w:t>
            </w:r>
            <w:r>
              <w:rPr>
                <w:rFonts w:ascii="微软雅黑" w:hAnsi="微软雅黑" w:eastAsia="微软雅黑" w:cs="微软雅黑"/>
                <w:spacing w:val="14"/>
                <w:w w:val="101"/>
              </w:rPr>
              <w:t xml:space="preserve">  </w:t>
            </w:r>
            <w:r>
              <w:rPr>
                <w:spacing w:val="-8"/>
              </w:rPr>
              <w:t>(</w:t>
            </w:r>
            <w:r>
              <w:rPr>
                <w:spacing w:val="-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湿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法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或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半</w:t>
            </w:r>
            <w:r>
              <w:rPr>
                <w:rFonts w:ascii="微软雅黑" w:hAnsi="微软雅黑" w:eastAsia="微软雅黑" w:cs="微软雅黑"/>
                <w:spacing w:val="7"/>
              </w:rPr>
              <w:t>干法</w:t>
            </w:r>
            <w:r>
              <w:rPr>
                <w:rFonts w:hint="eastAsia" w:ascii="微软雅黑" w:hAnsi="微软雅黑" w:eastAsia="微软雅黑" w:cs="微软雅黑"/>
                <w:spacing w:val="7"/>
                <w:lang w:eastAsia="zh-CN"/>
              </w:rPr>
              <w:t>）</w:t>
            </w:r>
            <w:r>
              <w:rPr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工艺流程</w:t>
            </w:r>
          </w:p>
        </w:tc>
      </w:tr>
      <w:tr w14:paraId="08835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927FE59">
            <w:pPr>
              <w:spacing w:line="272" w:lineRule="auto"/>
              <w:rPr>
                <w:rFonts w:ascii="Arial"/>
                <w:sz w:val="21"/>
              </w:rPr>
            </w:pPr>
          </w:p>
          <w:p w14:paraId="318546E1">
            <w:pPr>
              <w:spacing w:line="272" w:lineRule="auto"/>
              <w:rPr>
                <w:rFonts w:ascii="Arial"/>
                <w:sz w:val="21"/>
              </w:rPr>
            </w:pPr>
          </w:p>
          <w:p w14:paraId="765D4D7C">
            <w:pPr>
              <w:spacing w:line="272" w:lineRule="auto"/>
              <w:rPr>
                <w:rFonts w:ascii="Arial"/>
                <w:sz w:val="21"/>
              </w:rPr>
            </w:pPr>
          </w:p>
          <w:p w14:paraId="273DF4F8">
            <w:pPr>
              <w:spacing w:line="273" w:lineRule="auto"/>
              <w:rPr>
                <w:rFonts w:ascii="Arial"/>
                <w:sz w:val="21"/>
              </w:rPr>
            </w:pPr>
          </w:p>
          <w:p w14:paraId="239164F0">
            <w:pPr>
              <w:spacing w:line="273" w:lineRule="auto"/>
              <w:rPr>
                <w:rFonts w:ascii="Arial"/>
                <w:sz w:val="21"/>
              </w:rPr>
            </w:pPr>
          </w:p>
          <w:p w14:paraId="56E02B48">
            <w:pPr>
              <w:spacing w:line="273" w:lineRule="auto"/>
              <w:rPr>
                <w:rFonts w:ascii="Arial"/>
                <w:sz w:val="21"/>
              </w:rPr>
            </w:pPr>
          </w:p>
          <w:p w14:paraId="5AE6FB01">
            <w:pPr>
              <w:spacing w:line="273" w:lineRule="auto"/>
              <w:rPr>
                <w:rFonts w:ascii="Arial"/>
                <w:sz w:val="21"/>
              </w:rPr>
            </w:pPr>
          </w:p>
          <w:p w14:paraId="0B3175EB">
            <w:pPr>
              <w:pStyle w:val="10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71F9F7A2">
            <w:pPr>
              <w:spacing w:before="73" w:line="180" w:lineRule="exact"/>
              <w:ind w:left="164" w:right="175" w:firstLine="18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w w:val="95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解槽计算机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监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控</w:t>
            </w:r>
          </w:p>
        </w:tc>
        <w:tc>
          <w:tcPr>
            <w:tcW w:w="1080" w:type="dxa"/>
            <w:vAlign w:val="top"/>
          </w:tcPr>
          <w:p w14:paraId="3034B613">
            <w:pPr>
              <w:spacing w:line="259" w:lineRule="auto"/>
              <w:rPr>
                <w:rFonts w:ascii="Arial"/>
                <w:sz w:val="21"/>
              </w:rPr>
            </w:pPr>
          </w:p>
          <w:p w14:paraId="64E31FB7">
            <w:pPr>
              <w:spacing w:line="260" w:lineRule="auto"/>
              <w:rPr>
                <w:rFonts w:ascii="Arial"/>
                <w:sz w:val="21"/>
              </w:rPr>
            </w:pPr>
          </w:p>
          <w:p w14:paraId="286ECF79">
            <w:pPr>
              <w:spacing w:line="260" w:lineRule="auto"/>
              <w:rPr>
                <w:rFonts w:ascii="Arial"/>
                <w:sz w:val="21"/>
              </w:rPr>
            </w:pPr>
          </w:p>
          <w:p w14:paraId="66DA200A">
            <w:pPr>
              <w:pStyle w:val="10"/>
              <w:spacing w:before="73" w:line="234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信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息</w:t>
            </w:r>
            <w:r>
              <w:rPr>
                <w:rFonts w:ascii="微软雅黑" w:hAnsi="微软雅黑" w:eastAsia="微软雅黑" w:cs="微软雅黑"/>
                <w:spacing w:val="7"/>
              </w:rPr>
              <w:t>监控</w:t>
            </w:r>
          </w:p>
        </w:tc>
        <w:tc>
          <w:tcPr>
            <w:tcW w:w="2341" w:type="dxa"/>
            <w:vAlign w:val="top"/>
          </w:tcPr>
          <w:p w14:paraId="2D716ABF">
            <w:pPr>
              <w:spacing w:line="377" w:lineRule="auto"/>
              <w:rPr>
                <w:rFonts w:ascii="Arial"/>
                <w:sz w:val="21"/>
              </w:rPr>
            </w:pPr>
          </w:p>
          <w:p w14:paraId="245A0138">
            <w:pPr>
              <w:pStyle w:val="10"/>
              <w:spacing w:before="73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能开启与关闭计算</w:t>
            </w:r>
            <w:r>
              <w:rPr>
                <w:rFonts w:ascii="微软雅黑" w:hAnsi="微软雅黑" w:eastAsia="微软雅黑" w:cs="微软雅黑"/>
                <w:spacing w:val="9"/>
              </w:rPr>
              <w:t>机及常用外围设备</w:t>
            </w:r>
          </w:p>
          <w:p w14:paraId="45BD57A4">
            <w:pPr>
              <w:pStyle w:val="10"/>
              <w:spacing w:before="2" w:line="226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能操作铝电解监控</w:t>
            </w:r>
            <w:r>
              <w:rPr>
                <w:rFonts w:ascii="微软雅黑" w:hAnsi="微软雅黑" w:eastAsia="微软雅黑" w:cs="微软雅黑"/>
                <w:spacing w:val="6"/>
              </w:rPr>
              <w:t>程序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识别显示的实时信息</w:t>
            </w:r>
            <w:r>
              <w:rPr>
                <w:rFonts w:ascii="微软雅黑" w:hAnsi="微软雅黑" w:eastAsia="微软雅黑" w:cs="微软雅黑"/>
                <w:spacing w:val="8"/>
              </w:rPr>
              <w:t>与曲线信息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788578B">
            <w:pPr>
              <w:spacing w:line="256" w:lineRule="auto"/>
              <w:rPr>
                <w:rFonts w:ascii="Arial"/>
                <w:sz w:val="21"/>
              </w:rPr>
            </w:pPr>
          </w:p>
          <w:p w14:paraId="6371B3B3">
            <w:pPr>
              <w:spacing w:line="256" w:lineRule="auto"/>
              <w:rPr>
                <w:rFonts w:ascii="Arial"/>
                <w:sz w:val="21"/>
              </w:rPr>
            </w:pPr>
          </w:p>
          <w:p w14:paraId="1A68A659">
            <w:pPr>
              <w:pStyle w:val="10"/>
              <w:spacing w:before="73" w:line="222" w:lineRule="auto"/>
              <w:ind w:left="91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计算机及常用外围</w:t>
            </w:r>
            <w:r>
              <w:rPr>
                <w:rFonts w:ascii="微软雅黑" w:hAnsi="微软雅黑" w:eastAsia="微软雅黑" w:cs="微软雅黑"/>
                <w:spacing w:val="10"/>
              </w:rPr>
              <w:t>设备的开关机操作知识</w:t>
            </w:r>
          </w:p>
          <w:p w14:paraId="5DAF2033">
            <w:pPr>
              <w:pStyle w:val="10"/>
              <w:spacing w:line="233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铝电解槽计算机控</w:t>
            </w:r>
            <w:r>
              <w:rPr>
                <w:rFonts w:ascii="微软雅黑" w:hAnsi="微软雅黑" w:eastAsia="微软雅黑" w:cs="微软雅黑"/>
                <w:spacing w:val="8"/>
              </w:rPr>
              <w:t>制操作规程</w:t>
            </w:r>
          </w:p>
        </w:tc>
      </w:tr>
      <w:tr w14:paraId="5E69B1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B54ECF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0B3CA01">
            <w:pPr>
              <w:spacing w:line="284" w:lineRule="auto"/>
              <w:rPr>
                <w:rFonts w:ascii="Arial"/>
                <w:sz w:val="21"/>
              </w:rPr>
            </w:pPr>
          </w:p>
          <w:p w14:paraId="10512807">
            <w:pPr>
              <w:spacing w:line="284" w:lineRule="auto"/>
              <w:rPr>
                <w:rFonts w:ascii="Arial"/>
                <w:sz w:val="21"/>
              </w:rPr>
            </w:pPr>
          </w:p>
          <w:p w14:paraId="2F4F1D1A">
            <w:pPr>
              <w:spacing w:line="284" w:lineRule="auto"/>
              <w:rPr>
                <w:rFonts w:ascii="Arial"/>
                <w:sz w:val="21"/>
              </w:rPr>
            </w:pPr>
          </w:p>
          <w:p w14:paraId="47AB8CF1">
            <w:pPr>
              <w:spacing w:line="284" w:lineRule="auto"/>
              <w:rPr>
                <w:rFonts w:ascii="Arial"/>
                <w:sz w:val="21"/>
              </w:rPr>
            </w:pPr>
          </w:p>
          <w:p w14:paraId="650A1594">
            <w:pPr>
              <w:spacing w:line="284" w:lineRule="auto"/>
              <w:rPr>
                <w:rFonts w:ascii="Arial"/>
                <w:sz w:val="21"/>
              </w:rPr>
            </w:pPr>
          </w:p>
          <w:p w14:paraId="74BDF433">
            <w:pPr>
              <w:pStyle w:val="10"/>
              <w:spacing w:before="73" w:line="232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据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A48114D">
            <w:pPr>
              <w:spacing w:line="346" w:lineRule="auto"/>
              <w:rPr>
                <w:rFonts w:ascii="Arial"/>
                <w:sz w:val="21"/>
              </w:rPr>
            </w:pPr>
          </w:p>
          <w:p w14:paraId="10FDE069">
            <w:pPr>
              <w:pStyle w:val="10"/>
              <w:spacing w:before="73" w:line="222" w:lineRule="auto"/>
              <w:ind w:left="91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能判断录入数据是</w:t>
            </w:r>
            <w:r>
              <w:rPr>
                <w:rFonts w:ascii="微软雅黑" w:hAnsi="微软雅黑" w:eastAsia="微软雅黑" w:cs="微软雅黑"/>
                <w:spacing w:val="8"/>
              </w:rPr>
              <w:t>否合规有效</w:t>
            </w:r>
          </w:p>
          <w:p w14:paraId="38F536C2">
            <w:pPr>
              <w:pStyle w:val="10"/>
              <w:spacing w:before="1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能修改电解槽可变</w:t>
            </w:r>
            <w:r>
              <w:rPr>
                <w:rFonts w:ascii="微软雅黑" w:hAnsi="微软雅黑" w:eastAsia="微软雅黑" w:cs="微软雅黑"/>
                <w:spacing w:val="8"/>
              </w:rPr>
              <w:t>控制参数</w:t>
            </w:r>
          </w:p>
          <w:p w14:paraId="0D871AB7">
            <w:pPr>
              <w:pStyle w:val="10"/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能对槽控机发出动</w:t>
            </w:r>
            <w:r>
              <w:rPr>
                <w:rFonts w:ascii="微软雅黑" w:hAnsi="微软雅黑" w:eastAsia="微软雅黑" w:cs="微软雅黑"/>
                <w:spacing w:val="8"/>
              </w:rPr>
              <w:t>作指令</w:t>
            </w:r>
          </w:p>
          <w:p w14:paraId="56E1E342">
            <w:pPr>
              <w:pStyle w:val="10"/>
              <w:spacing w:before="2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能录入相关生产数</w:t>
            </w:r>
            <w:r>
              <w:rPr>
                <w:rFonts w:ascii="微软雅黑" w:hAnsi="微软雅黑" w:eastAsia="微软雅黑" w:cs="微软雅黑"/>
                <w:spacing w:val="1"/>
              </w:rPr>
              <w:t>据</w:t>
            </w:r>
          </w:p>
          <w:p w14:paraId="53BA7D2E">
            <w:pPr>
              <w:pStyle w:val="10"/>
              <w:spacing w:line="23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能定制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打印生产</w:t>
            </w:r>
            <w:r>
              <w:rPr>
                <w:rFonts w:ascii="微软雅黑" w:hAnsi="微软雅黑" w:eastAsia="微软雅黑" w:cs="微软雅黑"/>
                <w:spacing w:val="6"/>
              </w:rPr>
              <w:t>报表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F3F2E72">
            <w:pPr>
              <w:rPr>
                <w:rFonts w:ascii="Arial"/>
                <w:sz w:val="21"/>
              </w:rPr>
            </w:pPr>
          </w:p>
          <w:p w14:paraId="57F3F2A8">
            <w:pPr>
              <w:spacing w:line="241" w:lineRule="auto"/>
              <w:rPr>
                <w:rFonts w:ascii="Arial"/>
                <w:sz w:val="21"/>
              </w:rPr>
            </w:pPr>
          </w:p>
          <w:p w14:paraId="69263ECA">
            <w:pPr>
              <w:pStyle w:val="10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数据的有效性要求</w:t>
            </w:r>
          </w:p>
          <w:p w14:paraId="315AB4D2">
            <w:pPr>
              <w:pStyle w:val="10"/>
              <w:spacing w:before="44" w:line="223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参数修改及数据录</w:t>
            </w:r>
            <w:r>
              <w:rPr>
                <w:rFonts w:ascii="微软雅黑" w:hAnsi="微软雅黑" w:eastAsia="微软雅黑" w:cs="微软雅黑"/>
                <w:spacing w:val="8"/>
              </w:rPr>
              <w:t>入的方法</w:t>
            </w:r>
          </w:p>
          <w:p w14:paraId="6B2F7FB8">
            <w:pPr>
              <w:pStyle w:val="10"/>
              <w:spacing w:before="2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槽控机指令的发送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B1BC9F6">
            <w:pPr>
              <w:pStyle w:val="10"/>
              <w:spacing w:before="2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生产数据的录入要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3AC84C22">
            <w:pPr>
              <w:pStyle w:val="10"/>
              <w:spacing w:before="2" w:line="232" w:lineRule="auto"/>
              <w:ind w:left="99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生产报表的定制及</w:t>
            </w:r>
            <w:r>
              <w:rPr>
                <w:rFonts w:ascii="微软雅黑" w:hAnsi="微软雅黑" w:eastAsia="微软雅黑" w:cs="微软雅黑"/>
                <w:spacing w:val="7"/>
              </w:rPr>
              <w:t>打印方法</w:t>
            </w:r>
          </w:p>
        </w:tc>
      </w:tr>
    </w:tbl>
    <w:p w14:paraId="39E16B80">
      <w:pPr>
        <w:pStyle w:val="2"/>
      </w:pPr>
    </w:p>
    <w:p w14:paraId="3D4AAB61">
      <w:pPr>
        <w:sectPr>
          <w:headerReference r:id="rId33" w:type="default"/>
          <w:footerReference r:id="rId3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718434DA">
      <w:pPr>
        <w:pStyle w:val="2"/>
        <w:spacing w:line="427" w:lineRule="auto"/>
      </w:pPr>
    </w:p>
    <w:p w14:paraId="2E2643A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1714888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DF29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AD6247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BBDBB8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C34524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7E59B9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8A5BD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AE01938">
            <w:pPr>
              <w:spacing w:line="265" w:lineRule="auto"/>
              <w:rPr>
                <w:rFonts w:ascii="Arial"/>
                <w:sz w:val="21"/>
              </w:rPr>
            </w:pPr>
          </w:p>
          <w:p w14:paraId="55FE5E45">
            <w:pPr>
              <w:spacing w:line="265" w:lineRule="auto"/>
              <w:rPr>
                <w:rFonts w:ascii="Arial"/>
                <w:sz w:val="21"/>
              </w:rPr>
            </w:pPr>
          </w:p>
          <w:p w14:paraId="33E69075">
            <w:pPr>
              <w:spacing w:line="265" w:lineRule="auto"/>
              <w:rPr>
                <w:rFonts w:ascii="Arial"/>
                <w:sz w:val="21"/>
              </w:rPr>
            </w:pPr>
          </w:p>
          <w:p w14:paraId="49AA3F1B">
            <w:pPr>
              <w:spacing w:line="266" w:lineRule="auto"/>
              <w:rPr>
                <w:rFonts w:ascii="Arial"/>
                <w:sz w:val="21"/>
              </w:rPr>
            </w:pPr>
          </w:p>
          <w:p w14:paraId="762C528A">
            <w:pPr>
              <w:spacing w:line="266" w:lineRule="auto"/>
              <w:rPr>
                <w:rFonts w:ascii="Arial"/>
                <w:sz w:val="21"/>
              </w:rPr>
            </w:pPr>
          </w:p>
          <w:p w14:paraId="2043C765">
            <w:pPr>
              <w:spacing w:line="266" w:lineRule="auto"/>
              <w:rPr>
                <w:rFonts w:ascii="Arial"/>
                <w:sz w:val="21"/>
              </w:rPr>
            </w:pPr>
          </w:p>
          <w:p w14:paraId="6A5654C4">
            <w:pPr>
              <w:spacing w:line="266" w:lineRule="auto"/>
              <w:rPr>
                <w:rFonts w:ascii="Arial"/>
                <w:sz w:val="21"/>
              </w:rPr>
            </w:pPr>
          </w:p>
          <w:p w14:paraId="65B2B2C4">
            <w:pPr>
              <w:spacing w:line="266" w:lineRule="auto"/>
              <w:rPr>
                <w:rFonts w:ascii="Arial"/>
                <w:sz w:val="21"/>
              </w:rPr>
            </w:pPr>
          </w:p>
          <w:p w14:paraId="4DC3D492">
            <w:pPr>
              <w:spacing w:line="266" w:lineRule="auto"/>
              <w:rPr>
                <w:rFonts w:ascii="Arial"/>
                <w:sz w:val="21"/>
              </w:rPr>
            </w:pPr>
          </w:p>
          <w:p w14:paraId="053576D7">
            <w:pPr>
              <w:pStyle w:val="10"/>
              <w:spacing w:before="56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6119AB03">
            <w:pPr>
              <w:spacing w:before="72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合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金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熔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铸</w:t>
            </w:r>
          </w:p>
        </w:tc>
        <w:tc>
          <w:tcPr>
            <w:tcW w:w="1080" w:type="dxa"/>
            <w:vAlign w:val="top"/>
          </w:tcPr>
          <w:p w14:paraId="5C8C02A9">
            <w:pPr>
              <w:spacing w:line="260" w:lineRule="auto"/>
              <w:rPr>
                <w:rFonts w:ascii="Arial"/>
                <w:sz w:val="21"/>
              </w:rPr>
            </w:pPr>
          </w:p>
          <w:p w14:paraId="097F9824">
            <w:pPr>
              <w:spacing w:line="260" w:lineRule="auto"/>
              <w:rPr>
                <w:rFonts w:ascii="Arial"/>
                <w:sz w:val="21"/>
              </w:rPr>
            </w:pPr>
          </w:p>
          <w:p w14:paraId="51EE308E">
            <w:pPr>
              <w:spacing w:line="260" w:lineRule="auto"/>
              <w:rPr>
                <w:rFonts w:ascii="Arial"/>
                <w:sz w:val="21"/>
              </w:rPr>
            </w:pPr>
          </w:p>
          <w:p w14:paraId="4224F079">
            <w:pPr>
              <w:spacing w:line="260" w:lineRule="auto"/>
              <w:rPr>
                <w:rFonts w:ascii="Arial"/>
                <w:sz w:val="21"/>
              </w:rPr>
            </w:pPr>
          </w:p>
          <w:p w14:paraId="16077938">
            <w:pPr>
              <w:spacing w:line="260" w:lineRule="auto"/>
              <w:rPr>
                <w:rFonts w:ascii="Arial"/>
                <w:sz w:val="21"/>
              </w:rPr>
            </w:pPr>
          </w:p>
          <w:p w14:paraId="3AAF5796">
            <w:pPr>
              <w:spacing w:line="260" w:lineRule="auto"/>
              <w:rPr>
                <w:rFonts w:ascii="Arial"/>
                <w:sz w:val="21"/>
              </w:rPr>
            </w:pPr>
          </w:p>
          <w:p w14:paraId="55673573">
            <w:pPr>
              <w:pStyle w:val="10"/>
              <w:spacing w:before="73" w:line="184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熔炼</w:t>
            </w:r>
          </w:p>
        </w:tc>
        <w:tc>
          <w:tcPr>
            <w:tcW w:w="2341" w:type="dxa"/>
            <w:vAlign w:val="top"/>
          </w:tcPr>
          <w:p w14:paraId="60A37DB2">
            <w:pPr>
              <w:spacing w:line="479" w:lineRule="auto"/>
              <w:rPr>
                <w:rFonts w:ascii="Arial"/>
                <w:sz w:val="21"/>
              </w:rPr>
            </w:pPr>
          </w:p>
          <w:p w14:paraId="02A63F3A">
            <w:pPr>
              <w:pStyle w:val="10"/>
              <w:spacing w:before="73" w:line="224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能根据产品要求配</w:t>
            </w:r>
            <w:r>
              <w:rPr>
                <w:rFonts w:ascii="微软雅黑" w:hAnsi="微软雅黑" w:eastAsia="微软雅黑" w:cs="微软雅黑"/>
                <w:spacing w:val="3"/>
              </w:rPr>
              <w:t>料</w:t>
            </w:r>
          </w:p>
          <w:p w14:paraId="46962124">
            <w:pPr>
              <w:pStyle w:val="10"/>
              <w:spacing w:before="2" w:line="184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能进行熔炼炉注铝</w:t>
            </w:r>
          </w:p>
          <w:p w14:paraId="53D46D25">
            <w:pPr>
              <w:pStyle w:val="10"/>
              <w:spacing w:before="46" w:line="185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能进行熔炼作业</w:t>
            </w:r>
          </w:p>
          <w:p w14:paraId="1D59C346">
            <w:pPr>
              <w:pStyle w:val="10"/>
              <w:spacing w:before="45" w:line="185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能进行精炼作业</w:t>
            </w:r>
          </w:p>
          <w:p w14:paraId="56F76F3C">
            <w:pPr>
              <w:pStyle w:val="10"/>
              <w:spacing w:before="44" w:line="185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能进行扒渣作业</w:t>
            </w:r>
          </w:p>
          <w:p w14:paraId="3DDCD3ED">
            <w:pPr>
              <w:pStyle w:val="10"/>
              <w:spacing w:before="46" w:line="184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能进行转炉作业</w:t>
            </w:r>
          </w:p>
          <w:p w14:paraId="79411C56">
            <w:pPr>
              <w:pStyle w:val="10"/>
              <w:spacing w:before="44" w:line="234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能进行熔炼温度控</w:t>
            </w:r>
            <w:r>
              <w:rPr>
                <w:rFonts w:ascii="微软雅黑" w:hAnsi="微软雅黑" w:eastAsia="微软雅黑" w:cs="微软雅黑"/>
                <w:spacing w:val="7"/>
              </w:rPr>
              <w:t>制作业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1710E9C">
            <w:pPr>
              <w:pStyle w:val="10"/>
              <w:spacing w:before="160" w:line="183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添加剂的添加方法</w:t>
            </w:r>
          </w:p>
          <w:p w14:paraId="423D9F13">
            <w:pPr>
              <w:pStyle w:val="10"/>
              <w:spacing w:before="46"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熔炼炉注铝方法</w:t>
            </w:r>
          </w:p>
          <w:p w14:paraId="2A0BE1FC">
            <w:pPr>
              <w:pStyle w:val="10"/>
              <w:spacing w:before="46" w:line="222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熔炼的操作方法和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09DCADDC">
            <w:pPr>
              <w:pStyle w:val="10"/>
              <w:spacing w:before="2" w:line="221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精炼的操作方法和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23C07985">
            <w:pPr>
              <w:pStyle w:val="10"/>
              <w:spacing w:before="2" w:line="221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扒渣的操作方法和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42BA6D81">
            <w:pPr>
              <w:pStyle w:val="10"/>
              <w:spacing w:before="2" w:line="221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转炉的操作方法和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02FFFCC1">
            <w:pPr>
              <w:pStyle w:val="10"/>
              <w:spacing w:before="1" w:line="234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熔炼温度控制的要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67B300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44060E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FD5C34D">
            <w:pPr>
              <w:spacing w:line="259" w:lineRule="auto"/>
              <w:rPr>
                <w:rFonts w:ascii="Arial"/>
                <w:sz w:val="21"/>
              </w:rPr>
            </w:pPr>
          </w:p>
          <w:p w14:paraId="34CA5A3F">
            <w:pPr>
              <w:spacing w:line="259" w:lineRule="auto"/>
              <w:rPr>
                <w:rFonts w:ascii="Arial"/>
                <w:sz w:val="21"/>
              </w:rPr>
            </w:pPr>
          </w:p>
          <w:p w14:paraId="0F732A37">
            <w:pPr>
              <w:spacing w:line="259" w:lineRule="auto"/>
              <w:rPr>
                <w:rFonts w:ascii="Arial"/>
                <w:sz w:val="21"/>
              </w:rPr>
            </w:pPr>
          </w:p>
          <w:p w14:paraId="25987D1B">
            <w:pPr>
              <w:spacing w:line="259" w:lineRule="auto"/>
              <w:rPr>
                <w:rFonts w:ascii="Arial"/>
                <w:sz w:val="21"/>
              </w:rPr>
            </w:pPr>
          </w:p>
          <w:p w14:paraId="22AE6EF5">
            <w:pPr>
              <w:spacing w:line="260" w:lineRule="auto"/>
              <w:rPr>
                <w:rFonts w:ascii="Arial"/>
                <w:sz w:val="21"/>
              </w:rPr>
            </w:pPr>
          </w:p>
          <w:p w14:paraId="1068BE84">
            <w:pPr>
              <w:pStyle w:val="10"/>
              <w:spacing w:before="73" w:line="188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铸造</w:t>
            </w:r>
          </w:p>
        </w:tc>
        <w:tc>
          <w:tcPr>
            <w:tcW w:w="2341" w:type="dxa"/>
            <w:vAlign w:val="top"/>
          </w:tcPr>
          <w:p w14:paraId="32799DBB">
            <w:pPr>
              <w:pStyle w:val="10"/>
              <w:spacing w:before="164" w:line="222" w:lineRule="auto"/>
              <w:ind w:left="91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能调整铝液流量和</w:t>
            </w:r>
            <w:r>
              <w:rPr>
                <w:rFonts w:ascii="微软雅黑" w:hAnsi="微软雅黑" w:eastAsia="微软雅黑" w:cs="微软雅黑"/>
                <w:spacing w:val="8"/>
              </w:rPr>
              <w:t>浇铸速度</w:t>
            </w:r>
          </w:p>
          <w:p w14:paraId="27490F62">
            <w:pPr>
              <w:pStyle w:val="10"/>
              <w:spacing w:line="218" w:lineRule="auto"/>
              <w:ind w:left="89" w:right="12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能进行打渣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接收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堆垛等准备作业</w:t>
            </w:r>
          </w:p>
          <w:p w14:paraId="294E2ABF">
            <w:pPr>
              <w:pStyle w:val="10"/>
              <w:spacing w:before="1" w:line="223" w:lineRule="auto"/>
              <w:ind w:left="95" w:right="86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能根据产品的规格</w:t>
            </w:r>
            <w:r>
              <w:rPr>
                <w:rFonts w:ascii="微软雅黑" w:hAnsi="微软雅黑" w:eastAsia="微软雅黑" w:cs="微软雅黑"/>
                <w:spacing w:val="9"/>
              </w:rPr>
              <w:t>和公差要求进行锯切作业</w:t>
            </w:r>
          </w:p>
          <w:p w14:paraId="6EFDAAFE">
            <w:pPr>
              <w:pStyle w:val="10"/>
              <w:spacing w:before="4" w:line="222" w:lineRule="auto"/>
              <w:ind w:left="102" w:right="86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能进行不同类别产</w:t>
            </w:r>
            <w:r>
              <w:rPr>
                <w:rFonts w:ascii="微软雅黑" w:hAnsi="微软雅黑" w:eastAsia="微软雅黑" w:cs="微软雅黑"/>
                <w:spacing w:val="5"/>
              </w:rPr>
              <w:t>品的打捆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包装作业</w:t>
            </w:r>
          </w:p>
          <w:p w14:paraId="4EDEA356">
            <w:pPr>
              <w:pStyle w:val="10"/>
              <w:spacing w:before="2" w:line="232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能在生产异常时紧</w:t>
            </w:r>
            <w:r>
              <w:rPr>
                <w:rFonts w:ascii="微软雅黑" w:hAnsi="微软雅黑" w:eastAsia="微软雅黑" w:cs="微软雅黑"/>
                <w:spacing w:val="6"/>
              </w:rPr>
              <w:t>急停机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40E70E6">
            <w:pPr>
              <w:pStyle w:val="10"/>
              <w:spacing w:before="297" w:line="223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铝液流量和浇铸速</w:t>
            </w:r>
            <w:r>
              <w:rPr>
                <w:rFonts w:ascii="微软雅黑" w:hAnsi="微软雅黑" w:eastAsia="微软雅黑" w:cs="微软雅黑"/>
                <w:spacing w:val="9"/>
              </w:rPr>
              <w:t>度的控制方法</w:t>
            </w:r>
          </w:p>
          <w:p w14:paraId="62CABA9C">
            <w:pPr>
              <w:pStyle w:val="10"/>
              <w:spacing w:before="1" w:line="221" w:lineRule="auto"/>
              <w:ind w:left="109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打渣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接收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堆垛</w:t>
            </w:r>
            <w:r>
              <w:rPr>
                <w:rFonts w:ascii="微软雅黑" w:hAnsi="微软雅黑" w:eastAsia="微软雅黑" w:cs="微软雅黑"/>
                <w:spacing w:val="6"/>
              </w:rPr>
              <w:t>的操作方法</w:t>
            </w:r>
          </w:p>
          <w:p w14:paraId="673023D0">
            <w:pPr>
              <w:pStyle w:val="10"/>
              <w:spacing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锯切的操作方法</w:t>
            </w:r>
          </w:p>
          <w:p w14:paraId="2A1BE8A0">
            <w:pPr>
              <w:pStyle w:val="10"/>
              <w:spacing w:before="45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打捆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包装的操作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7F3E63DB">
            <w:pPr>
              <w:pStyle w:val="10"/>
              <w:spacing w:before="1" w:line="234" w:lineRule="auto"/>
              <w:ind w:left="98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紧急停机的操作规</w:t>
            </w:r>
            <w:r>
              <w:rPr>
                <w:rFonts w:ascii="微软雅黑" w:hAnsi="微软雅黑" w:eastAsia="微软雅黑" w:cs="微软雅黑"/>
              </w:rPr>
              <w:t>范</w:t>
            </w:r>
          </w:p>
        </w:tc>
      </w:tr>
      <w:tr w14:paraId="498A0A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6648D63">
            <w:pPr>
              <w:spacing w:line="436" w:lineRule="auto"/>
              <w:rPr>
                <w:rFonts w:ascii="Arial"/>
                <w:sz w:val="21"/>
              </w:rPr>
            </w:pPr>
          </w:p>
          <w:p w14:paraId="7568B8EF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0F8C8E67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C50858D">
            <w:pPr>
              <w:spacing w:line="265" w:lineRule="auto"/>
              <w:rPr>
                <w:rFonts w:ascii="Arial"/>
                <w:sz w:val="21"/>
              </w:rPr>
            </w:pPr>
          </w:p>
          <w:p w14:paraId="28228F91">
            <w:pPr>
              <w:spacing w:line="265" w:lineRule="auto"/>
              <w:rPr>
                <w:rFonts w:ascii="Arial"/>
                <w:sz w:val="21"/>
              </w:rPr>
            </w:pPr>
          </w:p>
          <w:p w14:paraId="0645F868">
            <w:pPr>
              <w:spacing w:line="266" w:lineRule="auto"/>
              <w:rPr>
                <w:rFonts w:ascii="Arial"/>
                <w:sz w:val="21"/>
              </w:rPr>
            </w:pPr>
          </w:p>
          <w:p w14:paraId="2D80AF69">
            <w:pPr>
              <w:pStyle w:val="10"/>
              <w:spacing w:before="73" w:line="182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煅烧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21DE101">
            <w:pPr>
              <w:pStyle w:val="10"/>
              <w:spacing w:before="197" w:line="222" w:lineRule="auto"/>
              <w:ind w:left="89" w:right="1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煅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带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加料作业</w:t>
            </w:r>
          </w:p>
          <w:p w14:paraId="330B4DBB">
            <w:pPr>
              <w:pStyle w:val="10"/>
              <w:spacing w:line="183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能解决堵料问题</w:t>
            </w:r>
          </w:p>
          <w:p w14:paraId="3D5A144A">
            <w:pPr>
              <w:pStyle w:val="10"/>
              <w:spacing w:before="47" w:line="182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能测量煅烧温度</w:t>
            </w:r>
          </w:p>
          <w:p w14:paraId="4F8FB561">
            <w:pPr>
              <w:pStyle w:val="10"/>
              <w:spacing w:before="46" w:line="234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能操作煅烧净化设</w:t>
            </w:r>
            <w:r>
              <w:rPr>
                <w:rFonts w:ascii="微软雅黑" w:hAnsi="微软雅黑" w:eastAsia="微软雅黑" w:cs="微软雅黑"/>
                <w:spacing w:val="3"/>
              </w:rPr>
              <w:t>备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14EB4B5">
            <w:pPr>
              <w:pStyle w:val="10"/>
              <w:spacing w:before="197" w:line="222" w:lineRule="auto"/>
              <w:ind w:left="93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煅前带料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加料作</w:t>
            </w:r>
            <w:r>
              <w:rPr>
                <w:rFonts w:ascii="微软雅黑" w:hAnsi="微软雅黑" w:eastAsia="微软雅黑" w:cs="微软雅黑"/>
                <w:spacing w:val="8"/>
              </w:rPr>
              <w:t>业方法</w:t>
            </w:r>
          </w:p>
          <w:p w14:paraId="3B094E10">
            <w:pPr>
              <w:pStyle w:val="10"/>
              <w:spacing w:line="183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堵料问题解决方法</w:t>
            </w:r>
          </w:p>
          <w:p w14:paraId="34FE8EE7">
            <w:pPr>
              <w:pStyle w:val="10"/>
              <w:spacing w:before="47" w:line="182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煅烧温度测量方法</w:t>
            </w:r>
          </w:p>
          <w:p w14:paraId="59CF8029">
            <w:pPr>
              <w:pStyle w:val="10"/>
              <w:spacing w:before="46" w:line="233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煅烧净化设备操作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</w:tbl>
    <w:p w14:paraId="7EDC6BA4">
      <w:pPr>
        <w:pStyle w:val="2"/>
      </w:pPr>
    </w:p>
    <w:p w14:paraId="332D4468">
      <w:pPr>
        <w:sectPr>
          <w:headerReference r:id="rId35" w:type="default"/>
          <w:footerReference r:id="rId36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4524B235">
      <w:pPr>
        <w:pStyle w:val="2"/>
        <w:spacing w:line="427" w:lineRule="auto"/>
      </w:pPr>
    </w:p>
    <w:p w14:paraId="1DD2C271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0CE8FCE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EB4C2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51D804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CCD009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A5B980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DF4FE7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C4AFA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58AE7B9">
            <w:pPr>
              <w:rPr>
                <w:rFonts w:ascii="Arial"/>
                <w:sz w:val="21"/>
              </w:rPr>
            </w:pPr>
          </w:p>
          <w:p w14:paraId="1BA7D9C8">
            <w:pPr>
              <w:rPr>
                <w:rFonts w:ascii="Arial"/>
                <w:sz w:val="21"/>
              </w:rPr>
            </w:pPr>
          </w:p>
          <w:p w14:paraId="138690B3">
            <w:pPr>
              <w:rPr>
                <w:rFonts w:ascii="Arial"/>
                <w:sz w:val="21"/>
              </w:rPr>
            </w:pPr>
          </w:p>
          <w:p w14:paraId="0BD5E8B6">
            <w:pPr>
              <w:rPr>
                <w:rFonts w:ascii="Arial"/>
                <w:sz w:val="21"/>
              </w:rPr>
            </w:pPr>
          </w:p>
          <w:p w14:paraId="714165A6">
            <w:pPr>
              <w:rPr>
                <w:rFonts w:ascii="Arial"/>
                <w:sz w:val="21"/>
              </w:rPr>
            </w:pPr>
          </w:p>
          <w:p w14:paraId="3BAD2A36">
            <w:pPr>
              <w:rPr>
                <w:rFonts w:ascii="Arial"/>
                <w:sz w:val="21"/>
              </w:rPr>
            </w:pPr>
          </w:p>
          <w:p w14:paraId="1C8CF5F4">
            <w:pPr>
              <w:rPr>
                <w:rFonts w:ascii="Arial"/>
                <w:sz w:val="21"/>
              </w:rPr>
            </w:pPr>
          </w:p>
          <w:p w14:paraId="403A85A9">
            <w:pPr>
              <w:spacing w:line="241" w:lineRule="auto"/>
              <w:rPr>
                <w:rFonts w:ascii="Arial"/>
                <w:sz w:val="21"/>
              </w:rPr>
            </w:pPr>
          </w:p>
          <w:p w14:paraId="6BF931AE">
            <w:pPr>
              <w:spacing w:line="241" w:lineRule="auto"/>
              <w:rPr>
                <w:rFonts w:ascii="Arial"/>
                <w:sz w:val="21"/>
              </w:rPr>
            </w:pPr>
          </w:p>
          <w:p w14:paraId="42EECBE5">
            <w:pPr>
              <w:spacing w:line="241" w:lineRule="auto"/>
              <w:rPr>
                <w:rFonts w:ascii="Arial"/>
                <w:sz w:val="21"/>
              </w:rPr>
            </w:pPr>
          </w:p>
          <w:p w14:paraId="043A1D7D">
            <w:pPr>
              <w:spacing w:line="241" w:lineRule="auto"/>
              <w:rPr>
                <w:rFonts w:ascii="Arial"/>
                <w:sz w:val="21"/>
              </w:rPr>
            </w:pPr>
          </w:p>
          <w:p w14:paraId="725DC818">
            <w:pPr>
              <w:spacing w:line="241" w:lineRule="auto"/>
              <w:rPr>
                <w:rFonts w:ascii="Arial"/>
                <w:sz w:val="21"/>
              </w:rPr>
            </w:pPr>
          </w:p>
          <w:p w14:paraId="50D4E5A7">
            <w:pPr>
              <w:spacing w:line="241" w:lineRule="auto"/>
              <w:rPr>
                <w:rFonts w:ascii="Arial"/>
                <w:sz w:val="21"/>
              </w:rPr>
            </w:pPr>
          </w:p>
          <w:p w14:paraId="38011C1F">
            <w:pPr>
              <w:spacing w:line="241" w:lineRule="auto"/>
              <w:rPr>
                <w:rFonts w:ascii="Arial"/>
                <w:sz w:val="21"/>
              </w:rPr>
            </w:pPr>
          </w:p>
          <w:p w14:paraId="0F3A311D">
            <w:pPr>
              <w:spacing w:line="241" w:lineRule="auto"/>
              <w:rPr>
                <w:rFonts w:ascii="Arial"/>
                <w:sz w:val="21"/>
              </w:rPr>
            </w:pPr>
          </w:p>
          <w:p w14:paraId="220A9B39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7725C926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2403D142">
            <w:pPr>
              <w:spacing w:line="279" w:lineRule="auto"/>
              <w:rPr>
                <w:rFonts w:ascii="Arial"/>
                <w:sz w:val="21"/>
              </w:rPr>
            </w:pPr>
          </w:p>
          <w:p w14:paraId="4AF93081">
            <w:pPr>
              <w:spacing w:line="279" w:lineRule="auto"/>
              <w:rPr>
                <w:rFonts w:ascii="Arial"/>
                <w:sz w:val="21"/>
              </w:rPr>
            </w:pPr>
          </w:p>
          <w:p w14:paraId="1AF7F13B">
            <w:pPr>
              <w:spacing w:line="279" w:lineRule="auto"/>
              <w:rPr>
                <w:rFonts w:ascii="Arial"/>
                <w:sz w:val="21"/>
              </w:rPr>
            </w:pPr>
          </w:p>
          <w:p w14:paraId="69ADDA8A">
            <w:pPr>
              <w:spacing w:line="279" w:lineRule="auto"/>
              <w:rPr>
                <w:rFonts w:ascii="Arial"/>
                <w:sz w:val="21"/>
              </w:rPr>
            </w:pPr>
          </w:p>
          <w:p w14:paraId="3AD30AF1">
            <w:pPr>
              <w:spacing w:line="279" w:lineRule="auto"/>
              <w:rPr>
                <w:rFonts w:ascii="Arial"/>
                <w:sz w:val="21"/>
              </w:rPr>
            </w:pPr>
          </w:p>
          <w:p w14:paraId="79D1FAB0">
            <w:pPr>
              <w:pStyle w:val="10"/>
              <w:spacing w:before="73" w:line="183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成型</w:t>
            </w:r>
          </w:p>
        </w:tc>
        <w:tc>
          <w:tcPr>
            <w:tcW w:w="2341" w:type="dxa"/>
            <w:vAlign w:val="top"/>
          </w:tcPr>
          <w:p w14:paraId="63466306">
            <w:pPr>
              <w:pStyle w:val="10"/>
              <w:spacing w:before="262" w:line="22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能操作物料输送设</w:t>
            </w:r>
            <w:r>
              <w:rPr>
                <w:rFonts w:ascii="微软雅黑" w:hAnsi="微软雅黑" w:eastAsia="微软雅黑" w:cs="微软雅黑"/>
                <w:spacing w:val="3"/>
              </w:rPr>
              <w:t>备</w:t>
            </w:r>
          </w:p>
          <w:p w14:paraId="01CE1365">
            <w:pPr>
              <w:pStyle w:val="10"/>
              <w:spacing w:before="2" w:line="22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能操作炭块输送设备</w:t>
            </w:r>
          </w:p>
          <w:p w14:paraId="7BFC65F8">
            <w:pPr>
              <w:pStyle w:val="10"/>
              <w:spacing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能清理生块毛边</w:t>
            </w:r>
          </w:p>
          <w:p w14:paraId="3A8587EA">
            <w:pPr>
              <w:pStyle w:val="10"/>
              <w:spacing w:before="44" w:line="18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能测量生块高度</w:t>
            </w:r>
          </w:p>
          <w:p w14:paraId="0B1C6B09">
            <w:pPr>
              <w:pStyle w:val="10"/>
              <w:spacing w:before="46" w:line="22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能操作残极破碎设备</w:t>
            </w:r>
          </w:p>
          <w:p w14:paraId="2130AFB3">
            <w:pPr>
              <w:pStyle w:val="10"/>
              <w:spacing w:before="1" w:line="233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能操作成型净化设备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256E949">
            <w:pPr>
              <w:pStyle w:val="10"/>
              <w:spacing w:before="125" w:line="222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物料输送设备操作</w:t>
            </w:r>
            <w:r>
              <w:rPr>
                <w:rFonts w:ascii="微软雅黑" w:hAnsi="微软雅黑" w:eastAsia="微软雅黑" w:cs="微软雅黑"/>
                <w:spacing w:val="7"/>
              </w:rPr>
              <w:t>要领</w:t>
            </w:r>
          </w:p>
          <w:p w14:paraId="313CB89C">
            <w:pPr>
              <w:pStyle w:val="10"/>
              <w:spacing w:line="222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炭块输送设备操作</w:t>
            </w:r>
            <w:r>
              <w:rPr>
                <w:rFonts w:ascii="微软雅黑" w:hAnsi="微软雅黑" w:eastAsia="微软雅黑" w:cs="微软雅黑"/>
                <w:spacing w:val="7"/>
              </w:rPr>
              <w:t>要领</w:t>
            </w:r>
          </w:p>
          <w:p w14:paraId="0655B1A0">
            <w:pPr>
              <w:pStyle w:val="10"/>
              <w:spacing w:before="1" w:line="221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生块毛边清理注意</w:t>
            </w:r>
            <w:r>
              <w:rPr>
                <w:rFonts w:ascii="微软雅黑" w:hAnsi="微软雅黑" w:eastAsia="微软雅黑" w:cs="微软雅黑"/>
                <w:spacing w:val="6"/>
              </w:rPr>
              <w:t>事项</w:t>
            </w:r>
          </w:p>
          <w:p w14:paraId="5E2A6C33">
            <w:pPr>
              <w:pStyle w:val="10"/>
              <w:spacing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生块高度测量方法</w:t>
            </w:r>
          </w:p>
          <w:p w14:paraId="0C180C97">
            <w:pPr>
              <w:pStyle w:val="10"/>
              <w:spacing w:before="46" w:line="22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残极破碎设备操作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34C150D">
            <w:pPr>
              <w:pStyle w:val="10"/>
              <w:spacing w:before="2" w:line="23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成型净化设备操作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5114E4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2D225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E1CA592">
            <w:pPr>
              <w:spacing w:line="246" w:lineRule="auto"/>
              <w:rPr>
                <w:rFonts w:ascii="Arial"/>
                <w:sz w:val="21"/>
              </w:rPr>
            </w:pPr>
          </w:p>
          <w:p w14:paraId="6508D89B">
            <w:pPr>
              <w:spacing w:line="247" w:lineRule="auto"/>
              <w:rPr>
                <w:rFonts w:ascii="Arial"/>
                <w:sz w:val="21"/>
              </w:rPr>
            </w:pPr>
          </w:p>
          <w:p w14:paraId="734808BA">
            <w:pPr>
              <w:spacing w:line="247" w:lineRule="auto"/>
              <w:rPr>
                <w:rFonts w:ascii="Arial"/>
                <w:sz w:val="21"/>
              </w:rPr>
            </w:pPr>
          </w:p>
          <w:p w14:paraId="36BDAC67">
            <w:pPr>
              <w:spacing w:line="247" w:lineRule="auto"/>
              <w:rPr>
                <w:rFonts w:ascii="Arial"/>
                <w:sz w:val="21"/>
              </w:rPr>
            </w:pPr>
          </w:p>
          <w:p w14:paraId="27601EB7">
            <w:pPr>
              <w:pStyle w:val="10"/>
              <w:spacing w:before="73" w:line="183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焙烧</w:t>
            </w:r>
          </w:p>
        </w:tc>
        <w:tc>
          <w:tcPr>
            <w:tcW w:w="2341" w:type="dxa"/>
            <w:vAlign w:val="top"/>
          </w:tcPr>
          <w:p w14:paraId="285CF837">
            <w:pPr>
              <w:pStyle w:val="10"/>
              <w:spacing w:before="113" w:line="222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能进行熟块表面清</w:t>
            </w:r>
            <w:r>
              <w:rPr>
                <w:rFonts w:ascii="微软雅黑" w:hAnsi="微软雅黑" w:eastAsia="微软雅黑" w:cs="微软雅黑"/>
                <w:spacing w:val="7"/>
              </w:rPr>
              <w:t>理作业</w:t>
            </w:r>
          </w:p>
          <w:p w14:paraId="62C07589">
            <w:pPr>
              <w:pStyle w:val="10"/>
              <w:spacing w:before="1" w:line="223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29"/>
              </w:rPr>
              <w:t xml:space="preserve"> </w:t>
            </w:r>
            <w:r>
              <w:t>3.</w:t>
            </w:r>
            <w:r>
              <w:rPr>
                <w:spacing w:val="-36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能操作生块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熟块</w:t>
            </w:r>
            <w:r>
              <w:rPr>
                <w:rFonts w:ascii="微软雅黑" w:hAnsi="微软雅黑" w:eastAsia="微软雅黑" w:cs="微软雅黑"/>
                <w:spacing w:val="8"/>
              </w:rPr>
              <w:t>输送设备</w:t>
            </w:r>
          </w:p>
          <w:p w14:paraId="3D259A53">
            <w:pPr>
              <w:pStyle w:val="10"/>
              <w:spacing w:before="4" w:line="222" w:lineRule="auto"/>
              <w:ind w:left="87" w:right="86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能进行炉面密封作</w:t>
            </w:r>
            <w:r>
              <w:rPr>
                <w:rFonts w:ascii="微软雅黑" w:hAnsi="微软雅黑" w:eastAsia="微软雅黑" w:cs="微软雅黑"/>
                <w:spacing w:val="4"/>
              </w:rPr>
              <w:t>业</w:t>
            </w:r>
          </w:p>
          <w:p w14:paraId="6B76A210">
            <w:pPr>
              <w:pStyle w:val="10"/>
              <w:spacing w:line="226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能操作焙烧净化设备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C6E0199">
            <w:pPr>
              <w:spacing w:line="308" w:lineRule="auto"/>
              <w:rPr>
                <w:rFonts w:ascii="Arial"/>
                <w:sz w:val="21"/>
              </w:rPr>
            </w:pPr>
          </w:p>
          <w:p w14:paraId="078AF065">
            <w:pPr>
              <w:pStyle w:val="10"/>
              <w:spacing w:before="73" w:line="216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熟块表面清理要求</w:t>
            </w:r>
          </w:p>
          <w:p w14:paraId="09C5DB87">
            <w:pPr>
              <w:pStyle w:val="10"/>
              <w:spacing w:before="6" w:line="224" w:lineRule="auto"/>
              <w:ind w:left="94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生块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熟块输送设</w:t>
            </w:r>
            <w:r>
              <w:rPr>
                <w:rFonts w:ascii="微软雅黑" w:hAnsi="微软雅黑" w:eastAsia="微软雅黑" w:cs="微软雅黑"/>
                <w:spacing w:val="9"/>
              </w:rPr>
              <w:t>备操作方法</w:t>
            </w:r>
          </w:p>
          <w:p w14:paraId="48371A3D">
            <w:pPr>
              <w:pStyle w:val="10"/>
              <w:spacing w:before="4" w:line="183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炉面密封注意事项</w:t>
            </w:r>
          </w:p>
          <w:p w14:paraId="221D0330">
            <w:pPr>
              <w:pStyle w:val="10"/>
              <w:spacing w:before="46" w:line="233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焙烧净化设备操作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0806B4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DB4CFE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2B060B1">
            <w:pPr>
              <w:spacing w:line="253" w:lineRule="auto"/>
              <w:rPr>
                <w:rFonts w:ascii="Arial"/>
                <w:sz w:val="21"/>
              </w:rPr>
            </w:pPr>
          </w:p>
          <w:p w14:paraId="04B6600A">
            <w:pPr>
              <w:spacing w:line="253" w:lineRule="auto"/>
              <w:rPr>
                <w:rFonts w:ascii="Arial"/>
                <w:sz w:val="21"/>
              </w:rPr>
            </w:pPr>
          </w:p>
          <w:p w14:paraId="32DA2A96">
            <w:pPr>
              <w:spacing w:line="254" w:lineRule="auto"/>
              <w:rPr>
                <w:rFonts w:ascii="Arial"/>
                <w:sz w:val="21"/>
              </w:rPr>
            </w:pPr>
          </w:p>
          <w:p w14:paraId="540A6959">
            <w:pPr>
              <w:spacing w:line="254" w:lineRule="auto"/>
              <w:rPr>
                <w:rFonts w:ascii="Arial"/>
                <w:sz w:val="21"/>
              </w:rPr>
            </w:pPr>
          </w:p>
          <w:p w14:paraId="2A54AFF0">
            <w:pPr>
              <w:spacing w:line="254" w:lineRule="auto"/>
              <w:rPr>
                <w:rFonts w:ascii="Arial"/>
                <w:sz w:val="21"/>
              </w:rPr>
            </w:pPr>
          </w:p>
          <w:p w14:paraId="63735760">
            <w:pPr>
              <w:pStyle w:val="10"/>
              <w:spacing w:before="73" w:line="183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组装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76AC8A3">
            <w:pPr>
              <w:pStyle w:val="10"/>
              <w:spacing w:before="134" w:line="222" w:lineRule="auto"/>
              <w:ind w:left="89" w:right="1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行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残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极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清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破碎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输送作业</w:t>
            </w:r>
          </w:p>
          <w:p w14:paraId="3FE1B9B8">
            <w:pPr>
              <w:pStyle w:val="10"/>
              <w:spacing w:line="222" w:lineRule="auto"/>
              <w:ind w:left="87" w:right="16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进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行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残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极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脱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磷铁压脱作业</w:t>
            </w:r>
          </w:p>
          <w:p w14:paraId="1EBE7D70">
            <w:pPr>
              <w:pStyle w:val="10"/>
              <w:spacing w:before="1" w:line="221" w:lineRule="auto"/>
              <w:ind w:left="89" w:right="1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38"/>
              </w:rPr>
              <w:t xml:space="preserve"> </w:t>
            </w:r>
            <w:r>
              <w:rPr>
                <w:spacing w:val="-7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行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钢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爪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打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磨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涂石墨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烘干预处理</w:t>
            </w:r>
          </w:p>
          <w:p w14:paraId="208189E2">
            <w:pPr>
              <w:pStyle w:val="10"/>
              <w:spacing w:line="222" w:lineRule="auto"/>
              <w:ind w:left="92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4.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行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导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杆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校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直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清刷</w:t>
            </w:r>
          </w:p>
          <w:p w14:paraId="3AB89FCD">
            <w:pPr>
              <w:pStyle w:val="10"/>
              <w:spacing w:before="1" w:line="23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能操作组装净化设备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6D1AC91">
            <w:pPr>
              <w:pStyle w:val="10"/>
              <w:spacing w:before="268" w:line="222" w:lineRule="auto"/>
              <w:ind w:left="94" w:right="1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残极清理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破碎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输送设备操作方法</w:t>
            </w:r>
          </w:p>
          <w:p w14:paraId="77548774">
            <w:pPr>
              <w:pStyle w:val="10"/>
              <w:spacing w:before="2" w:line="222" w:lineRule="auto"/>
              <w:ind w:left="93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残极压脱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磷铁压</w:t>
            </w:r>
            <w:r>
              <w:rPr>
                <w:rFonts w:ascii="微软雅黑" w:hAnsi="微软雅黑" w:eastAsia="微软雅黑" w:cs="微软雅黑"/>
                <w:spacing w:val="9"/>
              </w:rPr>
              <w:t>脱操作方法</w:t>
            </w:r>
          </w:p>
          <w:p w14:paraId="6E10157E">
            <w:pPr>
              <w:pStyle w:val="10"/>
              <w:spacing w:line="181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钢爪预处理方法</w:t>
            </w:r>
          </w:p>
          <w:p w14:paraId="3B15C4AF">
            <w:pPr>
              <w:pStyle w:val="10"/>
              <w:spacing w:before="47" w:line="222" w:lineRule="auto"/>
              <w:ind w:left="95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导杆校直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清刷方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2E46AF41">
            <w:pPr>
              <w:pStyle w:val="10"/>
              <w:spacing w:before="1" w:line="23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8.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组装净化设备操作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</w:tbl>
    <w:p w14:paraId="77008002">
      <w:pPr>
        <w:pStyle w:val="2"/>
      </w:pPr>
    </w:p>
    <w:p w14:paraId="7BF4ADBE">
      <w:pPr>
        <w:sectPr>
          <w:headerReference r:id="rId37" w:type="default"/>
          <w:footerReference r:id="rId3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74817BBD">
      <w:pPr>
        <w:pStyle w:val="2"/>
        <w:spacing w:line="427" w:lineRule="auto"/>
      </w:pPr>
    </w:p>
    <w:p w14:paraId="3C418DC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5F3B87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71BAE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ECD7C6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6623CE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F21283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D46A25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BD6FC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1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16E5298A">
            <w:pPr>
              <w:spacing w:line="299" w:lineRule="auto"/>
              <w:rPr>
                <w:rFonts w:ascii="Arial"/>
                <w:sz w:val="21"/>
              </w:rPr>
            </w:pPr>
          </w:p>
          <w:p w14:paraId="40169854">
            <w:pPr>
              <w:spacing w:line="300" w:lineRule="auto"/>
              <w:rPr>
                <w:rFonts w:ascii="Arial"/>
                <w:sz w:val="21"/>
              </w:rPr>
            </w:pPr>
          </w:p>
          <w:p w14:paraId="1C2AAD1B">
            <w:pPr>
              <w:spacing w:line="300" w:lineRule="auto"/>
              <w:rPr>
                <w:rFonts w:ascii="Arial"/>
                <w:sz w:val="21"/>
              </w:rPr>
            </w:pPr>
          </w:p>
          <w:p w14:paraId="4F75B677">
            <w:pPr>
              <w:spacing w:before="49" w:line="193" w:lineRule="auto"/>
              <w:ind w:left="1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8.</w:t>
            </w:r>
          </w:p>
          <w:p w14:paraId="2197661B">
            <w:pPr>
              <w:spacing w:before="87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2026ADBF">
            <w:pPr>
              <w:spacing w:line="279" w:lineRule="auto"/>
              <w:rPr>
                <w:rFonts w:ascii="Arial"/>
                <w:sz w:val="21"/>
              </w:rPr>
            </w:pPr>
          </w:p>
          <w:p w14:paraId="669E592D">
            <w:pPr>
              <w:spacing w:line="280" w:lineRule="auto"/>
              <w:rPr>
                <w:rFonts w:ascii="Arial"/>
                <w:sz w:val="21"/>
              </w:rPr>
            </w:pPr>
          </w:p>
          <w:p w14:paraId="64951456">
            <w:pPr>
              <w:spacing w:line="280" w:lineRule="auto"/>
              <w:rPr>
                <w:rFonts w:ascii="Arial"/>
                <w:sz w:val="21"/>
              </w:rPr>
            </w:pPr>
          </w:p>
          <w:p w14:paraId="5010360B">
            <w:pPr>
              <w:spacing w:line="280" w:lineRule="auto"/>
              <w:rPr>
                <w:rFonts w:ascii="Arial"/>
                <w:sz w:val="21"/>
              </w:rPr>
            </w:pPr>
          </w:p>
          <w:p w14:paraId="55B8C7F2">
            <w:pPr>
              <w:spacing w:before="73" w:line="234" w:lineRule="auto"/>
              <w:ind w:left="87" w:right="91" w:firstLine="19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 xml:space="preserve">8. 5 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阴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极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机加工</w:t>
            </w:r>
          </w:p>
        </w:tc>
        <w:tc>
          <w:tcPr>
            <w:tcW w:w="2341" w:type="dxa"/>
            <w:vAlign w:val="top"/>
          </w:tcPr>
          <w:p w14:paraId="3DEEAB42">
            <w:pPr>
              <w:spacing w:before="252" w:line="222" w:lineRule="auto"/>
              <w:ind w:left="87" w:right="86" w:firstLine="1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8. 5.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能进行机加设备作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业前检查</w:t>
            </w:r>
          </w:p>
          <w:p w14:paraId="21CBA3F8">
            <w:pPr>
              <w:spacing w:line="185" w:lineRule="auto"/>
              <w:ind w:left="2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8. 5. 2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能启停机加设备</w:t>
            </w:r>
          </w:p>
          <w:p w14:paraId="036FEE25">
            <w:pPr>
              <w:spacing w:before="45" w:line="222" w:lineRule="auto"/>
              <w:ind w:left="92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8. 5. 3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能检查阴极炭块外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观质量是否符合机加条件</w:t>
            </w:r>
          </w:p>
          <w:p w14:paraId="7FF944FD">
            <w:pPr>
              <w:spacing w:before="2" w:line="221" w:lineRule="auto"/>
              <w:ind w:left="89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8. 5. 4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能测量阴极炭块各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项尺寸</w:t>
            </w:r>
          </w:p>
          <w:p w14:paraId="1264C552">
            <w:pPr>
              <w:spacing w:line="233" w:lineRule="auto"/>
              <w:ind w:left="90" w:right="86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8. 5. 5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能识别不同规格型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号的炭块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39A63D6">
            <w:pPr>
              <w:spacing w:line="311" w:lineRule="auto"/>
              <w:rPr>
                <w:rFonts w:ascii="Arial"/>
                <w:sz w:val="21"/>
              </w:rPr>
            </w:pPr>
          </w:p>
          <w:p w14:paraId="2DEFAD21">
            <w:pPr>
              <w:spacing w:before="73" w:line="222" w:lineRule="auto"/>
              <w:ind w:left="95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8. 5.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机加设备安全操作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05E07C19">
            <w:pPr>
              <w:spacing w:line="185" w:lineRule="auto"/>
              <w:ind w:left="2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8. 5. 2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机加设备启停要领</w:t>
            </w:r>
          </w:p>
          <w:p w14:paraId="4FB458E3">
            <w:pPr>
              <w:spacing w:before="45" w:line="222" w:lineRule="auto"/>
              <w:ind w:left="94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8. 5. 3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阴极炭块外观质量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标准</w:t>
            </w:r>
          </w:p>
          <w:p w14:paraId="0E9AE870">
            <w:pPr>
              <w:spacing w:line="221" w:lineRule="auto"/>
              <w:ind w:left="95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8. 5. 4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阴极炭块尺寸测量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规范</w:t>
            </w:r>
          </w:p>
          <w:p w14:paraId="29F7B1B8">
            <w:pPr>
              <w:spacing w:line="185" w:lineRule="auto"/>
              <w:ind w:left="2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8. 5. 5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炭块规格型号要求</w:t>
            </w:r>
          </w:p>
        </w:tc>
      </w:tr>
      <w:tr w14:paraId="12CAC4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00F0225">
            <w:pPr>
              <w:spacing w:line="297" w:lineRule="auto"/>
              <w:rPr>
                <w:rFonts w:ascii="Arial"/>
                <w:sz w:val="21"/>
              </w:rPr>
            </w:pPr>
          </w:p>
          <w:p w14:paraId="3DEB9B4F">
            <w:pPr>
              <w:spacing w:line="298" w:lineRule="auto"/>
              <w:rPr>
                <w:rFonts w:ascii="Arial"/>
                <w:sz w:val="21"/>
              </w:rPr>
            </w:pPr>
          </w:p>
          <w:p w14:paraId="45ACECE8">
            <w:pPr>
              <w:spacing w:line="298" w:lineRule="auto"/>
              <w:rPr>
                <w:rFonts w:ascii="Arial"/>
                <w:sz w:val="21"/>
              </w:rPr>
            </w:pPr>
          </w:p>
          <w:p w14:paraId="64E903C9">
            <w:pPr>
              <w:spacing w:line="298" w:lineRule="auto"/>
              <w:rPr>
                <w:rFonts w:ascii="Arial"/>
                <w:sz w:val="21"/>
              </w:rPr>
            </w:pPr>
          </w:p>
          <w:p w14:paraId="0E4F55A2">
            <w:pPr>
              <w:spacing w:before="4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9.</w:t>
            </w:r>
          </w:p>
          <w:p w14:paraId="57313E9F">
            <w:pPr>
              <w:spacing w:before="85" w:line="181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料分析检测</w:t>
            </w:r>
          </w:p>
        </w:tc>
        <w:tc>
          <w:tcPr>
            <w:tcW w:w="1080" w:type="dxa"/>
            <w:vAlign w:val="top"/>
          </w:tcPr>
          <w:p w14:paraId="49B3F912">
            <w:pPr>
              <w:spacing w:line="323" w:lineRule="auto"/>
              <w:rPr>
                <w:rFonts w:ascii="Arial"/>
                <w:sz w:val="21"/>
              </w:rPr>
            </w:pPr>
          </w:p>
          <w:p w14:paraId="017B76D2">
            <w:pPr>
              <w:spacing w:before="72" w:line="224" w:lineRule="auto"/>
              <w:ind w:left="86" w:right="91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样</w:t>
            </w:r>
            <w:r>
              <w:rPr>
                <w:rFonts w:ascii="微软雅黑" w:hAnsi="微软雅黑" w:eastAsia="微软雅黑" w:cs="微软雅黑"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采集</w:t>
            </w:r>
          </w:p>
        </w:tc>
        <w:tc>
          <w:tcPr>
            <w:tcW w:w="2341" w:type="dxa"/>
            <w:vAlign w:val="top"/>
          </w:tcPr>
          <w:p w14:paraId="639A36AA">
            <w:pPr>
              <w:spacing w:line="332" w:lineRule="auto"/>
              <w:rPr>
                <w:rFonts w:ascii="Arial"/>
                <w:sz w:val="21"/>
              </w:rPr>
            </w:pPr>
          </w:p>
          <w:p w14:paraId="5FAA4DB5">
            <w:pPr>
              <w:spacing w:before="73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能识别物料</w:t>
            </w:r>
          </w:p>
          <w:p w14:paraId="35D66B5A">
            <w:pPr>
              <w:spacing w:before="37" w:line="216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能按规范采集样品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B242878">
            <w:pPr>
              <w:spacing w:before="273" w:line="184" w:lineRule="auto"/>
              <w:ind w:left="2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物料的分类</w:t>
            </w:r>
          </w:p>
          <w:p w14:paraId="11A33602">
            <w:pPr>
              <w:spacing w:before="36" w:line="223" w:lineRule="auto"/>
              <w:ind w:left="98" w:right="83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样品采集规范和注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意事项</w:t>
            </w:r>
          </w:p>
        </w:tc>
      </w:tr>
      <w:tr w14:paraId="0E2B6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8145DD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EB47892">
            <w:pPr>
              <w:spacing w:before="264" w:line="224" w:lineRule="auto"/>
              <w:ind w:left="87" w:right="91" w:firstLine="1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9. 2</w:t>
            </w:r>
            <w:r>
              <w:rPr>
                <w:rFonts w:ascii="Arial" w:hAnsi="Arial" w:eastAsia="Arial" w:cs="Arial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样 品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接收</w:t>
            </w:r>
          </w:p>
        </w:tc>
        <w:tc>
          <w:tcPr>
            <w:tcW w:w="2341" w:type="dxa"/>
            <w:vAlign w:val="top"/>
          </w:tcPr>
          <w:p w14:paraId="5AEC9325">
            <w:pPr>
              <w:spacing w:before="265" w:line="216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9. 2.</w:t>
            </w:r>
            <w:r>
              <w:rPr>
                <w:rFonts w:ascii="Arial" w:hAnsi="Arial" w:eastAsia="Arial" w:cs="Arial"/>
                <w:spacing w:val="19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能识别样品</w:t>
            </w:r>
          </w:p>
          <w:p w14:paraId="1D9FB6E4">
            <w:pPr>
              <w:spacing w:before="7" w:line="216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9. 2. 2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能对样品进行编号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72162D8">
            <w:pPr>
              <w:spacing w:before="265" w:line="215" w:lineRule="auto"/>
              <w:ind w:left="2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9. 2.</w:t>
            </w:r>
            <w:r>
              <w:rPr>
                <w:rFonts w:ascii="Arial" w:hAnsi="Arial" w:eastAsia="Arial" w:cs="Arial"/>
                <w:spacing w:val="19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样品的分类</w:t>
            </w:r>
          </w:p>
          <w:p w14:paraId="270D3236">
            <w:pPr>
              <w:spacing w:before="7" w:line="216" w:lineRule="auto"/>
              <w:ind w:left="2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9. 2. 2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样品的编号规则</w:t>
            </w:r>
          </w:p>
        </w:tc>
      </w:tr>
      <w:tr w14:paraId="7C5A1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BF04F7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F8F1C60">
            <w:pPr>
              <w:spacing w:line="462" w:lineRule="auto"/>
              <w:rPr>
                <w:rFonts w:ascii="Arial"/>
                <w:sz w:val="21"/>
              </w:rPr>
            </w:pPr>
          </w:p>
          <w:p w14:paraId="7CA8A937">
            <w:pPr>
              <w:spacing w:before="73" w:line="224" w:lineRule="auto"/>
              <w:ind w:left="87" w:right="91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3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样</w:t>
            </w:r>
            <w:r>
              <w:rPr>
                <w:rFonts w:ascii="微软雅黑" w:hAnsi="微软雅黑" w:eastAsia="微软雅黑" w:cs="微软雅黑"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制备</w:t>
            </w:r>
          </w:p>
        </w:tc>
        <w:tc>
          <w:tcPr>
            <w:tcW w:w="2341" w:type="dxa"/>
            <w:vAlign w:val="top"/>
          </w:tcPr>
          <w:p w14:paraId="653FFD55">
            <w:pPr>
              <w:spacing w:line="329" w:lineRule="auto"/>
              <w:rPr>
                <w:rFonts w:ascii="Arial"/>
                <w:sz w:val="21"/>
              </w:rPr>
            </w:pPr>
          </w:p>
          <w:p w14:paraId="7D44FD6D">
            <w:pPr>
              <w:spacing w:before="73" w:line="216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9. 3.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能制备常规样品</w:t>
            </w:r>
          </w:p>
          <w:p w14:paraId="015A977E">
            <w:pPr>
              <w:spacing w:before="6" w:line="224" w:lineRule="auto"/>
              <w:ind w:left="90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9. 3. 2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能对制成样品进行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质量判定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4AB9B01">
            <w:pPr>
              <w:spacing w:before="268" w:line="222" w:lineRule="auto"/>
              <w:ind w:left="95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9. 3.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常规样品的制备方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  <w:p w14:paraId="1B3C7A8C">
            <w:pPr>
              <w:spacing w:before="1" w:line="224" w:lineRule="auto"/>
              <w:ind w:left="94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9. 3. 2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制成样品的质量要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求</w:t>
            </w:r>
          </w:p>
        </w:tc>
      </w:tr>
      <w:tr w14:paraId="01D37A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7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7411B47">
            <w:pPr>
              <w:spacing w:before="287" w:line="193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10.</w:t>
            </w:r>
          </w:p>
          <w:p w14:paraId="745393EF">
            <w:pPr>
              <w:spacing w:before="88" w:line="182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</w:p>
          <w:p w14:paraId="67052F2C">
            <w:pPr>
              <w:spacing w:line="177" w:lineRule="exact"/>
              <w:ind w:left="18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电</w:t>
            </w:r>
          </w:p>
          <w:p w14:paraId="794F5AD5">
            <w:pPr>
              <w:spacing w:line="180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解</w:t>
            </w:r>
          </w:p>
          <w:p w14:paraId="0512968F">
            <w:pPr>
              <w:spacing w:line="182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筑</w:t>
            </w:r>
          </w:p>
          <w:p w14:paraId="2502C650">
            <w:pPr>
              <w:spacing w:before="1" w:line="178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5D0F05E">
            <w:pPr>
              <w:spacing w:line="273" w:lineRule="auto"/>
              <w:rPr>
                <w:rFonts w:ascii="Arial"/>
                <w:sz w:val="21"/>
              </w:rPr>
            </w:pPr>
          </w:p>
          <w:p w14:paraId="7E46B41A">
            <w:pPr>
              <w:spacing w:line="274" w:lineRule="auto"/>
              <w:rPr>
                <w:rFonts w:ascii="Arial"/>
                <w:sz w:val="21"/>
              </w:rPr>
            </w:pPr>
          </w:p>
          <w:p w14:paraId="2B254146">
            <w:pPr>
              <w:spacing w:before="73" w:line="233" w:lineRule="auto"/>
              <w:ind w:left="88" w:right="91" w:firstLine="26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 xml:space="preserve">1  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刨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B64C163">
            <w:pPr>
              <w:spacing w:line="275" w:lineRule="auto"/>
              <w:rPr>
                <w:rFonts w:ascii="Arial"/>
                <w:sz w:val="21"/>
              </w:rPr>
            </w:pPr>
          </w:p>
          <w:p w14:paraId="2DC1BEB0">
            <w:pPr>
              <w:spacing w:before="73" w:line="223" w:lineRule="auto"/>
              <w:ind w:left="87" w:right="86" w:firstLine="20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使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用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刨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具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及设备</w:t>
            </w:r>
          </w:p>
          <w:p w14:paraId="6575FB31">
            <w:pPr>
              <w:spacing w:before="1" w:line="233" w:lineRule="auto"/>
              <w:ind w:left="91" w:right="86" w:firstLine="20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按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规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程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行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刨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炉作业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89A384A">
            <w:pPr>
              <w:spacing w:line="409" w:lineRule="auto"/>
              <w:rPr>
                <w:rFonts w:ascii="Arial"/>
                <w:sz w:val="21"/>
              </w:rPr>
            </w:pPr>
          </w:p>
          <w:p w14:paraId="7B1401C3">
            <w:pPr>
              <w:spacing w:before="73" w:line="222" w:lineRule="auto"/>
              <w:ind w:left="94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刨炉工具及设备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操作知识</w:t>
            </w:r>
          </w:p>
          <w:p w14:paraId="38F7EBE1">
            <w:pPr>
              <w:spacing w:line="184" w:lineRule="auto"/>
              <w:ind w:left="2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4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刨炉操作规程</w:t>
            </w:r>
          </w:p>
        </w:tc>
      </w:tr>
    </w:tbl>
    <w:p w14:paraId="667C4078">
      <w:pPr>
        <w:pStyle w:val="2"/>
      </w:pPr>
    </w:p>
    <w:p w14:paraId="452327B0">
      <w:pPr>
        <w:sectPr>
          <w:headerReference r:id="rId39" w:type="default"/>
          <w:footerReference r:id="rId40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5F3BD49E">
      <w:pPr>
        <w:pStyle w:val="2"/>
        <w:spacing w:line="427" w:lineRule="auto"/>
      </w:pPr>
    </w:p>
    <w:p w14:paraId="2E37E9C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82122EE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19863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DD60CB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A8FFA7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EBE55D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9BFB38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EA095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83B818">
            <w:pPr>
              <w:spacing w:line="259" w:lineRule="auto"/>
              <w:rPr>
                <w:rFonts w:ascii="Arial"/>
                <w:sz w:val="21"/>
              </w:rPr>
            </w:pPr>
          </w:p>
          <w:p w14:paraId="60F35FBE">
            <w:pPr>
              <w:spacing w:line="259" w:lineRule="auto"/>
              <w:rPr>
                <w:rFonts w:ascii="Arial"/>
                <w:sz w:val="21"/>
              </w:rPr>
            </w:pPr>
          </w:p>
          <w:p w14:paraId="625CEB32">
            <w:pPr>
              <w:spacing w:line="259" w:lineRule="auto"/>
              <w:rPr>
                <w:rFonts w:ascii="Arial"/>
                <w:sz w:val="21"/>
              </w:rPr>
            </w:pPr>
          </w:p>
          <w:p w14:paraId="5799F362">
            <w:pPr>
              <w:spacing w:line="260" w:lineRule="auto"/>
              <w:rPr>
                <w:rFonts w:ascii="Arial"/>
                <w:sz w:val="21"/>
              </w:rPr>
            </w:pPr>
          </w:p>
          <w:p w14:paraId="77A85B3B">
            <w:pPr>
              <w:spacing w:line="260" w:lineRule="auto"/>
              <w:rPr>
                <w:rFonts w:ascii="Arial"/>
                <w:sz w:val="21"/>
              </w:rPr>
            </w:pPr>
          </w:p>
          <w:p w14:paraId="2C9FD8B6">
            <w:pPr>
              <w:spacing w:line="260" w:lineRule="auto"/>
              <w:rPr>
                <w:rFonts w:ascii="Arial"/>
                <w:sz w:val="21"/>
              </w:rPr>
            </w:pPr>
          </w:p>
          <w:p w14:paraId="1EF077E7">
            <w:pPr>
              <w:spacing w:line="260" w:lineRule="auto"/>
              <w:rPr>
                <w:rFonts w:ascii="Arial"/>
                <w:sz w:val="21"/>
              </w:rPr>
            </w:pPr>
          </w:p>
          <w:p w14:paraId="09D7B8A6">
            <w:pPr>
              <w:spacing w:line="260" w:lineRule="auto"/>
              <w:rPr>
                <w:rFonts w:ascii="Arial"/>
                <w:sz w:val="21"/>
              </w:rPr>
            </w:pPr>
          </w:p>
          <w:p w14:paraId="62E289B6">
            <w:pPr>
              <w:pStyle w:val="10"/>
              <w:spacing w:before="55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6A8BBA5D">
            <w:pPr>
              <w:spacing w:before="71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解筑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47888370">
            <w:pPr>
              <w:spacing w:line="304" w:lineRule="auto"/>
              <w:rPr>
                <w:rFonts w:ascii="Arial"/>
                <w:sz w:val="21"/>
              </w:rPr>
            </w:pPr>
          </w:p>
          <w:p w14:paraId="109E59FC">
            <w:pPr>
              <w:spacing w:line="305" w:lineRule="auto"/>
              <w:rPr>
                <w:rFonts w:ascii="Arial"/>
                <w:sz w:val="21"/>
              </w:rPr>
            </w:pPr>
          </w:p>
          <w:p w14:paraId="2EC0DC54">
            <w:pPr>
              <w:spacing w:line="305" w:lineRule="auto"/>
              <w:rPr>
                <w:rFonts w:ascii="Arial"/>
                <w:sz w:val="21"/>
              </w:rPr>
            </w:pPr>
          </w:p>
          <w:p w14:paraId="43F169BD">
            <w:pPr>
              <w:pStyle w:val="10"/>
              <w:spacing w:before="73" w:line="229" w:lineRule="auto"/>
              <w:ind w:left="86" w:right="91" w:firstLine="26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10.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砌</w:t>
            </w:r>
            <w:r>
              <w:rPr>
                <w:rFonts w:ascii="微软雅黑" w:hAnsi="微软雅黑" w:eastAsia="微软雅黑" w:cs="微软雅黑"/>
                <w:spacing w:val="9"/>
              </w:rPr>
              <w:t>筑电解槽铸</w:t>
            </w:r>
            <w:r>
              <w:rPr>
                <w:rFonts w:ascii="微软雅黑" w:hAnsi="微软雅黑" w:eastAsia="微软雅黑" w:cs="微软雅黑"/>
                <w:spacing w:val="8"/>
              </w:rPr>
              <w:t>造炉内衬</w:t>
            </w:r>
          </w:p>
        </w:tc>
        <w:tc>
          <w:tcPr>
            <w:tcW w:w="2341" w:type="dxa"/>
            <w:vAlign w:val="top"/>
          </w:tcPr>
          <w:p w14:paraId="55A74BB8">
            <w:pPr>
              <w:rPr>
                <w:rFonts w:ascii="Arial"/>
                <w:sz w:val="21"/>
              </w:rPr>
            </w:pPr>
          </w:p>
          <w:p w14:paraId="1E5E94B6">
            <w:pPr>
              <w:pStyle w:val="10"/>
              <w:spacing w:before="73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能识读砖形图</w:t>
            </w:r>
          </w:p>
          <w:p w14:paraId="5EC6BC1E">
            <w:pPr>
              <w:pStyle w:val="10"/>
              <w:spacing w:before="46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查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炉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窑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用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耐</w:t>
            </w:r>
            <w:r>
              <w:rPr>
                <w:rFonts w:ascii="微软雅黑" w:hAnsi="微软雅黑" w:eastAsia="微软雅黑" w:cs="微软雅黑"/>
                <w:spacing w:val="9"/>
              </w:rPr>
              <w:t>火材料的外观质量</w:t>
            </w:r>
          </w:p>
          <w:p w14:paraId="626DE3C8">
            <w:pPr>
              <w:pStyle w:val="10"/>
              <w:spacing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能加工耐火砖</w:t>
            </w:r>
          </w:p>
          <w:p w14:paraId="40BFD3F5">
            <w:pPr>
              <w:pStyle w:val="10"/>
              <w:spacing w:before="45"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10.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能拌制耐火泥浆</w:t>
            </w:r>
          </w:p>
          <w:p w14:paraId="46F9D901">
            <w:pPr>
              <w:pStyle w:val="10"/>
              <w:spacing w:before="44" w:line="227" w:lineRule="auto"/>
              <w:ind w:left="87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能铺设硅酸钙板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8"/>
              </w:rPr>
              <w:t>砌筑炉窑内衬保温砖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耐火</w:t>
            </w:r>
            <w:r>
              <w:rPr>
                <w:rFonts w:ascii="微软雅黑" w:hAnsi="微软雅黑" w:eastAsia="微软雅黑" w:cs="微软雅黑"/>
                <w:spacing w:val="4"/>
              </w:rPr>
              <w:t>砖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B13E107">
            <w:pPr>
              <w:pStyle w:val="10"/>
              <w:spacing w:before="181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砖形图知识</w:t>
            </w:r>
          </w:p>
          <w:p w14:paraId="6C83E351">
            <w:pPr>
              <w:pStyle w:val="10"/>
              <w:spacing w:before="35" w:line="226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耐火材料相关知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3050D405">
            <w:pPr>
              <w:pStyle w:val="10"/>
              <w:spacing w:before="1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耐火砖的加工方法</w:t>
            </w:r>
          </w:p>
          <w:p w14:paraId="2E125D57">
            <w:pPr>
              <w:pStyle w:val="10"/>
              <w:spacing w:before="1" w:line="218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耐火泥浆的拌制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221930E">
            <w:pPr>
              <w:pStyle w:val="10"/>
              <w:spacing w:before="1" w:line="226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1"/>
              </w:rPr>
              <w:t>隔热材料相关知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  <w:tr w14:paraId="66069E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EE4DD2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AFD018D">
            <w:pPr>
              <w:spacing w:line="263" w:lineRule="auto"/>
              <w:rPr>
                <w:rFonts w:ascii="Arial"/>
                <w:sz w:val="21"/>
              </w:rPr>
            </w:pPr>
          </w:p>
          <w:p w14:paraId="58E17DCA">
            <w:pPr>
              <w:spacing w:line="263" w:lineRule="auto"/>
              <w:rPr>
                <w:rFonts w:ascii="Arial"/>
                <w:sz w:val="21"/>
              </w:rPr>
            </w:pPr>
          </w:p>
          <w:p w14:paraId="4631B33C">
            <w:pPr>
              <w:spacing w:line="263" w:lineRule="auto"/>
              <w:rPr>
                <w:rFonts w:ascii="Arial"/>
                <w:sz w:val="21"/>
              </w:rPr>
            </w:pPr>
          </w:p>
          <w:p w14:paraId="7542AF15">
            <w:pPr>
              <w:spacing w:line="263" w:lineRule="auto"/>
              <w:rPr>
                <w:rFonts w:ascii="Arial"/>
                <w:sz w:val="21"/>
              </w:rPr>
            </w:pPr>
          </w:p>
          <w:p w14:paraId="69D3F6F4">
            <w:pPr>
              <w:pStyle w:val="10"/>
              <w:spacing w:before="73" w:line="234" w:lineRule="auto"/>
              <w:ind w:left="104" w:right="91" w:firstLine="24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扎</w:t>
            </w:r>
            <w:r>
              <w:rPr>
                <w:rFonts w:ascii="微软雅黑" w:hAnsi="微软雅黑" w:eastAsia="微软雅黑" w:cs="微软雅黑"/>
                <w:spacing w:val="4"/>
              </w:rPr>
              <w:t>固电解槽</w:t>
            </w:r>
          </w:p>
        </w:tc>
        <w:tc>
          <w:tcPr>
            <w:tcW w:w="2341" w:type="dxa"/>
            <w:vAlign w:val="top"/>
          </w:tcPr>
          <w:p w14:paraId="4488B195">
            <w:pPr>
              <w:spacing w:line="243" w:lineRule="auto"/>
              <w:rPr>
                <w:rFonts w:ascii="Arial"/>
                <w:sz w:val="21"/>
              </w:rPr>
            </w:pPr>
          </w:p>
          <w:p w14:paraId="27E37280">
            <w:pPr>
              <w:pStyle w:val="10"/>
              <w:spacing w:before="73" w:line="219" w:lineRule="auto"/>
              <w:ind w:left="89" w:right="82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能校直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砂洗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加</w:t>
            </w:r>
            <w:r>
              <w:rPr>
                <w:rFonts w:ascii="微软雅黑" w:hAnsi="微软雅黑" w:eastAsia="微软雅黑" w:cs="微软雅黑"/>
                <w:spacing w:val="9"/>
              </w:rPr>
              <w:t>工预处理阴极钢棒</w:t>
            </w:r>
          </w:p>
          <w:p w14:paraId="69D9F5C3">
            <w:pPr>
              <w:pStyle w:val="10"/>
              <w:spacing w:line="223" w:lineRule="auto"/>
              <w:ind w:left="91" w:right="16" w:firstLine="190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27"/>
              </w:rPr>
              <w:t xml:space="preserve"> </w:t>
            </w:r>
            <w:r>
              <w:t>3.</w:t>
            </w:r>
            <w:r>
              <w:rPr>
                <w:spacing w:val="-36"/>
              </w:rPr>
              <w:t xml:space="preserve"> </w:t>
            </w:r>
            <w:r>
              <w:t>2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能预热阴极炭块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钢棒和阴极糊</w:t>
            </w:r>
          </w:p>
          <w:p w14:paraId="0419F0CB">
            <w:pPr>
              <w:pStyle w:val="10"/>
              <w:spacing w:before="6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安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装 电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 阴</w:t>
            </w:r>
            <w:r>
              <w:rPr>
                <w:rFonts w:ascii="微软雅黑" w:hAnsi="微软雅黑" w:eastAsia="微软雅黑" w:cs="微软雅黑"/>
                <w:spacing w:val="8"/>
              </w:rPr>
              <w:t>极炭块组</w:t>
            </w:r>
          </w:p>
          <w:p w14:paraId="65D8256A">
            <w:pPr>
              <w:pStyle w:val="10"/>
              <w:spacing w:before="1"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10.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能安装立缝挡板</w:t>
            </w:r>
          </w:p>
          <w:p w14:paraId="6C3BA286">
            <w:pPr>
              <w:pStyle w:val="10"/>
              <w:spacing w:before="48"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能扎固周围缝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4F4777A">
            <w:pPr>
              <w:pStyle w:val="10"/>
              <w:spacing w:before="186" w:line="222" w:lineRule="auto"/>
              <w:ind w:left="97" w:right="83" w:firstLine="197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35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 xml:space="preserve">1 </w:t>
            </w:r>
            <w:r>
              <w:rPr>
                <w:rFonts w:ascii="微软雅黑" w:hAnsi="微软雅黑" w:eastAsia="微软雅黑" w:cs="微软雅黑"/>
              </w:rPr>
              <w:t>阴极钢棒预处理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05D255C2">
            <w:pPr>
              <w:pStyle w:val="10"/>
              <w:spacing w:before="1" w:line="222" w:lineRule="auto"/>
              <w:ind w:left="100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"/>
              </w:rPr>
              <w:t>阴极炭块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钢棒</w:t>
            </w:r>
            <w:r>
              <w:rPr>
                <w:rFonts w:ascii="微软雅黑" w:hAnsi="微软雅黑" w:eastAsia="微软雅黑" w:cs="微软雅黑"/>
                <w:spacing w:val="8"/>
              </w:rPr>
              <w:t>和阴极糊预热要求</w:t>
            </w:r>
          </w:p>
          <w:p w14:paraId="30433FAA">
            <w:pPr>
              <w:pStyle w:val="10"/>
              <w:spacing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23"/>
              </w:rPr>
              <w:t xml:space="preserve"> </w:t>
            </w:r>
            <w:r>
              <w:t>3.</w:t>
            </w:r>
            <w:r>
              <w:rPr>
                <w:spacing w:val="-34"/>
              </w:rPr>
              <w:t xml:space="preserve"> </w:t>
            </w:r>
            <w:r>
              <w:t xml:space="preserve">3 </w:t>
            </w:r>
            <w:r>
              <w:rPr>
                <w:rFonts w:ascii="微软雅黑" w:hAnsi="微软雅黑" w:eastAsia="微软雅黑" w:cs="微软雅黑"/>
              </w:rPr>
              <w:t>电解槽阴极炭块</w:t>
            </w:r>
            <w:r>
              <w:rPr>
                <w:rFonts w:ascii="微软雅黑" w:hAnsi="微软雅黑" w:eastAsia="微软雅黑" w:cs="微软雅黑"/>
                <w:spacing w:val="9"/>
              </w:rPr>
              <w:t>组安装要求</w:t>
            </w:r>
          </w:p>
          <w:p w14:paraId="75294155">
            <w:pPr>
              <w:pStyle w:val="10"/>
              <w:spacing w:before="1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立缝挡板安装要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0053882F">
            <w:pPr>
              <w:pStyle w:val="10"/>
              <w:spacing w:line="181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10.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周围缝扎固工艺</w:t>
            </w:r>
          </w:p>
        </w:tc>
      </w:tr>
      <w:tr w14:paraId="504546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1CBB639">
            <w:pPr>
              <w:spacing w:line="279" w:lineRule="auto"/>
              <w:rPr>
                <w:rFonts w:ascii="Arial"/>
                <w:sz w:val="21"/>
              </w:rPr>
            </w:pPr>
          </w:p>
          <w:p w14:paraId="1A5CE923">
            <w:pPr>
              <w:spacing w:line="279" w:lineRule="auto"/>
              <w:rPr>
                <w:rFonts w:ascii="Arial"/>
                <w:sz w:val="21"/>
              </w:rPr>
            </w:pPr>
          </w:p>
          <w:p w14:paraId="1C2C75D0">
            <w:pPr>
              <w:spacing w:line="280" w:lineRule="auto"/>
              <w:rPr>
                <w:rFonts w:ascii="Arial"/>
                <w:sz w:val="21"/>
              </w:rPr>
            </w:pPr>
          </w:p>
          <w:p w14:paraId="0DEE93F3">
            <w:pPr>
              <w:pStyle w:val="10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6D5F93B8">
            <w:pPr>
              <w:spacing w:before="73" w:line="179" w:lineRule="exact"/>
              <w:ind w:left="164" w:right="175" w:firstLine="18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w w:val="9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维修</w:t>
            </w:r>
          </w:p>
        </w:tc>
        <w:tc>
          <w:tcPr>
            <w:tcW w:w="1080" w:type="dxa"/>
            <w:vAlign w:val="top"/>
          </w:tcPr>
          <w:p w14:paraId="43124556">
            <w:pPr>
              <w:spacing w:line="430" w:lineRule="auto"/>
              <w:rPr>
                <w:rFonts w:ascii="Arial"/>
                <w:sz w:val="21"/>
              </w:rPr>
            </w:pPr>
          </w:p>
          <w:p w14:paraId="1297BBCD">
            <w:pPr>
              <w:pStyle w:val="10"/>
              <w:spacing w:before="73" w:line="235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6"/>
              </w:rPr>
              <w:t>11.</w:t>
            </w:r>
            <w:r>
              <w:rPr>
                <w:spacing w:val="-22"/>
              </w:rPr>
              <w:t xml:space="preserve"> </w:t>
            </w:r>
            <w:r>
              <w:rPr>
                <w:spacing w:val="-16"/>
              </w:rPr>
              <w:t xml:space="preserve">1  </w:t>
            </w:r>
            <w:r>
              <w:rPr>
                <w:rFonts w:ascii="微软雅黑" w:hAnsi="微软雅黑" w:eastAsia="微软雅黑" w:cs="微软雅黑"/>
                <w:spacing w:val="-16"/>
              </w:rPr>
              <w:t>电</w:t>
            </w:r>
            <w:r>
              <w:rPr>
                <w:rFonts w:ascii="微软雅黑" w:hAnsi="微软雅黑" w:eastAsia="微软雅黑" w:cs="微软雅黑"/>
                <w:spacing w:val="8"/>
              </w:rPr>
              <w:t>解槽点检</w:t>
            </w:r>
          </w:p>
        </w:tc>
        <w:tc>
          <w:tcPr>
            <w:tcW w:w="2341" w:type="dxa"/>
            <w:vAlign w:val="top"/>
          </w:tcPr>
          <w:p w14:paraId="794AF886">
            <w:pPr>
              <w:pStyle w:val="10"/>
              <w:spacing w:before="231" w:line="223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11.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别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结</w:t>
            </w:r>
            <w:r>
              <w:rPr>
                <w:rFonts w:ascii="微软雅黑" w:hAnsi="微软雅黑" w:eastAsia="微软雅黑" w:cs="微软雅黑"/>
                <w:spacing w:val="7"/>
              </w:rPr>
              <w:t>构部件</w:t>
            </w:r>
          </w:p>
          <w:p w14:paraId="1148C78E">
            <w:pPr>
              <w:pStyle w:val="10"/>
              <w:spacing w:before="1" w:line="230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行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点</w:t>
            </w:r>
            <w:r>
              <w:rPr>
                <w:rFonts w:ascii="微软雅黑" w:hAnsi="微软雅黑" w:eastAsia="微软雅黑" w:cs="微软雅黑"/>
                <w:spacing w:val="1"/>
              </w:rPr>
              <w:t>检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3966A44">
            <w:pPr>
              <w:spacing w:line="426" w:lineRule="auto"/>
              <w:rPr>
                <w:rFonts w:ascii="Arial"/>
                <w:sz w:val="21"/>
              </w:rPr>
            </w:pPr>
          </w:p>
          <w:p w14:paraId="66A6A55B">
            <w:pPr>
              <w:pStyle w:val="10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11.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电解槽结构</w:t>
            </w:r>
          </w:p>
          <w:p w14:paraId="6B01F392">
            <w:pPr>
              <w:pStyle w:val="10"/>
              <w:spacing w:before="46" w:line="186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11.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电解槽点检方法</w:t>
            </w:r>
          </w:p>
        </w:tc>
      </w:tr>
      <w:tr w14:paraId="1E614C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FDC357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0319D71">
            <w:pPr>
              <w:spacing w:line="438" w:lineRule="auto"/>
              <w:rPr>
                <w:rFonts w:ascii="Arial"/>
                <w:sz w:val="21"/>
              </w:rPr>
            </w:pPr>
          </w:p>
          <w:p w14:paraId="5F79340D">
            <w:pPr>
              <w:pStyle w:val="10"/>
              <w:spacing w:before="73" w:line="232" w:lineRule="auto"/>
              <w:ind w:left="97" w:right="91" w:firstLine="253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故</w:t>
            </w:r>
            <w:r>
              <w:rPr>
                <w:rFonts w:ascii="微软雅黑" w:hAnsi="微软雅黑" w:eastAsia="微软雅黑" w:cs="微软雅黑"/>
                <w:spacing w:val="4"/>
              </w:rPr>
              <w:t>障处理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457739D">
            <w:pPr>
              <w:pStyle w:val="10"/>
              <w:spacing w:before="241" w:line="223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别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9"/>
              </w:rPr>
              <w:t>体及附属部件故障</w:t>
            </w:r>
          </w:p>
          <w:p w14:paraId="3F220B73">
            <w:pPr>
              <w:pStyle w:val="10"/>
              <w:spacing w:line="23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行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9"/>
              </w:rPr>
              <w:t>体及附属部件故障分类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4E048E1">
            <w:pPr>
              <w:pStyle w:val="10"/>
              <w:spacing w:before="240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35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 xml:space="preserve">1 </w:t>
            </w:r>
            <w:r>
              <w:rPr>
                <w:rFonts w:ascii="微软雅黑" w:hAnsi="微软雅黑" w:eastAsia="微软雅黑" w:cs="微软雅黑"/>
              </w:rPr>
              <w:t>电解槽槽体及附</w:t>
            </w:r>
            <w:r>
              <w:rPr>
                <w:rFonts w:ascii="微软雅黑" w:hAnsi="微软雅黑" w:eastAsia="微软雅黑" w:cs="微软雅黑"/>
                <w:spacing w:val="9"/>
              </w:rPr>
              <w:t>属部件相关知识</w:t>
            </w:r>
          </w:p>
          <w:p w14:paraId="514C2100">
            <w:pPr>
              <w:pStyle w:val="10"/>
              <w:spacing w:line="233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1"/>
              </w:rPr>
              <w:t>电解槽槽体及附</w:t>
            </w:r>
            <w:r>
              <w:rPr>
                <w:rFonts w:ascii="微软雅黑" w:hAnsi="微软雅黑" w:eastAsia="微软雅黑" w:cs="微软雅黑"/>
                <w:spacing w:val="9"/>
              </w:rPr>
              <w:t>属部件故障分类</w:t>
            </w:r>
          </w:p>
        </w:tc>
      </w:tr>
    </w:tbl>
    <w:p w14:paraId="29E7CA91">
      <w:pPr>
        <w:pStyle w:val="2"/>
      </w:pPr>
    </w:p>
    <w:p w14:paraId="1CBD3B4F">
      <w:pPr>
        <w:sectPr>
          <w:headerReference r:id="rId41" w:type="default"/>
          <w:footerReference r:id="rId4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27896D82">
      <w:pPr>
        <w:pStyle w:val="2"/>
        <w:spacing w:line="427" w:lineRule="auto"/>
      </w:pPr>
    </w:p>
    <w:p w14:paraId="19E6E931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F552A86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0DA9E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F76854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28C9F3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DFF073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B1CA61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6CA19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4C952B9">
            <w:pPr>
              <w:spacing w:line="248" w:lineRule="auto"/>
              <w:rPr>
                <w:rFonts w:ascii="Arial"/>
                <w:sz w:val="21"/>
              </w:rPr>
            </w:pPr>
          </w:p>
          <w:p w14:paraId="51817E91">
            <w:pPr>
              <w:spacing w:line="249" w:lineRule="auto"/>
              <w:rPr>
                <w:rFonts w:ascii="Arial"/>
                <w:sz w:val="21"/>
              </w:rPr>
            </w:pPr>
          </w:p>
          <w:p w14:paraId="6DCBB2D4">
            <w:pPr>
              <w:spacing w:line="249" w:lineRule="auto"/>
              <w:rPr>
                <w:rFonts w:ascii="Arial"/>
                <w:sz w:val="21"/>
              </w:rPr>
            </w:pPr>
          </w:p>
          <w:p w14:paraId="44541CBA">
            <w:pPr>
              <w:spacing w:line="249" w:lineRule="auto"/>
              <w:rPr>
                <w:rFonts w:ascii="Arial"/>
                <w:sz w:val="21"/>
              </w:rPr>
            </w:pPr>
          </w:p>
          <w:p w14:paraId="2944E230">
            <w:pPr>
              <w:spacing w:line="249" w:lineRule="auto"/>
              <w:rPr>
                <w:rFonts w:ascii="Arial"/>
                <w:sz w:val="21"/>
              </w:rPr>
            </w:pPr>
          </w:p>
          <w:p w14:paraId="60431A0C">
            <w:pPr>
              <w:spacing w:line="249" w:lineRule="auto"/>
              <w:rPr>
                <w:rFonts w:ascii="Arial"/>
                <w:sz w:val="21"/>
              </w:rPr>
            </w:pPr>
          </w:p>
          <w:p w14:paraId="7613A2AC">
            <w:pPr>
              <w:pStyle w:val="10"/>
              <w:spacing w:before="55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507973FE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415C2249">
            <w:pPr>
              <w:spacing w:line="377" w:lineRule="auto"/>
              <w:rPr>
                <w:rFonts w:ascii="Arial"/>
                <w:sz w:val="21"/>
              </w:rPr>
            </w:pPr>
          </w:p>
          <w:p w14:paraId="4B4AE3A4">
            <w:pPr>
              <w:pStyle w:val="10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12.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备检查</w:t>
            </w:r>
          </w:p>
        </w:tc>
        <w:tc>
          <w:tcPr>
            <w:tcW w:w="2341" w:type="dxa"/>
            <w:vAlign w:val="top"/>
          </w:tcPr>
          <w:p w14:paraId="39CFEBD6">
            <w:pPr>
              <w:pStyle w:val="10"/>
              <w:spacing w:before="312" w:line="222" w:lineRule="auto"/>
              <w:ind w:left="92" w:right="1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12.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能对设备的灰尘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杂物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油垢进行清扫</w:t>
            </w:r>
          </w:p>
          <w:p w14:paraId="534337E8">
            <w:pPr>
              <w:pStyle w:val="10"/>
              <w:spacing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12.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能发现设备故障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8F3FB66">
            <w:pPr>
              <w:pStyle w:val="10"/>
              <w:spacing w:before="176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13"/>
              </w:rPr>
              <w:t xml:space="preserve"> </w:t>
            </w:r>
            <w:r>
              <w:t>1.</w:t>
            </w:r>
            <w:r>
              <w:rPr>
                <w:spacing w:val="-23"/>
              </w:rPr>
              <w:t xml:space="preserve"> </w:t>
            </w:r>
            <w: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设备维护基本要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549941DE">
            <w:pPr>
              <w:pStyle w:val="10"/>
              <w:spacing w:before="1" w:line="232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设备故障判断基</w:t>
            </w:r>
            <w:r>
              <w:rPr>
                <w:rFonts w:ascii="微软雅黑" w:hAnsi="微软雅黑" w:eastAsia="微软雅黑" w:cs="微软雅黑"/>
                <w:spacing w:val="8"/>
              </w:rPr>
              <w:t>本方法</w:t>
            </w:r>
          </w:p>
        </w:tc>
      </w:tr>
      <w:tr w14:paraId="4B4859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A38DD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EBA3D41">
            <w:pPr>
              <w:spacing w:line="249" w:lineRule="auto"/>
              <w:rPr>
                <w:rFonts w:ascii="Arial"/>
                <w:sz w:val="21"/>
              </w:rPr>
            </w:pPr>
          </w:p>
          <w:p w14:paraId="6FE8DF29">
            <w:pPr>
              <w:pStyle w:val="10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备润滑</w:t>
            </w:r>
          </w:p>
        </w:tc>
        <w:tc>
          <w:tcPr>
            <w:tcW w:w="2341" w:type="dxa"/>
            <w:vAlign w:val="top"/>
          </w:tcPr>
          <w:p w14:paraId="28445A90">
            <w:pPr>
              <w:pStyle w:val="10"/>
              <w:spacing w:before="182" w:line="222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润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滑</w:t>
            </w:r>
            <w:r>
              <w:rPr>
                <w:rFonts w:ascii="微软雅黑" w:hAnsi="微软雅黑" w:eastAsia="微软雅黑" w:cs="微软雅黑"/>
                <w:spacing w:val="9"/>
              </w:rPr>
              <w:t>状况是否良好</w:t>
            </w:r>
          </w:p>
          <w:p w14:paraId="6C5D869E">
            <w:pPr>
              <w:pStyle w:val="10"/>
              <w:spacing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能进行设备润滑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D13F821">
            <w:pPr>
              <w:pStyle w:val="10"/>
              <w:spacing w:before="182" w:line="222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设备润滑状况检</w:t>
            </w:r>
            <w:r>
              <w:rPr>
                <w:rFonts w:ascii="微软雅黑" w:hAnsi="微软雅黑" w:eastAsia="微软雅黑" w:cs="微软雅黑"/>
                <w:spacing w:val="8"/>
              </w:rPr>
              <w:t>查方法</w:t>
            </w:r>
          </w:p>
          <w:p w14:paraId="6B261FB6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设备润滑方法</w:t>
            </w:r>
          </w:p>
        </w:tc>
      </w:tr>
      <w:tr w14:paraId="49611A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709ECF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A5DD265">
            <w:pPr>
              <w:spacing w:line="386" w:lineRule="auto"/>
              <w:rPr>
                <w:rFonts w:ascii="Arial"/>
                <w:sz w:val="21"/>
              </w:rPr>
            </w:pPr>
          </w:p>
          <w:p w14:paraId="5DB049FC">
            <w:pPr>
              <w:pStyle w:val="10"/>
              <w:spacing w:before="73" w:line="228" w:lineRule="auto"/>
              <w:ind w:left="86" w:right="91" w:firstLine="26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备点检及故</w:t>
            </w:r>
            <w:r>
              <w:rPr>
                <w:rFonts w:ascii="微软雅黑" w:hAnsi="微软雅黑" w:eastAsia="微软雅黑" w:cs="微软雅黑"/>
                <w:spacing w:val="8"/>
              </w:rPr>
              <w:t>障处理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62A77CD">
            <w:pPr>
              <w:pStyle w:val="10"/>
              <w:spacing w:before="187" w:line="187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12.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能进行设备点检</w:t>
            </w:r>
          </w:p>
          <w:p w14:paraId="133AD7C2">
            <w:pPr>
              <w:pStyle w:val="10"/>
              <w:spacing w:before="42"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查 出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故 障</w:t>
            </w:r>
            <w:r>
              <w:rPr>
                <w:rFonts w:ascii="微软雅黑" w:hAnsi="微软雅黑" w:eastAsia="微软雅黑" w:cs="微软雅黑"/>
                <w:spacing w:val="1"/>
              </w:rPr>
              <w:t>点</w:t>
            </w:r>
          </w:p>
          <w:p w14:paraId="539F60C3">
            <w:pPr>
              <w:pStyle w:val="10"/>
              <w:spacing w:line="23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简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单 的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24ED8BC">
            <w:pPr>
              <w:pStyle w:val="10"/>
              <w:spacing w:before="187" w:line="187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设备点检方法</w:t>
            </w:r>
          </w:p>
          <w:p w14:paraId="58FB4008">
            <w:pPr>
              <w:pStyle w:val="10"/>
              <w:spacing w:before="41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4"/>
              </w:rPr>
              <w:t>12.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设备故障点判断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791306AE">
            <w:pPr>
              <w:pStyle w:val="10"/>
              <w:spacing w:line="233" w:lineRule="auto"/>
              <w:ind w:left="95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12.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简单设备故障处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</w:tc>
      </w:tr>
    </w:tbl>
    <w:p w14:paraId="39DE89CE">
      <w:pPr>
        <w:pStyle w:val="2"/>
      </w:pPr>
    </w:p>
    <w:p w14:paraId="154E0B2E">
      <w:pPr>
        <w:sectPr>
          <w:headerReference r:id="rId43" w:type="default"/>
          <w:footerReference r:id="rId4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6DE5C8D2">
      <w:pPr>
        <w:pStyle w:val="2"/>
        <w:spacing w:line="303" w:lineRule="auto"/>
      </w:pPr>
    </w:p>
    <w:p w14:paraId="051E3447">
      <w:pPr>
        <w:pStyle w:val="2"/>
        <w:spacing w:line="304" w:lineRule="auto"/>
      </w:pPr>
    </w:p>
    <w:p w14:paraId="213434FC">
      <w:pPr>
        <w:spacing w:before="65" w:line="208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2" w:name="_Toc9585"/>
      <w:bookmarkStart w:id="39" w:name="_GoBack"/>
      <w:bookmarkEnd w:id="39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  <w:bookmarkEnd w:id="32"/>
    </w:p>
    <w:p w14:paraId="6345D2F3">
      <w:pPr>
        <w:spacing w:before="243" w:line="221" w:lineRule="auto"/>
        <w:ind w:left="12" w:right="5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本级别 </w:t>
      </w:r>
      <w:r>
        <w:rPr>
          <w:rFonts w:ascii="MS Gothic" w:hAnsi="MS Gothic" w:eastAsia="MS Gothic" w:cs="MS Gothic"/>
          <w:spacing w:val="7"/>
          <w:sz w:val="20"/>
          <w:szCs w:val="20"/>
        </w:rPr>
        <w:t>2~</w:t>
      </w:r>
      <w:r>
        <w:rPr>
          <w:rFonts w:ascii="MS Gothic" w:hAnsi="MS Gothic" w:eastAsia="MS Gothic" w:cs="MS Gothic"/>
          <w:spacing w:val="-4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11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项职业功能为可选项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铝电解槽操作工考核职业功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能 </w:t>
      </w:r>
      <w:r>
        <w:rPr>
          <w:rFonts w:ascii="MS Gothic" w:hAnsi="MS Gothic" w:eastAsia="MS Gothic" w:cs="MS Gothic"/>
          <w:spacing w:val="6"/>
          <w:sz w:val="20"/>
          <w:szCs w:val="20"/>
        </w:rPr>
        <w:t>1、2、12</w:t>
      </w:r>
      <w:r>
        <w:rPr>
          <w:rFonts w:ascii="MS Gothic" w:hAnsi="MS Gothic" w:eastAsia="MS Gothic" w:cs="MS Gothic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铝吸出工考核职业功能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1、3、</w:t>
      </w:r>
      <w:r>
        <w:rPr>
          <w:rFonts w:ascii="MS Gothic" w:hAnsi="MS Gothic" w:eastAsia="MS Gothic" w:cs="MS Gothic"/>
          <w:spacing w:val="-6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12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多功能机组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操作工考核职业功能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1、4、12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物料输送及烟气净化工考核职业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功能 </w:t>
      </w:r>
      <w:r>
        <w:rPr>
          <w:rFonts w:ascii="MS Gothic" w:hAnsi="MS Gothic" w:eastAsia="MS Gothic" w:cs="MS Gothic"/>
          <w:spacing w:val="5"/>
          <w:sz w:val="20"/>
          <w:szCs w:val="20"/>
        </w:rPr>
        <w:t>1、5、12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;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电解槽计算机监控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工考核职业功能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1、6、12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；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铝及铝合金熔铸工考核职业功能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1、7、12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炭极生产工考核职业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功能 </w:t>
      </w:r>
      <w:r>
        <w:rPr>
          <w:rFonts w:ascii="MS Gothic" w:hAnsi="MS Gothic" w:eastAsia="MS Gothic" w:cs="MS Gothic"/>
          <w:spacing w:val="6"/>
          <w:sz w:val="20"/>
          <w:szCs w:val="20"/>
        </w:rPr>
        <w:t>1、8、12</w:t>
      </w:r>
      <w:r>
        <w:rPr>
          <w:rFonts w:ascii="MS Gothic" w:hAnsi="MS Gothic" w:eastAsia="MS Gothic" w:cs="MS Gothic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物料分析检测工考核职业功能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1、9、</w:t>
      </w:r>
      <w:r>
        <w:rPr>
          <w:rFonts w:ascii="MS Gothic" w:hAnsi="MS Gothic" w:eastAsia="MS Gothic" w:cs="MS Gothic"/>
          <w:spacing w:val="-6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12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电解筑炉工考核职业功能</w:t>
      </w:r>
      <w:r>
        <w:rPr>
          <w:rFonts w:ascii="微软雅黑" w:hAnsi="微软雅黑" w:eastAsia="微软雅黑" w:cs="微软雅黑"/>
          <w:spacing w:val="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1、10、12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铝电解综合工考核职业功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能 </w:t>
      </w:r>
      <w:r>
        <w:rPr>
          <w:rFonts w:ascii="MS Gothic" w:hAnsi="MS Gothic" w:eastAsia="MS Gothic" w:cs="MS Gothic"/>
          <w:spacing w:val="2"/>
          <w:sz w:val="20"/>
          <w:szCs w:val="20"/>
        </w:rPr>
        <w:t>1、11、12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1F070DEB">
      <w:pPr>
        <w:spacing w:line="82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9A2EF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9BE7A9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178882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B086E7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FAD358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E6593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2C6CF79">
            <w:pPr>
              <w:spacing w:line="303" w:lineRule="auto"/>
              <w:rPr>
                <w:rFonts w:ascii="Arial"/>
                <w:sz w:val="21"/>
              </w:rPr>
            </w:pPr>
          </w:p>
          <w:p w14:paraId="0971638D">
            <w:pPr>
              <w:spacing w:line="303" w:lineRule="auto"/>
              <w:rPr>
                <w:rFonts w:ascii="Arial"/>
                <w:sz w:val="21"/>
              </w:rPr>
            </w:pPr>
          </w:p>
          <w:p w14:paraId="158E43AE">
            <w:pPr>
              <w:spacing w:line="304" w:lineRule="auto"/>
              <w:rPr>
                <w:rFonts w:ascii="Arial"/>
                <w:sz w:val="21"/>
              </w:rPr>
            </w:pPr>
          </w:p>
          <w:p w14:paraId="194AF844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21CBB076">
            <w:pPr>
              <w:spacing w:before="85" w:line="175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准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6237EB88">
            <w:pPr>
              <w:spacing w:line="419" w:lineRule="auto"/>
              <w:rPr>
                <w:rFonts w:ascii="Arial"/>
                <w:sz w:val="21"/>
              </w:rPr>
            </w:pPr>
          </w:p>
          <w:p w14:paraId="0C97B1F5">
            <w:pPr>
              <w:pStyle w:val="10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交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接</w:t>
            </w:r>
            <w:r>
              <w:rPr>
                <w:rFonts w:ascii="微软雅黑" w:hAnsi="微软雅黑" w:eastAsia="微软雅黑" w:cs="微软雅黑"/>
                <w:spacing w:val="2"/>
              </w:rPr>
              <w:t>班</w:t>
            </w:r>
          </w:p>
        </w:tc>
        <w:tc>
          <w:tcPr>
            <w:tcW w:w="2341" w:type="dxa"/>
            <w:vAlign w:val="top"/>
          </w:tcPr>
          <w:p w14:paraId="0E001D21">
            <w:pPr>
              <w:pStyle w:val="10"/>
              <w:spacing w:before="224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能对交接班情况进</w:t>
            </w:r>
            <w:r>
              <w:rPr>
                <w:rFonts w:ascii="微软雅黑" w:hAnsi="微软雅黑" w:eastAsia="微软雅黑" w:cs="微软雅黑"/>
                <w:spacing w:val="9"/>
              </w:rPr>
              <w:t>行现场确认</w:t>
            </w:r>
          </w:p>
          <w:p w14:paraId="6C11F2AD">
            <w:pPr>
              <w:pStyle w:val="10"/>
              <w:spacing w:line="23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能对遗留问题提出</w:t>
            </w:r>
            <w:r>
              <w:rPr>
                <w:rFonts w:ascii="微软雅黑" w:hAnsi="微软雅黑" w:eastAsia="微软雅黑" w:cs="微软雅黑"/>
                <w:spacing w:val="8"/>
              </w:rPr>
              <w:t>处理建议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E6679E1">
            <w:pPr>
              <w:spacing w:line="417" w:lineRule="auto"/>
              <w:rPr>
                <w:rFonts w:ascii="Arial"/>
                <w:sz w:val="21"/>
              </w:rPr>
            </w:pPr>
          </w:p>
          <w:p w14:paraId="4B8A48F3">
            <w:pPr>
              <w:spacing w:before="73" w:line="233" w:lineRule="auto"/>
              <w:ind w:left="95" w:right="83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1"/>
                <w:sz w:val="17"/>
                <w:szCs w:val="17"/>
              </w:rPr>
              <w:t>简易工作状况交接及处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理方法</w:t>
            </w:r>
          </w:p>
        </w:tc>
      </w:tr>
      <w:tr w14:paraId="6DA415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85A539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C017B2F">
            <w:pPr>
              <w:spacing w:line="422" w:lineRule="auto"/>
              <w:rPr>
                <w:rFonts w:ascii="Arial"/>
                <w:sz w:val="21"/>
              </w:rPr>
            </w:pPr>
          </w:p>
          <w:p w14:paraId="6DE13CBD">
            <w:pPr>
              <w:pStyle w:val="10"/>
              <w:spacing w:before="73" w:line="234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行</w:t>
            </w:r>
            <w:r>
              <w:rPr>
                <w:rFonts w:ascii="微软雅黑" w:hAnsi="微软雅黑" w:eastAsia="微软雅黑" w:cs="微软雅黑"/>
                <w:spacing w:val="8"/>
              </w:rPr>
              <w:t>前准备</w:t>
            </w:r>
          </w:p>
        </w:tc>
        <w:tc>
          <w:tcPr>
            <w:tcW w:w="2341" w:type="dxa"/>
            <w:vAlign w:val="top"/>
          </w:tcPr>
          <w:p w14:paraId="78752B8B">
            <w:pPr>
              <w:pStyle w:val="10"/>
              <w:spacing w:before="226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能判断工器具是否</w:t>
            </w:r>
            <w:r>
              <w:rPr>
                <w:rFonts w:ascii="微软雅黑" w:hAnsi="微软雅黑" w:eastAsia="微软雅黑" w:cs="微软雅黑"/>
                <w:spacing w:val="6"/>
              </w:rPr>
              <w:t>完好</w:t>
            </w:r>
          </w:p>
          <w:p w14:paraId="7B938866">
            <w:pPr>
              <w:pStyle w:val="10"/>
              <w:spacing w:before="2" w:line="237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能对设备功能进行</w:t>
            </w:r>
            <w:r>
              <w:rPr>
                <w:rFonts w:ascii="微软雅黑" w:hAnsi="微软雅黑" w:eastAsia="微软雅黑" w:cs="微软雅黑"/>
                <w:spacing w:val="5"/>
              </w:rPr>
              <w:t>检查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判断设备是否正常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64FDA1D">
            <w:pPr>
              <w:spacing w:line="287" w:lineRule="auto"/>
              <w:rPr>
                <w:rFonts w:ascii="Arial"/>
                <w:sz w:val="21"/>
              </w:rPr>
            </w:pPr>
          </w:p>
          <w:p w14:paraId="2036ED44">
            <w:pPr>
              <w:pStyle w:val="10"/>
              <w:spacing w:before="73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工器具的检查方法</w:t>
            </w:r>
          </w:p>
          <w:p w14:paraId="56ABECFE">
            <w:pPr>
              <w:pStyle w:val="10"/>
              <w:spacing w:before="46" w:line="233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设备检查的基本方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1636C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EFA5408">
            <w:pPr>
              <w:spacing w:line="271" w:lineRule="auto"/>
              <w:rPr>
                <w:rFonts w:ascii="Arial"/>
                <w:sz w:val="21"/>
              </w:rPr>
            </w:pPr>
          </w:p>
          <w:p w14:paraId="127FBC9F">
            <w:pPr>
              <w:spacing w:line="272" w:lineRule="auto"/>
              <w:rPr>
                <w:rFonts w:ascii="Arial"/>
                <w:sz w:val="21"/>
              </w:rPr>
            </w:pPr>
          </w:p>
          <w:p w14:paraId="0B8CEA47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1C4E7E8A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17E2BB6">
            <w:pPr>
              <w:spacing w:line="272" w:lineRule="auto"/>
              <w:rPr>
                <w:rFonts w:ascii="Arial"/>
                <w:sz w:val="21"/>
              </w:rPr>
            </w:pPr>
          </w:p>
          <w:p w14:paraId="2779CC7C">
            <w:pPr>
              <w:spacing w:line="272" w:lineRule="auto"/>
              <w:rPr>
                <w:rFonts w:ascii="Arial"/>
                <w:sz w:val="21"/>
              </w:rPr>
            </w:pPr>
          </w:p>
          <w:p w14:paraId="1F1A288B">
            <w:pPr>
              <w:spacing w:line="273" w:lineRule="auto"/>
              <w:rPr>
                <w:rFonts w:ascii="Arial"/>
                <w:sz w:val="21"/>
              </w:rPr>
            </w:pPr>
          </w:p>
          <w:p w14:paraId="735669D0">
            <w:pPr>
              <w:pStyle w:val="10"/>
              <w:spacing w:before="73" w:line="227" w:lineRule="auto"/>
              <w:ind w:left="86" w:right="12" w:firstLine="18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通电</w:t>
            </w:r>
            <w:r>
              <w:rPr>
                <w:spacing w:val="-13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焙烧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启动</w:t>
            </w:r>
            <w:r>
              <w:rPr>
                <w:rFonts w:ascii="微软雅黑" w:hAnsi="微软雅黑" w:eastAsia="微软雅黑" w:cs="微软雅黑"/>
                <w:spacing w:val="8"/>
              </w:rPr>
              <w:t>电解槽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9C8A140">
            <w:pPr>
              <w:pStyle w:val="10"/>
              <w:spacing w:before="218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能根据不同的焙烧</w:t>
            </w:r>
            <w:r>
              <w:rPr>
                <w:rFonts w:ascii="微软雅黑" w:hAnsi="微软雅黑" w:eastAsia="微软雅黑" w:cs="微软雅黑"/>
                <w:spacing w:val="9"/>
              </w:rPr>
              <w:t>方法进行装炉</w:t>
            </w:r>
          </w:p>
          <w:p w14:paraId="5AB5DA9B">
            <w:pPr>
              <w:pStyle w:val="10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能进行不同焙烧设</w:t>
            </w:r>
            <w:r>
              <w:rPr>
                <w:rFonts w:ascii="微软雅黑" w:hAnsi="微软雅黑" w:eastAsia="微软雅黑" w:cs="微软雅黑"/>
                <w:spacing w:val="9"/>
              </w:rPr>
              <w:t>备的安装及拆除操作</w:t>
            </w:r>
          </w:p>
          <w:p w14:paraId="0F75B926">
            <w:pPr>
              <w:pStyle w:val="10"/>
              <w:spacing w:before="2" w:line="221" w:lineRule="auto"/>
              <w:ind w:left="103" w:right="86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能处理焙烧过程中</w:t>
            </w:r>
            <w:r>
              <w:rPr>
                <w:rFonts w:ascii="微软雅黑" w:hAnsi="微软雅黑" w:eastAsia="微软雅黑" w:cs="微软雅黑"/>
                <w:spacing w:val="6"/>
              </w:rPr>
              <w:t>的异常情况</w:t>
            </w:r>
          </w:p>
          <w:p w14:paraId="0D3F0A6D">
            <w:pPr>
              <w:pStyle w:val="10"/>
              <w:spacing w:before="1" w:line="234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能在启动后进行打</w:t>
            </w:r>
            <w:r>
              <w:rPr>
                <w:rFonts w:ascii="微软雅黑" w:hAnsi="微软雅黑" w:eastAsia="微软雅黑" w:cs="微软雅黑"/>
                <w:spacing w:val="6"/>
              </w:rPr>
              <w:t>捞炭渣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加料操作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A13F90">
            <w:pPr>
              <w:spacing w:line="277" w:lineRule="auto"/>
              <w:rPr>
                <w:rFonts w:ascii="Arial"/>
                <w:sz w:val="21"/>
              </w:rPr>
            </w:pPr>
          </w:p>
          <w:p w14:paraId="491E4EAD">
            <w:pPr>
              <w:pStyle w:val="10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焙烧装炉操作规程</w:t>
            </w:r>
          </w:p>
          <w:p w14:paraId="41A9F90D">
            <w:pPr>
              <w:pStyle w:val="10"/>
              <w:spacing w:before="46" w:line="222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焙烧设备的安装及</w:t>
            </w:r>
            <w:r>
              <w:rPr>
                <w:rFonts w:ascii="微软雅黑" w:hAnsi="微软雅黑" w:eastAsia="微软雅黑" w:cs="微软雅黑"/>
                <w:spacing w:val="8"/>
              </w:rPr>
              <w:t>拆除方法</w:t>
            </w:r>
          </w:p>
          <w:p w14:paraId="69EBA744">
            <w:pPr>
              <w:pStyle w:val="10"/>
              <w:spacing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焙烧过程异常的处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  <w:p w14:paraId="25A0512E">
            <w:pPr>
              <w:pStyle w:val="10"/>
              <w:spacing w:before="1" w:line="230" w:lineRule="auto"/>
              <w:ind w:left="95" w:right="13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启动后打捞炭渣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加料方法</w:t>
            </w:r>
          </w:p>
        </w:tc>
      </w:tr>
    </w:tbl>
    <w:p w14:paraId="01ECC95D">
      <w:pPr>
        <w:pStyle w:val="2"/>
      </w:pPr>
    </w:p>
    <w:p w14:paraId="3EC63600">
      <w:pPr>
        <w:sectPr>
          <w:headerReference r:id="rId45" w:type="default"/>
          <w:footerReference r:id="rId46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5484DA29">
      <w:pPr>
        <w:pStyle w:val="2"/>
        <w:spacing w:line="427" w:lineRule="auto"/>
      </w:pPr>
    </w:p>
    <w:p w14:paraId="5979F62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888F61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D6BBD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2B030F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3DA840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A7796C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CFA250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432E5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1704C10">
            <w:pPr>
              <w:spacing w:line="244" w:lineRule="auto"/>
              <w:rPr>
                <w:rFonts w:ascii="Arial"/>
                <w:sz w:val="21"/>
              </w:rPr>
            </w:pPr>
          </w:p>
          <w:p w14:paraId="6D45E3FB">
            <w:pPr>
              <w:spacing w:line="244" w:lineRule="auto"/>
              <w:rPr>
                <w:rFonts w:ascii="Arial"/>
                <w:sz w:val="21"/>
              </w:rPr>
            </w:pPr>
          </w:p>
          <w:p w14:paraId="145A2102">
            <w:pPr>
              <w:spacing w:line="245" w:lineRule="auto"/>
              <w:rPr>
                <w:rFonts w:ascii="Arial"/>
                <w:sz w:val="21"/>
              </w:rPr>
            </w:pPr>
          </w:p>
          <w:p w14:paraId="7B8FD22B">
            <w:pPr>
              <w:spacing w:line="245" w:lineRule="auto"/>
              <w:rPr>
                <w:rFonts w:ascii="Arial"/>
                <w:sz w:val="21"/>
              </w:rPr>
            </w:pPr>
          </w:p>
          <w:p w14:paraId="6F463353">
            <w:pPr>
              <w:spacing w:line="245" w:lineRule="auto"/>
              <w:rPr>
                <w:rFonts w:ascii="Arial"/>
                <w:sz w:val="21"/>
              </w:rPr>
            </w:pPr>
          </w:p>
          <w:p w14:paraId="283C0E76">
            <w:pPr>
              <w:spacing w:line="245" w:lineRule="auto"/>
              <w:rPr>
                <w:rFonts w:ascii="Arial"/>
                <w:sz w:val="21"/>
              </w:rPr>
            </w:pPr>
          </w:p>
          <w:p w14:paraId="0389294C">
            <w:pPr>
              <w:spacing w:line="245" w:lineRule="auto"/>
              <w:rPr>
                <w:rFonts w:ascii="Arial"/>
                <w:sz w:val="21"/>
              </w:rPr>
            </w:pPr>
          </w:p>
          <w:p w14:paraId="6C89A87F">
            <w:pPr>
              <w:spacing w:line="245" w:lineRule="auto"/>
              <w:rPr>
                <w:rFonts w:ascii="Arial"/>
                <w:sz w:val="21"/>
              </w:rPr>
            </w:pPr>
          </w:p>
          <w:p w14:paraId="0A858F85">
            <w:pPr>
              <w:spacing w:line="245" w:lineRule="auto"/>
              <w:rPr>
                <w:rFonts w:ascii="Arial"/>
                <w:sz w:val="21"/>
              </w:rPr>
            </w:pPr>
          </w:p>
          <w:p w14:paraId="569B6F20">
            <w:pPr>
              <w:spacing w:line="245" w:lineRule="auto"/>
              <w:rPr>
                <w:rFonts w:ascii="Arial"/>
                <w:sz w:val="21"/>
              </w:rPr>
            </w:pPr>
          </w:p>
          <w:p w14:paraId="1C31228A">
            <w:pPr>
              <w:spacing w:line="245" w:lineRule="auto"/>
              <w:rPr>
                <w:rFonts w:ascii="Arial"/>
                <w:sz w:val="21"/>
              </w:rPr>
            </w:pPr>
          </w:p>
          <w:p w14:paraId="3AAB6DF5">
            <w:pPr>
              <w:spacing w:line="245" w:lineRule="auto"/>
              <w:rPr>
                <w:rFonts w:ascii="Arial"/>
                <w:sz w:val="21"/>
              </w:rPr>
            </w:pPr>
          </w:p>
          <w:p w14:paraId="19DB001C">
            <w:pPr>
              <w:spacing w:line="245" w:lineRule="auto"/>
              <w:rPr>
                <w:rFonts w:ascii="Arial"/>
                <w:sz w:val="21"/>
              </w:rPr>
            </w:pPr>
          </w:p>
          <w:p w14:paraId="2B32274F">
            <w:pPr>
              <w:spacing w:line="245" w:lineRule="auto"/>
              <w:rPr>
                <w:rFonts w:ascii="Arial"/>
                <w:sz w:val="21"/>
              </w:rPr>
            </w:pPr>
          </w:p>
          <w:p w14:paraId="4E988D2B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3D8B1628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282A978C">
            <w:pPr>
              <w:spacing w:line="284" w:lineRule="auto"/>
              <w:rPr>
                <w:rFonts w:ascii="Arial"/>
                <w:sz w:val="21"/>
              </w:rPr>
            </w:pPr>
          </w:p>
          <w:p w14:paraId="121F69CD">
            <w:pPr>
              <w:spacing w:line="284" w:lineRule="auto"/>
              <w:rPr>
                <w:rFonts w:ascii="Arial"/>
                <w:sz w:val="21"/>
              </w:rPr>
            </w:pPr>
          </w:p>
          <w:p w14:paraId="64124F80">
            <w:pPr>
              <w:spacing w:line="285" w:lineRule="auto"/>
              <w:rPr>
                <w:rFonts w:ascii="Arial"/>
                <w:sz w:val="21"/>
              </w:rPr>
            </w:pPr>
          </w:p>
          <w:p w14:paraId="46216A5C">
            <w:pPr>
              <w:spacing w:line="285" w:lineRule="auto"/>
              <w:rPr>
                <w:rFonts w:ascii="Arial"/>
                <w:sz w:val="21"/>
              </w:rPr>
            </w:pPr>
          </w:p>
          <w:p w14:paraId="1026D92C">
            <w:pPr>
              <w:pStyle w:val="10"/>
              <w:spacing w:before="73" w:line="232" w:lineRule="auto"/>
              <w:ind w:left="103" w:right="91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换</w:t>
            </w:r>
            <w:r>
              <w:rPr>
                <w:rFonts w:ascii="微软雅黑" w:hAnsi="微软雅黑" w:eastAsia="微软雅黑" w:cs="微软雅黑"/>
                <w:spacing w:val="-2"/>
              </w:rPr>
              <w:t>阳极</w:t>
            </w:r>
          </w:p>
        </w:tc>
        <w:tc>
          <w:tcPr>
            <w:tcW w:w="2341" w:type="dxa"/>
            <w:vAlign w:val="top"/>
          </w:tcPr>
          <w:p w14:paraId="546CDA01">
            <w:pPr>
              <w:pStyle w:val="10"/>
              <w:spacing w:before="137" w:line="221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能操作多功能机组</w:t>
            </w:r>
            <w:r>
              <w:rPr>
                <w:rFonts w:ascii="微软雅黑" w:hAnsi="微软雅黑" w:eastAsia="微软雅黑" w:cs="微软雅黑"/>
                <w:spacing w:val="8"/>
              </w:rPr>
              <w:t>更换阳极</w:t>
            </w:r>
          </w:p>
          <w:p w14:paraId="799A0285">
            <w:pPr>
              <w:pStyle w:val="10"/>
              <w:spacing w:before="1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能检查炉底和邻极</w:t>
            </w:r>
            <w:r>
              <w:rPr>
                <w:rFonts w:ascii="微软雅黑" w:hAnsi="微软雅黑" w:eastAsia="微软雅黑" w:cs="微软雅黑"/>
                <w:spacing w:val="7"/>
              </w:rPr>
              <w:t>状况</w:t>
            </w:r>
          </w:p>
          <w:p w14:paraId="597D06DC">
            <w:pPr>
              <w:pStyle w:val="10"/>
              <w:spacing w:before="1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能检查阳极更换作</w:t>
            </w:r>
            <w:r>
              <w:rPr>
                <w:rFonts w:ascii="微软雅黑" w:hAnsi="微软雅黑" w:eastAsia="微软雅黑" w:cs="微软雅黑"/>
                <w:spacing w:val="8"/>
              </w:rPr>
              <w:t>业的质量</w:t>
            </w:r>
          </w:p>
          <w:p w14:paraId="4CD084F5">
            <w:pPr>
              <w:pStyle w:val="10"/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能在换极处测量铝</w:t>
            </w:r>
            <w:r>
              <w:rPr>
                <w:rFonts w:ascii="微软雅黑" w:hAnsi="微软雅黑" w:eastAsia="微软雅黑" w:cs="微软雅黑"/>
                <w:spacing w:val="9"/>
              </w:rPr>
              <w:t>水平与电解质水平</w:t>
            </w:r>
          </w:p>
          <w:p w14:paraId="36D8694A">
            <w:pPr>
              <w:pStyle w:val="10"/>
              <w:spacing w:before="2" w:line="230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能进行残极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新极</w:t>
            </w:r>
            <w:r>
              <w:rPr>
                <w:rFonts w:ascii="微软雅黑" w:hAnsi="微软雅黑" w:eastAsia="微软雅黑" w:cs="微软雅黑"/>
                <w:spacing w:val="8"/>
              </w:rPr>
              <w:t>标高划线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C9CC085">
            <w:pPr>
              <w:pStyle w:val="10"/>
              <w:spacing w:before="271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阳极的更换方法</w:t>
            </w:r>
          </w:p>
          <w:p w14:paraId="235E7A0A">
            <w:pPr>
              <w:pStyle w:val="10"/>
              <w:spacing w:before="44" w:line="223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炉底和邻极状况的</w:t>
            </w:r>
            <w:r>
              <w:rPr>
                <w:rFonts w:ascii="微软雅黑" w:hAnsi="微软雅黑" w:eastAsia="微软雅黑" w:cs="微软雅黑"/>
                <w:spacing w:val="8"/>
              </w:rPr>
              <w:t>检查方法</w:t>
            </w:r>
          </w:p>
          <w:p w14:paraId="36F44DB2">
            <w:pPr>
              <w:pStyle w:val="10"/>
              <w:spacing w:line="222" w:lineRule="auto"/>
              <w:ind w:left="109" w:right="83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阳极更换作业质量</w:t>
            </w:r>
            <w:r>
              <w:rPr>
                <w:rFonts w:ascii="微软雅黑" w:hAnsi="微软雅黑" w:eastAsia="微软雅黑" w:cs="微软雅黑"/>
                <w:spacing w:val="6"/>
              </w:rPr>
              <w:t>的检查要求</w:t>
            </w:r>
          </w:p>
          <w:p w14:paraId="02B83A9E">
            <w:pPr>
              <w:pStyle w:val="10"/>
              <w:spacing w:line="221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铝水平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电解质水</w:t>
            </w:r>
            <w:r>
              <w:rPr>
                <w:rFonts w:ascii="微软雅黑" w:hAnsi="微软雅黑" w:eastAsia="微软雅黑" w:cs="微软雅黑"/>
                <w:spacing w:val="9"/>
              </w:rPr>
              <w:t>平的测量要求</w:t>
            </w:r>
          </w:p>
          <w:p w14:paraId="3258BD64">
            <w:pPr>
              <w:pStyle w:val="10"/>
              <w:spacing w:before="2" w:line="230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残极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新极标高划</w:t>
            </w:r>
            <w:r>
              <w:rPr>
                <w:rFonts w:ascii="微软雅黑" w:hAnsi="微软雅黑" w:eastAsia="微软雅黑" w:cs="微软雅黑"/>
                <w:spacing w:val="7"/>
              </w:rPr>
              <w:t>线方法</w:t>
            </w:r>
          </w:p>
        </w:tc>
      </w:tr>
      <w:tr w14:paraId="40BB2D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54F6AA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9042655">
            <w:pPr>
              <w:spacing w:line="249" w:lineRule="auto"/>
              <w:rPr>
                <w:rFonts w:ascii="Arial"/>
                <w:sz w:val="21"/>
              </w:rPr>
            </w:pPr>
          </w:p>
          <w:p w14:paraId="3A25DFD5">
            <w:pPr>
              <w:spacing w:line="249" w:lineRule="auto"/>
              <w:rPr>
                <w:rFonts w:ascii="Arial"/>
                <w:sz w:val="21"/>
              </w:rPr>
            </w:pPr>
          </w:p>
          <w:p w14:paraId="1807E1D6">
            <w:pPr>
              <w:spacing w:line="249" w:lineRule="auto"/>
              <w:rPr>
                <w:rFonts w:ascii="Arial"/>
                <w:sz w:val="21"/>
              </w:rPr>
            </w:pPr>
          </w:p>
          <w:p w14:paraId="649002C9">
            <w:pPr>
              <w:pStyle w:val="10"/>
              <w:spacing w:before="73" w:line="235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测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1E30A8EA">
            <w:pPr>
              <w:pStyle w:val="10"/>
              <w:spacing w:before="146" w:line="222" w:lineRule="auto"/>
              <w:ind w:left="89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壳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温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度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阴极钢棒温度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压接压降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残极形状的测量</w:t>
            </w:r>
          </w:p>
          <w:p w14:paraId="5E9F8E36">
            <w:pPr>
              <w:pStyle w:val="10"/>
              <w:spacing w:before="1" w:line="225" w:lineRule="auto"/>
              <w:ind w:left="88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壳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温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度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阴极钢棒温度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压接压降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残极形状等测量数据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并进</w:t>
            </w:r>
            <w:r>
              <w:rPr>
                <w:rFonts w:ascii="微软雅黑" w:hAnsi="微软雅黑" w:eastAsia="微软雅黑" w:cs="微软雅黑"/>
                <w:spacing w:val="9"/>
              </w:rPr>
              <w:t>行数据偏差分析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3C26604">
            <w:pPr>
              <w:spacing w:line="475" w:lineRule="auto"/>
              <w:rPr>
                <w:rFonts w:ascii="Arial"/>
                <w:sz w:val="21"/>
              </w:rPr>
            </w:pPr>
          </w:p>
          <w:p w14:paraId="6607C40B">
            <w:pPr>
              <w:pStyle w:val="10"/>
              <w:spacing w:before="73" w:line="22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测量工器具的使用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2FB07A7">
            <w:pPr>
              <w:pStyle w:val="10"/>
              <w:spacing w:before="2" w:line="23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数据处理及分析方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261CA7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91882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772BAE7">
            <w:pPr>
              <w:spacing w:line="250" w:lineRule="auto"/>
              <w:rPr>
                <w:rFonts w:ascii="Arial"/>
                <w:sz w:val="21"/>
              </w:rPr>
            </w:pPr>
          </w:p>
          <w:p w14:paraId="361B5CA5">
            <w:pPr>
              <w:spacing w:line="251" w:lineRule="auto"/>
              <w:rPr>
                <w:rFonts w:ascii="Arial"/>
                <w:sz w:val="21"/>
              </w:rPr>
            </w:pPr>
          </w:p>
          <w:p w14:paraId="0F527C74">
            <w:pPr>
              <w:spacing w:line="251" w:lineRule="auto"/>
              <w:rPr>
                <w:rFonts w:ascii="Arial"/>
                <w:sz w:val="21"/>
              </w:rPr>
            </w:pPr>
          </w:p>
          <w:p w14:paraId="0E5E7606">
            <w:pPr>
              <w:pStyle w:val="10"/>
              <w:spacing w:before="73" w:line="236" w:lineRule="auto"/>
              <w:ind w:left="102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整</w:t>
            </w:r>
            <w:r>
              <w:rPr>
                <w:rFonts w:ascii="微软雅黑" w:hAnsi="微软雅黑" w:eastAsia="微软雅黑" w:cs="微软雅黑"/>
                <w:spacing w:val="-2"/>
              </w:rPr>
              <w:t>电压</w:t>
            </w:r>
          </w:p>
        </w:tc>
        <w:tc>
          <w:tcPr>
            <w:tcW w:w="2341" w:type="dxa"/>
            <w:vAlign w:val="top"/>
          </w:tcPr>
          <w:p w14:paraId="0A7756B5">
            <w:pPr>
              <w:pStyle w:val="10"/>
              <w:spacing w:before="284" w:line="223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能判断槽电压是否</w:t>
            </w:r>
            <w:r>
              <w:rPr>
                <w:rFonts w:ascii="微软雅黑" w:hAnsi="微软雅黑" w:eastAsia="微软雅黑" w:cs="微软雅黑"/>
                <w:spacing w:val="5"/>
              </w:rPr>
              <w:t>正常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并确定其异常原因</w:t>
            </w:r>
          </w:p>
          <w:p w14:paraId="074CEC63">
            <w:pPr>
              <w:pStyle w:val="10"/>
              <w:spacing w:line="221" w:lineRule="auto"/>
              <w:ind w:left="106" w:right="12" w:firstLine="15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能调整换极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出铝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阳极效应熄灭后的异常电压</w:t>
            </w:r>
          </w:p>
          <w:p w14:paraId="7E4AB767">
            <w:pPr>
              <w:pStyle w:val="10"/>
              <w:spacing w:line="233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能处理阳极异常上</w:t>
            </w:r>
            <w:r>
              <w:rPr>
                <w:rFonts w:ascii="微软雅黑" w:hAnsi="微软雅黑" w:eastAsia="微软雅黑" w:cs="微软雅黑"/>
                <w:spacing w:val="7"/>
              </w:rPr>
              <w:t>升或下降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2AC4018">
            <w:pPr>
              <w:spacing w:line="477" w:lineRule="auto"/>
              <w:rPr>
                <w:rFonts w:ascii="Arial"/>
                <w:sz w:val="21"/>
              </w:rPr>
            </w:pPr>
          </w:p>
          <w:p w14:paraId="208A042E">
            <w:pPr>
              <w:pStyle w:val="10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电压工艺参数</w:t>
            </w:r>
          </w:p>
          <w:p w14:paraId="2382805B">
            <w:pPr>
              <w:pStyle w:val="10"/>
              <w:spacing w:before="50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槽电压调整方法</w:t>
            </w:r>
          </w:p>
          <w:p w14:paraId="4B13389B">
            <w:pPr>
              <w:pStyle w:val="10"/>
              <w:spacing w:before="47" w:line="23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操控机紧急跳闸按</w:t>
            </w:r>
            <w:r>
              <w:rPr>
                <w:rFonts w:ascii="微软雅黑" w:hAnsi="微软雅黑" w:eastAsia="微软雅黑" w:cs="微软雅黑"/>
                <w:spacing w:val="9"/>
              </w:rPr>
              <w:t>钮及电源操作方法</w:t>
            </w:r>
          </w:p>
        </w:tc>
      </w:tr>
      <w:tr w14:paraId="55B152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D328ED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97EB119">
            <w:pPr>
              <w:spacing w:line="333" w:lineRule="auto"/>
              <w:rPr>
                <w:rFonts w:ascii="Arial"/>
                <w:sz w:val="21"/>
              </w:rPr>
            </w:pPr>
          </w:p>
          <w:p w14:paraId="3163713D">
            <w:pPr>
              <w:pStyle w:val="10"/>
              <w:spacing w:before="73" w:line="234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5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rFonts w:ascii="微软雅黑" w:hAnsi="微软雅黑" w:eastAsia="微软雅黑" w:cs="微软雅黑"/>
                <w:spacing w:val="8"/>
              </w:rPr>
              <w:t>供料不畅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FEB4F74">
            <w:pPr>
              <w:pStyle w:val="10"/>
              <w:spacing w:before="137" w:line="221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能处理电解槽缺料</w:t>
            </w:r>
            <w:r>
              <w:rPr>
                <w:rFonts w:ascii="微软雅黑" w:hAnsi="微软雅黑" w:eastAsia="微软雅黑" w:cs="微软雅黑"/>
                <w:spacing w:val="7"/>
              </w:rPr>
              <w:t>或不下料</w:t>
            </w:r>
          </w:p>
          <w:p w14:paraId="4141AEFF">
            <w:pPr>
              <w:pStyle w:val="10"/>
              <w:spacing w:before="1" w:line="230" w:lineRule="auto"/>
              <w:ind w:left="87" w:right="1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卡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打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击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头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槽内堵料情况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C446E36">
            <w:pPr>
              <w:pStyle w:val="10"/>
              <w:spacing w:before="270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电解槽加工要求</w:t>
            </w:r>
          </w:p>
          <w:p w14:paraId="7CD4DBB3">
            <w:pPr>
              <w:pStyle w:val="10"/>
              <w:spacing w:before="44" w:line="236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电解槽下料机构知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</w:tbl>
    <w:p w14:paraId="5D611CE3">
      <w:pPr>
        <w:pStyle w:val="2"/>
      </w:pPr>
    </w:p>
    <w:p w14:paraId="48DB5309">
      <w:pPr>
        <w:sectPr>
          <w:headerReference r:id="rId47" w:type="default"/>
          <w:footerReference r:id="rId4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1998B38B">
      <w:pPr>
        <w:pStyle w:val="2"/>
        <w:spacing w:line="427" w:lineRule="auto"/>
      </w:pPr>
    </w:p>
    <w:p w14:paraId="5181D2A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62923B9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15C84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8E37A2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53D1DD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A68524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7BFCCC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894CC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572590E">
            <w:pPr>
              <w:spacing w:line="263" w:lineRule="auto"/>
              <w:rPr>
                <w:rFonts w:ascii="Arial"/>
                <w:sz w:val="21"/>
              </w:rPr>
            </w:pPr>
          </w:p>
          <w:p w14:paraId="52CA9637">
            <w:pPr>
              <w:spacing w:line="263" w:lineRule="auto"/>
              <w:rPr>
                <w:rFonts w:ascii="Arial"/>
                <w:sz w:val="21"/>
              </w:rPr>
            </w:pPr>
          </w:p>
          <w:p w14:paraId="61C3856A">
            <w:pPr>
              <w:spacing w:line="263" w:lineRule="auto"/>
              <w:rPr>
                <w:rFonts w:ascii="Arial"/>
                <w:sz w:val="21"/>
              </w:rPr>
            </w:pPr>
          </w:p>
          <w:p w14:paraId="2DFA39E1">
            <w:pPr>
              <w:spacing w:line="263" w:lineRule="auto"/>
              <w:rPr>
                <w:rFonts w:ascii="Arial"/>
                <w:sz w:val="21"/>
              </w:rPr>
            </w:pPr>
          </w:p>
          <w:p w14:paraId="3E688386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7C377821">
            <w:pPr>
              <w:spacing w:before="54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6EDB7820">
            <w:pPr>
              <w:spacing w:line="339" w:lineRule="auto"/>
              <w:rPr>
                <w:rFonts w:ascii="Arial"/>
                <w:sz w:val="21"/>
              </w:rPr>
            </w:pPr>
          </w:p>
          <w:p w14:paraId="1F0D3634">
            <w:pPr>
              <w:pStyle w:val="10"/>
              <w:spacing w:before="73" w:line="219" w:lineRule="auto"/>
              <w:ind w:left="84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6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rFonts w:ascii="微软雅黑" w:hAnsi="微软雅黑" w:eastAsia="微软雅黑" w:cs="微软雅黑"/>
                <w:spacing w:val="9"/>
              </w:rPr>
              <w:t>槽体发红</w:t>
            </w:r>
          </w:p>
        </w:tc>
        <w:tc>
          <w:tcPr>
            <w:tcW w:w="2341" w:type="dxa"/>
            <w:vAlign w:val="top"/>
          </w:tcPr>
          <w:p w14:paraId="0AB3BE52">
            <w:pPr>
              <w:pStyle w:val="10"/>
              <w:spacing w:before="157" w:line="209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能处理电解槽槽壳</w:t>
            </w:r>
            <w:r>
              <w:rPr>
                <w:rFonts w:ascii="微软雅黑" w:hAnsi="微软雅黑" w:eastAsia="微软雅黑" w:cs="微软雅黑"/>
                <w:spacing w:val="9"/>
              </w:rPr>
              <w:t>及侧部发红情况</w:t>
            </w:r>
          </w:p>
          <w:p w14:paraId="3C1CB894">
            <w:pPr>
              <w:pStyle w:val="10"/>
              <w:spacing w:line="220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能处理电解槽炉底</w:t>
            </w:r>
            <w:r>
              <w:rPr>
                <w:rFonts w:ascii="微软雅黑" w:hAnsi="微软雅黑" w:eastAsia="微软雅黑" w:cs="微软雅黑"/>
                <w:spacing w:val="7"/>
              </w:rPr>
              <w:t>钢板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阴极钢棒发红情况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085B61C">
            <w:pPr>
              <w:pStyle w:val="10"/>
              <w:spacing w:before="158" w:line="209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电解槽槽壳及侧部</w:t>
            </w:r>
            <w:r>
              <w:rPr>
                <w:rFonts w:ascii="微软雅黑" w:hAnsi="微软雅黑" w:eastAsia="微软雅黑" w:cs="微软雅黑"/>
                <w:spacing w:val="9"/>
              </w:rPr>
              <w:t>发红的处理方法</w:t>
            </w:r>
          </w:p>
          <w:p w14:paraId="7373CA88">
            <w:pPr>
              <w:pStyle w:val="10"/>
              <w:spacing w:line="215" w:lineRule="auto"/>
              <w:ind w:left="109" w:right="1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电解槽炉底钢板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阴极钢棒发红的处理方法</w:t>
            </w:r>
          </w:p>
        </w:tc>
      </w:tr>
      <w:tr w14:paraId="514AA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CAC1C1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40CFCD1">
            <w:pPr>
              <w:spacing w:line="277" w:lineRule="auto"/>
              <w:rPr>
                <w:rFonts w:ascii="Arial"/>
                <w:sz w:val="21"/>
              </w:rPr>
            </w:pPr>
          </w:p>
          <w:p w14:paraId="5079ECEC">
            <w:pPr>
              <w:spacing w:line="277" w:lineRule="auto"/>
              <w:rPr>
                <w:rFonts w:ascii="Arial"/>
                <w:sz w:val="21"/>
              </w:rPr>
            </w:pPr>
          </w:p>
          <w:p w14:paraId="713B6318">
            <w:pPr>
              <w:spacing w:line="278" w:lineRule="auto"/>
              <w:rPr>
                <w:rFonts w:ascii="Arial"/>
                <w:sz w:val="21"/>
              </w:rPr>
            </w:pPr>
          </w:p>
          <w:p w14:paraId="7D070ED0">
            <w:pPr>
              <w:pStyle w:val="10"/>
              <w:spacing w:before="73" w:line="220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7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抬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母</w:t>
            </w:r>
            <w:r>
              <w:rPr>
                <w:rFonts w:ascii="微软雅黑" w:hAnsi="微软雅黑" w:eastAsia="微软雅黑" w:cs="微软雅黑"/>
                <w:spacing w:val="2"/>
              </w:rPr>
              <w:t>线</w:t>
            </w:r>
          </w:p>
        </w:tc>
        <w:tc>
          <w:tcPr>
            <w:tcW w:w="2341" w:type="dxa"/>
            <w:vAlign w:val="top"/>
          </w:tcPr>
          <w:p w14:paraId="550E5D49">
            <w:pPr>
              <w:pStyle w:val="10"/>
              <w:spacing w:before="151" w:line="208" w:lineRule="auto"/>
              <w:ind w:left="102" w:right="86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能判断电解槽母线</w:t>
            </w:r>
            <w:r>
              <w:rPr>
                <w:rFonts w:ascii="微软雅黑" w:hAnsi="微软雅黑" w:eastAsia="微软雅黑" w:cs="微软雅黑"/>
              </w:rPr>
              <w:t>限位</w:t>
            </w:r>
          </w:p>
          <w:p w14:paraId="2FF9BC10">
            <w:pPr>
              <w:pStyle w:val="10"/>
              <w:spacing w:before="2" w:line="207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能判断电解槽是否</w:t>
            </w:r>
            <w:r>
              <w:rPr>
                <w:rFonts w:ascii="微软雅黑" w:hAnsi="微软雅黑" w:eastAsia="微软雅黑" w:cs="微软雅黑"/>
                <w:spacing w:val="9"/>
              </w:rPr>
              <w:t>具备抬母线的条件</w:t>
            </w:r>
          </w:p>
          <w:p w14:paraId="3546D1FF">
            <w:pPr>
              <w:pStyle w:val="10"/>
              <w:spacing w:line="207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能安装母线提升装</w:t>
            </w:r>
            <w:r>
              <w:rPr>
                <w:rFonts w:ascii="微软雅黑" w:hAnsi="微软雅黑" w:eastAsia="微软雅黑" w:cs="微软雅黑"/>
                <w:spacing w:val="1"/>
              </w:rPr>
              <w:t>置</w:t>
            </w:r>
          </w:p>
          <w:p w14:paraId="3FCCB26F">
            <w:pPr>
              <w:pStyle w:val="10"/>
              <w:spacing w:line="219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7.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能操作槽控机提升</w:t>
            </w:r>
            <w:r>
              <w:rPr>
                <w:rFonts w:ascii="微软雅黑" w:hAnsi="微软雅黑" w:eastAsia="微软雅黑" w:cs="微软雅黑"/>
                <w:spacing w:val="8"/>
              </w:rPr>
              <w:t>母线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0CF527F">
            <w:pPr>
              <w:spacing w:line="290" w:lineRule="auto"/>
              <w:rPr>
                <w:rFonts w:ascii="Arial"/>
                <w:sz w:val="21"/>
              </w:rPr>
            </w:pPr>
          </w:p>
          <w:p w14:paraId="40B88FF1">
            <w:pPr>
              <w:spacing w:line="290" w:lineRule="auto"/>
              <w:rPr>
                <w:rFonts w:ascii="Arial"/>
                <w:sz w:val="21"/>
              </w:rPr>
            </w:pPr>
          </w:p>
          <w:p w14:paraId="16A3B0CE">
            <w:pPr>
              <w:pStyle w:val="10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母线位置要求</w:t>
            </w:r>
          </w:p>
          <w:p w14:paraId="6413D2C5">
            <w:pPr>
              <w:pStyle w:val="10"/>
              <w:spacing w:before="25"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抬母线的条件</w:t>
            </w:r>
          </w:p>
          <w:p w14:paraId="031728AF">
            <w:pPr>
              <w:pStyle w:val="10"/>
              <w:spacing w:before="28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母线提升操作规范</w:t>
            </w:r>
          </w:p>
          <w:p w14:paraId="6725ACAE">
            <w:pPr>
              <w:pStyle w:val="10"/>
              <w:spacing w:before="28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7.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槽控机操作方法</w:t>
            </w:r>
          </w:p>
        </w:tc>
      </w:tr>
      <w:tr w14:paraId="6DE994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675CAD1">
            <w:pPr>
              <w:spacing w:line="255" w:lineRule="auto"/>
              <w:rPr>
                <w:rFonts w:ascii="Arial"/>
                <w:sz w:val="21"/>
              </w:rPr>
            </w:pPr>
          </w:p>
          <w:p w14:paraId="6F10F211">
            <w:pPr>
              <w:spacing w:line="255" w:lineRule="auto"/>
              <w:rPr>
                <w:rFonts w:ascii="Arial"/>
                <w:sz w:val="21"/>
              </w:rPr>
            </w:pPr>
          </w:p>
          <w:p w14:paraId="1B383279">
            <w:pPr>
              <w:spacing w:line="255" w:lineRule="auto"/>
              <w:rPr>
                <w:rFonts w:ascii="Arial"/>
                <w:sz w:val="21"/>
              </w:rPr>
            </w:pPr>
          </w:p>
          <w:p w14:paraId="4D9CFAF4">
            <w:pPr>
              <w:spacing w:line="255" w:lineRule="auto"/>
              <w:rPr>
                <w:rFonts w:ascii="Arial"/>
                <w:sz w:val="21"/>
              </w:rPr>
            </w:pPr>
          </w:p>
          <w:p w14:paraId="3DA1C5D9">
            <w:pPr>
              <w:spacing w:line="255" w:lineRule="auto"/>
              <w:rPr>
                <w:rFonts w:ascii="Arial"/>
                <w:sz w:val="21"/>
              </w:rPr>
            </w:pPr>
          </w:p>
          <w:p w14:paraId="7AD4AFBF">
            <w:pPr>
              <w:spacing w:line="255" w:lineRule="auto"/>
              <w:rPr>
                <w:rFonts w:ascii="Arial"/>
                <w:sz w:val="21"/>
              </w:rPr>
            </w:pPr>
          </w:p>
          <w:p w14:paraId="20478E9E">
            <w:pPr>
              <w:spacing w:line="255" w:lineRule="auto"/>
              <w:rPr>
                <w:rFonts w:ascii="Arial"/>
                <w:sz w:val="21"/>
              </w:rPr>
            </w:pPr>
          </w:p>
          <w:p w14:paraId="3F4E7438">
            <w:pPr>
              <w:pStyle w:val="10"/>
              <w:spacing w:before="56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34B3AEFB">
            <w:pPr>
              <w:spacing w:before="54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吸出作业</w:t>
            </w:r>
          </w:p>
        </w:tc>
        <w:tc>
          <w:tcPr>
            <w:tcW w:w="1080" w:type="dxa"/>
            <w:vAlign w:val="top"/>
          </w:tcPr>
          <w:p w14:paraId="1BC7F2E2">
            <w:pPr>
              <w:spacing w:line="243" w:lineRule="auto"/>
              <w:rPr>
                <w:rFonts w:ascii="Arial"/>
                <w:sz w:val="21"/>
              </w:rPr>
            </w:pPr>
          </w:p>
          <w:p w14:paraId="439E88D2">
            <w:pPr>
              <w:spacing w:line="243" w:lineRule="auto"/>
              <w:rPr>
                <w:rFonts w:ascii="Arial"/>
                <w:sz w:val="21"/>
              </w:rPr>
            </w:pPr>
          </w:p>
          <w:p w14:paraId="42934565">
            <w:pPr>
              <w:spacing w:line="244" w:lineRule="auto"/>
              <w:rPr>
                <w:rFonts w:ascii="Arial"/>
                <w:sz w:val="21"/>
              </w:rPr>
            </w:pPr>
          </w:p>
          <w:p w14:paraId="78CF584E">
            <w:pPr>
              <w:spacing w:line="244" w:lineRule="auto"/>
              <w:rPr>
                <w:rFonts w:ascii="Arial"/>
                <w:sz w:val="21"/>
              </w:rPr>
            </w:pPr>
          </w:p>
          <w:p w14:paraId="56E932AD">
            <w:pPr>
              <w:pStyle w:val="10"/>
              <w:spacing w:before="73" w:line="217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7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7"/>
              </w:rPr>
              <w:t>1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  <w:spacing w:val="-17"/>
              </w:rPr>
              <w:t>吸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7"/>
              </w:rPr>
              <w:t>出</w:t>
            </w:r>
            <w:r>
              <w:rPr>
                <w:rFonts w:ascii="微软雅黑" w:hAnsi="微软雅黑" w:eastAsia="微软雅黑" w:cs="微软雅黑"/>
                <w:spacing w:val="6"/>
              </w:rPr>
              <w:t>预操作</w:t>
            </w:r>
          </w:p>
        </w:tc>
        <w:tc>
          <w:tcPr>
            <w:tcW w:w="2341" w:type="dxa"/>
            <w:vAlign w:val="top"/>
          </w:tcPr>
          <w:p w14:paraId="3B69EC14">
            <w:pPr>
              <w:pStyle w:val="10"/>
              <w:spacing w:before="166" w:line="208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能排除行抬包密封</w:t>
            </w:r>
            <w:r>
              <w:rPr>
                <w:rFonts w:ascii="微软雅黑" w:hAnsi="微软雅黑" w:eastAsia="微软雅黑" w:cs="微软雅黑"/>
                <w:spacing w:val="9"/>
              </w:rPr>
              <w:t>及引射器的异常</w:t>
            </w:r>
          </w:p>
          <w:p w14:paraId="00AD8FD2">
            <w:pPr>
              <w:pStyle w:val="10"/>
              <w:spacing w:before="1" w:line="207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能进行出铝前后两</w:t>
            </w:r>
            <w:r>
              <w:rPr>
                <w:rFonts w:ascii="微软雅黑" w:hAnsi="微软雅黑" w:eastAsia="微软雅黑" w:cs="微软雅黑"/>
                <w:spacing w:val="9"/>
              </w:rPr>
              <w:t>水平的测量及电压校正</w:t>
            </w:r>
          </w:p>
          <w:p w14:paraId="013D9599">
            <w:pPr>
              <w:pStyle w:val="10"/>
              <w:spacing w:before="1" w:line="207" w:lineRule="auto"/>
              <w:ind w:left="88" w:right="12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能进行出铝口打洞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捞炭渣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并处理炉底</w:t>
            </w:r>
          </w:p>
          <w:p w14:paraId="3AAB0BC4">
            <w:pPr>
              <w:pStyle w:val="10"/>
              <w:spacing w:before="2" w:line="210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能进行电子秤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10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-1"/>
              </w:rPr>
              <w:t>或</w:t>
            </w:r>
            <w:r>
              <w:rPr>
                <w:rFonts w:ascii="微软雅黑" w:hAnsi="微软雅黑" w:eastAsia="微软雅黑" w:cs="微软雅黑"/>
                <w:spacing w:val="3"/>
              </w:rPr>
              <w:t>液压秤</w:t>
            </w:r>
            <w:r>
              <w:rPr>
                <w:rFonts w:hint="eastAsia" w:ascii="微软雅黑" w:hAnsi="微软雅黑" w:eastAsia="微软雅黑" w:cs="微软雅黑"/>
                <w:spacing w:val="3"/>
                <w:lang w:eastAsia="zh-CN"/>
              </w:rPr>
              <w:t>）</w:t>
            </w:r>
            <w:r>
              <w:rPr>
                <w:spacing w:val="6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的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检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及 电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池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更换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35C8BF3">
            <w:pPr>
              <w:pStyle w:val="10"/>
              <w:spacing w:before="292" w:line="208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抬包密封及引射器</w:t>
            </w:r>
            <w:r>
              <w:rPr>
                <w:rFonts w:ascii="微软雅黑" w:hAnsi="微软雅黑" w:eastAsia="微软雅黑" w:cs="微软雅黑"/>
                <w:spacing w:val="8"/>
              </w:rPr>
              <w:t>异常的种类</w:t>
            </w:r>
          </w:p>
          <w:p w14:paraId="3CB869C4">
            <w:pPr>
              <w:pStyle w:val="10"/>
              <w:spacing w:before="1" w:line="207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两水平测量及电压</w:t>
            </w:r>
            <w:r>
              <w:rPr>
                <w:rFonts w:ascii="微软雅黑" w:hAnsi="微软雅黑" w:eastAsia="微软雅黑" w:cs="微软雅黑"/>
                <w:spacing w:val="8"/>
              </w:rPr>
              <w:t>校正方法</w:t>
            </w:r>
          </w:p>
          <w:p w14:paraId="68591734">
            <w:pPr>
              <w:pStyle w:val="10"/>
              <w:spacing w:before="1" w:line="207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出铝口打洞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捞炭</w:t>
            </w:r>
            <w:r>
              <w:rPr>
                <w:rFonts w:ascii="微软雅黑" w:hAnsi="微软雅黑" w:eastAsia="微软雅黑" w:cs="微软雅黑"/>
                <w:spacing w:val="9"/>
              </w:rPr>
              <w:t>渣及炉底处理的注意事项</w:t>
            </w:r>
          </w:p>
          <w:p w14:paraId="5CBCE1A5">
            <w:pPr>
              <w:pStyle w:val="10"/>
              <w:spacing w:line="218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电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子 秤</w:t>
            </w:r>
            <w:r>
              <w:rPr>
                <w:rFonts w:ascii="微软雅黑" w:hAnsi="微软雅黑" w:eastAsia="微软雅黑" w:cs="微软雅黑"/>
                <w:spacing w:val="16"/>
              </w:rPr>
              <w:t xml:space="preserve">  </w:t>
            </w:r>
            <w:r>
              <w:rPr>
                <w:spacing w:val="-11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或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液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压</w:t>
            </w:r>
            <w:r>
              <w:rPr>
                <w:rFonts w:ascii="微软雅黑" w:hAnsi="微软雅黑" w:eastAsia="微软雅黑" w:cs="微软雅黑"/>
                <w:spacing w:val="7"/>
              </w:rPr>
              <w:t>秤</w:t>
            </w:r>
            <w:r>
              <w:rPr>
                <w:rFonts w:hint="eastAsia" w:ascii="微软雅黑" w:hAnsi="微软雅黑" w:eastAsia="微软雅黑" w:cs="微软雅黑"/>
                <w:spacing w:val="7"/>
                <w:lang w:eastAsia="zh-CN"/>
              </w:rPr>
              <w:t>）</w:t>
            </w:r>
            <w:r>
              <w:rPr>
                <w:spacing w:val="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结构部件</w:t>
            </w:r>
          </w:p>
        </w:tc>
      </w:tr>
      <w:tr w14:paraId="395CF6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E95BCB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AFFC5D5">
            <w:pPr>
              <w:spacing w:line="241" w:lineRule="auto"/>
              <w:rPr>
                <w:rFonts w:ascii="Arial"/>
                <w:sz w:val="21"/>
              </w:rPr>
            </w:pPr>
          </w:p>
          <w:p w14:paraId="0871F456">
            <w:pPr>
              <w:spacing w:line="242" w:lineRule="auto"/>
              <w:rPr>
                <w:rFonts w:ascii="Arial"/>
                <w:sz w:val="21"/>
              </w:rPr>
            </w:pPr>
          </w:p>
          <w:p w14:paraId="19010BC2">
            <w:pPr>
              <w:spacing w:line="242" w:lineRule="auto"/>
              <w:rPr>
                <w:rFonts w:ascii="Arial"/>
                <w:sz w:val="21"/>
              </w:rPr>
            </w:pPr>
          </w:p>
          <w:p w14:paraId="452BBBDE">
            <w:pPr>
              <w:pStyle w:val="10"/>
              <w:spacing w:before="73" w:line="214" w:lineRule="auto"/>
              <w:ind w:left="87" w:right="12" w:firstLine="18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3.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吸出</w:t>
            </w:r>
            <w:r>
              <w:rPr>
                <w:spacing w:val="-1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转移铝液和</w:t>
            </w:r>
            <w:r>
              <w:rPr>
                <w:rFonts w:ascii="微软雅黑" w:hAnsi="微软雅黑" w:eastAsia="微软雅黑" w:cs="微软雅黑"/>
                <w:spacing w:val="8"/>
              </w:rPr>
              <w:t>电解质溶液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2EB6E20">
            <w:pPr>
              <w:pStyle w:val="10"/>
              <w:spacing w:before="171" w:line="207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能进行抬包电子秤</w:t>
            </w:r>
            <w:r>
              <w:rPr>
                <w:rFonts w:ascii="微软雅黑" w:hAnsi="微软雅黑" w:eastAsia="微软雅黑" w:cs="微软雅黑"/>
                <w:spacing w:val="5"/>
              </w:rPr>
              <w:t>置零</w:t>
            </w:r>
          </w:p>
          <w:p w14:paraId="3BDF2DE2">
            <w:pPr>
              <w:pStyle w:val="10"/>
              <w:spacing w:before="1" w:line="207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能控制介质吸出精度</w:t>
            </w:r>
          </w:p>
          <w:p w14:paraId="0E6EF1CD">
            <w:pPr>
              <w:pStyle w:val="10"/>
              <w:spacing w:before="2" w:line="207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能控制介质转移精度</w:t>
            </w:r>
          </w:p>
          <w:p w14:paraId="460BEE5D">
            <w:pPr>
              <w:pStyle w:val="10"/>
              <w:spacing w:before="1" w:line="215" w:lineRule="auto"/>
              <w:ind w:left="89" w:right="1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9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排 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介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质 吸 出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转移过程中的异常情况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7465426">
            <w:pPr>
              <w:pStyle w:val="10"/>
              <w:spacing w:before="171" w:line="207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抬包电子秤置零要</w:t>
            </w:r>
            <w:r>
              <w:rPr>
                <w:rFonts w:ascii="微软雅黑" w:hAnsi="微软雅黑" w:eastAsia="微软雅黑" w:cs="微软雅黑"/>
                <w:spacing w:val="2"/>
              </w:rPr>
              <w:t>领</w:t>
            </w:r>
          </w:p>
          <w:p w14:paraId="67CBE144">
            <w:pPr>
              <w:pStyle w:val="10"/>
              <w:spacing w:before="1" w:line="207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介质吸出精度控制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E952819">
            <w:pPr>
              <w:pStyle w:val="10"/>
              <w:spacing w:before="2" w:line="207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介质转移精度控制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791CA7D3">
            <w:pPr>
              <w:pStyle w:val="10"/>
              <w:spacing w:before="1" w:line="215" w:lineRule="auto"/>
              <w:ind w:left="100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介质吸出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转移异</w:t>
            </w:r>
            <w:r>
              <w:rPr>
                <w:rFonts w:ascii="微软雅黑" w:hAnsi="微软雅黑" w:eastAsia="微软雅黑" w:cs="微软雅黑"/>
                <w:spacing w:val="8"/>
              </w:rPr>
              <w:t>常的处理方法</w:t>
            </w:r>
          </w:p>
        </w:tc>
      </w:tr>
    </w:tbl>
    <w:p w14:paraId="3178E225">
      <w:pPr>
        <w:pStyle w:val="2"/>
      </w:pPr>
    </w:p>
    <w:p w14:paraId="6AB7D928">
      <w:pPr>
        <w:sectPr>
          <w:headerReference r:id="rId49" w:type="default"/>
          <w:footerReference r:id="rId5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2A01C390">
      <w:pPr>
        <w:pStyle w:val="2"/>
        <w:spacing w:line="427" w:lineRule="auto"/>
      </w:pPr>
    </w:p>
    <w:p w14:paraId="5E33067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FCAE0B3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D2B0B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E64461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7A1B33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7E6631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892B1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086E9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561AFD2">
            <w:pPr>
              <w:spacing w:line="242" w:lineRule="auto"/>
              <w:rPr>
                <w:rFonts w:ascii="Arial"/>
                <w:sz w:val="21"/>
              </w:rPr>
            </w:pPr>
          </w:p>
          <w:p w14:paraId="754383C7">
            <w:pPr>
              <w:spacing w:line="242" w:lineRule="auto"/>
              <w:rPr>
                <w:rFonts w:ascii="Arial"/>
                <w:sz w:val="21"/>
              </w:rPr>
            </w:pPr>
          </w:p>
          <w:p w14:paraId="7DC96959">
            <w:pPr>
              <w:spacing w:line="243" w:lineRule="auto"/>
              <w:rPr>
                <w:rFonts w:ascii="Arial"/>
                <w:sz w:val="21"/>
              </w:rPr>
            </w:pPr>
          </w:p>
          <w:p w14:paraId="35141FDC">
            <w:pPr>
              <w:spacing w:line="243" w:lineRule="auto"/>
              <w:rPr>
                <w:rFonts w:ascii="Arial"/>
                <w:sz w:val="21"/>
              </w:rPr>
            </w:pPr>
          </w:p>
          <w:p w14:paraId="1C2922A7">
            <w:pPr>
              <w:spacing w:line="243" w:lineRule="auto"/>
              <w:rPr>
                <w:rFonts w:ascii="Arial"/>
                <w:sz w:val="21"/>
              </w:rPr>
            </w:pPr>
          </w:p>
          <w:p w14:paraId="4E206280">
            <w:pPr>
              <w:spacing w:line="243" w:lineRule="auto"/>
              <w:rPr>
                <w:rFonts w:ascii="Arial"/>
                <w:sz w:val="21"/>
              </w:rPr>
            </w:pPr>
          </w:p>
          <w:p w14:paraId="2CDDF53F">
            <w:pPr>
              <w:spacing w:line="243" w:lineRule="auto"/>
              <w:rPr>
                <w:rFonts w:ascii="Arial"/>
                <w:sz w:val="21"/>
              </w:rPr>
            </w:pPr>
          </w:p>
          <w:p w14:paraId="1451CE55">
            <w:pPr>
              <w:spacing w:line="243" w:lineRule="auto"/>
              <w:rPr>
                <w:rFonts w:ascii="Arial"/>
                <w:sz w:val="21"/>
              </w:rPr>
            </w:pPr>
          </w:p>
          <w:p w14:paraId="56F4D8CE">
            <w:pPr>
              <w:pStyle w:val="10"/>
              <w:spacing w:before="55" w:line="188" w:lineRule="auto"/>
              <w:ind w:left="165"/>
            </w:pPr>
            <w:r>
              <w:t>4.</w:t>
            </w:r>
          </w:p>
          <w:p w14:paraId="1821F822">
            <w:pPr>
              <w:spacing w:before="69" w:line="182" w:lineRule="exact"/>
              <w:ind w:left="165" w:right="175" w:firstLine="6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多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功能机组作业</w:t>
            </w:r>
          </w:p>
        </w:tc>
        <w:tc>
          <w:tcPr>
            <w:tcW w:w="1080" w:type="dxa"/>
            <w:vAlign w:val="top"/>
          </w:tcPr>
          <w:p w14:paraId="48142806">
            <w:pPr>
              <w:spacing w:line="250" w:lineRule="auto"/>
              <w:rPr>
                <w:rFonts w:ascii="Arial"/>
                <w:sz w:val="21"/>
              </w:rPr>
            </w:pPr>
          </w:p>
          <w:p w14:paraId="512F5884">
            <w:pPr>
              <w:spacing w:line="250" w:lineRule="auto"/>
              <w:rPr>
                <w:rFonts w:ascii="Arial"/>
                <w:sz w:val="21"/>
              </w:rPr>
            </w:pPr>
          </w:p>
          <w:p w14:paraId="28EB1EE3">
            <w:pPr>
              <w:spacing w:line="250" w:lineRule="auto"/>
              <w:rPr>
                <w:rFonts w:ascii="Arial"/>
                <w:sz w:val="21"/>
              </w:rPr>
            </w:pPr>
          </w:p>
          <w:p w14:paraId="690876AA">
            <w:pPr>
              <w:spacing w:line="251" w:lineRule="auto"/>
              <w:rPr>
                <w:rFonts w:ascii="Arial"/>
                <w:sz w:val="21"/>
              </w:rPr>
            </w:pPr>
          </w:p>
          <w:p w14:paraId="603A0AE4">
            <w:pPr>
              <w:pStyle w:val="10"/>
              <w:spacing w:before="73" w:line="232" w:lineRule="auto"/>
              <w:ind w:left="91" w:right="91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操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作</w:t>
            </w:r>
            <w:r>
              <w:rPr>
                <w:rFonts w:ascii="微软雅黑" w:hAnsi="微软雅黑" w:eastAsia="微软雅黑" w:cs="微软雅黑"/>
                <w:spacing w:val="8"/>
              </w:rPr>
              <w:t>多功能机组</w:t>
            </w:r>
          </w:p>
        </w:tc>
        <w:tc>
          <w:tcPr>
            <w:tcW w:w="2341" w:type="dxa"/>
            <w:vAlign w:val="top"/>
          </w:tcPr>
          <w:p w14:paraId="5B054A0F">
            <w:pPr>
              <w:pStyle w:val="10"/>
              <w:spacing w:before="270" w:line="22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能进行多功能机组</w:t>
            </w:r>
            <w:r>
              <w:rPr>
                <w:rFonts w:ascii="微软雅黑" w:hAnsi="微软雅黑" w:eastAsia="微软雅黑" w:cs="微软雅黑"/>
                <w:spacing w:val="9"/>
              </w:rPr>
              <w:t>安全状况检查</w:t>
            </w:r>
          </w:p>
          <w:p w14:paraId="3130D709">
            <w:pPr>
              <w:pStyle w:val="10"/>
              <w:spacing w:before="2" w:line="221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能进行起重负荷试</w:t>
            </w:r>
            <w:r>
              <w:rPr>
                <w:rFonts w:ascii="微软雅黑" w:hAnsi="微软雅黑" w:eastAsia="微软雅黑" w:cs="微软雅黑"/>
                <w:spacing w:val="1"/>
              </w:rPr>
              <w:t>验</w:t>
            </w:r>
          </w:p>
          <w:p w14:paraId="28A04073">
            <w:pPr>
              <w:pStyle w:val="10"/>
              <w:spacing w:line="221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能进行联车吊运操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  <w:p w14:paraId="0E909B2B">
            <w:pPr>
              <w:pStyle w:val="10"/>
              <w:spacing w:line="233" w:lineRule="auto"/>
              <w:ind w:left="103" w:right="86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3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能配合大体积设备</w:t>
            </w:r>
            <w:r>
              <w:rPr>
                <w:rFonts w:ascii="微软雅黑" w:hAnsi="微软雅黑" w:eastAsia="微软雅黑" w:cs="微软雅黑"/>
                <w:spacing w:val="3"/>
              </w:rPr>
              <w:t>的吊运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FD48705">
            <w:pPr>
              <w:spacing w:line="465" w:lineRule="auto"/>
              <w:rPr>
                <w:rFonts w:ascii="Arial"/>
                <w:sz w:val="21"/>
              </w:rPr>
            </w:pPr>
          </w:p>
          <w:p w14:paraId="47929863">
            <w:pPr>
              <w:pStyle w:val="10"/>
              <w:spacing w:before="73" w:line="221" w:lineRule="auto"/>
              <w:ind w:left="96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多功能机组安全装</w:t>
            </w:r>
            <w:r>
              <w:rPr>
                <w:rFonts w:ascii="微软雅黑" w:hAnsi="微软雅黑" w:eastAsia="微软雅黑" w:cs="微软雅黑"/>
                <w:spacing w:val="1"/>
              </w:rPr>
              <w:t>置</w:t>
            </w:r>
          </w:p>
          <w:p w14:paraId="5793BF68">
            <w:pPr>
              <w:pStyle w:val="10"/>
              <w:spacing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起重负荷试验要求</w:t>
            </w:r>
          </w:p>
          <w:p w14:paraId="1A5E4706">
            <w:pPr>
              <w:pStyle w:val="10"/>
              <w:spacing w:before="45" w:line="184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联车吊运方法</w:t>
            </w:r>
          </w:p>
          <w:p w14:paraId="3F595155">
            <w:pPr>
              <w:pStyle w:val="10"/>
              <w:spacing w:before="45" w:line="232" w:lineRule="auto"/>
              <w:ind w:left="98" w:right="83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大体积设备吊运的</w:t>
            </w:r>
            <w:r>
              <w:rPr>
                <w:rFonts w:ascii="微软雅黑" w:hAnsi="微软雅黑" w:eastAsia="微软雅黑" w:cs="微软雅黑"/>
                <w:spacing w:val="7"/>
              </w:rPr>
              <w:t>注意事项</w:t>
            </w:r>
          </w:p>
        </w:tc>
      </w:tr>
      <w:tr w14:paraId="2C0125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3E5785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11F20EF">
            <w:pPr>
              <w:spacing w:line="285" w:lineRule="auto"/>
              <w:rPr>
                <w:rFonts w:ascii="Arial"/>
                <w:sz w:val="21"/>
              </w:rPr>
            </w:pPr>
          </w:p>
          <w:p w14:paraId="68DBE385">
            <w:pPr>
              <w:spacing w:line="285" w:lineRule="auto"/>
              <w:rPr>
                <w:rFonts w:ascii="Arial"/>
                <w:sz w:val="21"/>
              </w:rPr>
            </w:pPr>
          </w:p>
          <w:p w14:paraId="5436E8D9">
            <w:pPr>
              <w:spacing w:line="286" w:lineRule="auto"/>
              <w:rPr>
                <w:rFonts w:ascii="Arial"/>
                <w:sz w:val="21"/>
              </w:rPr>
            </w:pPr>
          </w:p>
          <w:p w14:paraId="00CA4E26">
            <w:pPr>
              <w:spacing w:line="286" w:lineRule="auto"/>
              <w:rPr>
                <w:rFonts w:ascii="Arial"/>
                <w:sz w:val="21"/>
              </w:rPr>
            </w:pPr>
          </w:p>
          <w:p w14:paraId="43C526E6">
            <w:pPr>
              <w:pStyle w:val="10"/>
              <w:spacing w:before="73" w:line="234" w:lineRule="auto"/>
              <w:ind w:left="86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341" w:type="dxa"/>
            <w:vAlign w:val="top"/>
          </w:tcPr>
          <w:p w14:paraId="23E6B81D">
            <w:pPr>
              <w:pStyle w:val="10"/>
              <w:spacing w:before="274" w:line="222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能初步判断多功能</w:t>
            </w:r>
            <w:r>
              <w:rPr>
                <w:rFonts w:ascii="微软雅黑" w:hAnsi="微软雅黑" w:eastAsia="微软雅黑" w:cs="微软雅黑"/>
                <w:spacing w:val="9"/>
              </w:rPr>
              <w:t>机组不能启动的故障原因</w:t>
            </w:r>
          </w:p>
          <w:p w14:paraId="28336BA2">
            <w:pPr>
              <w:pStyle w:val="10"/>
              <w:spacing w:before="2" w:line="221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能判断多功能机组</w:t>
            </w:r>
            <w:r>
              <w:rPr>
                <w:rFonts w:ascii="微软雅黑" w:hAnsi="微软雅黑" w:eastAsia="微软雅黑" w:cs="微软雅黑"/>
                <w:spacing w:val="9"/>
              </w:rPr>
              <w:t>联车作业中的故障情况</w:t>
            </w:r>
          </w:p>
          <w:p w14:paraId="2D40976F">
            <w:pPr>
              <w:pStyle w:val="10"/>
              <w:spacing w:before="3" w:line="221" w:lineRule="auto"/>
              <w:ind w:left="96" w:right="16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析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大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车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主小车及出铝小车起步困难</w:t>
            </w:r>
            <w:r>
              <w:rPr>
                <w:rFonts w:ascii="微软雅黑" w:hAnsi="微软雅黑" w:eastAsia="微软雅黑" w:cs="微软雅黑"/>
                <w:spacing w:val="5"/>
              </w:rPr>
              <w:t>的原因</w:t>
            </w:r>
          </w:p>
          <w:p w14:paraId="239A7696">
            <w:pPr>
              <w:pStyle w:val="10"/>
              <w:spacing w:before="2" w:line="238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能分析判断多功能</w:t>
            </w:r>
            <w:r>
              <w:rPr>
                <w:rFonts w:ascii="微软雅黑" w:hAnsi="微软雅黑" w:eastAsia="微软雅黑" w:cs="微软雅黑"/>
                <w:spacing w:val="7"/>
              </w:rPr>
              <w:t xml:space="preserve">机组停  </w:t>
            </w:r>
            <w:r>
              <w:rPr>
                <w:rFonts w:hint="eastAsia" w:ascii="微软雅黑" w:hAnsi="微软雅黑" w:eastAsia="微软雅黑" w:cs="微软雅黑"/>
                <w:spacing w:val="7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7"/>
              </w:rPr>
              <w:t>死</w:t>
            </w:r>
            <w:r>
              <w:rPr>
                <w:rFonts w:hint="eastAsia" w:ascii="微软雅黑" w:hAnsi="微软雅黑" w:eastAsia="微软雅黑" w:cs="微软雅黑"/>
                <w:spacing w:val="7"/>
                <w:lang w:eastAsia="zh-CN"/>
              </w:rPr>
              <w:t>）</w:t>
            </w:r>
            <w:r>
              <w:rPr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机的原因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D199B21">
            <w:pPr>
              <w:spacing w:line="335" w:lineRule="auto"/>
              <w:rPr>
                <w:rFonts w:ascii="Arial"/>
                <w:sz w:val="21"/>
              </w:rPr>
            </w:pPr>
          </w:p>
          <w:p w14:paraId="3C711BF8">
            <w:pPr>
              <w:pStyle w:val="10"/>
              <w:spacing w:before="73" w:line="222" w:lineRule="auto"/>
              <w:ind w:left="97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多功能机组不能启</w:t>
            </w:r>
            <w:r>
              <w:rPr>
                <w:rFonts w:ascii="微软雅黑" w:hAnsi="微软雅黑" w:eastAsia="微软雅黑" w:cs="微软雅黑"/>
                <w:spacing w:val="8"/>
              </w:rPr>
              <w:t>动的故障原因</w:t>
            </w:r>
          </w:p>
          <w:p w14:paraId="548E1EF5">
            <w:pPr>
              <w:pStyle w:val="10"/>
              <w:spacing w:line="222" w:lineRule="auto"/>
              <w:ind w:left="93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多功能机组联车作</w:t>
            </w:r>
            <w:r>
              <w:rPr>
                <w:rFonts w:ascii="微软雅黑" w:hAnsi="微软雅黑" w:eastAsia="微软雅黑" w:cs="微软雅黑"/>
                <w:spacing w:val="9"/>
              </w:rPr>
              <w:t>业的故障处理方法</w:t>
            </w:r>
          </w:p>
          <w:p w14:paraId="764FE11B">
            <w:pPr>
              <w:pStyle w:val="10"/>
              <w:spacing w:before="1" w:line="221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多功能机组起步要</w:t>
            </w:r>
            <w:r>
              <w:rPr>
                <w:rFonts w:ascii="微软雅黑" w:hAnsi="微软雅黑" w:eastAsia="微软雅黑" w:cs="微软雅黑"/>
                <w:spacing w:val="2"/>
              </w:rPr>
              <w:t>领</w:t>
            </w:r>
          </w:p>
          <w:p w14:paraId="308F469F">
            <w:pPr>
              <w:pStyle w:val="10"/>
              <w:spacing w:before="2" w:line="23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多功能机组保护系</w:t>
            </w:r>
            <w:r>
              <w:rPr>
                <w:rFonts w:ascii="微软雅黑" w:hAnsi="微软雅黑" w:eastAsia="微软雅黑" w:cs="微软雅黑"/>
                <w:spacing w:val="7"/>
              </w:rPr>
              <w:t>统原理</w:t>
            </w:r>
          </w:p>
        </w:tc>
      </w:tr>
      <w:tr w14:paraId="4DB611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53AEF1B">
            <w:pPr>
              <w:spacing w:line="432" w:lineRule="auto"/>
              <w:rPr>
                <w:rFonts w:ascii="Arial"/>
                <w:sz w:val="21"/>
              </w:rPr>
            </w:pPr>
          </w:p>
          <w:p w14:paraId="23D40FFF">
            <w:pPr>
              <w:pStyle w:val="10"/>
              <w:spacing w:before="56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2F0A2E73">
            <w:pPr>
              <w:spacing w:before="69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料输送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烟气净化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84FAF0F">
            <w:pPr>
              <w:spacing w:line="277" w:lineRule="auto"/>
              <w:rPr>
                <w:rFonts w:ascii="Arial"/>
                <w:sz w:val="21"/>
              </w:rPr>
            </w:pPr>
          </w:p>
          <w:p w14:paraId="2C9BD79D">
            <w:pPr>
              <w:spacing w:line="277" w:lineRule="auto"/>
              <w:rPr>
                <w:rFonts w:ascii="Arial"/>
                <w:sz w:val="21"/>
              </w:rPr>
            </w:pPr>
          </w:p>
          <w:p w14:paraId="1E85528B">
            <w:pPr>
              <w:spacing w:line="277" w:lineRule="auto"/>
              <w:rPr>
                <w:rFonts w:ascii="Arial"/>
                <w:sz w:val="21"/>
              </w:rPr>
            </w:pPr>
          </w:p>
          <w:p w14:paraId="61CC2F7C">
            <w:pPr>
              <w:spacing w:line="278" w:lineRule="auto"/>
              <w:rPr>
                <w:rFonts w:ascii="Arial"/>
                <w:sz w:val="21"/>
              </w:rPr>
            </w:pPr>
          </w:p>
          <w:p w14:paraId="65B06690">
            <w:pPr>
              <w:pStyle w:val="10"/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输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送</w:t>
            </w:r>
            <w:r>
              <w:rPr>
                <w:rFonts w:ascii="微软雅黑" w:hAnsi="微软雅黑" w:eastAsia="微软雅黑" w:cs="微软雅黑"/>
                <w:spacing w:val="5"/>
              </w:rPr>
              <w:t>物料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D993F6F">
            <w:pPr>
              <w:pStyle w:val="10"/>
              <w:spacing w:before="243" w:line="221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能向主仓输送氧化铝</w:t>
            </w:r>
          </w:p>
          <w:p w14:paraId="478528DD">
            <w:pPr>
              <w:pStyle w:val="10"/>
              <w:spacing w:line="185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能向分料仓供料</w:t>
            </w:r>
          </w:p>
          <w:p w14:paraId="58A59FA1">
            <w:pPr>
              <w:pStyle w:val="10"/>
              <w:spacing w:before="45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能向系列电解槽供</w:t>
            </w:r>
            <w:r>
              <w:rPr>
                <w:rFonts w:ascii="微软雅黑" w:hAnsi="微软雅黑" w:eastAsia="微软雅黑" w:cs="微软雅黑"/>
                <w:spacing w:val="3"/>
              </w:rPr>
              <w:t>料</w:t>
            </w:r>
          </w:p>
          <w:p w14:paraId="68B35667">
            <w:pPr>
              <w:pStyle w:val="10"/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能进行氟化铝的配</w:t>
            </w:r>
            <w:r>
              <w:rPr>
                <w:rFonts w:ascii="微软雅黑" w:hAnsi="微软雅黑" w:eastAsia="微软雅黑" w:cs="微软雅黑"/>
                <w:spacing w:val="8"/>
              </w:rPr>
              <w:t>料及输送</w:t>
            </w:r>
          </w:p>
          <w:p w14:paraId="28ACC14A">
            <w:pPr>
              <w:pStyle w:val="10"/>
              <w:spacing w:before="2"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能调整输送机的输</w:t>
            </w:r>
            <w:r>
              <w:rPr>
                <w:rFonts w:ascii="微软雅黑" w:hAnsi="微软雅黑" w:eastAsia="微软雅黑" w:cs="微软雅黑"/>
                <w:spacing w:val="8"/>
              </w:rPr>
              <w:t>送流量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11675A1">
            <w:pPr>
              <w:spacing w:line="285" w:lineRule="auto"/>
              <w:rPr>
                <w:rFonts w:ascii="Arial"/>
                <w:sz w:val="21"/>
              </w:rPr>
            </w:pPr>
          </w:p>
          <w:p w14:paraId="5F0ECE69">
            <w:pPr>
              <w:spacing w:line="285" w:lineRule="auto"/>
              <w:rPr>
                <w:rFonts w:ascii="Arial"/>
                <w:sz w:val="21"/>
              </w:rPr>
            </w:pPr>
          </w:p>
          <w:p w14:paraId="78B557FF">
            <w:pPr>
              <w:pStyle w:val="10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罐车输送工作原理</w:t>
            </w:r>
          </w:p>
          <w:p w14:paraId="7AD42FFE">
            <w:pPr>
              <w:pStyle w:val="10"/>
              <w:spacing w:before="46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气力提升机工作原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  <w:p w14:paraId="6580DD52">
            <w:pPr>
              <w:pStyle w:val="10"/>
              <w:spacing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物料输送控制原理</w:t>
            </w:r>
          </w:p>
          <w:p w14:paraId="295F005B">
            <w:pPr>
              <w:pStyle w:val="10"/>
              <w:spacing w:before="46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氟吸附基础知识</w:t>
            </w:r>
          </w:p>
          <w:p w14:paraId="5E7EBE54">
            <w:pPr>
              <w:pStyle w:val="10"/>
              <w:spacing w:before="46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输送机调整方法</w:t>
            </w:r>
          </w:p>
        </w:tc>
      </w:tr>
    </w:tbl>
    <w:p w14:paraId="0A8BF2BB">
      <w:pPr>
        <w:pStyle w:val="2"/>
      </w:pPr>
    </w:p>
    <w:p w14:paraId="503B751F">
      <w:pPr>
        <w:sectPr>
          <w:headerReference r:id="rId51" w:type="default"/>
          <w:footerReference r:id="rId5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49AFD04A">
      <w:pPr>
        <w:pStyle w:val="2"/>
        <w:spacing w:line="427" w:lineRule="auto"/>
      </w:pPr>
    </w:p>
    <w:p w14:paraId="156DA94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BC04350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61A81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C3D380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D6E228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DC2341C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1F0B7A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45013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17C7098">
            <w:pPr>
              <w:spacing w:line="460" w:lineRule="auto"/>
              <w:rPr>
                <w:rFonts w:ascii="Arial"/>
                <w:sz w:val="21"/>
              </w:rPr>
            </w:pPr>
          </w:p>
          <w:p w14:paraId="281E096F">
            <w:pPr>
              <w:pStyle w:val="10"/>
              <w:spacing w:before="56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3B478A8A">
            <w:pPr>
              <w:spacing w:before="69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料输送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烟气净化</w:t>
            </w:r>
          </w:p>
        </w:tc>
        <w:tc>
          <w:tcPr>
            <w:tcW w:w="1080" w:type="dxa"/>
            <w:vAlign w:val="top"/>
          </w:tcPr>
          <w:p w14:paraId="0A766CA6">
            <w:pPr>
              <w:spacing w:line="283" w:lineRule="auto"/>
              <w:rPr>
                <w:rFonts w:ascii="Arial"/>
                <w:sz w:val="21"/>
              </w:rPr>
            </w:pPr>
          </w:p>
          <w:p w14:paraId="270F5F10">
            <w:pPr>
              <w:spacing w:line="284" w:lineRule="auto"/>
              <w:rPr>
                <w:rFonts w:ascii="Arial"/>
                <w:sz w:val="21"/>
              </w:rPr>
            </w:pPr>
          </w:p>
          <w:p w14:paraId="0FAC234B">
            <w:pPr>
              <w:spacing w:line="284" w:lineRule="auto"/>
              <w:rPr>
                <w:rFonts w:ascii="Arial"/>
                <w:sz w:val="21"/>
              </w:rPr>
            </w:pPr>
          </w:p>
          <w:p w14:paraId="79C67265">
            <w:pPr>
              <w:spacing w:line="284" w:lineRule="auto"/>
              <w:rPr>
                <w:rFonts w:ascii="Arial"/>
                <w:sz w:val="21"/>
              </w:rPr>
            </w:pPr>
          </w:p>
          <w:p w14:paraId="6710A05F">
            <w:pPr>
              <w:pStyle w:val="10"/>
              <w:spacing w:before="73" w:line="233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气</w:t>
            </w:r>
            <w:r>
              <w:rPr>
                <w:rFonts w:ascii="微软雅黑" w:hAnsi="微软雅黑" w:eastAsia="微软雅黑" w:cs="微软雅黑"/>
                <w:spacing w:val="6"/>
              </w:rPr>
              <w:t>净化</w:t>
            </w:r>
          </w:p>
        </w:tc>
        <w:tc>
          <w:tcPr>
            <w:tcW w:w="2341" w:type="dxa"/>
            <w:vAlign w:val="top"/>
          </w:tcPr>
          <w:p w14:paraId="19DF7A4F">
            <w:pPr>
              <w:pStyle w:val="10"/>
              <w:spacing w:before="270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能调整烟管投料量</w:t>
            </w:r>
          </w:p>
          <w:p w14:paraId="091299ED">
            <w:pPr>
              <w:pStyle w:val="10"/>
              <w:spacing w:before="45" w:line="222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能进行载氟氧化铝</w:t>
            </w:r>
            <w:r>
              <w:rPr>
                <w:rFonts w:ascii="微软雅黑" w:hAnsi="微软雅黑" w:eastAsia="微软雅黑" w:cs="微软雅黑"/>
                <w:spacing w:val="6"/>
              </w:rPr>
              <w:t>的回收和循环</w:t>
            </w:r>
          </w:p>
          <w:p w14:paraId="2C83B402">
            <w:pPr>
              <w:pStyle w:val="10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能启动和停止袋滤</w:t>
            </w:r>
            <w:r>
              <w:rPr>
                <w:rFonts w:ascii="微软雅黑" w:hAnsi="微软雅黑" w:eastAsia="微软雅黑" w:cs="微软雅黑"/>
                <w:spacing w:val="5"/>
              </w:rPr>
              <w:t>器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排烟风机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罗茨风机</w:t>
            </w:r>
          </w:p>
          <w:p w14:paraId="0213BF13">
            <w:pPr>
              <w:pStyle w:val="10"/>
              <w:spacing w:before="1" w:line="221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能判断袋滤器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排</w:t>
            </w:r>
            <w:r>
              <w:rPr>
                <w:rFonts w:ascii="微软雅黑" w:hAnsi="微软雅黑" w:eastAsia="微软雅黑" w:cs="微软雅黑"/>
                <w:spacing w:val="8"/>
              </w:rPr>
              <w:t>烟风机工作状况</w:t>
            </w:r>
          </w:p>
          <w:p w14:paraId="68CD04EC">
            <w:pPr>
              <w:pStyle w:val="10"/>
              <w:spacing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能判断脱硫系统运</w:t>
            </w:r>
            <w:r>
              <w:rPr>
                <w:rFonts w:ascii="微软雅黑" w:hAnsi="微软雅黑" w:eastAsia="微软雅黑" w:cs="微软雅黑"/>
                <w:spacing w:val="8"/>
              </w:rPr>
              <w:t>行状况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1A72757">
            <w:pPr>
              <w:spacing w:line="300" w:lineRule="auto"/>
              <w:rPr>
                <w:rFonts w:ascii="Arial"/>
                <w:sz w:val="21"/>
              </w:rPr>
            </w:pPr>
          </w:p>
          <w:p w14:paraId="0A610387">
            <w:pPr>
              <w:spacing w:line="300" w:lineRule="auto"/>
              <w:rPr>
                <w:rFonts w:ascii="Arial"/>
                <w:sz w:val="21"/>
              </w:rPr>
            </w:pPr>
          </w:p>
          <w:p w14:paraId="73554498">
            <w:pPr>
              <w:pStyle w:val="10"/>
              <w:spacing w:before="72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烟气净化原理</w:t>
            </w:r>
          </w:p>
          <w:p w14:paraId="04FBFB43">
            <w:pPr>
              <w:pStyle w:val="10"/>
              <w:spacing w:before="44"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袋滤器工作原理</w:t>
            </w:r>
          </w:p>
          <w:p w14:paraId="04D5AF06">
            <w:pPr>
              <w:pStyle w:val="10"/>
              <w:spacing w:before="4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排烟风机工作原理</w:t>
            </w:r>
          </w:p>
          <w:p w14:paraId="09DDA196">
            <w:pPr>
              <w:pStyle w:val="10"/>
              <w:spacing w:before="45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罗茨风机工作原理</w:t>
            </w:r>
          </w:p>
          <w:p w14:paraId="00D51AD1">
            <w:pPr>
              <w:pStyle w:val="10"/>
              <w:spacing w:before="47" w:line="233" w:lineRule="auto"/>
              <w:ind w:left="98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脱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硫</w:t>
            </w:r>
            <w:r>
              <w:rPr>
                <w:rFonts w:ascii="微软雅黑" w:hAnsi="微软雅黑" w:eastAsia="微软雅黑" w:cs="微软雅黑"/>
                <w:spacing w:val="14"/>
                <w:w w:val="101"/>
              </w:rPr>
              <w:t xml:space="preserve">  </w:t>
            </w:r>
            <w:r>
              <w:rPr>
                <w:spacing w:val="-8"/>
              </w:rPr>
              <w:t>(</w:t>
            </w:r>
            <w:r>
              <w:rPr>
                <w:spacing w:val="-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湿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法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或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半</w:t>
            </w:r>
            <w:r>
              <w:rPr>
                <w:rFonts w:ascii="微软雅黑" w:hAnsi="微软雅黑" w:eastAsia="微软雅黑" w:cs="微软雅黑"/>
                <w:spacing w:val="7"/>
              </w:rPr>
              <w:t>干法</w:t>
            </w:r>
            <w:r>
              <w:rPr>
                <w:rFonts w:hint="eastAsia" w:ascii="微软雅黑" w:hAnsi="微软雅黑" w:eastAsia="微软雅黑" w:cs="微软雅黑"/>
                <w:spacing w:val="7"/>
                <w:lang w:eastAsia="zh-CN"/>
              </w:rPr>
              <w:t>）</w:t>
            </w:r>
            <w:r>
              <w:rPr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工作原理</w:t>
            </w:r>
          </w:p>
        </w:tc>
      </w:tr>
      <w:tr w14:paraId="7EEAC6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DA8D797">
            <w:pPr>
              <w:spacing w:line="259" w:lineRule="auto"/>
              <w:rPr>
                <w:rFonts w:ascii="Arial"/>
                <w:sz w:val="21"/>
              </w:rPr>
            </w:pPr>
          </w:p>
          <w:p w14:paraId="0095C613">
            <w:pPr>
              <w:spacing w:line="259" w:lineRule="auto"/>
              <w:rPr>
                <w:rFonts w:ascii="Arial"/>
                <w:sz w:val="21"/>
              </w:rPr>
            </w:pPr>
          </w:p>
          <w:p w14:paraId="511078D7">
            <w:pPr>
              <w:spacing w:line="259" w:lineRule="auto"/>
              <w:rPr>
                <w:rFonts w:ascii="Arial"/>
                <w:sz w:val="21"/>
              </w:rPr>
            </w:pPr>
          </w:p>
          <w:p w14:paraId="67354302">
            <w:pPr>
              <w:spacing w:line="260" w:lineRule="auto"/>
              <w:rPr>
                <w:rFonts w:ascii="Arial"/>
                <w:sz w:val="21"/>
              </w:rPr>
            </w:pPr>
          </w:p>
          <w:p w14:paraId="3882E168">
            <w:pPr>
              <w:spacing w:line="260" w:lineRule="auto"/>
              <w:rPr>
                <w:rFonts w:ascii="Arial"/>
                <w:sz w:val="21"/>
              </w:rPr>
            </w:pPr>
          </w:p>
          <w:p w14:paraId="7F45DD64">
            <w:pPr>
              <w:spacing w:line="260" w:lineRule="auto"/>
              <w:rPr>
                <w:rFonts w:ascii="Arial"/>
                <w:sz w:val="21"/>
              </w:rPr>
            </w:pPr>
          </w:p>
          <w:p w14:paraId="69F336E4">
            <w:pPr>
              <w:spacing w:line="260" w:lineRule="auto"/>
              <w:rPr>
                <w:rFonts w:ascii="Arial"/>
                <w:sz w:val="21"/>
              </w:rPr>
            </w:pPr>
          </w:p>
          <w:p w14:paraId="618BC289">
            <w:pPr>
              <w:pStyle w:val="10"/>
              <w:spacing w:before="56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1225DA25">
            <w:pPr>
              <w:spacing w:before="73" w:line="180" w:lineRule="exact"/>
              <w:ind w:left="164" w:right="175" w:firstLine="18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w w:val="95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解槽计算机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监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控</w:t>
            </w:r>
          </w:p>
        </w:tc>
        <w:tc>
          <w:tcPr>
            <w:tcW w:w="1080" w:type="dxa"/>
            <w:vAlign w:val="top"/>
          </w:tcPr>
          <w:p w14:paraId="12A3681A">
            <w:pPr>
              <w:spacing w:line="310" w:lineRule="auto"/>
              <w:rPr>
                <w:rFonts w:ascii="Arial"/>
                <w:sz w:val="21"/>
              </w:rPr>
            </w:pPr>
          </w:p>
          <w:p w14:paraId="28C942A1">
            <w:pPr>
              <w:spacing w:line="311" w:lineRule="auto"/>
              <w:rPr>
                <w:rFonts w:ascii="Arial"/>
                <w:sz w:val="21"/>
              </w:rPr>
            </w:pPr>
          </w:p>
          <w:p w14:paraId="583BCF86">
            <w:pPr>
              <w:pStyle w:val="10"/>
              <w:spacing w:before="73" w:line="234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信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息</w:t>
            </w:r>
            <w:r>
              <w:rPr>
                <w:rFonts w:ascii="微软雅黑" w:hAnsi="微软雅黑" w:eastAsia="微软雅黑" w:cs="微软雅黑"/>
                <w:spacing w:val="7"/>
              </w:rPr>
              <w:t>监控</w:t>
            </w:r>
          </w:p>
        </w:tc>
        <w:tc>
          <w:tcPr>
            <w:tcW w:w="2341" w:type="dxa"/>
            <w:vAlign w:val="top"/>
          </w:tcPr>
          <w:p w14:paraId="51F4A142">
            <w:pPr>
              <w:pStyle w:val="10"/>
              <w:spacing w:before="296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能判断上位机与下</w:t>
            </w:r>
            <w:r>
              <w:rPr>
                <w:rFonts w:ascii="微软雅黑" w:hAnsi="微软雅黑" w:eastAsia="微软雅黑" w:cs="微软雅黑"/>
                <w:spacing w:val="9"/>
              </w:rPr>
              <w:t>位机通信异常</w:t>
            </w:r>
          </w:p>
          <w:p w14:paraId="5C8F7EE6">
            <w:pPr>
              <w:pStyle w:val="10"/>
              <w:spacing w:before="2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能读懂电解生产报</w:t>
            </w:r>
            <w:r>
              <w:rPr>
                <w:rFonts w:ascii="微软雅黑" w:hAnsi="微软雅黑" w:eastAsia="微软雅黑" w:cs="微软雅黑"/>
                <w:spacing w:val="1"/>
              </w:rPr>
              <w:t>表</w:t>
            </w:r>
          </w:p>
          <w:p w14:paraId="614D6D2F">
            <w:pPr>
              <w:pStyle w:val="10"/>
              <w:spacing w:line="184" w:lineRule="auto"/>
              <w:ind w:left="26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能停送机房动力电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79C321E">
            <w:pPr>
              <w:pStyle w:val="10"/>
              <w:spacing w:before="296" w:line="222" w:lineRule="auto"/>
              <w:ind w:left="111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机房供电及不间断</w:t>
            </w:r>
            <w:r>
              <w:rPr>
                <w:rFonts w:ascii="微软雅黑" w:hAnsi="微软雅黑" w:eastAsia="微软雅黑" w:cs="微软雅黑"/>
                <w:spacing w:val="4"/>
              </w:rPr>
              <w:t>电源知识</w:t>
            </w:r>
          </w:p>
          <w:p w14:paraId="5D97DBAF">
            <w:pPr>
              <w:pStyle w:val="10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电解生产报表含义</w:t>
            </w:r>
          </w:p>
          <w:p w14:paraId="6DF77016">
            <w:pPr>
              <w:pStyle w:val="10"/>
              <w:spacing w:before="46" w:line="23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停送动力电的注意</w:t>
            </w:r>
            <w:r>
              <w:rPr>
                <w:rFonts w:ascii="微软雅黑" w:hAnsi="微软雅黑" w:eastAsia="微软雅黑" w:cs="微软雅黑"/>
                <w:spacing w:val="6"/>
              </w:rPr>
              <w:t>事项</w:t>
            </w:r>
          </w:p>
        </w:tc>
      </w:tr>
      <w:tr w14:paraId="2BAA4C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D4C5DC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AD0E72E">
            <w:pPr>
              <w:spacing w:line="315" w:lineRule="auto"/>
              <w:rPr>
                <w:rFonts w:ascii="Arial"/>
                <w:sz w:val="21"/>
              </w:rPr>
            </w:pPr>
          </w:p>
          <w:p w14:paraId="025EB96E">
            <w:pPr>
              <w:pStyle w:val="10"/>
              <w:spacing w:before="73" w:line="232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据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6E451279">
            <w:pPr>
              <w:pStyle w:val="10"/>
              <w:spacing w:before="251" w:line="219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能根据要求修改电</w:t>
            </w:r>
            <w:r>
              <w:rPr>
                <w:rFonts w:ascii="微软雅黑" w:hAnsi="微软雅黑" w:eastAsia="微软雅黑" w:cs="微软雅黑"/>
                <w:spacing w:val="9"/>
              </w:rPr>
              <w:t>解槽可变控制参数</w:t>
            </w:r>
          </w:p>
          <w:p w14:paraId="71A43970">
            <w:pPr>
              <w:pStyle w:val="10"/>
              <w:spacing w:before="1" w:line="215" w:lineRule="auto"/>
              <w:ind w:left="26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能更换打印机耗材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03BE915">
            <w:pPr>
              <w:pStyle w:val="10"/>
              <w:spacing w:before="251" w:line="223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电解槽可变控制参</w:t>
            </w:r>
            <w:r>
              <w:rPr>
                <w:rFonts w:ascii="微软雅黑" w:hAnsi="微软雅黑" w:eastAsia="微软雅黑" w:cs="微软雅黑"/>
                <w:spacing w:val="9"/>
              </w:rPr>
              <w:t>数的修改方法</w:t>
            </w:r>
          </w:p>
          <w:p w14:paraId="49F808C8">
            <w:pPr>
              <w:pStyle w:val="10"/>
              <w:spacing w:before="1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打印机基本结构</w:t>
            </w:r>
          </w:p>
        </w:tc>
      </w:tr>
      <w:tr w14:paraId="235CF4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93A2DA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764E103">
            <w:pPr>
              <w:spacing w:line="294" w:lineRule="auto"/>
              <w:rPr>
                <w:rFonts w:ascii="Arial"/>
                <w:sz w:val="21"/>
              </w:rPr>
            </w:pPr>
          </w:p>
          <w:p w14:paraId="76B65461">
            <w:pPr>
              <w:spacing w:line="295" w:lineRule="auto"/>
              <w:rPr>
                <w:rFonts w:ascii="Arial"/>
                <w:sz w:val="21"/>
              </w:rPr>
            </w:pPr>
          </w:p>
          <w:p w14:paraId="6FA28798">
            <w:pPr>
              <w:spacing w:line="295" w:lineRule="auto"/>
              <w:rPr>
                <w:rFonts w:ascii="Arial"/>
                <w:sz w:val="21"/>
              </w:rPr>
            </w:pPr>
          </w:p>
          <w:p w14:paraId="64BB39EC">
            <w:pPr>
              <w:pStyle w:val="10"/>
              <w:spacing w:before="72" w:line="233" w:lineRule="auto"/>
              <w:ind w:left="87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软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件</w:t>
            </w:r>
            <w:r>
              <w:rPr>
                <w:rFonts w:ascii="微软雅黑" w:hAnsi="微软雅黑" w:eastAsia="微软雅黑" w:cs="微软雅黑"/>
                <w:spacing w:val="8"/>
              </w:rPr>
              <w:t>安装与维护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4A0A3D7">
            <w:pPr>
              <w:pStyle w:val="10"/>
              <w:spacing w:before="287" w:line="222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能安装操作系统与</w:t>
            </w:r>
            <w:r>
              <w:rPr>
                <w:rFonts w:ascii="微软雅黑" w:hAnsi="微软雅黑" w:eastAsia="微软雅黑" w:cs="微软雅黑"/>
                <w:spacing w:val="9"/>
              </w:rPr>
              <w:t>设备驱动程序</w:t>
            </w:r>
          </w:p>
          <w:p w14:paraId="3D0F247C">
            <w:pPr>
              <w:pStyle w:val="10"/>
              <w:spacing w:before="1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能安装电解槽计算</w:t>
            </w:r>
            <w:r>
              <w:rPr>
                <w:rFonts w:ascii="微软雅黑" w:hAnsi="微软雅黑" w:eastAsia="微软雅黑" w:cs="微软雅黑"/>
                <w:spacing w:val="8"/>
              </w:rPr>
              <w:t>机监控程序</w:t>
            </w:r>
          </w:p>
          <w:p w14:paraId="189FB9A4">
            <w:pPr>
              <w:pStyle w:val="10"/>
              <w:spacing w:before="1" w:line="226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能使用杀毒软件检</w:t>
            </w:r>
            <w:r>
              <w:rPr>
                <w:rFonts w:ascii="微软雅黑" w:hAnsi="微软雅黑" w:eastAsia="微软雅黑" w:cs="微软雅黑"/>
                <w:spacing w:val="6"/>
              </w:rPr>
              <w:t>查计算机病毒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并正确安装</w:t>
            </w:r>
            <w:r>
              <w:rPr>
                <w:rFonts w:ascii="微软雅黑" w:hAnsi="微软雅黑" w:eastAsia="微软雅黑" w:cs="微软雅黑"/>
                <w:spacing w:val="8"/>
              </w:rPr>
              <w:t>应用软件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7CA7BCA">
            <w:pPr>
              <w:spacing w:line="241" w:lineRule="auto"/>
              <w:rPr>
                <w:rFonts w:ascii="Arial"/>
                <w:sz w:val="21"/>
              </w:rPr>
            </w:pPr>
          </w:p>
          <w:p w14:paraId="1827FC68">
            <w:pPr>
              <w:spacing w:line="241" w:lineRule="auto"/>
              <w:rPr>
                <w:rFonts w:ascii="Arial"/>
                <w:sz w:val="21"/>
              </w:rPr>
            </w:pPr>
          </w:p>
          <w:p w14:paraId="671B970C">
            <w:pPr>
              <w:pStyle w:val="10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操作系统安装知识</w:t>
            </w:r>
          </w:p>
          <w:p w14:paraId="2FA1FF2E">
            <w:pPr>
              <w:pStyle w:val="10"/>
              <w:spacing w:before="44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电解槽计算机监控</w:t>
            </w:r>
            <w:r>
              <w:rPr>
                <w:rFonts w:ascii="微软雅黑" w:hAnsi="微软雅黑" w:eastAsia="微软雅黑" w:cs="微软雅黑"/>
                <w:spacing w:val="9"/>
              </w:rPr>
              <w:t>程序的安装方法</w:t>
            </w:r>
          </w:p>
          <w:p w14:paraId="100F758E">
            <w:pPr>
              <w:pStyle w:val="10"/>
              <w:spacing w:before="1" w:line="232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杀毒软件使用知识</w:t>
            </w:r>
            <w:r>
              <w:rPr>
                <w:rFonts w:ascii="微软雅黑" w:hAnsi="微软雅黑" w:eastAsia="微软雅黑" w:cs="微软雅黑"/>
                <w:spacing w:val="9"/>
              </w:rPr>
              <w:t>及应用软件安装知识</w:t>
            </w:r>
          </w:p>
        </w:tc>
      </w:tr>
    </w:tbl>
    <w:p w14:paraId="1F832521">
      <w:pPr>
        <w:pStyle w:val="2"/>
      </w:pPr>
    </w:p>
    <w:p w14:paraId="29595173">
      <w:pPr>
        <w:sectPr>
          <w:headerReference r:id="rId53" w:type="default"/>
          <w:footerReference r:id="rId5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75D98238">
      <w:pPr>
        <w:pStyle w:val="2"/>
        <w:spacing w:line="427" w:lineRule="auto"/>
      </w:pPr>
    </w:p>
    <w:p w14:paraId="7FA7FDF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E92A0E6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BE301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9B13E1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873FE7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0ED251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0BB630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C083B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9FB9B2A">
            <w:pPr>
              <w:spacing w:line="248" w:lineRule="auto"/>
              <w:rPr>
                <w:rFonts w:ascii="Arial"/>
                <w:sz w:val="21"/>
              </w:rPr>
            </w:pPr>
          </w:p>
          <w:p w14:paraId="21068EE3">
            <w:pPr>
              <w:spacing w:line="248" w:lineRule="auto"/>
              <w:rPr>
                <w:rFonts w:ascii="Arial"/>
                <w:sz w:val="21"/>
              </w:rPr>
            </w:pPr>
          </w:p>
          <w:p w14:paraId="1D76E644">
            <w:pPr>
              <w:spacing w:line="248" w:lineRule="auto"/>
              <w:rPr>
                <w:rFonts w:ascii="Arial"/>
                <w:sz w:val="21"/>
              </w:rPr>
            </w:pPr>
          </w:p>
          <w:p w14:paraId="6C6F302D">
            <w:pPr>
              <w:spacing w:line="248" w:lineRule="auto"/>
              <w:rPr>
                <w:rFonts w:ascii="Arial"/>
                <w:sz w:val="21"/>
              </w:rPr>
            </w:pPr>
          </w:p>
          <w:p w14:paraId="40B42067">
            <w:pPr>
              <w:spacing w:line="249" w:lineRule="auto"/>
              <w:rPr>
                <w:rFonts w:ascii="Arial"/>
                <w:sz w:val="21"/>
              </w:rPr>
            </w:pPr>
          </w:p>
          <w:p w14:paraId="49C14022">
            <w:pPr>
              <w:spacing w:line="249" w:lineRule="auto"/>
              <w:rPr>
                <w:rFonts w:ascii="Arial"/>
                <w:sz w:val="21"/>
              </w:rPr>
            </w:pPr>
          </w:p>
          <w:p w14:paraId="62E98A58">
            <w:pPr>
              <w:spacing w:line="249" w:lineRule="auto"/>
              <w:rPr>
                <w:rFonts w:ascii="Arial"/>
                <w:sz w:val="21"/>
              </w:rPr>
            </w:pPr>
          </w:p>
          <w:p w14:paraId="18D353DC">
            <w:pPr>
              <w:spacing w:line="249" w:lineRule="auto"/>
              <w:rPr>
                <w:rFonts w:ascii="Arial"/>
                <w:sz w:val="21"/>
              </w:rPr>
            </w:pPr>
          </w:p>
          <w:p w14:paraId="058F1C58">
            <w:pPr>
              <w:pStyle w:val="10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3ECD8B87">
            <w:pPr>
              <w:spacing w:before="72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合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金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熔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铸</w:t>
            </w:r>
          </w:p>
        </w:tc>
        <w:tc>
          <w:tcPr>
            <w:tcW w:w="1080" w:type="dxa"/>
            <w:vAlign w:val="top"/>
          </w:tcPr>
          <w:p w14:paraId="2726C7C0">
            <w:pPr>
              <w:spacing w:line="261" w:lineRule="auto"/>
              <w:rPr>
                <w:rFonts w:ascii="Arial"/>
                <w:sz w:val="21"/>
              </w:rPr>
            </w:pPr>
          </w:p>
          <w:p w14:paraId="382576C1">
            <w:pPr>
              <w:spacing w:line="261" w:lineRule="auto"/>
              <w:rPr>
                <w:rFonts w:ascii="Arial"/>
                <w:sz w:val="21"/>
              </w:rPr>
            </w:pPr>
          </w:p>
          <w:p w14:paraId="476A538D">
            <w:pPr>
              <w:spacing w:line="261" w:lineRule="auto"/>
              <w:rPr>
                <w:rFonts w:ascii="Arial"/>
                <w:sz w:val="21"/>
              </w:rPr>
            </w:pPr>
          </w:p>
          <w:p w14:paraId="5209D11D">
            <w:pPr>
              <w:spacing w:line="262" w:lineRule="auto"/>
              <w:rPr>
                <w:rFonts w:ascii="Arial"/>
                <w:sz w:val="21"/>
              </w:rPr>
            </w:pPr>
          </w:p>
          <w:p w14:paraId="1FEB9241">
            <w:pPr>
              <w:pStyle w:val="10"/>
              <w:spacing w:before="73" w:line="184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熔炼</w:t>
            </w:r>
          </w:p>
        </w:tc>
        <w:tc>
          <w:tcPr>
            <w:tcW w:w="2341" w:type="dxa"/>
            <w:vAlign w:val="top"/>
          </w:tcPr>
          <w:p w14:paraId="2CF632DA">
            <w:pPr>
              <w:pStyle w:val="10"/>
              <w:spacing w:before="179" w:line="22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能根据烘炉曲线进</w:t>
            </w:r>
            <w:r>
              <w:rPr>
                <w:rFonts w:ascii="微软雅黑" w:hAnsi="微软雅黑" w:eastAsia="微软雅黑" w:cs="微软雅黑"/>
                <w:spacing w:val="9"/>
              </w:rPr>
              <w:t>行烘炉操作</w:t>
            </w:r>
          </w:p>
          <w:p w14:paraId="5DD6BD92">
            <w:pPr>
              <w:pStyle w:val="10"/>
              <w:spacing w:before="1" w:line="220" w:lineRule="auto"/>
              <w:ind w:left="91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能根据炉内取样分</w:t>
            </w:r>
            <w:r>
              <w:rPr>
                <w:rFonts w:ascii="微软雅黑" w:hAnsi="微软雅黑" w:eastAsia="微软雅黑" w:cs="微软雅黑"/>
                <w:spacing w:val="9"/>
              </w:rPr>
              <w:t>析报告调整熔体成分</w:t>
            </w:r>
          </w:p>
          <w:p w14:paraId="44C11FCE">
            <w:pPr>
              <w:pStyle w:val="10"/>
              <w:spacing w:before="1" w:line="223" w:lineRule="auto"/>
              <w:ind w:left="98" w:right="12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能进行熔体的过滤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除气净化操作</w:t>
            </w:r>
          </w:p>
          <w:p w14:paraId="601D05A2">
            <w:pPr>
              <w:pStyle w:val="10"/>
              <w:spacing w:before="1" w:line="233" w:lineRule="auto"/>
              <w:ind w:left="103" w:right="86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能处理进铝过程中</w:t>
            </w:r>
            <w:r>
              <w:rPr>
                <w:rFonts w:ascii="微软雅黑" w:hAnsi="微软雅黑" w:eastAsia="微软雅黑" w:cs="微软雅黑"/>
                <w:spacing w:val="7"/>
              </w:rPr>
              <w:t>的虹吸管堵塞情况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AD14E05">
            <w:pPr>
              <w:spacing w:line="373" w:lineRule="auto"/>
              <w:rPr>
                <w:rFonts w:ascii="Arial"/>
                <w:sz w:val="21"/>
              </w:rPr>
            </w:pPr>
          </w:p>
          <w:p w14:paraId="086D7F22">
            <w:pPr>
              <w:pStyle w:val="10"/>
              <w:spacing w:before="73" w:line="185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烘炉的基本要求</w:t>
            </w:r>
          </w:p>
          <w:p w14:paraId="5DEA0284">
            <w:pPr>
              <w:pStyle w:val="10"/>
              <w:spacing w:before="43" w:line="186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熔体的净化方法</w:t>
            </w:r>
          </w:p>
          <w:p w14:paraId="1B2C8175">
            <w:pPr>
              <w:pStyle w:val="10"/>
              <w:spacing w:before="46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过滤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除气装置的</w:t>
            </w:r>
            <w:r>
              <w:rPr>
                <w:rFonts w:ascii="微软雅黑" w:hAnsi="微软雅黑" w:eastAsia="微软雅黑" w:cs="微软雅黑"/>
                <w:spacing w:val="8"/>
              </w:rPr>
              <w:t>工作原理</w:t>
            </w:r>
          </w:p>
          <w:p w14:paraId="071466AD">
            <w:pPr>
              <w:pStyle w:val="10"/>
              <w:spacing w:before="1" w:line="23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虹吸管堵塞的处理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085C73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9A383A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1E8E919">
            <w:pPr>
              <w:spacing w:line="281" w:lineRule="auto"/>
              <w:rPr>
                <w:rFonts w:ascii="Arial"/>
                <w:sz w:val="21"/>
              </w:rPr>
            </w:pPr>
          </w:p>
          <w:p w14:paraId="1EFFE3C5">
            <w:pPr>
              <w:spacing w:line="281" w:lineRule="auto"/>
              <w:rPr>
                <w:rFonts w:ascii="Arial"/>
                <w:sz w:val="21"/>
              </w:rPr>
            </w:pPr>
          </w:p>
          <w:p w14:paraId="17C6DB6D">
            <w:pPr>
              <w:spacing w:line="281" w:lineRule="auto"/>
              <w:rPr>
                <w:rFonts w:ascii="Arial"/>
                <w:sz w:val="21"/>
              </w:rPr>
            </w:pPr>
          </w:p>
          <w:p w14:paraId="6B130916">
            <w:pPr>
              <w:spacing w:line="281" w:lineRule="auto"/>
              <w:rPr>
                <w:rFonts w:ascii="Arial"/>
                <w:sz w:val="21"/>
              </w:rPr>
            </w:pPr>
          </w:p>
          <w:p w14:paraId="7CFDA2EC">
            <w:pPr>
              <w:spacing w:line="282" w:lineRule="auto"/>
              <w:rPr>
                <w:rFonts w:ascii="Arial"/>
                <w:sz w:val="21"/>
              </w:rPr>
            </w:pPr>
          </w:p>
          <w:p w14:paraId="1A446664">
            <w:pPr>
              <w:pStyle w:val="10"/>
              <w:spacing w:before="73" w:line="188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铸造</w:t>
            </w:r>
          </w:p>
        </w:tc>
        <w:tc>
          <w:tcPr>
            <w:tcW w:w="2341" w:type="dxa"/>
            <w:vAlign w:val="top"/>
          </w:tcPr>
          <w:p w14:paraId="056BC686">
            <w:pPr>
              <w:pStyle w:val="10"/>
              <w:spacing w:before="130" w:line="224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能进行绝热板的制</w:t>
            </w:r>
            <w:r>
              <w:rPr>
                <w:rFonts w:ascii="微软雅黑" w:hAnsi="微软雅黑" w:eastAsia="微软雅黑" w:cs="微软雅黑"/>
                <w:spacing w:val="9"/>
              </w:rPr>
              <w:t>作及结晶器的安装</w:t>
            </w:r>
          </w:p>
          <w:p w14:paraId="0650A85E">
            <w:pPr>
              <w:pStyle w:val="10"/>
              <w:spacing w:before="2" w:line="223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能测量和调整浇铸</w:t>
            </w:r>
            <w:r>
              <w:rPr>
                <w:rFonts w:ascii="微软雅黑" w:hAnsi="微软雅黑" w:eastAsia="微软雅黑" w:cs="微软雅黑"/>
                <w:spacing w:val="5"/>
              </w:rPr>
              <w:t>温度</w:t>
            </w:r>
          </w:p>
          <w:p w14:paraId="6EE41A2C">
            <w:pPr>
              <w:pStyle w:val="10"/>
              <w:spacing w:before="1" w:line="221" w:lineRule="auto"/>
              <w:ind w:left="91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能发现重熔用铝锭</w:t>
            </w:r>
            <w:r>
              <w:rPr>
                <w:rFonts w:ascii="微软雅黑" w:hAnsi="微软雅黑" w:eastAsia="微软雅黑" w:cs="微软雅黑"/>
                <w:spacing w:val="4"/>
              </w:rPr>
              <w:t>大小块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飞边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波纹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缩孔</w:t>
            </w:r>
            <w:r>
              <w:rPr>
                <w:rFonts w:ascii="微软雅黑" w:hAnsi="微软雅黑" w:eastAsia="微软雅黑" w:cs="微软雅黑"/>
                <w:spacing w:val="9"/>
              </w:rPr>
              <w:t>等质量缺陷并采取处理措施</w:t>
            </w:r>
          </w:p>
          <w:p w14:paraId="73BC0D10">
            <w:pPr>
              <w:pStyle w:val="10"/>
              <w:spacing w:before="3" w:line="225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能发现水平铸造生</w:t>
            </w:r>
            <w:r>
              <w:rPr>
                <w:rFonts w:ascii="微软雅黑" w:hAnsi="微软雅黑" w:eastAsia="微软雅黑" w:cs="微软雅黑"/>
                <w:spacing w:val="6"/>
              </w:rPr>
              <w:t>产铸锭冷隔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拉裂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疱瘤等质量缺陷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调整铸造速度和</w:t>
            </w:r>
            <w:r>
              <w:rPr>
                <w:rFonts w:ascii="微软雅黑" w:hAnsi="微软雅黑" w:eastAsia="微软雅黑" w:cs="微软雅黑"/>
                <w:spacing w:val="8"/>
              </w:rPr>
              <w:t>冷却水量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9A3CE1D">
            <w:pPr>
              <w:spacing w:line="243" w:lineRule="auto"/>
              <w:rPr>
                <w:rFonts w:ascii="Arial"/>
                <w:sz w:val="21"/>
              </w:rPr>
            </w:pPr>
          </w:p>
          <w:p w14:paraId="0172582B">
            <w:pPr>
              <w:spacing w:line="243" w:lineRule="auto"/>
              <w:rPr>
                <w:rFonts w:ascii="Arial"/>
                <w:sz w:val="21"/>
              </w:rPr>
            </w:pPr>
          </w:p>
          <w:p w14:paraId="48A3D99B">
            <w:pPr>
              <w:spacing w:line="243" w:lineRule="auto"/>
              <w:rPr>
                <w:rFonts w:ascii="Arial"/>
                <w:sz w:val="21"/>
              </w:rPr>
            </w:pPr>
          </w:p>
          <w:p w14:paraId="00CD6AC7">
            <w:pPr>
              <w:pStyle w:val="10"/>
              <w:spacing w:before="73" w:line="222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绝热板制作及结晶</w:t>
            </w:r>
            <w:r>
              <w:rPr>
                <w:rFonts w:ascii="微软雅黑" w:hAnsi="微软雅黑" w:eastAsia="微软雅黑" w:cs="微软雅黑"/>
                <w:spacing w:val="9"/>
              </w:rPr>
              <w:t>器安装的要求</w:t>
            </w:r>
          </w:p>
          <w:p w14:paraId="21E327E2">
            <w:pPr>
              <w:pStyle w:val="10"/>
              <w:spacing w:line="223" w:lineRule="auto"/>
              <w:ind w:left="109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产品表面质量缺陷</w:t>
            </w:r>
            <w:r>
              <w:rPr>
                <w:rFonts w:ascii="微软雅黑" w:hAnsi="微软雅黑" w:eastAsia="微软雅黑" w:cs="微软雅黑"/>
                <w:spacing w:val="8"/>
              </w:rPr>
              <w:t>的产生原因及处理方法</w:t>
            </w:r>
          </w:p>
          <w:p w14:paraId="29FFD93C">
            <w:pPr>
              <w:pStyle w:val="10"/>
              <w:spacing w:before="4" w:line="23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铸造速度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温度和</w:t>
            </w:r>
            <w:r>
              <w:rPr>
                <w:rFonts w:ascii="微软雅黑" w:hAnsi="微软雅黑" w:eastAsia="微软雅黑" w:cs="微软雅黑"/>
                <w:spacing w:val="9"/>
              </w:rPr>
              <w:t>水压的测量调整方法</w:t>
            </w:r>
          </w:p>
        </w:tc>
      </w:tr>
      <w:tr w14:paraId="673DC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5E6BF4C">
            <w:pPr>
              <w:spacing w:line="279" w:lineRule="auto"/>
              <w:rPr>
                <w:rFonts w:ascii="Arial"/>
                <w:sz w:val="21"/>
              </w:rPr>
            </w:pPr>
          </w:p>
          <w:p w14:paraId="035191F6">
            <w:pPr>
              <w:spacing w:line="279" w:lineRule="auto"/>
              <w:rPr>
                <w:rFonts w:ascii="Arial"/>
                <w:sz w:val="21"/>
              </w:rPr>
            </w:pPr>
          </w:p>
          <w:p w14:paraId="561A815B">
            <w:pPr>
              <w:spacing w:line="280" w:lineRule="auto"/>
              <w:rPr>
                <w:rFonts w:ascii="Arial"/>
                <w:sz w:val="21"/>
              </w:rPr>
            </w:pPr>
          </w:p>
          <w:p w14:paraId="21429AF3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7079A084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ABA5A31">
            <w:pPr>
              <w:spacing w:line="299" w:lineRule="auto"/>
              <w:rPr>
                <w:rFonts w:ascii="Arial"/>
                <w:sz w:val="21"/>
              </w:rPr>
            </w:pPr>
          </w:p>
          <w:p w14:paraId="535AA65B">
            <w:pPr>
              <w:spacing w:line="299" w:lineRule="auto"/>
              <w:rPr>
                <w:rFonts w:ascii="Arial"/>
                <w:sz w:val="21"/>
              </w:rPr>
            </w:pPr>
          </w:p>
          <w:p w14:paraId="6BB8321F">
            <w:pPr>
              <w:spacing w:line="300" w:lineRule="auto"/>
              <w:rPr>
                <w:rFonts w:ascii="Arial"/>
                <w:sz w:val="21"/>
              </w:rPr>
            </w:pPr>
          </w:p>
          <w:p w14:paraId="421BCAF8">
            <w:pPr>
              <w:spacing w:line="300" w:lineRule="auto"/>
              <w:rPr>
                <w:rFonts w:ascii="Arial"/>
                <w:sz w:val="21"/>
              </w:rPr>
            </w:pPr>
          </w:p>
          <w:p w14:paraId="22ACD256">
            <w:pPr>
              <w:pStyle w:val="10"/>
              <w:spacing w:before="73" w:line="182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煅烧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F0C8BA0">
            <w:pPr>
              <w:pStyle w:val="10"/>
              <w:spacing w:before="195" w:line="223" w:lineRule="auto"/>
              <w:ind w:left="87" w:right="86" w:firstLine="184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能进行物料冷却作</w:t>
            </w:r>
            <w:r>
              <w:rPr>
                <w:rFonts w:ascii="微软雅黑" w:hAnsi="微软雅黑" w:eastAsia="微软雅黑" w:cs="微软雅黑"/>
                <w:spacing w:val="4"/>
              </w:rPr>
              <w:t>业</w:t>
            </w:r>
          </w:p>
          <w:p w14:paraId="66C38982">
            <w:pPr>
              <w:pStyle w:val="10"/>
              <w:spacing w:before="1"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能进行排料作业</w:t>
            </w:r>
          </w:p>
          <w:p w14:paraId="4819EEBD">
            <w:pPr>
              <w:pStyle w:val="10"/>
              <w:spacing w:before="45" w:line="222" w:lineRule="auto"/>
              <w:ind w:left="86" w:right="86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能启停煅前至煅后</w:t>
            </w:r>
            <w:r>
              <w:rPr>
                <w:rFonts w:ascii="微软雅黑" w:hAnsi="微软雅黑" w:eastAsia="微软雅黑" w:cs="微软雅黑"/>
                <w:spacing w:val="8"/>
              </w:rPr>
              <w:t>设备</w:t>
            </w:r>
          </w:p>
          <w:p w14:paraId="320C838E">
            <w:pPr>
              <w:pStyle w:val="10"/>
              <w:spacing w:before="2" w:line="221" w:lineRule="auto"/>
              <w:ind w:left="93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煅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烧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温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度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负压等参数状况</w:t>
            </w:r>
          </w:p>
          <w:p w14:paraId="447CB068">
            <w:pPr>
              <w:pStyle w:val="10"/>
              <w:spacing w:before="2" w:line="23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能排除煅烧净化设</w:t>
            </w:r>
            <w:r>
              <w:rPr>
                <w:rFonts w:ascii="微软雅黑" w:hAnsi="微软雅黑" w:eastAsia="微软雅黑" w:cs="微软雅黑"/>
                <w:spacing w:val="9"/>
              </w:rPr>
              <w:t>备存在的问题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374AA17">
            <w:pPr>
              <w:spacing w:line="256" w:lineRule="auto"/>
              <w:rPr>
                <w:rFonts w:ascii="Arial"/>
                <w:sz w:val="21"/>
              </w:rPr>
            </w:pPr>
          </w:p>
          <w:p w14:paraId="7B73943E">
            <w:pPr>
              <w:pStyle w:val="10"/>
              <w:spacing w:before="73"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物料冷却方法</w:t>
            </w:r>
          </w:p>
          <w:p w14:paraId="12868648">
            <w:pPr>
              <w:pStyle w:val="10"/>
              <w:spacing w:before="47" w:line="182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排料方法</w:t>
            </w:r>
          </w:p>
          <w:p w14:paraId="0F2ABE94">
            <w:pPr>
              <w:pStyle w:val="10"/>
              <w:spacing w:before="45" w:line="22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煅前至煅后设备操</w:t>
            </w:r>
            <w:r>
              <w:rPr>
                <w:rFonts w:ascii="微软雅黑" w:hAnsi="微软雅黑" w:eastAsia="微软雅黑" w:cs="微软雅黑"/>
                <w:spacing w:val="8"/>
              </w:rPr>
              <w:t>作要领</w:t>
            </w:r>
          </w:p>
          <w:p w14:paraId="630D3916">
            <w:pPr>
              <w:pStyle w:val="10"/>
              <w:spacing w:before="2" w:line="221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煅烧工艺参数控制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1650C3CD">
            <w:pPr>
              <w:pStyle w:val="10"/>
              <w:spacing w:before="1" w:line="23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煅烧净化设备故障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</w:tc>
      </w:tr>
    </w:tbl>
    <w:p w14:paraId="40548043">
      <w:pPr>
        <w:pStyle w:val="2"/>
      </w:pPr>
    </w:p>
    <w:p w14:paraId="17EEC607">
      <w:pPr>
        <w:sectPr>
          <w:headerReference r:id="rId55" w:type="default"/>
          <w:footerReference r:id="rId56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2B6B7893">
      <w:pPr>
        <w:pStyle w:val="2"/>
        <w:spacing w:line="427" w:lineRule="auto"/>
      </w:pPr>
    </w:p>
    <w:p w14:paraId="279B3A0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90BC225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65A0B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EFCAEC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7ACA09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D84FA7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24BBE5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111C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6B04AB1">
            <w:pPr>
              <w:rPr>
                <w:rFonts w:ascii="Arial"/>
                <w:sz w:val="21"/>
              </w:rPr>
            </w:pPr>
          </w:p>
          <w:p w14:paraId="4A7DB3F3">
            <w:pPr>
              <w:rPr>
                <w:rFonts w:ascii="Arial"/>
                <w:sz w:val="21"/>
              </w:rPr>
            </w:pPr>
          </w:p>
          <w:p w14:paraId="2D655DCC">
            <w:pPr>
              <w:rPr>
                <w:rFonts w:ascii="Arial"/>
                <w:sz w:val="21"/>
              </w:rPr>
            </w:pPr>
          </w:p>
          <w:p w14:paraId="074A42A8">
            <w:pPr>
              <w:rPr>
                <w:rFonts w:ascii="Arial"/>
                <w:sz w:val="21"/>
              </w:rPr>
            </w:pPr>
          </w:p>
          <w:p w14:paraId="39D9AE9A">
            <w:pPr>
              <w:rPr>
                <w:rFonts w:ascii="Arial"/>
                <w:sz w:val="21"/>
              </w:rPr>
            </w:pPr>
          </w:p>
          <w:p w14:paraId="3CD3ACB8">
            <w:pPr>
              <w:rPr>
                <w:rFonts w:ascii="Arial"/>
                <w:sz w:val="21"/>
              </w:rPr>
            </w:pPr>
          </w:p>
          <w:p w14:paraId="45FF43D9">
            <w:pPr>
              <w:rPr>
                <w:rFonts w:ascii="Arial"/>
                <w:sz w:val="21"/>
              </w:rPr>
            </w:pPr>
          </w:p>
          <w:p w14:paraId="200B0783">
            <w:pPr>
              <w:spacing w:line="241" w:lineRule="auto"/>
              <w:rPr>
                <w:rFonts w:ascii="Arial"/>
                <w:sz w:val="21"/>
              </w:rPr>
            </w:pPr>
          </w:p>
          <w:p w14:paraId="564630C0">
            <w:pPr>
              <w:spacing w:line="241" w:lineRule="auto"/>
              <w:rPr>
                <w:rFonts w:ascii="Arial"/>
                <w:sz w:val="21"/>
              </w:rPr>
            </w:pPr>
          </w:p>
          <w:p w14:paraId="0ABA8C4F">
            <w:pPr>
              <w:spacing w:line="241" w:lineRule="auto"/>
              <w:rPr>
                <w:rFonts w:ascii="Arial"/>
                <w:sz w:val="21"/>
              </w:rPr>
            </w:pPr>
          </w:p>
          <w:p w14:paraId="5BB7FE6D">
            <w:pPr>
              <w:spacing w:line="241" w:lineRule="auto"/>
              <w:rPr>
                <w:rFonts w:ascii="Arial"/>
                <w:sz w:val="21"/>
              </w:rPr>
            </w:pPr>
          </w:p>
          <w:p w14:paraId="4DF1B2F4">
            <w:pPr>
              <w:spacing w:line="241" w:lineRule="auto"/>
              <w:rPr>
                <w:rFonts w:ascii="Arial"/>
                <w:sz w:val="21"/>
              </w:rPr>
            </w:pPr>
          </w:p>
          <w:p w14:paraId="13B5363B">
            <w:pPr>
              <w:spacing w:line="241" w:lineRule="auto"/>
              <w:rPr>
                <w:rFonts w:ascii="Arial"/>
                <w:sz w:val="21"/>
              </w:rPr>
            </w:pPr>
          </w:p>
          <w:p w14:paraId="149683F5">
            <w:pPr>
              <w:spacing w:line="241" w:lineRule="auto"/>
              <w:rPr>
                <w:rFonts w:ascii="Arial"/>
                <w:sz w:val="21"/>
              </w:rPr>
            </w:pPr>
          </w:p>
          <w:p w14:paraId="6DC49A2D">
            <w:pPr>
              <w:spacing w:line="241" w:lineRule="auto"/>
              <w:rPr>
                <w:rFonts w:ascii="Arial"/>
                <w:sz w:val="21"/>
              </w:rPr>
            </w:pPr>
          </w:p>
          <w:p w14:paraId="078627A1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22D394C2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6EA4E4E6">
            <w:pPr>
              <w:spacing w:line="252" w:lineRule="auto"/>
              <w:rPr>
                <w:rFonts w:ascii="Arial"/>
                <w:sz w:val="21"/>
              </w:rPr>
            </w:pPr>
          </w:p>
          <w:p w14:paraId="567220E1">
            <w:pPr>
              <w:spacing w:line="252" w:lineRule="auto"/>
              <w:rPr>
                <w:rFonts w:ascii="Arial"/>
                <w:sz w:val="21"/>
              </w:rPr>
            </w:pPr>
          </w:p>
          <w:p w14:paraId="3DE0BBEE">
            <w:pPr>
              <w:spacing w:line="252" w:lineRule="auto"/>
              <w:rPr>
                <w:rFonts w:ascii="Arial"/>
                <w:sz w:val="21"/>
              </w:rPr>
            </w:pPr>
          </w:p>
          <w:p w14:paraId="6C84A31C">
            <w:pPr>
              <w:spacing w:line="252" w:lineRule="auto"/>
              <w:rPr>
                <w:rFonts w:ascii="Arial"/>
                <w:sz w:val="21"/>
              </w:rPr>
            </w:pPr>
          </w:p>
          <w:p w14:paraId="7E4F5908">
            <w:pPr>
              <w:spacing w:line="252" w:lineRule="auto"/>
              <w:rPr>
                <w:rFonts w:ascii="Arial"/>
                <w:sz w:val="21"/>
              </w:rPr>
            </w:pPr>
          </w:p>
          <w:p w14:paraId="510ADD7F">
            <w:pPr>
              <w:spacing w:line="252" w:lineRule="auto"/>
              <w:rPr>
                <w:rFonts w:ascii="Arial"/>
                <w:sz w:val="21"/>
              </w:rPr>
            </w:pPr>
          </w:p>
          <w:p w14:paraId="073B2055">
            <w:pPr>
              <w:spacing w:line="252" w:lineRule="auto"/>
              <w:rPr>
                <w:rFonts w:ascii="Arial"/>
                <w:sz w:val="21"/>
              </w:rPr>
            </w:pPr>
          </w:p>
          <w:p w14:paraId="105F920B">
            <w:pPr>
              <w:pStyle w:val="10"/>
              <w:spacing w:before="73" w:line="183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成型</w:t>
            </w:r>
          </w:p>
        </w:tc>
        <w:tc>
          <w:tcPr>
            <w:tcW w:w="2341" w:type="dxa"/>
            <w:vAlign w:val="top"/>
          </w:tcPr>
          <w:p w14:paraId="23106501">
            <w:pPr>
              <w:spacing w:line="421" w:lineRule="auto"/>
              <w:rPr>
                <w:rFonts w:ascii="Arial"/>
                <w:sz w:val="21"/>
              </w:rPr>
            </w:pPr>
          </w:p>
          <w:p w14:paraId="405A16DF">
            <w:pPr>
              <w:pStyle w:val="10"/>
              <w:spacing w:before="72" w:line="222" w:lineRule="auto"/>
              <w:ind w:left="87" w:right="86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能识别各种物料存</w:t>
            </w:r>
            <w:r>
              <w:rPr>
                <w:rFonts w:ascii="微软雅黑" w:hAnsi="微软雅黑" w:eastAsia="微软雅黑" w:cs="微软雅黑"/>
                <w:spacing w:val="8"/>
              </w:rPr>
              <w:t>储料仓</w:t>
            </w:r>
          </w:p>
          <w:p w14:paraId="73B63FAA">
            <w:pPr>
              <w:pStyle w:val="10"/>
              <w:spacing w:before="1" w:line="218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能根据当班生产任</w:t>
            </w:r>
            <w:r>
              <w:rPr>
                <w:rFonts w:ascii="微软雅黑" w:hAnsi="微软雅黑" w:eastAsia="微软雅黑" w:cs="微软雅黑"/>
                <w:spacing w:val="9"/>
              </w:rPr>
              <w:t>务判断各粒级物料储备情况</w:t>
            </w:r>
          </w:p>
          <w:p w14:paraId="2BB21088">
            <w:pPr>
              <w:pStyle w:val="10"/>
              <w:spacing w:before="2" w:line="224" w:lineRule="auto"/>
              <w:ind w:left="87" w:right="86" w:firstLine="185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31"/>
              </w:rPr>
              <w:t xml:space="preserve"> </w:t>
            </w:r>
            <w:r>
              <w:t>2.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能启停预热机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混</w:t>
            </w:r>
            <w:r>
              <w:rPr>
                <w:rFonts w:ascii="微软雅黑" w:hAnsi="微软雅黑" w:eastAsia="微软雅黑" w:cs="微软雅黑"/>
                <w:spacing w:val="13"/>
              </w:rPr>
              <w:t>捏机</w:t>
            </w:r>
            <w:r>
              <w:rPr>
                <w:spacing w:val="13"/>
              </w:rPr>
              <w:t>/</w:t>
            </w:r>
            <w:r>
              <w:rPr>
                <w:rFonts w:ascii="微软雅黑" w:hAnsi="微软雅黑" w:eastAsia="微软雅黑" w:cs="微软雅黑"/>
                <w:spacing w:val="13"/>
              </w:rPr>
              <w:t>混捏锅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成型机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冷</w:t>
            </w:r>
            <w:r>
              <w:rPr>
                <w:rFonts w:ascii="微软雅黑" w:hAnsi="微软雅黑" w:eastAsia="微软雅黑" w:cs="微软雅黑"/>
                <w:spacing w:val="9"/>
              </w:rPr>
              <w:t>却机等设备</w:t>
            </w:r>
          </w:p>
          <w:p w14:paraId="55D0AC65">
            <w:pPr>
              <w:pStyle w:val="10"/>
              <w:spacing w:before="1" w:line="22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能对不同粒级物料</w:t>
            </w:r>
            <w:r>
              <w:rPr>
                <w:rFonts w:ascii="微软雅黑" w:hAnsi="微软雅黑" w:eastAsia="微软雅黑" w:cs="微软雅黑"/>
                <w:spacing w:val="9"/>
              </w:rPr>
              <w:t>取样并操作物料筛分析设备</w:t>
            </w:r>
          </w:p>
          <w:p w14:paraId="7A169E4F">
            <w:pPr>
              <w:pStyle w:val="10"/>
              <w:spacing w:before="2" w:line="23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能排除成型净化设</w:t>
            </w:r>
            <w:r>
              <w:rPr>
                <w:rFonts w:ascii="微软雅黑" w:hAnsi="微软雅黑" w:eastAsia="微软雅黑" w:cs="微软雅黑"/>
                <w:spacing w:val="9"/>
              </w:rPr>
              <w:t>备存在的问题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5DCBC20">
            <w:pPr>
              <w:spacing w:line="278" w:lineRule="auto"/>
              <w:rPr>
                <w:rFonts w:ascii="Arial"/>
                <w:sz w:val="21"/>
              </w:rPr>
            </w:pPr>
          </w:p>
          <w:p w14:paraId="58077D14">
            <w:pPr>
              <w:spacing w:line="278" w:lineRule="auto"/>
              <w:rPr>
                <w:rFonts w:ascii="Arial"/>
                <w:sz w:val="21"/>
              </w:rPr>
            </w:pPr>
          </w:p>
          <w:p w14:paraId="038DAABC">
            <w:pPr>
              <w:pStyle w:val="10"/>
              <w:spacing w:before="73"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物料料仓布局</w:t>
            </w:r>
          </w:p>
          <w:p w14:paraId="2B7A6678">
            <w:pPr>
              <w:pStyle w:val="10"/>
              <w:spacing w:before="43"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料仓物料盘存方法</w:t>
            </w:r>
          </w:p>
          <w:p w14:paraId="6656C4BD">
            <w:pPr>
              <w:pStyle w:val="10"/>
              <w:spacing w:before="38" w:line="224" w:lineRule="auto"/>
              <w:ind w:left="95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预热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混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捏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机</w:t>
            </w:r>
            <w:r>
              <w:rPr>
                <w:spacing w:val="-5"/>
              </w:rPr>
              <w:t>/</w:t>
            </w:r>
            <w:r>
              <w:rPr>
                <w:rFonts w:ascii="微软雅黑" w:hAnsi="微软雅黑" w:eastAsia="微软雅黑" w:cs="微软雅黑"/>
                <w:spacing w:val="3"/>
              </w:rPr>
              <w:t>混捏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锅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型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冷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却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机</w:t>
            </w:r>
            <w:r>
              <w:rPr>
                <w:rFonts w:ascii="微软雅黑" w:hAnsi="微软雅黑" w:eastAsia="微软雅黑" w:cs="微软雅黑"/>
                <w:spacing w:val="9"/>
              </w:rPr>
              <w:t>等设备启停注意事项</w:t>
            </w:r>
          </w:p>
          <w:p w14:paraId="1B8D97D5">
            <w:pPr>
              <w:pStyle w:val="10"/>
              <w:spacing w:line="182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取样注意事项</w:t>
            </w:r>
          </w:p>
          <w:p w14:paraId="44003A75">
            <w:pPr>
              <w:pStyle w:val="10"/>
              <w:spacing w:before="46" w:line="222" w:lineRule="auto"/>
              <w:ind w:left="94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振动筛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天平操作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5D6AED01">
            <w:pPr>
              <w:pStyle w:val="10"/>
              <w:spacing w:before="2" w:line="23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成型净化设备故障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</w:tc>
      </w:tr>
      <w:tr w14:paraId="0F09AA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B26274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09140E3">
            <w:pPr>
              <w:spacing w:line="255" w:lineRule="auto"/>
              <w:rPr>
                <w:rFonts w:ascii="Arial"/>
                <w:sz w:val="21"/>
              </w:rPr>
            </w:pPr>
          </w:p>
          <w:p w14:paraId="4468EC55">
            <w:pPr>
              <w:spacing w:line="256" w:lineRule="auto"/>
              <w:rPr>
                <w:rFonts w:ascii="Arial"/>
                <w:sz w:val="21"/>
              </w:rPr>
            </w:pPr>
          </w:p>
          <w:p w14:paraId="4F06936A">
            <w:pPr>
              <w:spacing w:line="256" w:lineRule="auto"/>
              <w:rPr>
                <w:rFonts w:ascii="Arial"/>
                <w:sz w:val="21"/>
              </w:rPr>
            </w:pPr>
          </w:p>
          <w:p w14:paraId="714FA7AF">
            <w:pPr>
              <w:spacing w:line="256" w:lineRule="auto"/>
              <w:rPr>
                <w:rFonts w:ascii="Arial"/>
                <w:sz w:val="21"/>
              </w:rPr>
            </w:pPr>
          </w:p>
          <w:p w14:paraId="7C52BD8F">
            <w:pPr>
              <w:spacing w:line="256" w:lineRule="auto"/>
              <w:rPr>
                <w:rFonts w:ascii="Arial"/>
                <w:sz w:val="21"/>
              </w:rPr>
            </w:pPr>
          </w:p>
          <w:p w14:paraId="2CA4CA78">
            <w:pPr>
              <w:spacing w:line="256" w:lineRule="auto"/>
              <w:rPr>
                <w:rFonts w:ascii="Arial"/>
                <w:sz w:val="21"/>
              </w:rPr>
            </w:pPr>
          </w:p>
          <w:p w14:paraId="4CEF944F">
            <w:pPr>
              <w:spacing w:line="256" w:lineRule="auto"/>
              <w:rPr>
                <w:rFonts w:ascii="Arial"/>
                <w:sz w:val="21"/>
              </w:rPr>
            </w:pPr>
          </w:p>
          <w:p w14:paraId="42FB1204">
            <w:pPr>
              <w:spacing w:line="256" w:lineRule="auto"/>
              <w:rPr>
                <w:rFonts w:ascii="Arial"/>
                <w:sz w:val="21"/>
              </w:rPr>
            </w:pPr>
          </w:p>
          <w:p w14:paraId="57CDD76D">
            <w:pPr>
              <w:pStyle w:val="10"/>
              <w:spacing w:before="73" w:line="183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焙烧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CD9A063">
            <w:pPr>
              <w:spacing w:line="438" w:lineRule="auto"/>
              <w:rPr>
                <w:rFonts w:ascii="Arial"/>
                <w:sz w:val="21"/>
              </w:rPr>
            </w:pPr>
          </w:p>
          <w:p w14:paraId="39C22CA5">
            <w:pPr>
              <w:pStyle w:val="10"/>
              <w:spacing w:before="73" w:line="222" w:lineRule="auto"/>
              <w:ind w:left="87" w:right="12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能对炭块进行编组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解组</w:t>
            </w:r>
          </w:p>
          <w:p w14:paraId="544DC1C8">
            <w:pPr>
              <w:pStyle w:val="10"/>
              <w:spacing w:line="221" w:lineRule="auto"/>
              <w:ind w:left="103" w:right="86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能进行炭块装炉前</w:t>
            </w:r>
            <w:r>
              <w:rPr>
                <w:rFonts w:ascii="微软雅黑" w:hAnsi="微软雅黑" w:eastAsia="微软雅黑" w:cs="微软雅黑"/>
                <w:spacing w:val="6"/>
              </w:rPr>
              <w:t>的保护作业</w:t>
            </w:r>
          </w:p>
          <w:p w14:paraId="7955208E">
            <w:pPr>
              <w:pStyle w:val="10"/>
              <w:spacing w:before="2" w:line="22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能配合多功能机组</w:t>
            </w:r>
            <w:r>
              <w:rPr>
                <w:rFonts w:ascii="微软雅黑" w:hAnsi="微软雅黑" w:eastAsia="微软雅黑" w:cs="微软雅黑"/>
                <w:spacing w:val="6"/>
              </w:rPr>
              <w:t>进行装炉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出炉作业</w:t>
            </w:r>
          </w:p>
          <w:p w14:paraId="453092E9">
            <w:pPr>
              <w:pStyle w:val="10"/>
              <w:spacing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能配合移炉作业</w:t>
            </w:r>
          </w:p>
          <w:p w14:paraId="21D73A5C">
            <w:pPr>
              <w:pStyle w:val="10"/>
              <w:spacing w:before="46" w:line="222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能判断填充料铺设</w:t>
            </w:r>
            <w:r>
              <w:rPr>
                <w:rFonts w:ascii="微软雅黑" w:hAnsi="微软雅黑" w:eastAsia="微软雅黑" w:cs="微软雅黑"/>
                <w:spacing w:val="9"/>
              </w:rPr>
              <w:t>质量并进行改进</w:t>
            </w:r>
          </w:p>
          <w:p w14:paraId="009D9390">
            <w:pPr>
              <w:pStyle w:val="10"/>
              <w:spacing w:before="2" w:line="221" w:lineRule="auto"/>
              <w:ind w:left="87" w:right="86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能根据指令进行焙</w:t>
            </w:r>
            <w:r>
              <w:rPr>
                <w:rFonts w:ascii="微软雅黑" w:hAnsi="微软雅黑" w:eastAsia="微软雅黑" w:cs="微软雅黑"/>
                <w:spacing w:val="9"/>
              </w:rPr>
              <w:t>烧炉维护作业</w:t>
            </w:r>
          </w:p>
          <w:p w14:paraId="23E54BDE">
            <w:pPr>
              <w:pStyle w:val="10"/>
              <w:spacing w:before="3" w:line="23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能排除焙烧净化设</w:t>
            </w:r>
            <w:r>
              <w:rPr>
                <w:rFonts w:ascii="微软雅黑" w:hAnsi="微软雅黑" w:eastAsia="微软雅黑" w:cs="微软雅黑"/>
                <w:spacing w:val="9"/>
              </w:rPr>
              <w:t>备存在的问题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E149133">
            <w:pPr>
              <w:spacing w:line="279" w:lineRule="auto"/>
              <w:rPr>
                <w:rFonts w:ascii="Arial"/>
                <w:sz w:val="21"/>
              </w:rPr>
            </w:pPr>
          </w:p>
          <w:p w14:paraId="632D9CF3">
            <w:pPr>
              <w:spacing w:line="280" w:lineRule="auto"/>
              <w:rPr>
                <w:rFonts w:ascii="Arial"/>
                <w:sz w:val="21"/>
              </w:rPr>
            </w:pPr>
          </w:p>
          <w:p w14:paraId="1D8BB5BF">
            <w:pPr>
              <w:spacing w:line="280" w:lineRule="auto"/>
              <w:rPr>
                <w:rFonts w:ascii="Arial"/>
                <w:sz w:val="21"/>
              </w:rPr>
            </w:pPr>
          </w:p>
          <w:p w14:paraId="62257DED">
            <w:pPr>
              <w:pStyle w:val="10"/>
              <w:spacing w:before="73" w:line="222" w:lineRule="auto"/>
              <w:ind w:left="94" w:right="83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编组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解组设备操</w:t>
            </w:r>
            <w:r>
              <w:rPr>
                <w:rFonts w:ascii="微软雅黑" w:hAnsi="微软雅黑" w:eastAsia="微软雅黑" w:cs="微软雅黑"/>
                <w:spacing w:val="8"/>
              </w:rPr>
              <w:t>作方法</w:t>
            </w:r>
          </w:p>
          <w:p w14:paraId="62A7F7DC">
            <w:pPr>
              <w:pStyle w:val="10"/>
              <w:spacing w:before="1" w:line="221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炭块装炉前的保护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7C55AB55">
            <w:pPr>
              <w:pStyle w:val="10"/>
              <w:spacing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装炉及出炉要求</w:t>
            </w:r>
          </w:p>
          <w:p w14:paraId="255B1D56">
            <w:pPr>
              <w:pStyle w:val="10"/>
              <w:spacing w:before="45" w:line="183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移炉操作要领</w:t>
            </w:r>
          </w:p>
          <w:p w14:paraId="4682DF2B">
            <w:pPr>
              <w:pStyle w:val="10"/>
              <w:spacing w:before="46"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填充料铺设要求</w:t>
            </w:r>
          </w:p>
          <w:p w14:paraId="7E443BCA">
            <w:pPr>
              <w:pStyle w:val="10"/>
              <w:spacing w:before="45"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焙烧炉维护要求</w:t>
            </w:r>
          </w:p>
          <w:p w14:paraId="01DC7B3D">
            <w:pPr>
              <w:pStyle w:val="10"/>
              <w:spacing w:before="43" w:line="233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焙烧净化设备故障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</w:tc>
      </w:tr>
    </w:tbl>
    <w:p w14:paraId="43722C80">
      <w:pPr>
        <w:pStyle w:val="2"/>
      </w:pPr>
    </w:p>
    <w:p w14:paraId="44BF7F0E">
      <w:pPr>
        <w:sectPr>
          <w:headerReference r:id="rId57" w:type="default"/>
          <w:footerReference r:id="rId5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07C212F8">
      <w:pPr>
        <w:pStyle w:val="2"/>
        <w:spacing w:line="427" w:lineRule="auto"/>
      </w:pPr>
    </w:p>
    <w:p w14:paraId="7FDDA14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6BBA74A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57139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B86335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EEBA05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F5F875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4251C0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1A00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9738076">
            <w:pPr>
              <w:rPr>
                <w:rFonts w:ascii="Arial"/>
                <w:sz w:val="21"/>
              </w:rPr>
            </w:pPr>
          </w:p>
          <w:p w14:paraId="11287A8C">
            <w:pPr>
              <w:rPr>
                <w:rFonts w:ascii="Arial"/>
                <w:sz w:val="21"/>
              </w:rPr>
            </w:pPr>
          </w:p>
          <w:p w14:paraId="7BB9E935">
            <w:pPr>
              <w:rPr>
                <w:rFonts w:ascii="Arial"/>
                <w:sz w:val="21"/>
              </w:rPr>
            </w:pPr>
          </w:p>
          <w:p w14:paraId="7FEE7607">
            <w:pPr>
              <w:rPr>
                <w:rFonts w:ascii="Arial"/>
                <w:sz w:val="21"/>
              </w:rPr>
            </w:pPr>
          </w:p>
          <w:p w14:paraId="6C4C2E82">
            <w:pPr>
              <w:rPr>
                <w:rFonts w:ascii="Arial"/>
                <w:sz w:val="21"/>
              </w:rPr>
            </w:pPr>
          </w:p>
          <w:p w14:paraId="3BF08385">
            <w:pPr>
              <w:rPr>
                <w:rFonts w:ascii="Arial"/>
                <w:sz w:val="21"/>
              </w:rPr>
            </w:pPr>
          </w:p>
          <w:p w14:paraId="33D27775">
            <w:pPr>
              <w:rPr>
                <w:rFonts w:ascii="Arial"/>
                <w:sz w:val="21"/>
              </w:rPr>
            </w:pPr>
          </w:p>
          <w:p w14:paraId="37EE61EA">
            <w:pPr>
              <w:spacing w:line="241" w:lineRule="auto"/>
              <w:rPr>
                <w:rFonts w:ascii="Arial"/>
                <w:sz w:val="21"/>
              </w:rPr>
            </w:pPr>
          </w:p>
          <w:p w14:paraId="37868321">
            <w:pPr>
              <w:spacing w:line="241" w:lineRule="auto"/>
              <w:rPr>
                <w:rFonts w:ascii="Arial"/>
                <w:sz w:val="21"/>
              </w:rPr>
            </w:pPr>
          </w:p>
          <w:p w14:paraId="6CDA6215">
            <w:pPr>
              <w:spacing w:line="241" w:lineRule="auto"/>
              <w:rPr>
                <w:rFonts w:ascii="Arial"/>
                <w:sz w:val="21"/>
              </w:rPr>
            </w:pPr>
          </w:p>
          <w:p w14:paraId="228CEEAA">
            <w:pPr>
              <w:spacing w:line="241" w:lineRule="auto"/>
              <w:rPr>
                <w:rFonts w:ascii="Arial"/>
                <w:sz w:val="21"/>
              </w:rPr>
            </w:pPr>
          </w:p>
          <w:p w14:paraId="1D4E55DC">
            <w:pPr>
              <w:spacing w:line="241" w:lineRule="auto"/>
              <w:rPr>
                <w:rFonts w:ascii="Arial"/>
                <w:sz w:val="21"/>
              </w:rPr>
            </w:pPr>
          </w:p>
          <w:p w14:paraId="1F27C491">
            <w:pPr>
              <w:spacing w:line="241" w:lineRule="auto"/>
              <w:rPr>
                <w:rFonts w:ascii="Arial"/>
                <w:sz w:val="21"/>
              </w:rPr>
            </w:pPr>
          </w:p>
          <w:p w14:paraId="0C11256F">
            <w:pPr>
              <w:spacing w:line="241" w:lineRule="auto"/>
              <w:rPr>
                <w:rFonts w:ascii="Arial"/>
                <w:sz w:val="21"/>
              </w:rPr>
            </w:pPr>
          </w:p>
          <w:p w14:paraId="7A73EF26">
            <w:pPr>
              <w:spacing w:line="241" w:lineRule="auto"/>
              <w:rPr>
                <w:rFonts w:ascii="Arial"/>
                <w:sz w:val="21"/>
              </w:rPr>
            </w:pPr>
          </w:p>
          <w:p w14:paraId="7E635FAD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3F881CDA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6A814863">
            <w:pPr>
              <w:spacing w:line="253" w:lineRule="auto"/>
              <w:rPr>
                <w:rFonts w:ascii="Arial"/>
                <w:sz w:val="21"/>
              </w:rPr>
            </w:pPr>
          </w:p>
          <w:p w14:paraId="7C88A6B8">
            <w:pPr>
              <w:spacing w:line="254" w:lineRule="auto"/>
              <w:rPr>
                <w:rFonts w:ascii="Arial"/>
                <w:sz w:val="21"/>
              </w:rPr>
            </w:pPr>
          </w:p>
          <w:p w14:paraId="6BBAD6CF">
            <w:pPr>
              <w:spacing w:line="254" w:lineRule="auto"/>
              <w:rPr>
                <w:rFonts w:ascii="Arial"/>
                <w:sz w:val="21"/>
              </w:rPr>
            </w:pPr>
          </w:p>
          <w:p w14:paraId="54EB6FCD">
            <w:pPr>
              <w:spacing w:line="254" w:lineRule="auto"/>
              <w:rPr>
                <w:rFonts w:ascii="Arial"/>
                <w:sz w:val="21"/>
              </w:rPr>
            </w:pPr>
          </w:p>
          <w:p w14:paraId="197C1A5B">
            <w:pPr>
              <w:spacing w:line="254" w:lineRule="auto"/>
              <w:rPr>
                <w:rFonts w:ascii="Arial"/>
                <w:sz w:val="21"/>
              </w:rPr>
            </w:pPr>
          </w:p>
          <w:p w14:paraId="5C6F0297">
            <w:pPr>
              <w:spacing w:line="254" w:lineRule="auto"/>
              <w:rPr>
                <w:rFonts w:ascii="Arial"/>
                <w:sz w:val="21"/>
              </w:rPr>
            </w:pPr>
          </w:p>
          <w:p w14:paraId="2AD87525">
            <w:pPr>
              <w:spacing w:line="254" w:lineRule="auto"/>
              <w:rPr>
                <w:rFonts w:ascii="Arial"/>
                <w:sz w:val="21"/>
              </w:rPr>
            </w:pPr>
          </w:p>
          <w:p w14:paraId="6091B5F5">
            <w:pPr>
              <w:spacing w:line="254" w:lineRule="auto"/>
              <w:rPr>
                <w:rFonts w:ascii="Arial"/>
                <w:sz w:val="21"/>
              </w:rPr>
            </w:pPr>
          </w:p>
          <w:p w14:paraId="2AF26872">
            <w:pPr>
              <w:pStyle w:val="10"/>
              <w:spacing w:before="73" w:line="183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组装</w:t>
            </w:r>
          </w:p>
        </w:tc>
        <w:tc>
          <w:tcPr>
            <w:tcW w:w="2341" w:type="dxa"/>
            <w:vAlign w:val="top"/>
          </w:tcPr>
          <w:p w14:paraId="375DFF4C">
            <w:pPr>
              <w:spacing w:line="287" w:lineRule="auto"/>
              <w:rPr>
                <w:rFonts w:ascii="Arial"/>
                <w:sz w:val="21"/>
              </w:rPr>
            </w:pPr>
          </w:p>
          <w:p w14:paraId="6E0E8036">
            <w:pPr>
              <w:pStyle w:val="10"/>
              <w:spacing w:before="73" w:line="222" w:lineRule="auto"/>
              <w:ind w:left="91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能辨别和判定阳极</w:t>
            </w:r>
            <w:r>
              <w:rPr>
                <w:rFonts w:ascii="微软雅黑" w:hAnsi="微软雅黑" w:eastAsia="微软雅黑" w:cs="微软雅黑"/>
                <w:spacing w:val="9"/>
              </w:rPr>
              <w:t>导杆组的工作状态并处理</w:t>
            </w:r>
          </w:p>
          <w:p w14:paraId="306CEEA4">
            <w:pPr>
              <w:pStyle w:val="10"/>
              <w:spacing w:line="222" w:lineRule="auto"/>
              <w:ind w:left="89" w:right="12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能计算石墨液溶质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溶剂用量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并配制石墨液</w:t>
            </w:r>
          </w:p>
          <w:p w14:paraId="55693DD6">
            <w:pPr>
              <w:pStyle w:val="10"/>
              <w:spacing w:line="222" w:lineRule="auto"/>
              <w:ind w:left="91" w:right="12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能操作阳极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残极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浇包输送设备</w:t>
            </w:r>
          </w:p>
          <w:p w14:paraId="70823DBA">
            <w:pPr>
              <w:pStyle w:val="10"/>
              <w:spacing w:line="222" w:lineRule="auto"/>
              <w:ind w:left="89" w:right="12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能进行加料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出渣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取样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出铁水作业</w:t>
            </w:r>
          </w:p>
          <w:p w14:paraId="390DC3E7">
            <w:pPr>
              <w:pStyle w:val="10"/>
              <w:spacing w:before="2" w:line="221" w:lineRule="auto"/>
              <w:ind w:left="87" w:right="12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能处理阳极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残极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浇包输送设备故障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并紧急</w:t>
            </w:r>
            <w:r>
              <w:rPr>
                <w:rFonts w:ascii="微软雅黑" w:hAnsi="微软雅黑" w:eastAsia="微软雅黑" w:cs="微软雅黑"/>
                <w:spacing w:val="9"/>
              </w:rPr>
              <w:t>停止和复位</w:t>
            </w:r>
          </w:p>
          <w:p w14:paraId="2F642D7D">
            <w:pPr>
              <w:pStyle w:val="10"/>
              <w:spacing w:before="1"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能启停悬链系统</w:t>
            </w:r>
          </w:p>
          <w:p w14:paraId="7168FDC6">
            <w:pPr>
              <w:pStyle w:val="10"/>
              <w:spacing w:before="45" w:line="233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能排除组装净化设</w:t>
            </w:r>
            <w:r>
              <w:rPr>
                <w:rFonts w:ascii="微软雅黑" w:hAnsi="微软雅黑" w:eastAsia="微软雅黑" w:cs="微软雅黑"/>
                <w:spacing w:val="9"/>
              </w:rPr>
              <w:t>备存在的问题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1BA6840">
            <w:pPr>
              <w:spacing w:line="421" w:lineRule="auto"/>
              <w:rPr>
                <w:rFonts w:ascii="Arial"/>
                <w:sz w:val="21"/>
              </w:rPr>
            </w:pPr>
          </w:p>
          <w:p w14:paraId="47A22DA1">
            <w:pPr>
              <w:pStyle w:val="10"/>
              <w:spacing w:before="72" w:line="222" w:lineRule="auto"/>
              <w:ind w:left="94" w:right="1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8.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</w:rPr>
              <w:t>阳极导杆组辨别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判定规范及要求</w:t>
            </w:r>
          </w:p>
          <w:p w14:paraId="57A50A63">
            <w:pPr>
              <w:pStyle w:val="10"/>
              <w:spacing w:line="223" w:lineRule="auto"/>
              <w:ind w:left="94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石墨液计算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配制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26F62BC">
            <w:pPr>
              <w:pStyle w:val="10"/>
              <w:spacing w:line="221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阳极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残极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浇包</w:t>
            </w:r>
            <w:r>
              <w:rPr>
                <w:rFonts w:ascii="微软雅黑" w:hAnsi="微软雅黑" w:eastAsia="微软雅黑" w:cs="微软雅黑"/>
                <w:spacing w:val="9"/>
              </w:rPr>
              <w:t>输送设备操作方法</w:t>
            </w:r>
          </w:p>
          <w:p w14:paraId="466679C5">
            <w:pPr>
              <w:pStyle w:val="10"/>
              <w:spacing w:before="1" w:line="222" w:lineRule="auto"/>
              <w:ind w:left="108" w:right="3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4.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加料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出渣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取样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出铁水注意事项</w:t>
            </w:r>
          </w:p>
          <w:p w14:paraId="37D835AA">
            <w:pPr>
              <w:pStyle w:val="10"/>
              <w:spacing w:line="221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阳极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残极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浇包</w:t>
            </w:r>
            <w:r>
              <w:rPr>
                <w:rFonts w:ascii="微软雅黑" w:hAnsi="微软雅黑" w:eastAsia="微软雅黑" w:cs="微软雅黑"/>
                <w:spacing w:val="9"/>
              </w:rPr>
              <w:t>输送设备故障处理方法</w:t>
            </w:r>
          </w:p>
          <w:p w14:paraId="7A0FA9D3">
            <w:pPr>
              <w:pStyle w:val="10"/>
              <w:spacing w:before="1"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悬链操作方法</w:t>
            </w:r>
          </w:p>
          <w:p w14:paraId="6C1C7727">
            <w:pPr>
              <w:pStyle w:val="10"/>
              <w:spacing w:before="43" w:line="233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组装净化设备故障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</w:tc>
      </w:tr>
      <w:tr w14:paraId="1E1821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E995A8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0A59BEC">
            <w:pPr>
              <w:spacing w:line="274" w:lineRule="auto"/>
              <w:rPr>
                <w:rFonts w:ascii="Arial"/>
                <w:sz w:val="21"/>
              </w:rPr>
            </w:pPr>
          </w:p>
          <w:p w14:paraId="6D352340">
            <w:pPr>
              <w:spacing w:line="274" w:lineRule="auto"/>
              <w:rPr>
                <w:rFonts w:ascii="Arial"/>
                <w:sz w:val="21"/>
              </w:rPr>
            </w:pPr>
          </w:p>
          <w:p w14:paraId="3749CFC8">
            <w:pPr>
              <w:spacing w:line="274" w:lineRule="auto"/>
              <w:rPr>
                <w:rFonts w:ascii="Arial"/>
                <w:sz w:val="21"/>
              </w:rPr>
            </w:pPr>
          </w:p>
          <w:p w14:paraId="3D4CA596">
            <w:pPr>
              <w:spacing w:line="275" w:lineRule="auto"/>
              <w:rPr>
                <w:rFonts w:ascii="Arial"/>
                <w:sz w:val="21"/>
              </w:rPr>
            </w:pPr>
          </w:p>
          <w:p w14:paraId="3E8C0EE5">
            <w:pPr>
              <w:spacing w:line="275" w:lineRule="auto"/>
              <w:rPr>
                <w:rFonts w:ascii="Arial"/>
                <w:sz w:val="21"/>
              </w:rPr>
            </w:pPr>
          </w:p>
          <w:p w14:paraId="401F3AE8">
            <w:pPr>
              <w:spacing w:line="275" w:lineRule="auto"/>
              <w:rPr>
                <w:rFonts w:ascii="Arial"/>
                <w:sz w:val="21"/>
              </w:rPr>
            </w:pPr>
          </w:p>
          <w:p w14:paraId="2BDEB224">
            <w:pPr>
              <w:pStyle w:val="10"/>
              <w:spacing w:before="73" w:line="234" w:lineRule="auto"/>
              <w:ind w:left="87" w:right="91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12"/>
              </w:rPr>
              <w:t>5</w:t>
            </w:r>
            <w:r>
              <w:rPr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极</w:t>
            </w:r>
            <w:r>
              <w:rPr>
                <w:rFonts w:ascii="微软雅黑" w:hAnsi="微软雅黑" w:eastAsia="微软雅黑" w:cs="微软雅黑"/>
                <w:spacing w:val="7"/>
              </w:rPr>
              <w:t>机加工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BC616E8">
            <w:pPr>
              <w:spacing w:line="302" w:lineRule="auto"/>
              <w:rPr>
                <w:rFonts w:ascii="Arial"/>
                <w:sz w:val="21"/>
              </w:rPr>
            </w:pPr>
          </w:p>
          <w:p w14:paraId="5CAF559A">
            <w:pPr>
              <w:pStyle w:val="10"/>
              <w:spacing w:before="73" w:line="222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能判断机加设备简</w:t>
            </w:r>
            <w:r>
              <w:rPr>
                <w:rFonts w:ascii="微软雅黑" w:hAnsi="微软雅黑" w:eastAsia="微软雅黑" w:cs="微软雅黑"/>
                <w:spacing w:val="8"/>
              </w:rPr>
              <w:t>单故障</w:t>
            </w:r>
          </w:p>
          <w:p w14:paraId="40E17729">
            <w:pPr>
              <w:pStyle w:val="10"/>
              <w:spacing w:before="2" w:line="221" w:lineRule="auto"/>
              <w:ind w:left="92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能进行机加设备应</w:t>
            </w:r>
            <w:r>
              <w:rPr>
                <w:rFonts w:ascii="微软雅黑" w:hAnsi="微软雅黑" w:eastAsia="微软雅黑" w:cs="微软雅黑"/>
                <w:spacing w:val="6"/>
              </w:rPr>
              <w:t>急停机</w:t>
            </w:r>
          </w:p>
          <w:p w14:paraId="0B382331">
            <w:pPr>
              <w:pStyle w:val="10"/>
              <w:spacing w:line="18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能更换机床刀具</w:t>
            </w:r>
          </w:p>
          <w:p w14:paraId="75FB1703">
            <w:pPr>
              <w:pStyle w:val="10"/>
              <w:spacing w:before="45" w:line="222" w:lineRule="auto"/>
              <w:ind w:left="87" w:right="86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能进行炭块加工作</w:t>
            </w:r>
            <w:r>
              <w:rPr>
                <w:rFonts w:ascii="微软雅黑" w:hAnsi="微软雅黑" w:eastAsia="微软雅黑" w:cs="微软雅黑"/>
                <w:spacing w:val="4"/>
              </w:rPr>
              <w:t>业</w:t>
            </w:r>
          </w:p>
          <w:p w14:paraId="08405F03">
            <w:pPr>
              <w:pStyle w:val="10"/>
              <w:spacing w:before="2" w:line="22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能进行机加炭块质</w:t>
            </w:r>
            <w:r>
              <w:rPr>
                <w:rFonts w:ascii="微软雅黑" w:hAnsi="微软雅黑" w:eastAsia="微软雅黑" w:cs="微软雅黑"/>
                <w:spacing w:val="9"/>
              </w:rPr>
              <w:t>量检查及标识</w:t>
            </w:r>
          </w:p>
          <w:p w14:paraId="41640FE3">
            <w:pPr>
              <w:pStyle w:val="10"/>
              <w:spacing w:before="1" w:line="221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29"/>
              </w:rPr>
              <w:t xml:space="preserve"> </w:t>
            </w:r>
            <w:r>
              <w:t>5.</w:t>
            </w:r>
            <w:r>
              <w:rPr>
                <w:spacing w:val="-36"/>
              </w:rPr>
              <w:t xml:space="preserve"> </w:t>
            </w:r>
            <w: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能吊运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堆垛机加</w:t>
            </w:r>
            <w:r>
              <w:rPr>
                <w:rFonts w:ascii="微软雅黑" w:hAnsi="微软雅黑" w:eastAsia="微软雅黑" w:cs="微软雅黑"/>
                <w:spacing w:val="6"/>
              </w:rPr>
              <w:t>炭块</w:t>
            </w:r>
          </w:p>
          <w:p w14:paraId="48619C2D">
            <w:pPr>
              <w:pStyle w:val="10"/>
              <w:spacing w:line="18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能配合设备维修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B51975A">
            <w:pPr>
              <w:spacing w:line="435" w:lineRule="auto"/>
              <w:rPr>
                <w:rFonts w:ascii="Arial"/>
                <w:sz w:val="21"/>
              </w:rPr>
            </w:pPr>
          </w:p>
          <w:p w14:paraId="161F6707">
            <w:pPr>
              <w:pStyle w:val="10"/>
              <w:spacing w:before="73" w:line="222" w:lineRule="auto"/>
              <w:ind w:left="97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机加设备故障判断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4581844F">
            <w:pPr>
              <w:pStyle w:val="10"/>
              <w:spacing w:before="2" w:line="221" w:lineRule="auto"/>
              <w:ind w:left="98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机加设备应急停机</w:t>
            </w:r>
            <w:r>
              <w:rPr>
                <w:rFonts w:ascii="微软雅黑" w:hAnsi="微软雅黑" w:eastAsia="微软雅黑" w:cs="微软雅黑"/>
                <w:spacing w:val="7"/>
              </w:rPr>
              <w:t>注意事项</w:t>
            </w:r>
          </w:p>
          <w:p w14:paraId="403376FD">
            <w:pPr>
              <w:pStyle w:val="10"/>
              <w:spacing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机床刀具更换知识</w:t>
            </w:r>
          </w:p>
          <w:p w14:paraId="0BF2C4C1">
            <w:pPr>
              <w:pStyle w:val="10"/>
              <w:spacing w:before="45"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炭块上机操作要领</w:t>
            </w:r>
          </w:p>
          <w:p w14:paraId="3C09DDD4">
            <w:pPr>
              <w:pStyle w:val="10"/>
              <w:spacing w:before="46" w:line="222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机加炭块质量标准</w:t>
            </w:r>
            <w:r>
              <w:rPr>
                <w:rFonts w:ascii="微软雅黑" w:hAnsi="微软雅黑" w:eastAsia="微软雅黑" w:cs="微软雅黑"/>
                <w:spacing w:val="9"/>
              </w:rPr>
              <w:t>及标识规范</w:t>
            </w:r>
          </w:p>
          <w:p w14:paraId="12B8A93C">
            <w:pPr>
              <w:pStyle w:val="10"/>
              <w:spacing w:before="1" w:line="221" w:lineRule="auto"/>
              <w:ind w:left="93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机加炭块吊运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堆</w:t>
            </w:r>
            <w:r>
              <w:rPr>
                <w:rFonts w:ascii="微软雅黑" w:hAnsi="微软雅黑" w:eastAsia="微软雅黑" w:cs="微软雅黑"/>
                <w:spacing w:val="9"/>
              </w:rPr>
              <w:t>垛注意事项</w:t>
            </w:r>
          </w:p>
          <w:p w14:paraId="1F82C97B">
            <w:pPr>
              <w:pStyle w:val="10"/>
              <w:spacing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设备维修配合要求</w:t>
            </w:r>
          </w:p>
        </w:tc>
      </w:tr>
    </w:tbl>
    <w:p w14:paraId="2EA53129">
      <w:pPr>
        <w:pStyle w:val="2"/>
      </w:pPr>
    </w:p>
    <w:p w14:paraId="16FECC03">
      <w:pPr>
        <w:sectPr>
          <w:headerReference r:id="rId59" w:type="default"/>
          <w:footerReference r:id="rId60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5DD5D1B2">
      <w:pPr>
        <w:pStyle w:val="2"/>
        <w:spacing w:line="427" w:lineRule="auto"/>
      </w:pPr>
    </w:p>
    <w:p w14:paraId="0D11ED2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567FFA2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A2F1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EA160E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89B112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DA59AD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84F74D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EFE8F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94E3A79">
            <w:pPr>
              <w:spacing w:line="245" w:lineRule="auto"/>
              <w:rPr>
                <w:rFonts w:ascii="Arial"/>
                <w:sz w:val="21"/>
              </w:rPr>
            </w:pPr>
          </w:p>
          <w:p w14:paraId="262078A0">
            <w:pPr>
              <w:spacing w:line="245" w:lineRule="auto"/>
              <w:rPr>
                <w:rFonts w:ascii="Arial"/>
                <w:sz w:val="21"/>
              </w:rPr>
            </w:pPr>
          </w:p>
          <w:p w14:paraId="102CAF79">
            <w:pPr>
              <w:spacing w:line="245" w:lineRule="auto"/>
              <w:rPr>
                <w:rFonts w:ascii="Arial"/>
                <w:sz w:val="21"/>
              </w:rPr>
            </w:pPr>
          </w:p>
          <w:p w14:paraId="76C5EDC6">
            <w:pPr>
              <w:spacing w:line="245" w:lineRule="auto"/>
              <w:rPr>
                <w:rFonts w:ascii="Arial"/>
                <w:sz w:val="21"/>
              </w:rPr>
            </w:pPr>
          </w:p>
          <w:p w14:paraId="1AA851A5">
            <w:pPr>
              <w:spacing w:line="246" w:lineRule="auto"/>
              <w:rPr>
                <w:rFonts w:ascii="Arial"/>
                <w:sz w:val="21"/>
              </w:rPr>
            </w:pPr>
          </w:p>
          <w:p w14:paraId="541A4E51">
            <w:pPr>
              <w:spacing w:line="246" w:lineRule="auto"/>
              <w:rPr>
                <w:rFonts w:ascii="Arial"/>
                <w:sz w:val="21"/>
              </w:rPr>
            </w:pPr>
          </w:p>
          <w:p w14:paraId="7AD27008">
            <w:pPr>
              <w:spacing w:line="246" w:lineRule="auto"/>
              <w:rPr>
                <w:rFonts w:ascii="Arial"/>
                <w:sz w:val="21"/>
              </w:rPr>
            </w:pPr>
          </w:p>
          <w:p w14:paraId="48D52522">
            <w:pPr>
              <w:pStyle w:val="10"/>
              <w:spacing w:before="56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253945E1">
            <w:pPr>
              <w:spacing w:before="68" w:line="181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料分析检测</w:t>
            </w:r>
          </w:p>
        </w:tc>
        <w:tc>
          <w:tcPr>
            <w:tcW w:w="1080" w:type="dxa"/>
            <w:vAlign w:val="top"/>
          </w:tcPr>
          <w:p w14:paraId="33A46712">
            <w:pPr>
              <w:spacing w:line="317" w:lineRule="auto"/>
              <w:rPr>
                <w:rFonts w:ascii="Arial"/>
                <w:sz w:val="21"/>
              </w:rPr>
            </w:pPr>
          </w:p>
          <w:p w14:paraId="025699AF">
            <w:pPr>
              <w:pStyle w:val="10"/>
              <w:spacing w:before="73" w:line="224" w:lineRule="auto"/>
              <w:ind w:left="87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</w:rPr>
              <w:t>接收</w:t>
            </w:r>
          </w:p>
        </w:tc>
        <w:tc>
          <w:tcPr>
            <w:tcW w:w="2341" w:type="dxa"/>
            <w:vAlign w:val="top"/>
          </w:tcPr>
          <w:p w14:paraId="29EACCF8">
            <w:pPr>
              <w:pStyle w:val="10"/>
              <w:spacing w:before="260" w:line="215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能对样品进行预判</w:t>
            </w:r>
          </w:p>
          <w:p w14:paraId="02926A7F">
            <w:pPr>
              <w:pStyle w:val="10"/>
              <w:spacing w:before="8" w:line="224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能分析样品不合格</w:t>
            </w:r>
            <w:r>
              <w:rPr>
                <w:rFonts w:ascii="微软雅黑" w:hAnsi="微软雅黑" w:eastAsia="微软雅黑" w:cs="微软雅黑"/>
                <w:spacing w:val="6"/>
              </w:rPr>
              <w:t>原因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E04336E">
            <w:pPr>
              <w:spacing w:line="318" w:lineRule="auto"/>
              <w:rPr>
                <w:rFonts w:ascii="Arial"/>
                <w:sz w:val="21"/>
              </w:rPr>
            </w:pPr>
          </w:p>
          <w:p w14:paraId="7DCC0CC8">
            <w:pPr>
              <w:pStyle w:val="10"/>
              <w:spacing w:before="73" w:line="216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样品质量要求</w:t>
            </w:r>
          </w:p>
          <w:p w14:paraId="63919270">
            <w:pPr>
              <w:pStyle w:val="10"/>
              <w:spacing w:before="7" w:line="216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样品不合格的原因</w:t>
            </w:r>
          </w:p>
        </w:tc>
      </w:tr>
      <w:tr w14:paraId="682BEB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FE7E52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AFC083E">
            <w:pPr>
              <w:spacing w:line="241" w:lineRule="auto"/>
              <w:rPr>
                <w:rFonts w:ascii="Arial"/>
                <w:sz w:val="21"/>
              </w:rPr>
            </w:pPr>
          </w:p>
          <w:p w14:paraId="3DBC4DF2">
            <w:pPr>
              <w:spacing w:line="241" w:lineRule="auto"/>
              <w:rPr>
                <w:rFonts w:ascii="Arial"/>
                <w:sz w:val="21"/>
              </w:rPr>
            </w:pPr>
          </w:p>
          <w:p w14:paraId="290E432A">
            <w:pPr>
              <w:spacing w:line="242" w:lineRule="auto"/>
              <w:rPr>
                <w:rFonts w:ascii="Arial"/>
                <w:sz w:val="21"/>
              </w:rPr>
            </w:pPr>
          </w:p>
          <w:p w14:paraId="6E2FFC67">
            <w:pPr>
              <w:pStyle w:val="10"/>
              <w:spacing w:before="72" w:line="224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</w:rPr>
              <w:t>制备</w:t>
            </w:r>
          </w:p>
        </w:tc>
        <w:tc>
          <w:tcPr>
            <w:tcW w:w="2341" w:type="dxa"/>
            <w:vAlign w:val="top"/>
          </w:tcPr>
          <w:p w14:paraId="293933C1">
            <w:pPr>
              <w:spacing w:line="322" w:lineRule="auto"/>
              <w:rPr>
                <w:rFonts w:ascii="Arial"/>
                <w:sz w:val="21"/>
              </w:rPr>
            </w:pPr>
          </w:p>
          <w:p w14:paraId="24E7A8E3">
            <w:pPr>
              <w:pStyle w:val="10"/>
              <w:spacing w:before="73" w:line="216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能制备非常规样品</w:t>
            </w:r>
          </w:p>
          <w:p w14:paraId="32B49C2C">
            <w:pPr>
              <w:pStyle w:val="10"/>
              <w:spacing w:before="7" w:line="222" w:lineRule="auto"/>
              <w:ind w:left="90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能对制成样品进行</w:t>
            </w:r>
            <w:r>
              <w:rPr>
                <w:rFonts w:ascii="微软雅黑" w:hAnsi="微软雅黑" w:eastAsia="微软雅黑" w:cs="微软雅黑"/>
                <w:spacing w:val="8"/>
              </w:rPr>
              <w:t>质量判定</w:t>
            </w:r>
          </w:p>
          <w:p w14:paraId="1240CFFE">
            <w:pPr>
              <w:pStyle w:val="10"/>
              <w:spacing w:before="1" w:line="223" w:lineRule="auto"/>
              <w:ind w:left="88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能分析常规样品不</w:t>
            </w:r>
            <w:r>
              <w:rPr>
                <w:rFonts w:ascii="微软雅黑" w:hAnsi="微软雅黑" w:eastAsia="微软雅黑" w:cs="微软雅黑"/>
                <w:spacing w:val="8"/>
              </w:rPr>
              <w:t>合格原因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3B63895">
            <w:pPr>
              <w:pStyle w:val="10"/>
              <w:spacing w:before="261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非常规样品的制备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BE10A0D">
            <w:pPr>
              <w:pStyle w:val="10"/>
              <w:spacing w:before="2" w:line="221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制成样品的质量判</w:t>
            </w:r>
            <w:r>
              <w:rPr>
                <w:rFonts w:ascii="微软雅黑" w:hAnsi="微软雅黑" w:eastAsia="微软雅黑" w:cs="微软雅黑"/>
                <w:spacing w:val="8"/>
              </w:rPr>
              <w:t>定方法</w:t>
            </w:r>
          </w:p>
          <w:p w14:paraId="59FE368F">
            <w:pPr>
              <w:pStyle w:val="10"/>
              <w:spacing w:line="224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常规样品不合格的</w:t>
            </w:r>
            <w:r>
              <w:rPr>
                <w:rFonts w:ascii="微软雅黑" w:hAnsi="微软雅黑" w:eastAsia="微软雅黑" w:cs="微软雅黑"/>
                <w:spacing w:val="6"/>
              </w:rPr>
              <w:t>原因</w:t>
            </w:r>
          </w:p>
        </w:tc>
      </w:tr>
      <w:tr w14:paraId="3C3982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58421F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DC2AFA2">
            <w:pPr>
              <w:spacing w:line="460" w:lineRule="auto"/>
              <w:rPr>
                <w:rFonts w:ascii="Arial"/>
                <w:sz w:val="21"/>
              </w:rPr>
            </w:pPr>
          </w:p>
          <w:p w14:paraId="10915CD5">
            <w:pPr>
              <w:pStyle w:val="10"/>
              <w:spacing w:before="73" w:line="224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1"/>
              </w:rPr>
              <w:t>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</w:tc>
        <w:tc>
          <w:tcPr>
            <w:tcW w:w="2341" w:type="dxa"/>
            <w:vAlign w:val="top"/>
          </w:tcPr>
          <w:p w14:paraId="5513D128">
            <w:pPr>
              <w:pStyle w:val="10"/>
              <w:spacing w:before="266" w:line="224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能按规范进行样品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  <w:p w14:paraId="187C487C">
            <w:pPr>
              <w:pStyle w:val="10"/>
              <w:spacing w:before="1" w:line="23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能判定并剔除失真</w:t>
            </w:r>
            <w:r>
              <w:rPr>
                <w:rFonts w:ascii="微软雅黑" w:hAnsi="微软雅黑" w:eastAsia="微软雅黑" w:cs="微软雅黑"/>
                <w:spacing w:val="6"/>
              </w:rPr>
              <w:t>数据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4065092">
            <w:pPr>
              <w:pStyle w:val="10"/>
              <w:spacing w:before="266" w:line="224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样品的规范分析方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0FC36C96">
            <w:pPr>
              <w:pStyle w:val="10"/>
              <w:spacing w:before="2" w:line="234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失真数据的判定方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239543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BE23FE3">
            <w:pPr>
              <w:spacing w:line="276" w:lineRule="auto"/>
              <w:rPr>
                <w:rFonts w:ascii="Arial"/>
                <w:sz w:val="21"/>
              </w:rPr>
            </w:pPr>
          </w:p>
          <w:p w14:paraId="60672ADE">
            <w:pPr>
              <w:spacing w:line="276" w:lineRule="auto"/>
              <w:rPr>
                <w:rFonts w:ascii="Arial"/>
                <w:sz w:val="21"/>
              </w:rPr>
            </w:pPr>
          </w:p>
          <w:p w14:paraId="3FF19304">
            <w:pPr>
              <w:spacing w:line="276" w:lineRule="auto"/>
              <w:rPr>
                <w:rFonts w:ascii="Arial"/>
                <w:sz w:val="21"/>
              </w:rPr>
            </w:pPr>
          </w:p>
          <w:p w14:paraId="3DC327F5">
            <w:pPr>
              <w:spacing w:line="277" w:lineRule="auto"/>
              <w:rPr>
                <w:rFonts w:ascii="Arial"/>
                <w:sz w:val="21"/>
              </w:rPr>
            </w:pPr>
          </w:p>
          <w:p w14:paraId="50B0786E">
            <w:pPr>
              <w:pStyle w:val="10"/>
              <w:spacing w:before="55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6E0E536D">
            <w:pPr>
              <w:spacing w:before="71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解筑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2B95994F">
            <w:pPr>
              <w:spacing w:line="304" w:lineRule="auto"/>
              <w:rPr>
                <w:rFonts w:ascii="Arial"/>
                <w:sz w:val="21"/>
              </w:rPr>
            </w:pPr>
          </w:p>
          <w:p w14:paraId="3734EB1A">
            <w:pPr>
              <w:spacing w:line="304" w:lineRule="auto"/>
              <w:rPr>
                <w:rFonts w:ascii="Arial"/>
                <w:sz w:val="21"/>
              </w:rPr>
            </w:pPr>
          </w:p>
          <w:p w14:paraId="184F30D4">
            <w:pPr>
              <w:pStyle w:val="10"/>
              <w:spacing w:before="73" w:line="233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10.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刨</w:t>
            </w:r>
            <w:r>
              <w:rPr>
                <w:rFonts w:ascii="微软雅黑" w:hAnsi="微软雅黑" w:eastAsia="微软雅黑" w:cs="微软雅黑"/>
                <w:spacing w:val="1"/>
              </w:rPr>
              <w:t>炉</w:t>
            </w:r>
          </w:p>
        </w:tc>
        <w:tc>
          <w:tcPr>
            <w:tcW w:w="2341" w:type="dxa"/>
            <w:vAlign w:val="top"/>
          </w:tcPr>
          <w:p w14:paraId="3F202482">
            <w:pPr>
              <w:pStyle w:val="10"/>
              <w:spacing w:before="275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用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刨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备</w:t>
            </w:r>
            <w:r>
              <w:rPr>
                <w:rFonts w:ascii="微软雅黑" w:hAnsi="微软雅黑" w:eastAsia="微软雅黑" w:cs="微软雅黑"/>
                <w:spacing w:val="8"/>
              </w:rPr>
              <w:t>刨除阴极炭块组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槽内衬及炉窑内衬</w:t>
            </w:r>
          </w:p>
          <w:p w14:paraId="2ED534E8">
            <w:pPr>
              <w:pStyle w:val="10"/>
              <w:spacing w:line="23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修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刨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AD493C6">
            <w:pPr>
              <w:spacing w:line="335" w:lineRule="auto"/>
              <w:rPr>
                <w:rFonts w:ascii="Arial"/>
                <w:sz w:val="21"/>
              </w:rPr>
            </w:pPr>
          </w:p>
          <w:p w14:paraId="61776EF3">
            <w:pPr>
              <w:pStyle w:val="10"/>
              <w:spacing w:before="73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16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刨炉设备结构及</w:t>
            </w:r>
            <w:r>
              <w:rPr>
                <w:rFonts w:ascii="微软雅黑" w:hAnsi="微软雅黑" w:eastAsia="微软雅黑" w:cs="微软雅黑"/>
                <w:spacing w:val="6"/>
              </w:rPr>
              <w:t>原理</w:t>
            </w:r>
          </w:p>
          <w:p w14:paraId="0BC0AE48">
            <w:pPr>
              <w:pStyle w:val="10"/>
              <w:spacing w:before="2" w:line="23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刨炉设备故障的</w:t>
            </w:r>
            <w:r>
              <w:rPr>
                <w:rFonts w:ascii="微软雅黑" w:hAnsi="微软雅黑" w:eastAsia="微软雅黑" w:cs="微软雅黑"/>
                <w:spacing w:val="8"/>
              </w:rPr>
              <w:t>维修方法</w:t>
            </w:r>
          </w:p>
        </w:tc>
      </w:tr>
      <w:tr w14:paraId="322610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D9C92A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59E67D4">
            <w:pPr>
              <w:spacing w:line="396" w:lineRule="auto"/>
              <w:rPr>
                <w:rFonts w:ascii="Arial"/>
                <w:sz w:val="21"/>
              </w:rPr>
            </w:pPr>
          </w:p>
          <w:p w14:paraId="6E6221D7">
            <w:pPr>
              <w:pStyle w:val="10"/>
              <w:spacing w:before="73" w:line="229" w:lineRule="auto"/>
              <w:ind w:left="86" w:right="91" w:firstLine="26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10.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砌</w:t>
            </w:r>
            <w:r>
              <w:rPr>
                <w:rFonts w:ascii="微软雅黑" w:hAnsi="微软雅黑" w:eastAsia="微软雅黑" w:cs="微软雅黑"/>
                <w:spacing w:val="9"/>
              </w:rPr>
              <w:t>筑电解槽内</w:t>
            </w:r>
            <w:r>
              <w:rPr>
                <w:rFonts w:ascii="微软雅黑" w:hAnsi="微软雅黑" w:eastAsia="微软雅黑" w:cs="微软雅黑"/>
                <w:spacing w:val="3"/>
              </w:rPr>
              <w:t>衬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F4B6056">
            <w:pPr>
              <w:spacing w:line="392" w:lineRule="auto"/>
              <w:rPr>
                <w:rFonts w:ascii="Arial"/>
                <w:sz w:val="21"/>
              </w:rPr>
            </w:pPr>
          </w:p>
          <w:p w14:paraId="0E2195BF">
            <w:pPr>
              <w:pStyle w:val="10"/>
              <w:spacing w:before="73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能看懂施工图</w:t>
            </w:r>
          </w:p>
          <w:p w14:paraId="6151B154">
            <w:pPr>
              <w:pStyle w:val="10"/>
              <w:spacing w:before="46" w:line="23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砌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筑 电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侧</w:t>
            </w:r>
            <w:r>
              <w:rPr>
                <w:rFonts w:ascii="微软雅黑" w:hAnsi="微软雅黑" w:eastAsia="微软雅黑" w:cs="微软雅黑"/>
                <w:spacing w:val="8"/>
              </w:rPr>
              <w:t>部炭块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9799153">
            <w:pPr>
              <w:spacing w:line="257" w:lineRule="auto"/>
              <w:rPr>
                <w:rFonts w:ascii="Arial"/>
                <w:sz w:val="21"/>
              </w:rPr>
            </w:pPr>
          </w:p>
          <w:p w14:paraId="50BF64C8">
            <w:pPr>
              <w:pStyle w:val="10"/>
              <w:spacing w:before="73" w:line="222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施工图的识图知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3383148A">
            <w:pPr>
              <w:pStyle w:val="10"/>
              <w:spacing w:before="1" w:line="233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1"/>
              </w:rPr>
              <w:t>电解槽侧部炭块</w:t>
            </w:r>
            <w:r>
              <w:rPr>
                <w:rFonts w:ascii="微软雅黑" w:hAnsi="微软雅黑" w:eastAsia="微软雅黑" w:cs="微软雅黑"/>
                <w:spacing w:val="8"/>
              </w:rPr>
              <w:t>砌筑方法</w:t>
            </w:r>
          </w:p>
        </w:tc>
      </w:tr>
    </w:tbl>
    <w:p w14:paraId="2141A341">
      <w:pPr>
        <w:pStyle w:val="2"/>
      </w:pPr>
    </w:p>
    <w:p w14:paraId="75672EAE">
      <w:pPr>
        <w:sectPr>
          <w:headerReference r:id="rId61" w:type="default"/>
          <w:footerReference r:id="rId6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770548D4">
      <w:pPr>
        <w:pStyle w:val="2"/>
        <w:spacing w:line="427" w:lineRule="auto"/>
      </w:pPr>
    </w:p>
    <w:p w14:paraId="6D4ECC6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D050B18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E3802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219ADF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F0A1C5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10EE44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028E90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4C82C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28486A9">
            <w:pPr>
              <w:spacing w:line="251" w:lineRule="auto"/>
              <w:rPr>
                <w:rFonts w:ascii="Arial"/>
                <w:sz w:val="21"/>
              </w:rPr>
            </w:pPr>
          </w:p>
          <w:p w14:paraId="66060CCF">
            <w:pPr>
              <w:spacing w:line="251" w:lineRule="auto"/>
              <w:rPr>
                <w:rFonts w:ascii="Arial"/>
                <w:sz w:val="21"/>
              </w:rPr>
            </w:pPr>
          </w:p>
          <w:p w14:paraId="03188618">
            <w:pPr>
              <w:spacing w:line="252" w:lineRule="auto"/>
              <w:rPr>
                <w:rFonts w:ascii="Arial"/>
                <w:sz w:val="21"/>
              </w:rPr>
            </w:pPr>
          </w:p>
          <w:p w14:paraId="75CD44B5">
            <w:pPr>
              <w:spacing w:line="252" w:lineRule="auto"/>
              <w:rPr>
                <w:rFonts w:ascii="Arial"/>
                <w:sz w:val="21"/>
              </w:rPr>
            </w:pPr>
          </w:p>
          <w:p w14:paraId="080525BC">
            <w:pPr>
              <w:spacing w:line="252" w:lineRule="auto"/>
              <w:rPr>
                <w:rFonts w:ascii="Arial"/>
                <w:sz w:val="21"/>
              </w:rPr>
            </w:pPr>
          </w:p>
          <w:p w14:paraId="2B659981">
            <w:pPr>
              <w:spacing w:line="252" w:lineRule="auto"/>
              <w:rPr>
                <w:rFonts w:ascii="Arial"/>
                <w:sz w:val="21"/>
              </w:rPr>
            </w:pPr>
          </w:p>
          <w:p w14:paraId="75E8B4C0">
            <w:pPr>
              <w:spacing w:line="252" w:lineRule="auto"/>
              <w:rPr>
                <w:rFonts w:ascii="Arial"/>
                <w:sz w:val="21"/>
              </w:rPr>
            </w:pPr>
          </w:p>
          <w:p w14:paraId="658FA2BA">
            <w:pPr>
              <w:pStyle w:val="10"/>
              <w:spacing w:before="55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18991CD9">
            <w:pPr>
              <w:spacing w:before="71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解筑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68880A1F">
            <w:pPr>
              <w:spacing w:line="273" w:lineRule="auto"/>
              <w:rPr>
                <w:rFonts w:ascii="Arial"/>
                <w:sz w:val="21"/>
              </w:rPr>
            </w:pPr>
          </w:p>
          <w:p w14:paraId="0BA424F8">
            <w:pPr>
              <w:spacing w:line="274" w:lineRule="auto"/>
              <w:rPr>
                <w:rFonts w:ascii="Arial"/>
                <w:sz w:val="21"/>
              </w:rPr>
            </w:pPr>
          </w:p>
          <w:p w14:paraId="5F3151E7">
            <w:pPr>
              <w:spacing w:line="274" w:lineRule="auto"/>
              <w:rPr>
                <w:rFonts w:ascii="Arial"/>
                <w:sz w:val="21"/>
              </w:rPr>
            </w:pPr>
          </w:p>
          <w:p w14:paraId="1A8E906F">
            <w:pPr>
              <w:spacing w:line="274" w:lineRule="auto"/>
              <w:rPr>
                <w:rFonts w:ascii="Arial"/>
                <w:sz w:val="21"/>
              </w:rPr>
            </w:pPr>
          </w:p>
          <w:p w14:paraId="66DD5262">
            <w:pPr>
              <w:pStyle w:val="10"/>
              <w:spacing w:before="73" w:line="235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10.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组</w:t>
            </w:r>
            <w:r>
              <w:rPr>
                <w:rFonts w:ascii="微软雅黑" w:hAnsi="微软雅黑" w:eastAsia="微软雅黑" w:cs="微软雅黑"/>
                <w:spacing w:val="8"/>
              </w:rPr>
              <w:t>装及扎固</w:t>
            </w:r>
          </w:p>
        </w:tc>
        <w:tc>
          <w:tcPr>
            <w:tcW w:w="2341" w:type="dxa"/>
            <w:vAlign w:val="top"/>
          </w:tcPr>
          <w:p w14:paraId="1409294D">
            <w:pPr>
              <w:spacing w:line="421" w:lineRule="auto"/>
              <w:rPr>
                <w:rFonts w:ascii="Arial"/>
                <w:sz w:val="21"/>
              </w:rPr>
            </w:pPr>
          </w:p>
          <w:p w14:paraId="68F3D1DA">
            <w:pPr>
              <w:pStyle w:val="10"/>
              <w:spacing w:before="73"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10.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能组装阴极炭块</w:t>
            </w:r>
          </w:p>
          <w:p w14:paraId="4406FABB">
            <w:pPr>
              <w:pStyle w:val="10"/>
              <w:spacing w:before="48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查 阴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极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炭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块</w:t>
            </w:r>
            <w:r>
              <w:rPr>
                <w:rFonts w:ascii="微软雅黑" w:hAnsi="微软雅黑" w:eastAsia="微软雅黑" w:cs="微软雅黑"/>
                <w:spacing w:val="8"/>
              </w:rPr>
              <w:t>安装质量</w:t>
            </w:r>
          </w:p>
          <w:p w14:paraId="4983F20E">
            <w:pPr>
              <w:pStyle w:val="10"/>
              <w:spacing w:before="2" w:line="221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扎 固 电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立</w:t>
            </w:r>
            <w:r>
              <w:rPr>
                <w:rFonts w:ascii="微软雅黑" w:hAnsi="微软雅黑" w:eastAsia="微软雅黑" w:cs="微软雅黑"/>
                <w:spacing w:val="4"/>
              </w:rPr>
              <w:t>缝</w:t>
            </w:r>
          </w:p>
          <w:p w14:paraId="7A36B8D9">
            <w:pPr>
              <w:pStyle w:val="10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扎 固 电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人</w:t>
            </w:r>
            <w:r>
              <w:rPr>
                <w:rFonts w:ascii="微软雅黑" w:hAnsi="微软雅黑" w:eastAsia="微软雅黑" w:cs="微软雅黑"/>
                <w:spacing w:val="8"/>
              </w:rPr>
              <w:t>造伸腿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C1C08D6">
            <w:pPr>
              <w:spacing w:line="285" w:lineRule="auto"/>
              <w:rPr>
                <w:rFonts w:ascii="Arial"/>
                <w:sz w:val="21"/>
              </w:rPr>
            </w:pPr>
          </w:p>
          <w:p w14:paraId="11EE46F4">
            <w:pPr>
              <w:pStyle w:val="10"/>
              <w:spacing w:before="73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35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 xml:space="preserve">1 </w:t>
            </w:r>
            <w:r>
              <w:rPr>
                <w:rFonts w:ascii="微软雅黑" w:hAnsi="微软雅黑" w:eastAsia="微软雅黑" w:cs="微软雅黑"/>
              </w:rPr>
              <w:t>阴极炭块组装要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589CFCB5">
            <w:pPr>
              <w:pStyle w:val="10"/>
              <w:spacing w:before="1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1"/>
              </w:rPr>
              <w:t>阴极炭块安装要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450E5FDF">
            <w:pPr>
              <w:pStyle w:val="10"/>
              <w:spacing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23"/>
              </w:rPr>
              <w:t xml:space="preserve"> </w:t>
            </w:r>
            <w:r>
              <w:t>3.</w:t>
            </w:r>
            <w:r>
              <w:rPr>
                <w:spacing w:val="-34"/>
              </w:rPr>
              <w:t xml:space="preserve"> </w:t>
            </w:r>
            <w:r>
              <w:t xml:space="preserve">3 </w:t>
            </w:r>
            <w:r>
              <w:rPr>
                <w:rFonts w:ascii="微软雅黑" w:hAnsi="微软雅黑" w:eastAsia="微软雅黑" w:cs="微软雅黑"/>
              </w:rPr>
              <w:t>电解槽立缝扎固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470CC212">
            <w:pPr>
              <w:pStyle w:val="10"/>
              <w:spacing w:before="2" w:line="23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1"/>
              </w:rPr>
              <w:t>电解槽人造伸腿</w:t>
            </w:r>
            <w:r>
              <w:rPr>
                <w:rFonts w:ascii="微软雅黑" w:hAnsi="微软雅黑" w:eastAsia="微软雅黑" w:cs="微软雅黑"/>
                <w:spacing w:val="8"/>
              </w:rPr>
              <w:t>扎固方法</w:t>
            </w:r>
          </w:p>
        </w:tc>
      </w:tr>
      <w:tr w14:paraId="468038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218406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9056C72">
            <w:pPr>
              <w:spacing w:line="280" w:lineRule="auto"/>
              <w:rPr>
                <w:rFonts w:ascii="Arial"/>
                <w:sz w:val="21"/>
              </w:rPr>
            </w:pPr>
          </w:p>
          <w:p w14:paraId="13F8F9D6">
            <w:pPr>
              <w:spacing w:line="280" w:lineRule="auto"/>
              <w:rPr>
                <w:rFonts w:ascii="Arial"/>
                <w:sz w:val="21"/>
              </w:rPr>
            </w:pPr>
          </w:p>
          <w:p w14:paraId="7346DD7F">
            <w:pPr>
              <w:pStyle w:val="10"/>
              <w:spacing w:before="72" w:line="229" w:lineRule="auto"/>
              <w:ind w:left="86" w:right="91" w:firstLine="26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10.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砌</w:t>
            </w:r>
            <w:r>
              <w:rPr>
                <w:rFonts w:ascii="微软雅黑" w:hAnsi="微软雅黑" w:eastAsia="微软雅黑" w:cs="微软雅黑"/>
                <w:spacing w:val="9"/>
              </w:rPr>
              <w:t>筑铸造炉内</w:t>
            </w:r>
            <w:r>
              <w:rPr>
                <w:rFonts w:ascii="微软雅黑" w:hAnsi="微软雅黑" w:eastAsia="微软雅黑" w:cs="微软雅黑"/>
                <w:spacing w:val="3"/>
              </w:rPr>
              <w:t>衬</w:t>
            </w:r>
          </w:p>
        </w:tc>
        <w:tc>
          <w:tcPr>
            <w:tcW w:w="2341" w:type="dxa"/>
            <w:vAlign w:val="top"/>
          </w:tcPr>
          <w:p w14:paraId="32E4093B">
            <w:pPr>
              <w:spacing w:line="291" w:lineRule="auto"/>
              <w:rPr>
                <w:rFonts w:ascii="Arial"/>
                <w:sz w:val="21"/>
              </w:rPr>
            </w:pPr>
          </w:p>
          <w:p w14:paraId="51C8D9AD">
            <w:pPr>
              <w:pStyle w:val="10"/>
              <w:spacing w:before="73"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能砌筑圆形墙</w:t>
            </w:r>
          </w:p>
          <w:p w14:paraId="091D8FB8">
            <w:pPr>
              <w:pStyle w:val="10"/>
              <w:spacing w:before="45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耐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火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浇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注</w:t>
            </w:r>
            <w:r>
              <w:rPr>
                <w:rFonts w:ascii="微软雅黑" w:hAnsi="微软雅黑" w:eastAsia="微软雅黑" w:cs="微软雅黑"/>
                <w:spacing w:val="7"/>
              </w:rPr>
              <w:t>料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耐火捣打料的砌筑</w:t>
            </w:r>
          </w:p>
          <w:p w14:paraId="4DDF441E">
            <w:pPr>
              <w:pStyle w:val="10"/>
              <w:spacing w:before="1"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正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确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铺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砌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体</w:t>
            </w:r>
            <w:r>
              <w:rPr>
                <w:rFonts w:ascii="微软雅黑" w:hAnsi="微软雅黑" w:eastAsia="微软雅黑" w:cs="微软雅黑"/>
                <w:spacing w:val="8"/>
              </w:rPr>
              <w:t>膨胀缝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3B32A6F">
            <w:pPr>
              <w:spacing w:line="291" w:lineRule="auto"/>
              <w:rPr>
                <w:rFonts w:ascii="Arial"/>
                <w:sz w:val="21"/>
              </w:rPr>
            </w:pPr>
          </w:p>
          <w:p w14:paraId="39C10139">
            <w:pPr>
              <w:pStyle w:val="10"/>
              <w:spacing w:before="73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10.</w:t>
            </w:r>
            <w:r>
              <w:rPr>
                <w:spacing w:val="-39"/>
              </w:rPr>
              <w:t xml:space="preserve"> </w:t>
            </w:r>
            <w:r>
              <w:rPr>
                <w:spacing w:val="-5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圆形墙砌筑方法</w:t>
            </w:r>
          </w:p>
          <w:p w14:paraId="08CAF317">
            <w:pPr>
              <w:pStyle w:val="10"/>
              <w:spacing w:before="36" w:line="224" w:lineRule="auto"/>
              <w:ind w:left="97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4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4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不定形耐火材料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09781538">
            <w:pPr>
              <w:pStyle w:val="10"/>
              <w:spacing w:before="2" w:line="233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4"/>
              </w:rPr>
              <w:t>10.</w:t>
            </w:r>
            <w:r>
              <w:rPr>
                <w:spacing w:val="-32"/>
              </w:rPr>
              <w:t xml:space="preserve"> </w:t>
            </w:r>
            <w:r>
              <w:rPr>
                <w:spacing w:val="4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4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砌体膨胀缝的计</w:t>
            </w:r>
            <w:r>
              <w:rPr>
                <w:rFonts w:ascii="微软雅黑" w:hAnsi="微软雅黑" w:eastAsia="微软雅黑" w:cs="微软雅黑"/>
                <w:spacing w:val="9"/>
              </w:rPr>
              <w:t>算和铺设方法</w:t>
            </w:r>
          </w:p>
        </w:tc>
      </w:tr>
      <w:tr w14:paraId="777C56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0F14EAC">
            <w:pPr>
              <w:spacing w:line="287" w:lineRule="auto"/>
              <w:rPr>
                <w:rFonts w:ascii="Arial"/>
                <w:sz w:val="21"/>
              </w:rPr>
            </w:pPr>
          </w:p>
          <w:p w14:paraId="6A32B5AC">
            <w:pPr>
              <w:spacing w:line="288" w:lineRule="auto"/>
              <w:rPr>
                <w:rFonts w:ascii="Arial"/>
                <w:sz w:val="21"/>
              </w:rPr>
            </w:pPr>
          </w:p>
          <w:p w14:paraId="6970324B">
            <w:pPr>
              <w:spacing w:line="288" w:lineRule="auto"/>
              <w:rPr>
                <w:rFonts w:ascii="Arial"/>
                <w:sz w:val="21"/>
              </w:rPr>
            </w:pPr>
          </w:p>
          <w:p w14:paraId="6AA2EE4E">
            <w:pPr>
              <w:spacing w:line="288" w:lineRule="auto"/>
              <w:rPr>
                <w:rFonts w:ascii="Arial"/>
                <w:sz w:val="21"/>
              </w:rPr>
            </w:pPr>
          </w:p>
          <w:p w14:paraId="36743508">
            <w:pPr>
              <w:pStyle w:val="10"/>
              <w:spacing w:before="56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0D6A98AA">
            <w:pPr>
              <w:spacing w:before="73" w:line="179" w:lineRule="exact"/>
              <w:ind w:left="164" w:right="175" w:firstLine="18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w w:val="9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维修</w:t>
            </w:r>
          </w:p>
        </w:tc>
        <w:tc>
          <w:tcPr>
            <w:tcW w:w="1080" w:type="dxa"/>
            <w:vAlign w:val="top"/>
          </w:tcPr>
          <w:p w14:paraId="1CA86ABA">
            <w:pPr>
              <w:spacing w:line="282" w:lineRule="auto"/>
              <w:rPr>
                <w:rFonts w:ascii="Arial"/>
                <w:sz w:val="21"/>
              </w:rPr>
            </w:pPr>
          </w:p>
          <w:p w14:paraId="140FFCB4">
            <w:pPr>
              <w:spacing w:line="282" w:lineRule="auto"/>
              <w:rPr>
                <w:rFonts w:ascii="Arial"/>
                <w:sz w:val="21"/>
              </w:rPr>
            </w:pPr>
          </w:p>
          <w:p w14:paraId="0BE7C510">
            <w:pPr>
              <w:pStyle w:val="10"/>
              <w:spacing w:before="73" w:line="235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6"/>
              </w:rPr>
              <w:t>11.</w:t>
            </w:r>
            <w:r>
              <w:rPr>
                <w:spacing w:val="-22"/>
              </w:rPr>
              <w:t xml:space="preserve"> </w:t>
            </w:r>
            <w:r>
              <w:rPr>
                <w:spacing w:val="-16"/>
              </w:rPr>
              <w:t xml:space="preserve">1  </w:t>
            </w:r>
            <w:r>
              <w:rPr>
                <w:rFonts w:ascii="微软雅黑" w:hAnsi="微软雅黑" w:eastAsia="微软雅黑" w:cs="微软雅黑"/>
                <w:spacing w:val="-16"/>
              </w:rPr>
              <w:t>电</w:t>
            </w:r>
            <w:r>
              <w:rPr>
                <w:rFonts w:ascii="微软雅黑" w:hAnsi="微软雅黑" w:eastAsia="微软雅黑" w:cs="微软雅黑"/>
                <w:spacing w:val="8"/>
              </w:rPr>
              <w:t>解槽点检</w:t>
            </w:r>
          </w:p>
        </w:tc>
        <w:tc>
          <w:tcPr>
            <w:tcW w:w="2341" w:type="dxa"/>
            <w:vAlign w:val="top"/>
          </w:tcPr>
          <w:p w14:paraId="535F1272">
            <w:pPr>
              <w:spacing w:line="292" w:lineRule="auto"/>
              <w:rPr>
                <w:rFonts w:ascii="Arial"/>
                <w:sz w:val="21"/>
              </w:rPr>
            </w:pPr>
          </w:p>
          <w:p w14:paraId="2DC7A431">
            <w:pPr>
              <w:pStyle w:val="10"/>
              <w:spacing w:before="73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11.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认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解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上</w:t>
            </w:r>
            <w:r>
              <w:rPr>
                <w:rFonts w:ascii="微软雅黑" w:hAnsi="微软雅黑" w:eastAsia="微软雅黑" w:cs="微软雅黑"/>
                <w:spacing w:val="9"/>
              </w:rPr>
              <w:t>部结构及气控柜是否正常</w:t>
            </w:r>
          </w:p>
          <w:p w14:paraId="46600A38">
            <w:pPr>
              <w:pStyle w:val="10"/>
              <w:spacing w:before="2" w:line="235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别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泄</w:t>
            </w:r>
            <w:r>
              <w:rPr>
                <w:rFonts w:ascii="微软雅黑" w:hAnsi="微软雅黑" w:eastAsia="微软雅黑" w:cs="微软雅黑"/>
                <w:spacing w:val="6"/>
              </w:rPr>
              <w:t>漏点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C5DA772">
            <w:pPr>
              <w:spacing w:line="424" w:lineRule="auto"/>
              <w:rPr>
                <w:rFonts w:ascii="Arial"/>
                <w:sz w:val="21"/>
              </w:rPr>
            </w:pPr>
          </w:p>
          <w:p w14:paraId="1CEA0F01">
            <w:pPr>
              <w:pStyle w:val="10"/>
              <w:spacing w:before="73" w:line="223" w:lineRule="auto"/>
              <w:ind w:left="97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11.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</w:rPr>
              <w:t>电解槽槽体相关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25F14BD7">
            <w:pPr>
              <w:pStyle w:val="10"/>
              <w:spacing w:before="1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电解槽泄漏点</w:t>
            </w:r>
          </w:p>
        </w:tc>
      </w:tr>
      <w:tr w14:paraId="567135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B404BF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E9D3ADE">
            <w:pPr>
              <w:spacing w:line="308" w:lineRule="auto"/>
              <w:rPr>
                <w:rFonts w:ascii="Arial"/>
                <w:sz w:val="21"/>
              </w:rPr>
            </w:pPr>
          </w:p>
          <w:p w14:paraId="0C233417">
            <w:pPr>
              <w:spacing w:line="308" w:lineRule="auto"/>
              <w:rPr>
                <w:rFonts w:ascii="Arial"/>
                <w:sz w:val="21"/>
              </w:rPr>
            </w:pPr>
          </w:p>
          <w:p w14:paraId="78ECF44B">
            <w:pPr>
              <w:pStyle w:val="10"/>
              <w:spacing w:before="73" w:line="232" w:lineRule="auto"/>
              <w:ind w:left="97" w:right="91" w:firstLine="253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故</w:t>
            </w:r>
            <w:r>
              <w:rPr>
                <w:rFonts w:ascii="微软雅黑" w:hAnsi="微软雅黑" w:eastAsia="微软雅黑" w:cs="微软雅黑"/>
                <w:spacing w:val="4"/>
              </w:rPr>
              <w:t>障处理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ED37C9D">
            <w:pPr>
              <w:spacing w:line="348" w:lineRule="auto"/>
              <w:rPr>
                <w:rFonts w:ascii="Arial"/>
                <w:sz w:val="21"/>
              </w:rPr>
            </w:pPr>
          </w:p>
          <w:p w14:paraId="60B3AC62">
            <w:pPr>
              <w:pStyle w:val="10"/>
              <w:spacing w:before="73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析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9"/>
              </w:rPr>
              <w:t>体及附属部件故障原因</w:t>
            </w:r>
          </w:p>
          <w:p w14:paraId="66993A4C">
            <w:pPr>
              <w:pStyle w:val="10"/>
              <w:spacing w:line="23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排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除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9"/>
              </w:rPr>
              <w:t>体及附属部件简单故障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0D686C">
            <w:pPr>
              <w:spacing w:line="345" w:lineRule="auto"/>
              <w:rPr>
                <w:rFonts w:ascii="Arial"/>
                <w:sz w:val="21"/>
              </w:rPr>
            </w:pPr>
          </w:p>
          <w:p w14:paraId="4E6DC6AF">
            <w:pPr>
              <w:pStyle w:val="10"/>
              <w:spacing w:before="73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35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 xml:space="preserve">1 </w:t>
            </w:r>
            <w:r>
              <w:rPr>
                <w:rFonts w:ascii="微软雅黑" w:hAnsi="微软雅黑" w:eastAsia="微软雅黑" w:cs="微软雅黑"/>
              </w:rPr>
              <w:t>电解槽槽体及附</w:t>
            </w:r>
            <w:r>
              <w:rPr>
                <w:rFonts w:ascii="微软雅黑" w:hAnsi="微软雅黑" w:eastAsia="微软雅黑" w:cs="微软雅黑"/>
                <w:spacing w:val="9"/>
              </w:rPr>
              <w:t>属部件故障原因</w:t>
            </w:r>
          </w:p>
          <w:p w14:paraId="18B991E6">
            <w:pPr>
              <w:pStyle w:val="10"/>
              <w:spacing w:line="233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1"/>
              </w:rPr>
              <w:t>电解槽槽体及附</w:t>
            </w:r>
            <w:r>
              <w:rPr>
                <w:rFonts w:ascii="微软雅黑" w:hAnsi="微软雅黑" w:eastAsia="微软雅黑" w:cs="微软雅黑"/>
                <w:spacing w:val="9"/>
              </w:rPr>
              <w:t>属部件故障排除要求</w:t>
            </w:r>
          </w:p>
        </w:tc>
      </w:tr>
    </w:tbl>
    <w:p w14:paraId="2DB6A16D">
      <w:pPr>
        <w:pStyle w:val="2"/>
      </w:pPr>
    </w:p>
    <w:p w14:paraId="6AD9719C">
      <w:pPr>
        <w:sectPr>
          <w:headerReference r:id="rId63" w:type="default"/>
          <w:footerReference r:id="rId6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18B2FE81">
      <w:pPr>
        <w:pStyle w:val="2"/>
        <w:spacing w:line="427" w:lineRule="auto"/>
      </w:pPr>
    </w:p>
    <w:p w14:paraId="381905A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3E60C8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D91B3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EA1AE9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CF0A06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659B2E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624A35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E152F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FCA77C6">
            <w:pPr>
              <w:spacing w:line="274" w:lineRule="auto"/>
              <w:rPr>
                <w:rFonts w:ascii="Arial"/>
                <w:sz w:val="21"/>
              </w:rPr>
            </w:pPr>
          </w:p>
          <w:p w14:paraId="6148CD47">
            <w:pPr>
              <w:spacing w:line="274" w:lineRule="auto"/>
              <w:rPr>
                <w:rFonts w:ascii="Arial"/>
                <w:sz w:val="21"/>
              </w:rPr>
            </w:pPr>
          </w:p>
          <w:p w14:paraId="7E3AD123">
            <w:pPr>
              <w:spacing w:line="274" w:lineRule="auto"/>
              <w:rPr>
                <w:rFonts w:ascii="Arial"/>
                <w:sz w:val="21"/>
              </w:rPr>
            </w:pPr>
          </w:p>
          <w:p w14:paraId="54306358">
            <w:pPr>
              <w:pStyle w:val="10"/>
              <w:spacing w:before="56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7C52F723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643632DC">
            <w:pPr>
              <w:spacing w:line="378" w:lineRule="auto"/>
              <w:rPr>
                <w:rFonts w:ascii="Arial"/>
                <w:sz w:val="21"/>
              </w:rPr>
            </w:pPr>
          </w:p>
          <w:p w14:paraId="71D2D53A">
            <w:pPr>
              <w:pStyle w:val="10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12.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备维护</w:t>
            </w:r>
          </w:p>
        </w:tc>
        <w:tc>
          <w:tcPr>
            <w:tcW w:w="2341" w:type="dxa"/>
            <w:vAlign w:val="top"/>
          </w:tcPr>
          <w:p w14:paraId="3EF5802A">
            <w:pPr>
              <w:pStyle w:val="10"/>
              <w:spacing w:before="178" w:line="222" w:lineRule="auto"/>
              <w:ind w:left="92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行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润</w:t>
            </w:r>
            <w:r>
              <w:rPr>
                <w:rFonts w:ascii="微软雅黑" w:hAnsi="微软雅黑" w:eastAsia="微软雅黑" w:cs="微软雅黑"/>
                <w:spacing w:val="5"/>
              </w:rPr>
              <w:t>滑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并确认设备润滑状况</w:t>
            </w:r>
          </w:p>
          <w:p w14:paraId="1C15C651">
            <w:pPr>
              <w:pStyle w:val="10"/>
              <w:spacing w:before="1" w:line="235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按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要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求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进行调整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紧固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CEC795C">
            <w:pPr>
              <w:rPr>
                <w:rFonts w:ascii="Arial"/>
                <w:sz w:val="21"/>
              </w:rPr>
            </w:pPr>
          </w:p>
          <w:p w14:paraId="49566E47">
            <w:pPr>
              <w:pStyle w:val="10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12.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设备润滑知识</w:t>
            </w:r>
          </w:p>
          <w:p w14:paraId="592D7E10">
            <w:pPr>
              <w:pStyle w:val="10"/>
              <w:spacing w:before="44" w:line="231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设备调整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紧固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01E1D3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7334DD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067E837">
            <w:pPr>
              <w:spacing w:line="386" w:lineRule="auto"/>
              <w:rPr>
                <w:rFonts w:ascii="Arial"/>
                <w:sz w:val="21"/>
              </w:rPr>
            </w:pPr>
          </w:p>
          <w:p w14:paraId="75787EA9">
            <w:pPr>
              <w:pStyle w:val="10"/>
              <w:spacing w:before="73" w:line="233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备故障处理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9FA4B5F">
            <w:pPr>
              <w:pStyle w:val="10"/>
              <w:spacing w:before="186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常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见 的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备故障</w:t>
            </w:r>
          </w:p>
          <w:p w14:paraId="058D10AC">
            <w:pPr>
              <w:pStyle w:val="10"/>
              <w:spacing w:before="1" w:line="23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别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上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报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特</w:t>
            </w:r>
            <w:r>
              <w:rPr>
                <w:rFonts w:ascii="微软雅黑" w:hAnsi="微软雅黑" w:eastAsia="微软雅黑" w:cs="微软雅黑"/>
                <w:spacing w:val="9"/>
              </w:rPr>
              <w:t>殊的设备故障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E8D2E5A">
            <w:pPr>
              <w:pStyle w:val="10"/>
              <w:spacing w:before="185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35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 xml:space="preserve">1 </w:t>
            </w:r>
            <w:r>
              <w:rPr>
                <w:rFonts w:ascii="微软雅黑" w:hAnsi="微软雅黑" w:eastAsia="微软雅黑" w:cs="微软雅黑"/>
              </w:rPr>
              <w:t>常见设备故障的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270E248A">
            <w:pPr>
              <w:pStyle w:val="10"/>
              <w:spacing w:before="1" w:line="23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特殊设备故障的</w:t>
            </w:r>
            <w:r>
              <w:rPr>
                <w:rFonts w:ascii="微软雅黑" w:hAnsi="微软雅黑" w:eastAsia="微软雅黑" w:cs="微软雅黑"/>
                <w:spacing w:val="6"/>
              </w:rPr>
              <w:t>种类</w:t>
            </w:r>
          </w:p>
        </w:tc>
      </w:tr>
    </w:tbl>
    <w:p w14:paraId="373AC671">
      <w:pPr>
        <w:pStyle w:val="2"/>
      </w:pPr>
    </w:p>
    <w:p w14:paraId="26429095">
      <w:pPr>
        <w:sectPr>
          <w:headerReference r:id="rId65" w:type="default"/>
          <w:footerReference r:id="rId66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7B5CCD6B">
      <w:pPr>
        <w:pStyle w:val="2"/>
        <w:spacing w:line="301" w:lineRule="auto"/>
      </w:pPr>
    </w:p>
    <w:p w14:paraId="03332EA3">
      <w:pPr>
        <w:pStyle w:val="2"/>
        <w:spacing w:line="302" w:lineRule="auto"/>
      </w:pPr>
    </w:p>
    <w:p w14:paraId="38B80B7C">
      <w:pPr>
        <w:spacing w:before="65" w:line="215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3" w:name="_Toc24290"/>
      <w:r>
        <w:rPr>
          <w:rFonts w:ascii="MS Gothic" w:hAnsi="MS Gothic" w:eastAsia="MS Gothic" w:cs="MS Gothic"/>
          <w:sz w:val="20"/>
          <w:szCs w:val="20"/>
        </w:rPr>
        <w:t>3.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三级</w:t>
      </w:r>
      <w:r>
        <w:rPr>
          <w:rFonts w:ascii="MS Gothic" w:hAnsi="MS Gothic" w:eastAsia="MS Gothic" w:cs="MS Gothic"/>
          <w:sz w:val="20"/>
          <w:szCs w:val="20"/>
        </w:rPr>
        <w:t>/</w:t>
      </w:r>
      <w:r>
        <w:rPr>
          <w:rFonts w:ascii="黑体" w:hAnsi="黑体" w:eastAsia="黑体" w:cs="黑体"/>
          <w:sz w:val="20"/>
          <w:szCs w:val="20"/>
        </w:rPr>
        <w:t>高级工</w:t>
      </w:r>
      <w:bookmarkEnd w:id="33"/>
    </w:p>
    <w:p w14:paraId="6E1D6746">
      <w:pPr>
        <w:spacing w:before="239" w:line="221" w:lineRule="auto"/>
        <w:ind w:left="13" w:firstLine="418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本级别 </w:t>
      </w:r>
      <w:r>
        <w:rPr>
          <w:rFonts w:ascii="MS Gothic" w:hAnsi="MS Gothic" w:eastAsia="MS Gothic" w:cs="MS Gothic"/>
          <w:spacing w:val="7"/>
          <w:sz w:val="20"/>
          <w:szCs w:val="20"/>
        </w:rPr>
        <w:t>1~</w:t>
      </w:r>
      <w:r>
        <w:rPr>
          <w:rFonts w:ascii="MS Gothic" w:hAnsi="MS Gothic" w:eastAsia="MS Gothic" w:cs="MS Gothic"/>
          <w:spacing w:val="-4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项职业功能为可选项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铝电解槽操作工考核职业功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能 </w:t>
      </w:r>
      <w:r>
        <w:rPr>
          <w:rFonts w:ascii="MS Gothic" w:hAnsi="MS Gothic" w:eastAsia="MS Gothic" w:cs="MS Gothic"/>
          <w:spacing w:val="8"/>
          <w:sz w:val="20"/>
          <w:szCs w:val="20"/>
        </w:rPr>
        <w:t>1、11、12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铝吸出工考核职业功能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2、11、1</w:t>
      </w:r>
      <w:r>
        <w:rPr>
          <w:rFonts w:ascii="MS Gothic" w:hAnsi="MS Gothic" w:eastAsia="MS Gothic" w:cs="MS Gothic"/>
          <w:spacing w:val="7"/>
          <w:sz w:val="20"/>
          <w:szCs w:val="20"/>
        </w:rPr>
        <w:t>2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多功能机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组操作工考核职业功能 </w:t>
      </w:r>
      <w:r>
        <w:rPr>
          <w:rFonts w:ascii="MS Gothic" w:hAnsi="MS Gothic" w:eastAsia="MS Gothic" w:cs="MS Gothic"/>
          <w:spacing w:val="11"/>
          <w:sz w:val="20"/>
          <w:szCs w:val="20"/>
        </w:rPr>
        <w:t>3、11、12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物料输送及烟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气净化工考核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4、11、12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电解槽计算机监控工考核职业功能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5、11、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12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铝及铝合金熔铸工考核职业功能 </w:t>
      </w:r>
      <w:r>
        <w:rPr>
          <w:rFonts w:ascii="MS Gothic" w:hAnsi="MS Gothic" w:eastAsia="MS Gothic" w:cs="MS Gothic"/>
          <w:spacing w:val="7"/>
          <w:sz w:val="20"/>
          <w:szCs w:val="20"/>
        </w:rPr>
        <w:t>6、11、12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炭极生产工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7、11、12</w:t>
      </w:r>
      <w:r>
        <w:rPr>
          <w:rFonts w:ascii="MS Gothic" w:hAnsi="MS Gothic" w:eastAsia="MS Gothic" w:cs="MS Gothic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物料分析检测工考核职业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功能 </w:t>
      </w:r>
      <w:r>
        <w:rPr>
          <w:rFonts w:ascii="MS Gothic" w:hAnsi="MS Gothic" w:eastAsia="MS Gothic" w:cs="MS Gothic"/>
          <w:spacing w:val="7"/>
          <w:sz w:val="20"/>
          <w:szCs w:val="20"/>
        </w:rPr>
        <w:t>8、11、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12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铝电解筑炉工考核职业功能 </w:t>
      </w:r>
      <w:r>
        <w:rPr>
          <w:rFonts w:ascii="MS Gothic" w:hAnsi="MS Gothic" w:eastAsia="MS Gothic" w:cs="MS Gothic"/>
          <w:spacing w:val="7"/>
          <w:sz w:val="20"/>
          <w:szCs w:val="20"/>
        </w:rPr>
        <w:t>9、11、12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铝电解综合工考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核职业功能 </w:t>
      </w:r>
      <w:r>
        <w:rPr>
          <w:rFonts w:ascii="MS Gothic" w:hAnsi="MS Gothic" w:eastAsia="MS Gothic" w:cs="MS Gothic"/>
          <w:spacing w:val="4"/>
          <w:sz w:val="20"/>
          <w:szCs w:val="20"/>
        </w:rPr>
        <w:t>10、11、12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A152B7D">
      <w:pPr>
        <w:spacing w:line="82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21610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B04053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C03147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99F058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50E6BA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65316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9F33A87">
            <w:pPr>
              <w:spacing w:line="248" w:lineRule="auto"/>
              <w:rPr>
                <w:rFonts w:ascii="Arial"/>
                <w:sz w:val="21"/>
              </w:rPr>
            </w:pPr>
          </w:p>
          <w:p w14:paraId="7BCD69E7">
            <w:pPr>
              <w:spacing w:line="248" w:lineRule="auto"/>
              <w:rPr>
                <w:rFonts w:ascii="Arial"/>
                <w:sz w:val="21"/>
              </w:rPr>
            </w:pPr>
          </w:p>
          <w:p w14:paraId="440DEA7B">
            <w:pPr>
              <w:spacing w:line="248" w:lineRule="auto"/>
              <w:rPr>
                <w:rFonts w:ascii="Arial"/>
                <w:sz w:val="21"/>
              </w:rPr>
            </w:pPr>
          </w:p>
          <w:p w14:paraId="6D4E94F3">
            <w:pPr>
              <w:spacing w:line="248" w:lineRule="auto"/>
              <w:rPr>
                <w:rFonts w:ascii="Arial"/>
                <w:sz w:val="21"/>
              </w:rPr>
            </w:pPr>
          </w:p>
          <w:p w14:paraId="5006B21A">
            <w:pPr>
              <w:spacing w:line="248" w:lineRule="auto"/>
              <w:rPr>
                <w:rFonts w:ascii="Arial"/>
                <w:sz w:val="21"/>
              </w:rPr>
            </w:pPr>
          </w:p>
          <w:p w14:paraId="5E273350">
            <w:pPr>
              <w:spacing w:line="249" w:lineRule="auto"/>
              <w:rPr>
                <w:rFonts w:ascii="Arial"/>
                <w:sz w:val="21"/>
              </w:rPr>
            </w:pPr>
          </w:p>
          <w:p w14:paraId="36617C88">
            <w:pPr>
              <w:spacing w:line="249" w:lineRule="auto"/>
              <w:rPr>
                <w:rFonts w:ascii="Arial"/>
                <w:sz w:val="21"/>
              </w:rPr>
            </w:pPr>
          </w:p>
          <w:p w14:paraId="3FB9B754">
            <w:pPr>
              <w:spacing w:line="249" w:lineRule="auto"/>
              <w:rPr>
                <w:rFonts w:ascii="Arial"/>
                <w:sz w:val="21"/>
              </w:rPr>
            </w:pPr>
          </w:p>
          <w:p w14:paraId="297EE2B7">
            <w:pPr>
              <w:pStyle w:val="10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8896530">
            <w:pPr>
              <w:spacing w:before="43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39450B95">
            <w:pPr>
              <w:spacing w:line="350" w:lineRule="auto"/>
              <w:rPr>
                <w:rFonts w:ascii="Arial"/>
                <w:sz w:val="21"/>
              </w:rPr>
            </w:pPr>
          </w:p>
          <w:p w14:paraId="1B5BF741">
            <w:pPr>
              <w:spacing w:line="351" w:lineRule="auto"/>
              <w:rPr>
                <w:rFonts w:ascii="Arial"/>
                <w:sz w:val="21"/>
              </w:rPr>
            </w:pPr>
          </w:p>
          <w:p w14:paraId="2C5A8B67">
            <w:pPr>
              <w:pStyle w:val="10"/>
              <w:spacing w:before="73" w:line="204" w:lineRule="auto"/>
              <w:ind w:left="85" w:right="22" w:firstLine="31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8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8"/>
              </w:rPr>
              <w:t>1</w:t>
            </w:r>
            <w:r>
              <w:rPr>
                <w:spacing w:val="84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8"/>
              </w:rPr>
              <w:t>通</w:t>
            </w:r>
            <w:r>
              <w:rPr>
                <w:rFonts w:ascii="微软雅黑" w:hAnsi="微软雅黑" w:eastAsia="微软雅黑" w:cs="微软雅黑"/>
                <w:spacing w:val="-3"/>
              </w:rPr>
              <w:t>电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spacing w:val="-5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焙</w:t>
            </w:r>
            <w:r>
              <w:rPr>
                <w:rFonts w:ascii="微软雅黑" w:hAnsi="微软雅黑" w:eastAsia="微软雅黑" w:cs="微软雅黑"/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烧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启动电解槽</w:t>
            </w:r>
          </w:p>
        </w:tc>
        <w:tc>
          <w:tcPr>
            <w:tcW w:w="2341" w:type="dxa"/>
            <w:vAlign w:val="top"/>
          </w:tcPr>
          <w:p w14:paraId="4EC0B57A">
            <w:pPr>
              <w:pStyle w:val="10"/>
              <w:spacing w:before="170" w:line="198" w:lineRule="auto"/>
              <w:ind w:left="89" w:right="79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能灌电解质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铝水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1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完成电解槽启动作业</w:t>
            </w:r>
          </w:p>
          <w:p w14:paraId="14CC30DD">
            <w:pPr>
              <w:pStyle w:val="10"/>
              <w:spacing w:before="1" w:line="198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能判断焙烧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启动</w:t>
            </w:r>
            <w:r>
              <w:rPr>
                <w:rFonts w:ascii="微软雅黑" w:hAnsi="微软雅黑" w:eastAsia="微软雅黑" w:cs="微软雅黑"/>
                <w:spacing w:val="9"/>
              </w:rPr>
              <w:t>期间异常情况</w:t>
            </w:r>
          </w:p>
          <w:p w14:paraId="741689DF">
            <w:pPr>
              <w:pStyle w:val="10"/>
              <w:spacing w:line="198" w:lineRule="auto"/>
              <w:ind w:left="95" w:right="86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能调整电解槽非正</w:t>
            </w:r>
            <w:r>
              <w:rPr>
                <w:rFonts w:ascii="微软雅黑" w:hAnsi="微软雅黑" w:eastAsia="微软雅黑" w:cs="微软雅黑"/>
                <w:spacing w:val="8"/>
              </w:rPr>
              <w:t>常期技术参数</w:t>
            </w:r>
          </w:p>
          <w:p w14:paraId="4EC8181A">
            <w:pPr>
              <w:pStyle w:val="10"/>
              <w:spacing w:line="207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能进行点动抬阳极</w:t>
            </w:r>
            <w:r>
              <w:rPr>
                <w:rFonts w:ascii="微软雅黑" w:hAnsi="微软雅黑" w:eastAsia="微软雅黑" w:cs="微软雅黑"/>
                <w:spacing w:val="9"/>
              </w:rPr>
              <w:t>启动电解槽操作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8333BC7">
            <w:pPr>
              <w:pStyle w:val="10"/>
              <w:spacing w:before="292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电解槽启动方法</w:t>
            </w:r>
          </w:p>
          <w:p w14:paraId="76035EA2">
            <w:pPr>
              <w:pStyle w:val="10"/>
              <w:spacing w:before="17" w:line="198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焙烧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启动异常的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3FE52F0D">
            <w:pPr>
              <w:pStyle w:val="10"/>
              <w:spacing w:line="198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电解槽非正常期管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  <w:p w14:paraId="0174D763">
            <w:pPr>
              <w:pStyle w:val="10"/>
              <w:spacing w:before="2" w:line="207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点动抬阳极启动电</w:t>
            </w:r>
            <w:r>
              <w:rPr>
                <w:rFonts w:ascii="微软雅黑" w:hAnsi="微软雅黑" w:eastAsia="微软雅黑" w:cs="微软雅黑"/>
                <w:spacing w:val="9"/>
              </w:rPr>
              <w:t>解槽的方法</w:t>
            </w:r>
          </w:p>
        </w:tc>
      </w:tr>
      <w:tr w14:paraId="4C6964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DDD33C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8256E95">
            <w:pPr>
              <w:spacing w:line="259" w:lineRule="auto"/>
              <w:rPr>
                <w:rFonts w:ascii="Arial"/>
                <w:sz w:val="21"/>
              </w:rPr>
            </w:pPr>
          </w:p>
          <w:p w14:paraId="622425D9">
            <w:pPr>
              <w:spacing w:line="260" w:lineRule="auto"/>
              <w:rPr>
                <w:rFonts w:ascii="Arial"/>
                <w:sz w:val="21"/>
              </w:rPr>
            </w:pPr>
          </w:p>
          <w:p w14:paraId="65B4CF0C">
            <w:pPr>
              <w:spacing w:line="260" w:lineRule="auto"/>
              <w:rPr>
                <w:rFonts w:ascii="Arial"/>
                <w:sz w:val="21"/>
              </w:rPr>
            </w:pPr>
          </w:p>
          <w:p w14:paraId="56A384FF">
            <w:pPr>
              <w:spacing w:line="260" w:lineRule="auto"/>
              <w:rPr>
                <w:rFonts w:ascii="Arial"/>
                <w:sz w:val="21"/>
              </w:rPr>
            </w:pPr>
          </w:p>
          <w:p w14:paraId="52322DCA">
            <w:pPr>
              <w:spacing w:line="260" w:lineRule="auto"/>
              <w:rPr>
                <w:rFonts w:ascii="Arial"/>
                <w:sz w:val="21"/>
              </w:rPr>
            </w:pPr>
          </w:p>
          <w:p w14:paraId="157C9AD7">
            <w:pPr>
              <w:pStyle w:val="10"/>
              <w:spacing w:before="73" w:line="209" w:lineRule="auto"/>
              <w:ind w:left="103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换</w:t>
            </w:r>
            <w:r>
              <w:rPr>
                <w:rFonts w:ascii="微软雅黑" w:hAnsi="微软雅黑" w:eastAsia="微软雅黑" w:cs="微软雅黑"/>
                <w:spacing w:val="-2"/>
              </w:rPr>
              <w:t>阳极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D992768">
            <w:pPr>
              <w:pStyle w:val="10"/>
              <w:spacing w:before="297" w:line="198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能在换极时对电解</w:t>
            </w:r>
            <w:r>
              <w:rPr>
                <w:rFonts w:ascii="微软雅黑" w:hAnsi="微软雅黑" w:eastAsia="微软雅黑" w:cs="微软雅黑"/>
                <w:spacing w:val="10"/>
              </w:rPr>
              <w:t>槽炉底破损状况进行检查</w:t>
            </w:r>
          </w:p>
          <w:p w14:paraId="3D011304">
            <w:pPr>
              <w:pStyle w:val="10"/>
              <w:spacing w:line="197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能根据换极检查情</w:t>
            </w:r>
            <w:r>
              <w:rPr>
                <w:rFonts w:ascii="微软雅黑" w:hAnsi="微软雅黑" w:eastAsia="微软雅黑" w:cs="微软雅黑"/>
                <w:spacing w:val="9"/>
              </w:rPr>
              <w:t>况分析电解槽运行状况</w:t>
            </w:r>
          </w:p>
          <w:p w14:paraId="3FE2429E">
            <w:pPr>
              <w:pStyle w:val="10"/>
              <w:spacing w:before="2" w:line="198" w:lineRule="auto"/>
              <w:ind w:left="91" w:right="1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 阳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极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脱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落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长包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剥层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氧化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化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爪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钢爪发红情况</w:t>
            </w:r>
          </w:p>
          <w:p w14:paraId="661875FE">
            <w:pPr>
              <w:pStyle w:val="10"/>
              <w:spacing w:line="198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能在换极时对突发</w:t>
            </w:r>
            <w:r>
              <w:rPr>
                <w:rFonts w:ascii="微软雅黑" w:hAnsi="微软雅黑" w:eastAsia="微软雅黑" w:cs="微软雅黑"/>
                <w:spacing w:val="8"/>
              </w:rPr>
              <w:t>的阳极效应进行处理</w:t>
            </w:r>
          </w:p>
          <w:p w14:paraId="3974C4A3">
            <w:pPr>
              <w:pStyle w:val="10"/>
              <w:spacing w:line="208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能对跑电解质进行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84B9E02">
            <w:pPr>
              <w:spacing w:line="291" w:lineRule="auto"/>
              <w:rPr>
                <w:rFonts w:ascii="Arial"/>
                <w:sz w:val="21"/>
              </w:rPr>
            </w:pPr>
          </w:p>
          <w:p w14:paraId="259039E3">
            <w:pPr>
              <w:spacing w:line="291" w:lineRule="auto"/>
              <w:rPr>
                <w:rFonts w:ascii="Arial"/>
                <w:sz w:val="21"/>
              </w:rPr>
            </w:pPr>
          </w:p>
          <w:p w14:paraId="3B712691">
            <w:pPr>
              <w:pStyle w:val="10"/>
              <w:spacing w:before="73" w:line="198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电解槽炉底破损的</w:t>
            </w:r>
            <w:r>
              <w:rPr>
                <w:rFonts w:ascii="微软雅黑" w:hAnsi="微软雅黑" w:eastAsia="微软雅黑" w:cs="微软雅黑"/>
                <w:spacing w:val="8"/>
              </w:rPr>
              <w:t>检查方法</w:t>
            </w:r>
          </w:p>
          <w:p w14:paraId="14CA773B">
            <w:pPr>
              <w:pStyle w:val="10"/>
              <w:spacing w:before="1" w:line="197" w:lineRule="auto"/>
              <w:ind w:left="96" w:right="83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电解槽运行状况分</w:t>
            </w:r>
            <w:r>
              <w:rPr>
                <w:rFonts w:ascii="微软雅黑" w:hAnsi="微软雅黑" w:eastAsia="微软雅黑" w:cs="微软雅黑"/>
                <w:spacing w:val="7"/>
              </w:rPr>
              <w:t>析规范</w:t>
            </w:r>
          </w:p>
          <w:p w14:paraId="640A35FB">
            <w:pPr>
              <w:pStyle w:val="10"/>
              <w:spacing w:line="198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阳极异常情况处理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9EE36E4">
            <w:pPr>
              <w:pStyle w:val="10"/>
              <w:spacing w:before="1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阳极效应处理方法</w:t>
            </w:r>
          </w:p>
          <w:p w14:paraId="6418D0ED">
            <w:pPr>
              <w:pStyle w:val="10"/>
              <w:spacing w:before="20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跑电解质处理方法</w:t>
            </w:r>
          </w:p>
        </w:tc>
      </w:tr>
    </w:tbl>
    <w:p w14:paraId="0D0688FB">
      <w:pPr>
        <w:pStyle w:val="2"/>
      </w:pPr>
    </w:p>
    <w:p w14:paraId="13F4B1C7">
      <w:pPr>
        <w:sectPr>
          <w:headerReference r:id="rId67" w:type="default"/>
          <w:footerReference r:id="rId68" w:type="default"/>
          <w:pgSz w:w="8731" w:h="12245"/>
          <w:pgMar w:top="1072" w:right="1228" w:bottom="994" w:left="1179" w:header="801" w:footer="820" w:gutter="0"/>
          <w:cols w:space="720" w:num="1"/>
        </w:sectPr>
      </w:pPr>
    </w:p>
    <w:p w14:paraId="5D188DF9">
      <w:pPr>
        <w:pStyle w:val="2"/>
        <w:spacing w:line="427" w:lineRule="auto"/>
      </w:pPr>
    </w:p>
    <w:p w14:paraId="7AF80C3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1AA1A5B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17A25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98B4F6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AF8860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01CB37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9DBAAA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C4770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90961D6">
            <w:pPr>
              <w:spacing w:line="244" w:lineRule="auto"/>
              <w:rPr>
                <w:rFonts w:ascii="Arial"/>
                <w:sz w:val="21"/>
              </w:rPr>
            </w:pPr>
          </w:p>
          <w:p w14:paraId="00216344">
            <w:pPr>
              <w:spacing w:line="245" w:lineRule="auto"/>
              <w:rPr>
                <w:rFonts w:ascii="Arial"/>
                <w:sz w:val="21"/>
              </w:rPr>
            </w:pPr>
          </w:p>
          <w:p w14:paraId="7CC703AF">
            <w:pPr>
              <w:spacing w:line="245" w:lineRule="auto"/>
              <w:rPr>
                <w:rFonts w:ascii="Arial"/>
                <w:sz w:val="21"/>
              </w:rPr>
            </w:pPr>
          </w:p>
          <w:p w14:paraId="7FE7D488">
            <w:pPr>
              <w:spacing w:line="245" w:lineRule="auto"/>
              <w:rPr>
                <w:rFonts w:ascii="Arial"/>
                <w:sz w:val="21"/>
              </w:rPr>
            </w:pPr>
          </w:p>
          <w:p w14:paraId="4C5E7C43">
            <w:pPr>
              <w:spacing w:line="245" w:lineRule="auto"/>
              <w:rPr>
                <w:rFonts w:ascii="Arial"/>
                <w:sz w:val="21"/>
              </w:rPr>
            </w:pPr>
          </w:p>
          <w:p w14:paraId="689B4AFF">
            <w:pPr>
              <w:spacing w:line="245" w:lineRule="auto"/>
              <w:rPr>
                <w:rFonts w:ascii="Arial"/>
                <w:sz w:val="21"/>
              </w:rPr>
            </w:pPr>
          </w:p>
          <w:p w14:paraId="0E9F53C6">
            <w:pPr>
              <w:spacing w:line="245" w:lineRule="auto"/>
              <w:rPr>
                <w:rFonts w:ascii="Arial"/>
                <w:sz w:val="21"/>
              </w:rPr>
            </w:pPr>
          </w:p>
          <w:p w14:paraId="0117E9D3">
            <w:pPr>
              <w:spacing w:line="245" w:lineRule="auto"/>
              <w:rPr>
                <w:rFonts w:ascii="Arial"/>
                <w:sz w:val="21"/>
              </w:rPr>
            </w:pPr>
          </w:p>
          <w:p w14:paraId="229882C6">
            <w:pPr>
              <w:spacing w:line="245" w:lineRule="auto"/>
              <w:rPr>
                <w:rFonts w:ascii="Arial"/>
                <w:sz w:val="21"/>
              </w:rPr>
            </w:pPr>
          </w:p>
          <w:p w14:paraId="24D81DAE">
            <w:pPr>
              <w:spacing w:line="245" w:lineRule="auto"/>
              <w:rPr>
                <w:rFonts w:ascii="Arial"/>
                <w:sz w:val="21"/>
              </w:rPr>
            </w:pPr>
          </w:p>
          <w:p w14:paraId="62080E78">
            <w:pPr>
              <w:spacing w:line="245" w:lineRule="auto"/>
              <w:rPr>
                <w:rFonts w:ascii="Arial"/>
                <w:sz w:val="21"/>
              </w:rPr>
            </w:pPr>
          </w:p>
          <w:p w14:paraId="205B8944">
            <w:pPr>
              <w:spacing w:line="245" w:lineRule="auto"/>
              <w:rPr>
                <w:rFonts w:ascii="Arial"/>
                <w:sz w:val="21"/>
              </w:rPr>
            </w:pPr>
          </w:p>
          <w:p w14:paraId="6BAF1B77">
            <w:pPr>
              <w:spacing w:line="245" w:lineRule="auto"/>
              <w:rPr>
                <w:rFonts w:ascii="Arial"/>
                <w:sz w:val="21"/>
              </w:rPr>
            </w:pPr>
          </w:p>
          <w:p w14:paraId="4744F67F">
            <w:pPr>
              <w:spacing w:line="245" w:lineRule="auto"/>
              <w:rPr>
                <w:rFonts w:ascii="Arial"/>
                <w:sz w:val="21"/>
              </w:rPr>
            </w:pPr>
          </w:p>
          <w:p w14:paraId="2A95B2AB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5C8774B6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62CA89B1">
            <w:pPr>
              <w:spacing w:line="274" w:lineRule="auto"/>
              <w:rPr>
                <w:rFonts w:ascii="Arial"/>
                <w:sz w:val="21"/>
              </w:rPr>
            </w:pPr>
          </w:p>
          <w:p w14:paraId="399B67D8">
            <w:pPr>
              <w:spacing w:line="275" w:lineRule="auto"/>
              <w:rPr>
                <w:rFonts w:ascii="Arial"/>
                <w:sz w:val="21"/>
              </w:rPr>
            </w:pPr>
          </w:p>
          <w:p w14:paraId="0916B7FD">
            <w:pPr>
              <w:spacing w:line="275" w:lineRule="auto"/>
              <w:rPr>
                <w:rFonts w:ascii="Arial"/>
                <w:sz w:val="21"/>
              </w:rPr>
            </w:pPr>
          </w:p>
          <w:p w14:paraId="182E34AC">
            <w:pPr>
              <w:pStyle w:val="10"/>
              <w:spacing w:before="73" w:line="235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量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432A87BB">
            <w:pPr>
              <w:pStyle w:val="10"/>
              <w:spacing w:before="227" w:line="22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能进行阴极电流分</w:t>
            </w:r>
            <w:r>
              <w:rPr>
                <w:rFonts w:ascii="微软雅黑" w:hAnsi="微软雅黑" w:eastAsia="微软雅黑" w:cs="微软雅黑"/>
                <w:spacing w:val="22"/>
              </w:rPr>
              <w:t>布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22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保温料高度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2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槽壳变</w:t>
            </w:r>
            <w:r>
              <w:rPr>
                <w:rFonts w:ascii="微软雅黑" w:hAnsi="微软雅黑" w:eastAsia="微软雅黑" w:cs="微软雅黑"/>
                <w:spacing w:val="6"/>
              </w:rPr>
              <w:t>形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炉底隆起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炉膛形状的</w:t>
            </w:r>
            <w:r>
              <w:rPr>
                <w:rFonts w:ascii="微软雅黑" w:hAnsi="微软雅黑" w:eastAsia="微软雅黑" w:cs="微软雅黑"/>
                <w:spacing w:val="5"/>
              </w:rPr>
              <w:t>测量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并处理测量数据</w:t>
            </w:r>
          </w:p>
          <w:p w14:paraId="546428B4">
            <w:pPr>
              <w:pStyle w:val="10"/>
              <w:spacing w:before="1" w:line="226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能测试计算通电焙烧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槽</w:t>
            </w:r>
            <w:r>
              <w:rPr>
                <w:rFonts w:ascii="微软雅黑" w:hAnsi="微软雅黑" w:eastAsia="微软雅黑" w:cs="微软雅黑"/>
                <w:spacing w:val="14"/>
                <w:w w:val="101"/>
              </w:rPr>
              <w:t xml:space="preserve">  </w:t>
            </w:r>
            <w:r>
              <w:rPr>
                <w:spacing w:val="2"/>
              </w:rPr>
              <w:t>(</w:t>
            </w:r>
            <w:r>
              <w:rPr>
                <w:spacing w:val="-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焦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焦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混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合</w:t>
            </w:r>
            <w:r>
              <w:rPr>
                <w:rFonts w:ascii="微软雅黑" w:hAnsi="微软雅黑" w:eastAsia="微软雅黑" w:cs="微软雅黑"/>
                <w:spacing w:val="8"/>
              </w:rPr>
              <w:t>料焙烧</w:t>
            </w:r>
            <w:r>
              <w:rPr>
                <w:rFonts w:hint="eastAsia" w:ascii="微软雅黑" w:hAnsi="微软雅黑" w:eastAsia="微软雅黑" w:cs="微软雅黑"/>
                <w:spacing w:val="8"/>
                <w:lang w:eastAsia="zh-CN"/>
              </w:rPr>
              <w:t>）</w:t>
            </w:r>
            <w:r>
              <w:rPr>
                <w:spacing w:val="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</w:rPr>
              <w:t>分流量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074F521">
            <w:pPr>
              <w:spacing w:line="417" w:lineRule="auto"/>
              <w:rPr>
                <w:rFonts w:ascii="Arial"/>
                <w:sz w:val="21"/>
              </w:rPr>
            </w:pPr>
          </w:p>
          <w:p w14:paraId="1E4F542D">
            <w:pPr>
              <w:pStyle w:val="10"/>
              <w:spacing w:before="73" w:line="222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阴极电流分布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保</w:t>
            </w:r>
            <w:r>
              <w:rPr>
                <w:rFonts w:ascii="微软雅黑" w:hAnsi="微软雅黑" w:eastAsia="微软雅黑" w:cs="微软雅黑"/>
                <w:spacing w:val="4"/>
              </w:rPr>
              <w:t>温料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高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壳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变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形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炉</w:t>
            </w:r>
            <w:r>
              <w:rPr>
                <w:rFonts w:ascii="微软雅黑" w:hAnsi="微软雅黑" w:eastAsia="微软雅黑" w:cs="微软雅黑"/>
                <w:spacing w:val="18"/>
              </w:rPr>
              <w:t>底隆起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炉膛形状的测量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  <w:p w14:paraId="49894CAC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分流量计算公式</w:t>
            </w:r>
          </w:p>
        </w:tc>
      </w:tr>
      <w:tr w14:paraId="62B7DC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24A1FC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CA5CD2B">
            <w:pPr>
              <w:rPr>
                <w:rFonts w:ascii="Arial"/>
                <w:sz w:val="21"/>
              </w:rPr>
            </w:pPr>
          </w:p>
          <w:p w14:paraId="3C2467B7">
            <w:pPr>
              <w:rPr>
                <w:rFonts w:ascii="Arial"/>
                <w:sz w:val="21"/>
              </w:rPr>
            </w:pPr>
          </w:p>
          <w:p w14:paraId="1C33D359">
            <w:pPr>
              <w:spacing w:line="241" w:lineRule="auto"/>
              <w:rPr>
                <w:rFonts w:ascii="Arial"/>
                <w:sz w:val="21"/>
              </w:rPr>
            </w:pPr>
          </w:p>
          <w:p w14:paraId="4F23BAE3">
            <w:pPr>
              <w:spacing w:line="241" w:lineRule="auto"/>
              <w:rPr>
                <w:rFonts w:ascii="Arial"/>
                <w:sz w:val="21"/>
              </w:rPr>
            </w:pPr>
          </w:p>
          <w:p w14:paraId="2A6560A8">
            <w:pPr>
              <w:pStyle w:val="10"/>
              <w:spacing w:before="73" w:line="234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10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10"/>
              </w:rPr>
              <w:t>抬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母</w:t>
            </w:r>
            <w:r>
              <w:rPr>
                <w:rFonts w:ascii="微软雅黑" w:hAnsi="微软雅黑" w:eastAsia="微软雅黑" w:cs="微软雅黑"/>
                <w:spacing w:val="2"/>
              </w:rPr>
              <w:t>线</w:t>
            </w:r>
          </w:p>
        </w:tc>
        <w:tc>
          <w:tcPr>
            <w:tcW w:w="2341" w:type="dxa"/>
            <w:vAlign w:val="top"/>
          </w:tcPr>
          <w:p w14:paraId="3815E429">
            <w:pPr>
              <w:pStyle w:val="10"/>
              <w:spacing w:before="230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能处理抬母线过程</w:t>
            </w:r>
            <w:r>
              <w:rPr>
                <w:rFonts w:ascii="微软雅黑" w:hAnsi="微软雅黑" w:eastAsia="微软雅黑" w:cs="微软雅黑"/>
                <w:spacing w:val="6"/>
              </w:rPr>
              <w:t>中的母线偏斜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带极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滑极</w:t>
            </w:r>
            <w:r>
              <w:rPr>
                <w:rFonts w:ascii="微软雅黑" w:hAnsi="微软雅黑" w:eastAsia="微软雅黑" w:cs="微软雅黑"/>
                <w:spacing w:val="8"/>
              </w:rPr>
              <w:t>异常情况</w:t>
            </w:r>
          </w:p>
          <w:p w14:paraId="381FD1AC">
            <w:pPr>
              <w:pStyle w:val="10"/>
              <w:spacing w:before="2" w:line="221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能检查母线提升装</w:t>
            </w:r>
            <w:r>
              <w:rPr>
                <w:rFonts w:ascii="微软雅黑" w:hAnsi="微软雅黑" w:eastAsia="微软雅黑" w:cs="微软雅黑"/>
                <w:spacing w:val="7"/>
              </w:rPr>
              <w:t>置故障</w:t>
            </w:r>
          </w:p>
          <w:p w14:paraId="464AFDEC">
            <w:pPr>
              <w:pStyle w:val="10"/>
              <w:spacing w:before="2" w:line="226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能处理抬母线过程</w:t>
            </w:r>
            <w:r>
              <w:rPr>
                <w:rFonts w:ascii="微软雅黑" w:hAnsi="微软雅黑" w:eastAsia="微软雅黑" w:cs="微软雅黑"/>
                <w:spacing w:val="10"/>
              </w:rPr>
              <w:t>中的突发阳极效应及其他问</w:t>
            </w:r>
            <w:r>
              <w:rPr>
                <w:rFonts w:ascii="微软雅黑" w:hAnsi="微软雅黑" w:eastAsia="微软雅黑" w:cs="微软雅黑"/>
                <w:spacing w:val="3"/>
              </w:rPr>
              <w:t>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4E310A2">
            <w:pPr>
              <w:spacing w:line="424" w:lineRule="auto"/>
              <w:rPr>
                <w:rFonts w:ascii="Arial"/>
                <w:sz w:val="21"/>
              </w:rPr>
            </w:pPr>
          </w:p>
          <w:p w14:paraId="4F00EA81">
            <w:pPr>
              <w:pStyle w:val="10"/>
              <w:spacing w:before="73" w:line="221" w:lineRule="auto"/>
              <w:ind w:left="100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抬母线过程中的异</w:t>
            </w:r>
            <w:r>
              <w:rPr>
                <w:rFonts w:ascii="微软雅黑" w:hAnsi="微软雅黑" w:eastAsia="微软雅黑" w:cs="微软雅黑"/>
                <w:spacing w:val="8"/>
              </w:rPr>
              <w:t>常情况及处理方法</w:t>
            </w:r>
          </w:p>
          <w:p w14:paraId="430682C0">
            <w:pPr>
              <w:pStyle w:val="10"/>
              <w:spacing w:before="1" w:line="222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母线提升装置故障</w:t>
            </w:r>
            <w:r>
              <w:rPr>
                <w:rFonts w:ascii="微软雅黑" w:hAnsi="微软雅黑" w:eastAsia="微软雅黑" w:cs="微软雅黑"/>
                <w:spacing w:val="7"/>
              </w:rPr>
              <w:t>类型</w:t>
            </w:r>
          </w:p>
          <w:p w14:paraId="4BB2CE80">
            <w:pPr>
              <w:pStyle w:val="10"/>
              <w:spacing w:line="233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突发阳极效应的控</w:t>
            </w:r>
            <w:r>
              <w:rPr>
                <w:rFonts w:ascii="微软雅黑" w:hAnsi="微软雅黑" w:eastAsia="微软雅黑" w:cs="微软雅黑"/>
                <w:spacing w:val="7"/>
              </w:rPr>
              <w:t>制方法</w:t>
            </w:r>
          </w:p>
        </w:tc>
      </w:tr>
      <w:tr w14:paraId="51A3E1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AF9192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07A350E">
            <w:pPr>
              <w:spacing w:line="277" w:lineRule="auto"/>
              <w:rPr>
                <w:rFonts w:ascii="Arial"/>
                <w:sz w:val="21"/>
              </w:rPr>
            </w:pPr>
          </w:p>
          <w:p w14:paraId="07782C85">
            <w:pPr>
              <w:spacing w:line="277" w:lineRule="auto"/>
              <w:rPr>
                <w:rFonts w:ascii="Arial"/>
                <w:sz w:val="21"/>
              </w:rPr>
            </w:pPr>
          </w:p>
          <w:p w14:paraId="0347C95C">
            <w:pPr>
              <w:spacing w:line="277" w:lineRule="auto"/>
              <w:rPr>
                <w:rFonts w:ascii="Arial"/>
                <w:sz w:val="21"/>
              </w:rPr>
            </w:pPr>
          </w:p>
          <w:p w14:paraId="5DCC065F">
            <w:pPr>
              <w:pStyle w:val="10"/>
              <w:spacing w:before="73" w:line="235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5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理</w:t>
            </w:r>
            <w:r>
              <w:rPr>
                <w:rFonts w:ascii="微软雅黑" w:hAnsi="微软雅黑" w:eastAsia="微软雅黑" w:cs="微软雅黑"/>
                <w:spacing w:val="6"/>
              </w:rPr>
              <w:t>病槽</w:t>
            </w:r>
          </w:p>
        </w:tc>
        <w:tc>
          <w:tcPr>
            <w:tcW w:w="2341" w:type="dxa"/>
            <w:vAlign w:val="top"/>
          </w:tcPr>
          <w:p w14:paraId="7B324B9B">
            <w:pPr>
              <w:pStyle w:val="10"/>
              <w:spacing w:before="234"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能处理针振槽</w:t>
            </w:r>
          </w:p>
          <w:p w14:paraId="7CE6376E">
            <w:pPr>
              <w:pStyle w:val="10"/>
              <w:spacing w:before="47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能判断并处理电解</w:t>
            </w:r>
            <w:r>
              <w:rPr>
                <w:rFonts w:ascii="微软雅黑" w:hAnsi="微软雅黑" w:eastAsia="微软雅黑" w:cs="微软雅黑"/>
                <w:spacing w:val="8"/>
              </w:rPr>
              <w:t>质含炭槽</w:t>
            </w:r>
          </w:p>
          <w:p w14:paraId="04C56223">
            <w:pPr>
              <w:pStyle w:val="10"/>
              <w:spacing w:before="2" w:line="221" w:lineRule="auto"/>
              <w:ind w:left="105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能判断并处理滚铝电解槽</w:t>
            </w:r>
          </w:p>
          <w:p w14:paraId="0895ABDC">
            <w:pPr>
              <w:pStyle w:val="10"/>
              <w:spacing w:before="1" w:line="241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能判断并处理电解</w:t>
            </w:r>
            <w:r>
              <w:rPr>
                <w:rFonts w:ascii="微软雅黑" w:hAnsi="微软雅黑" w:eastAsia="微软雅黑" w:cs="微软雅黑"/>
                <w:spacing w:val="5"/>
              </w:rPr>
              <w:t>槽冷槽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热槽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压槽等情况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57CACE0">
            <w:pPr>
              <w:spacing w:line="293" w:lineRule="auto"/>
              <w:rPr>
                <w:rFonts w:ascii="Arial"/>
                <w:sz w:val="21"/>
              </w:rPr>
            </w:pPr>
          </w:p>
          <w:p w14:paraId="02085531">
            <w:pPr>
              <w:pStyle w:val="10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病槽产生原因</w:t>
            </w:r>
          </w:p>
          <w:p w14:paraId="435E83F5">
            <w:pPr>
              <w:pStyle w:val="10"/>
              <w:spacing w:before="47" w:line="181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电解质性质</w:t>
            </w:r>
          </w:p>
          <w:p w14:paraId="5175EF39">
            <w:pPr>
              <w:pStyle w:val="10"/>
              <w:spacing w:before="45" w:line="223" w:lineRule="auto"/>
              <w:ind w:left="10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电解槽磁场及其影</w:t>
            </w:r>
            <w:r>
              <w:rPr>
                <w:rFonts w:ascii="微软雅黑" w:hAnsi="微软雅黑" w:eastAsia="微软雅黑" w:cs="微软雅黑"/>
              </w:rPr>
              <w:t>响</w:t>
            </w:r>
          </w:p>
          <w:p w14:paraId="48872407">
            <w:pPr>
              <w:pStyle w:val="10"/>
              <w:spacing w:line="233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电解槽特殊情况的</w:t>
            </w:r>
            <w:r>
              <w:rPr>
                <w:rFonts w:ascii="微软雅黑" w:hAnsi="微软雅黑" w:eastAsia="微软雅黑" w:cs="微软雅黑"/>
                <w:spacing w:val="9"/>
              </w:rPr>
              <w:t>产生原因和解决办法</w:t>
            </w:r>
          </w:p>
        </w:tc>
      </w:tr>
      <w:tr w14:paraId="3076BC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94D86C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9F1F43B">
            <w:pPr>
              <w:spacing w:line="349" w:lineRule="auto"/>
              <w:rPr>
                <w:rFonts w:ascii="Arial"/>
                <w:sz w:val="21"/>
              </w:rPr>
            </w:pPr>
          </w:p>
          <w:p w14:paraId="32DAF104">
            <w:pPr>
              <w:pStyle w:val="10"/>
              <w:spacing w:before="73" w:line="234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6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理</w:t>
            </w:r>
            <w:r>
              <w:rPr>
                <w:rFonts w:ascii="微软雅黑" w:hAnsi="微软雅黑" w:eastAsia="微软雅黑" w:cs="微软雅黑"/>
                <w:spacing w:val="8"/>
              </w:rPr>
              <w:t>非正常效应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3808E07">
            <w:pPr>
              <w:pStyle w:val="10"/>
              <w:spacing w:before="288" w:line="222" w:lineRule="auto"/>
              <w:ind w:left="95" w:right="86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能判断并处理非正</w:t>
            </w:r>
            <w:r>
              <w:rPr>
                <w:rFonts w:ascii="微软雅黑" w:hAnsi="微软雅黑" w:eastAsia="微软雅黑" w:cs="微软雅黑"/>
                <w:spacing w:val="7"/>
              </w:rPr>
              <w:t>常阳极效应</w:t>
            </w:r>
          </w:p>
          <w:p w14:paraId="13EE80AB">
            <w:pPr>
              <w:pStyle w:val="10"/>
              <w:spacing w:before="1"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能处理难灭效应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0BF8C38">
            <w:pPr>
              <w:pStyle w:val="10"/>
              <w:spacing w:before="288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阳极效应机理</w:t>
            </w:r>
          </w:p>
          <w:p w14:paraId="19910842">
            <w:pPr>
              <w:pStyle w:val="10"/>
              <w:spacing w:before="46" w:line="234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难灭效应的处理方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06A5F327">
      <w:pPr>
        <w:pStyle w:val="2"/>
      </w:pPr>
    </w:p>
    <w:p w14:paraId="48EF1416">
      <w:pPr>
        <w:sectPr>
          <w:headerReference r:id="rId69" w:type="default"/>
          <w:footerReference r:id="rId7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5AF50A2B">
      <w:pPr>
        <w:pStyle w:val="2"/>
        <w:spacing w:line="427" w:lineRule="auto"/>
      </w:pPr>
    </w:p>
    <w:p w14:paraId="1E17211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D2BB3F3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F8D90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1D0755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FA96E8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980AA1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D3AF8B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A3340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387410C">
            <w:pPr>
              <w:spacing w:line="248" w:lineRule="auto"/>
              <w:rPr>
                <w:rFonts w:ascii="Arial"/>
                <w:sz w:val="21"/>
              </w:rPr>
            </w:pPr>
          </w:p>
          <w:p w14:paraId="7C2A1133">
            <w:pPr>
              <w:spacing w:line="248" w:lineRule="auto"/>
              <w:rPr>
                <w:rFonts w:ascii="Arial"/>
                <w:sz w:val="21"/>
              </w:rPr>
            </w:pPr>
          </w:p>
          <w:p w14:paraId="627D7608">
            <w:pPr>
              <w:spacing w:line="248" w:lineRule="auto"/>
              <w:rPr>
                <w:rFonts w:ascii="Arial"/>
                <w:sz w:val="21"/>
              </w:rPr>
            </w:pPr>
          </w:p>
          <w:p w14:paraId="52C979F4">
            <w:pPr>
              <w:spacing w:line="248" w:lineRule="auto"/>
              <w:rPr>
                <w:rFonts w:ascii="Arial"/>
                <w:sz w:val="21"/>
              </w:rPr>
            </w:pPr>
          </w:p>
          <w:p w14:paraId="759C6BBD">
            <w:pPr>
              <w:spacing w:line="248" w:lineRule="auto"/>
              <w:rPr>
                <w:rFonts w:ascii="Arial"/>
                <w:sz w:val="21"/>
              </w:rPr>
            </w:pPr>
          </w:p>
          <w:p w14:paraId="223F4479">
            <w:pPr>
              <w:spacing w:line="248" w:lineRule="auto"/>
              <w:rPr>
                <w:rFonts w:ascii="Arial"/>
                <w:sz w:val="21"/>
              </w:rPr>
            </w:pPr>
          </w:p>
          <w:p w14:paraId="2AC8BFE5">
            <w:pPr>
              <w:spacing w:line="249" w:lineRule="auto"/>
              <w:rPr>
                <w:rFonts w:ascii="Arial"/>
                <w:sz w:val="21"/>
              </w:rPr>
            </w:pPr>
          </w:p>
          <w:p w14:paraId="6544987E">
            <w:pPr>
              <w:spacing w:line="249" w:lineRule="auto"/>
              <w:rPr>
                <w:rFonts w:ascii="Arial"/>
                <w:sz w:val="21"/>
              </w:rPr>
            </w:pPr>
          </w:p>
          <w:p w14:paraId="6430856A">
            <w:pPr>
              <w:pStyle w:val="10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5DAF285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22268FB4">
            <w:pPr>
              <w:spacing w:line="467" w:lineRule="auto"/>
              <w:rPr>
                <w:rFonts w:ascii="Arial"/>
                <w:sz w:val="21"/>
              </w:rPr>
            </w:pPr>
          </w:p>
          <w:p w14:paraId="042C5272">
            <w:pPr>
              <w:pStyle w:val="10"/>
              <w:spacing w:before="72" w:line="228" w:lineRule="auto"/>
              <w:ind w:left="85" w:right="22" w:firstLine="207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11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理</w:t>
            </w:r>
            <w:r>
              <w:rPr>
                <w:rFonts w:ascii="微软雅黑" w:hAnsi="微软雅黑" w:eastAsia="微软雅黑" w:cs="微软雅黑"/>
                <w:spacing w:val="-3"/>
              </w:rPr>
              <w:t>异 常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停 电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停风</w:t>
            </w:r>
          </w:p>
        </w:tc>
        <w:tc>
          <w:tcPr>
            <w:tcW w:w="2341" w:type="dxa"/>
            <w:vAlign w:val="top"/>
          </w:tcPr>
          <w:p w14:paraId="7734FF9B">
            <w:pPr>
              <w:pStyle w:val="10"/>
              <w:spacing w:before="133" w:line="222" w:lineRule="auto"/>
              <w:ind w:left="105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能在停动力电时对</w:t>
            </w:r>
            <w:r>
              <w:rPr>
                <w:rFonts w:ascii="微软雅黑" w:hAnsi="微软雅黑" w:eastAsia="微软雅黑" w:cs="微软雅黑"/>
                <w:spacing w:val="7"/>
              </w:rPr>
              <w:t>电解槽进行处理</w:t>
            </w:r>
          </w:p>
          <w:p w14:paraId="197AE349">
            <w:pPr>
              <w:pStyle w:val="10"/>
              <w:spacing w:line="222" w:lineRule="auto"/>
              <w:ind w:left="105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能在停直流电时对</w:t>
            </w:r>
            <w:r>
              <w:rPr>
                <w:rFonts w:ascii="微软雅黑" w:hAnsi="微软雅黑" w:eastAsia="微软雅黑" w:cs="微软雅黑"/>
                <w:spacing w:val="7"/>
              </w:rPr>
              <w:t>电解槽进行处理</w:t>
            </w:r>
          </w:p>
          <w:p w14:paraId="2FDE1542">
            <w:pPr>
              <w:pStyle w:val="10"/>
              <w:spacing w:line="23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能在停风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10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-1"/>
              </w:rPr>
              <w:t>压缩空</w:t>
            </w:r>
            <w:r>
              <w:rPr>
                <w:rFonts w:ascii="微软雅黑" w:hAnsi="微软雅黑" w:eastAsia="微软雅黑" w:cs="微软雅黑"/>
                <w:spacing w:val="8"/>
              </w:rPr>
              <w:t>气</w:t>
            </w:r>
            <w:r>
              <w:rPr>
                <w:rFonts w:hint="eastAsia" w:ascii="微软雅黑" w:hAnsi="微软雅黑" w:eastAsia="微软雅黑" w:cs="微软雅黑"/>
                <w:spacing w:val="8"/>
                <w:lang w:eastAsia="zh-CN"/>
              </w:rPr>
              <w:t>）</w:t>
            </w:r>
            <w:r>
              <w:rPr>
                <w:spacing w:val="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</w:rPr>
              <w:t>时对电解槽进行处理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0CFADD1">
            <w:pPr>
              <w:pStyle w:val="10"/>
              <w:spacing w:before="133" w:line="222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停电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停风对电解</w:t>
            </w:r>
            <w:r>
              <w:rPr>
                <w:rFonts w:ascii="微软雅黑" w:hAnsi="微软雅黑" w:eastAsia="微软雅黑" w:cs="微软雅黑"/>
                <w:spacing w:val="9"/>
              </w:rPr>
              <w:t>槽的影响</w:t>
            </w:r>
          </w:p>
          <w:p w14:paraId="364AD4BD">
            <w:pPr>
              <w:pStyle w:val="10"/>
              <w:spacing w:line="222" w:lineRule="auto"/>
              <w:ind w:left="103" w:right="83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停动力电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直流电</w:t>
            </w:r>
            <w:r>
              <w:rPr>
                <w:rFonts w:ascii="微软雅黑" w:hAnsi="微软雅黑" w:eastAsia="微软雅黑" w:cs="微软雅黑"/>
                <w:spacing w:val="8"/>
              </w:rPr>
              <w:t>时电解槽的处理方法</w:t>
            </w:r>
          </w:p>
          <w:p w14:paraId="1A0C0F4C">
            <w:pPr>
              <w:pStyle w:val="10"/>
              <w:spacing w:line="226" w:lineRule="auto"/>
              <w:ind w:left="103" w:right="97" w:firstLine="18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3"/>
              </w:rPr>
              <w:t xml:space="preserve"> </w:t>
            </w:r>
            <w:r>
              <w:t>7.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停风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10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</w:rPr>
              <w:t>压缩空气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ascii="微软雅黑" w:hAnsi="微软雅黑" w:eastAsia="微软雅黑" w:cs="微软雅黑"/>
                <w:spacing w:val="8"/>
              </w:rPr>
              <w:t>时电解槽的处理方法</w:t>
            </w:r>
          </w:p>
        </w:tc>
      </w:tr>
      <w:tr w14:paraId="219EBF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85CA2F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7CC43CD">
            <w:pPr>
              <w:spacing w:line="290" w:lineRule="auto"/>
              <w:rPr>
                <w:rFonts w:ascii="Arial"/>
                <w:sz w:val="21"/>
              </w:rPr>
            </w:pPr>
          </w:p>
          <w:p w14:paraId="4387C45B">
            <w:pPr>
              <w:spacing w:line="291" w:lineRule="auto"/>
              <w:rPr>
                <w:rFonts w:ascii="Arial"/>
                <w:sz w:val="21"/>
              </w:rPr>
            </w:pPr>
          </w:p>
          <w:p w14:paraId="235B4897">
            <w:pPr>
              <w:spacing w:line="291" w:lineRule="auto"/>
              <w:rPr>
                <w:rFonts w:ascii="Arial"/>
                <w:sz w:val="21"/>
              </w:rPr>
            </w:pPr>
          </w:p>
          <w:p w14:paraId="7A86C669">
            <w:pPr>
              <w:pStyle w:val="10"/>
              <w:spacing w:before="73" w:line="234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8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理</w:t>
            </w:r>
            <w:r>
              <w:rPr>
                <w:rFonts w:ascii="微软雅黑" w:hAnsi="微软雅黑" w:eastAsia="微软雅黑" w:cs="微软雅黑"/>
                <w:spacing w:val="6"/>
              </w:rPr>
              <w:t>漏炉</w:t>
            </w:r>
          </w:p>
        </w:tc>
        <w:tc>
          <w:tcPr>
            <w:tcW w:w="2341" w:type="dxa"/>
            <w:vAlign w:val="top"/>
          </w:tcPr>
          <w:p w14:paraId="53EAD58F">
            <w:pPr>
              <w:pStyle w:val="10"/>
              <w:spacing w:before="138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8.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能判定电解槽是否</w:t>
            </w:r>
            <w:r>
              <w:rPr>
                <w:rFonts w:ascii="微软雅黑" w:hAnsi="微软雅黑" w:eastAsia="微软雅黑" w:cs="微软雅黑"/>
                <w:spacing w:val="6"/>
              </w:rPr>
              <w:t>漏炉</w:t>
            </w:r>
          </w:p>
          <w:p w14:paraId="388484AD">
            <w:pPr>
              <w:pStyle w:val="10"/>
              <w:spacing w:line="221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能采取措施处理电</w:t>
            </w:r>
            <w:r>
              <w:rPr>
                <w:rFonts w:ascii="微软雅黑" w:hAnsi="微软雅黑" w:eastAsia="微软雅黑" w:cs="微软雅黑"/>
                <w:spacing w:val="8"/>
              </w:rPr>
              <w:t>解槽漏炉</w:t>
            </w:r>
          </w:p>
          <w:p w14:paraId="38A5E252">
            <w:pPr>
              <w:pStyle w:val="10"/>
              <w:spacing w:before="1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能进行应急停槽处理</w:t>
            </w:r>
          </w:p>
          <w:p w14:paraId="409F37BA">
            <w:pPr>
              <w:pStyle w:val="10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8.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能进行漏炉后的生</w:t>
            </w:r>
            <w:r>
              <w:rPr>
                <w:rFonts w:ascii="微软雅黑" w:hAnsi="微软雅黑" w:eastAsia="微软雅黑" w:cs="微软雅黑"/>
                <w:spacing w:val="7"/>
              </w:rPr>
              <w:t>产恢复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FF5CAC4">
            <w:pPr>
              <w:spacing w:line="468" w:lineRule="auto"/>
              <w:rPr>
                <w:rFonts w:ascii="Arial"/>
                <w:sz w:val="21"/>
              </w:rPr>
            </w:pPr>
          </w:p>
          <w:p w14:paraId="1BDB853D">
            <w:pPr>
              <w:pStyle w:val="10"/>
              <w:spacing w:before="73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8.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漏炉表现特征</w:t>
            </w:r>
          </w:p>
          <w:p w14:paraId="005D8C6F">
            <w:pPr>
              <w:pStyle w:val="10"/>
              <w:spacing w:before="47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漏炉常用处理方法</w:t>
            </w:r>
          </w:p>
          <w:p w14:paraId="39D26A27">
            <w:pPr>
              <w:pStyle w:val="10"/>
              <w:spacing w:before="47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漏炉应急处理方法</w:t>
            </w:r>
          </w:p>
          <w:p w14:paraId="7920CF13">
            <w:pPr>
              <w:pStyle w:val="10"/>
              <w:spacing w:before="48" w:line="232" w:lineRule="auto"/>
              <w:ind w:left="98" w:right="83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8.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漏炉后恢复生产注</w:t>
            </w:r>
            <w:r>
              <w:rPr>
                <w:rFonts w:ascii="微软雅黑" w:hAnsi="微软雅黑" w:eastAsia="微软雅黑" w:cs="微软雅黑"/>
                <w:spacing w:val="6"/>
              </w:rPr>
              <w:t>意事项</w:t>
            </w:r>
          </w:p>
        </w:tc>
      </w:tr>
      <w:tr w14:paraId="72306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267408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99563FE">
            <w:pPr>
              <w:spacing w:line="338" w:lineRule="auto"/>
              <w:rPr>
                <w:rFonts w:ascii="Arial"/>
                <w:sz w:val="21"/>
              </w:rPr>
            </w:pPr>
          </w:p>
          <w:p w14:paraId="74C5256B">
            <w:pPr>
              <w:pStyle w:val="10"/>
              <w:spacing w:before="73" w:line="233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9 </w:t>
            </w:r>
            <w:r>
              <w:rPr>
                <w:rFonts w:ascii="微软雅黑" w:hAnsi="微软雅黑" w:eastAsia="微软雅黑" w:cs="微软雅黑"/>
                <w:spacing w:val="-11"/>
              </w:rPr>
              <w:t>调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整</w:t>
            </w:r>
            <w:r>
              <w:rPr>
                <w:rFonts w:ascii="微软雅黑" w:hAnsi="微软雅黑" w:eastAsia="微软雅黑" w:cs="微软雅黑"/>
                <w:spacing w:val="8"/>
              </w:rPr>
              <w:t>技术条件</w:t>
            </w:r>
          </w:p>
        </w:tc>
        <w:tc>
          <w:tcPr>
            <w:tcW w:w="2341" w:type="dxa"/>
            <w:vAlign w:val="top"/>
          </w:tcPr>
          <w:p w14:paraId="6D6822BE">
            <w:pPr>
              <w:pStyle w:val="10"/>
              <w:spacing w:before="139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能根据电解槽运行</w:t>
            </w:r>
            <w:r>
              <w:rPr>
                <w:rFonts w:ascii="微软雅黑" w:hAnsi="微软雅黑" w:eastAsia="微软雅黑" w:cs="微软雅黑"/>
                <w:spacing w:val="9"/>
              </w:rPr>
              <w:t>情况调整生产技术条件</w:t>
            </w:r>
          </w:p>
          <w:p w14:paraId="72BCF8C4">
            <w:pPr>
              <w:pStyle w:val="10"/>
              <w:spacing w:line="232" w:lineRule="auto"/>
              <w:ind w:left="92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能分析原铝质量波</w:t>
            </w:r>
            <w:r>
              <w:rPr>
                <w:rFonts w:ascii="微软雅黑" w:hAnsi="微软雅黑" w:eastAsia="微软雅黑" w:cs="微软雅黑"/>
                <w:spacing w:val="9"/>
              </w:rPr>
              <w:t>动的原因并采取处理措施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954D053">
            <w:pPr>
              <w:pStyle w:val="10"/>
              <w:spacing w:before="273" w:line="222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生产技术条件控制</w:t>
            </w:r>
            <w:r>
              <w:rPr>
                <w:rFonts w:ascii="微软雅黑" w:hAnsi="微软雅黑" w:eastAsia="微软雅黑" w:cs="微软雅黑"/>
                <w:spacing w:val="9"/>
              </w:rPr>
              <w:t>要求及调整方法</w:t>
            </w:r>
          </w:p>
          <w:p w14:paraId="44E71BFD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原铝质量要求</w:t>
            </w:r>
          </w:p>
        </w:tc>
      </w:tr>
      <w:tr w14:paraId="5E5F10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6B471BB">
            <w:pPr>
              <w:spacing w:line="279" w:lineRule="auto"/>
              <w:rPr>
                <w:rFonts w:ascii="Arial"/>
                <w:sz w:val="21"/>
              </w:rPr>
            </w:pPr>
          </w:p>
          <w:p w14:paraId="436E6487">
            <w:pPr>
              <w:spacing w:line="279" w:lineRule="auto"/>
              <w:rPr>
                <w:rFonts w:ascii="Arial"/>
                <w:sz w:val="21"/>
              </w:rPr>
            </w:pPr>
          </w:p>
          <w:p w14:paraId="32141E7F">
            <w:pPr>
              <w:spacing w:line="279" w:lineRule="auto"/>
              <w:rPr>
                <w:rFonts w:ascii="Arial"/>
                <w:sz w:val="21"/>
              </w:rPr>
            </w:pPr>
          </w:p>
          <w:p w14:paraId="33013790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1910A558">
            <w:pPr>
              <w:spacing w:before="72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吸出作业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0AA69DC">
            <w:pPr>
              <w:spacing w:line="288" w:lineRule="auto"/>
              <w:rPr>
                <w:rFonts w:ascii="Arial"/>
                <w:sz w:val="21"/>
              </w:rPr>
            </w:pPr>
          </w:p>
          <w:p w14:paraId="2185C310">
            <w:pPr>
              <w:spacing w:line="288" w:lineRule="auto"/>
              <w:rPr>
                <w:rFonts w:ascii="Arial"/>
                <w:sz w:val="21"/>
              </w:rPr>
            </w:pPr>
          </w:p>
          <w:p w14:paraId="53C5DA30">
            <w:pPr>
              <w:spacing w:line="289" w:lineRule="auto"/>
              <w:rPr>
                <w:rFonts w:ascii="Arial"/>
                <w:sz w:val="21"/>
              </w:rPr>
            </w:pPr>
          </w:p>
          <w:p w14:paraId="2B648391">
            <w:pPr>
              <w:spacing w:line="289" w:lineRule="auto"/>
              <w:rPr>
                <w:rFonts w:ascii="Arial"/>
                <w:sz w:val="21"/>
              </w:rPr>
            </w:pPr>
          </w:p>
          <w:p w14:paraId="2A5CDE49">
            <w:pPr>
              <w:pStyle w:val="10"/>
              <w:spacing w:before="73" w:line="232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6"/>
              </w:rPr>
              <w:t>1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  <w:spacing w:val="-16"/>
              </w:rPr>
              <w:t>吸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6"/>
              </w:rPr>
              <w:t>出</w:t>
            </w:r>
            <w:r>
              <w:rPr>
                <w:rFonts w:ascii="微软雅黑" w:hAnsi="微软雅黑" w:eastAsia="微软雅黑" w:cs="微软雅黑"/>
                <w:spacing w:val="6"/>
              </w:rPr>
              <w:t>预操作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5A8A863">
            <w:pPr>
              <w:pStyle w:val="10"/>
              <w:spacing w:before="151"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能进行大修抬包预</w:t>
            </w:r>
            <w:r>
              <w:rPr>
                <w:rFonts w:ascii="微软雅黑" w:hAnsi="微软雅黑" w:eastAsia="微软雅黑" w:cs="微软雅黑"/>
                <w:spacing w:val="7"/>
              </w:rPr>
              <w:t>热烘干</w:t>
            </w:r>
          </w:p>
          <w:p w14:paraId="2E3A9F75">
            <w:pPr>
              <w:pStyle w:val="10"/>
              <w:spacing w:line="222" w:lineRule="auto"/>
              <w:ind w:left="100" w:right="86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能进行抬包密封缺</w:t>
            </w:r>
            <w:r>
              <w:rPr>
                <w:rFonts w:ascii="微软雅黑" w:hAnsi="微软雅黑" w:eastAsia="微软雅黑" w:cs="微软雅黑"/>
                <w:spacing w:val="4"/>
              </w:rPr>
              <w:t>陷处理</w:t>
            </w:r>
          </w:p>
          <w:p w14:paraId="3C87FA90">
            <w:pPr>
              <w:pStyle w:val="10"/>
              <w:spacing w:before="2" w:line="221" w:lineRule="auto"/>
              <w:ind w:left="105" w:right="86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能判断两水平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槽</w:t>
            </w:r>
            <w:r>
              <w:rPr>
                <w:rFonts w:ascii="微软雅黑" w:hAnsi="微软雅黑" w:eastAsia="微软雅黑" w:cs="微软雅黑"/>
                <w:spacing w:val="4"/>
              </w:rPr>
              <w:t>电压异常</w:t>
            </w:r>
          </w:p>
          <w:p w14:paraId="4C341593">
            <w:pPr>
              <w:pStyle w:val="10"/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t>2.</w:t>
            </w:r>
            <w:r>
              <w:rPr>
                <w:spacing w:val="-21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能判断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处理电子</w:t>
            </w:r>
            <w:r>
              <w:rPr>
                <w:rFonts w:ascii="微软雅黑" w:hAnsi="微软雅黑" w:eastAsia="微软雅黑" w:cs="微软雅黑"/>
                <w:spacing w:val="9"/>
              </w:rPr>
              <w:t>秤简单故障</w:t>
            </w:r>
          </w:p>
          <w:p w14:paraId="5C93B983">
            <w:pPr>
              <w:pStyle w:val="10"/>
              <w:spacing w:line="235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能进行抬包的大清</w:t>
            </w:r>
            <w:r>
              <w:rPr>
                <w:rFonts w:ascii="微软雅黑" w:hAnsi="微软雅黑" w:eastAsia="微软雅黑" w:cs="微软雅黑"/>
                <w:spacing w:val="5"/>
              </w:rPr>
              <w:t>包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小清包操作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2F906CE">
            <w:pPr>
              <w:spacing w:line="338" w:lineRule="auto"/>
              <w:rPr>
                <w:rFonts w:ascii="Arial"/>
                <w:sz w:val="21"/>
              </w:rPr>
            </w:pPr>
          </w:p>
          <w:p w14:paraId="22DBC950">
            <w:pPr>
              <w:pStyle w:val="10"/>
              <w:spacing w:before="73" w:line="224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大修抬包预热烘干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A2C867E">
            <w:pPr>
              <w:pStyle w:val="10"/>
              <w:spacing w:before="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抬包密封操作规程</w:t>
            </w:r>
          </w:p>
          <w:p w14:paraId="0448E729">
            <w:pPr>
              <w:pStyle w:val="10"/>
              <w:spacing w:before="44" w:line="222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电解槽技术参数标</w:t>
            </w:r>
            <w:r>
              <w:rPr>
                <w:rFonts w:ascii="微软雅黑" w:hAnsi="微软雅黑" w:eastAsia="微软雅黑" w:cs="微软雅黑"/>
              </w:rPr>
              <w:t>准</w:t>
            </w:r>
          </w:p>
          <w:p w14:paraId="0A67B325">
            <w:pPr>
              <w:pStyle w:val="10"/>
              <w:spacing w:before="1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电子秤故障分析方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376A6204">
            <w:pPr>
              <w:pStyle w:val="10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抬包清理方法</w:t>
            </w:r>
          </w:p>
        </w:tc>
      </w:tr>
    </w:tbl>
    <w:p w14:paraId="36EA9402">
      <w:pPr>
        <w:pStyle w:val="2"/>
      </w:pPr>
    </w:p>
    <w:p w14:paraId="03B37812">
      <w:pPr>
        <w:sectPr>
          <w:headerReference r:id="rId71" w:type="default"/>
          <w:footerReference r:id="rId72" w:type="default"/>
          <w:pgSz w:w="8731" w:h="12245"/>
          <w:pgMar w:top="1072" w:right="1299" w:bottom="994" w:left="1179" w:header="801" w:footer="819" w:gutter="0"/>
          <w:cols w:space="720" w:num="1"/>
        </w:sectPr>
      </w:pPr>
    </w:p>
    <w:p w14:paraId="0186796A">
      <w:pPr>
        <w:pStyle w:val="2"/>
        <w:spacing w:line="427" w:lineRule="auto"/>
      </w:pPr>
    </w:p>
    <w:p w14:paraId="5570844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63ACC50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96835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8CDBF5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199FE1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D9EAE2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0F03C2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213B9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334A3175">
            <w:pPr>
              <w:spacing w:line="288" w:lineRule="auto"/>
              <w:rPr>
                <w:rFonts w:ascii="Arial"/>
                <w:sz w:val="21"/>
              </w:rPr>
            </w:pPr>
          </w:p>
          <w:p w14:paraId="091AE0E3">
            <w:pPr>
              <w:spacing w:line="288" w:lineRule="auto"/>
              <w:rPr>
                <w:rFonts w:ascii="Arial"/>
                <w:sz w:val="21"/>
              </w:rPr>
            </w:pPr>
          </w:p>
          <w:p w14:paraId="20146E6A">
            <w:pPr>
              <w:spacing w:line="288" w:lineRule="auto"/>
              <w:rPr>
                <w:rFonts w:ascii="Arial"/>
                <w:sz w:val="21"/>
              </w:rPr>
            </w:pPr>
          </w:p>
          <w:p w14:paraId="7ECB440B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037C2CF6">
            <w:pPr>
              <w:spacing w:before="72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吸出作业</w:t>
            </w:r>
          </w:p>
        </w:tc>
        <w:tc>
          <w:tcPr>
            <w:tcW w:w="1080" w:type="dxa"/>
            <w:vAlign w:val="top"/>
          </w:tcPr>
          <w:p w14:paraId="44FC40C8">
            <w:pPr>
              <w:spacing w:line="261" w:lineRule="auto"/>
              <w:rPr>
                <w:rFonts w:ascii="Arial"/>
                <w:sz w:val="21"/>
              </w:rPr>
            </w:pPr>
          </w:p>
          <w:p w14:paraId="53BDBAEF">
            <w:pPr>
              <w:spacing w:line="262" w:lineRule="auto"/>
              <w:rPr>
                <w:rFonts w:ascii="Arial"/>
                <w:sz w:val="21"/>
              </w:rPr>
            </w:pPr>
          </w:p>
          <w:p w14:paraId="40E661C1">
            <w:pPr>
              <w:spacing w:line="262" w:lineRule="auto"/>
              <w:rPr>
                <w:rFonts w:ascii="Arial"/>
                <w:sz w:val="21"/>
              </w:rPr>
            </w:pPr>
          </w:p>
          <w:p w14:paraId="7518FE8C">
            <w:pPr>
              <w:spacing w:line="262" w:lineRule="auto"/>
              <w:rPr>
                <w:rFonts w:ascii="Arial"/>
                <w:sz w:val="21"/>
              </w:rPr>
            </w:pPr>
          </w:p>
          <w:p w14:paraId="3C75EFA0">
            <w:pPr>
              <w:pStyle w:val="10"/>
              <w:spacing w:before="73" w:line="228" w:lineRule="auto"/>
              <w:ind w:left="87" w:right="12" w:firstLine="181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2.</w:t>
            </w:r>
            <w:r>
              <w:rPr>
                <w:spacing w:val="-47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吸出</w:t>
            </w:r>
            <w:r>
              <w:rPr>
                <w:spacing w:val="-12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转移铝液和</w:t>
            </w:r>
            <w:r>
              <w:rPr>
                <w:rFonts w:ascii="微软雅黑" w:hAnsi="微软雅黑" w:eastAsia="微软雅黑" w:cs="微软雅黑"/>
                <w:spacing w:val="8"/>
              </w:rPr>
              <w:t>电解质溶液</w:t>
            </w:r>
          </w:p>
        </w:tc>
        <w:tc>
          <w:tcPr>
            <w:tcW w:w="2341" w:type="dxa"/>
            <w:vAlign w:val="top"/>
          </w:tcPr>
          <w:p w14:paraId="18CDD4EC">
            <w:pPr>
              <w:pStyle w:val="10"/>
              <w:spacing w:before="181"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能进行电子秤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10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-1"/>
              </w:rPr>
              <w:t>或</w:t>
            </w:r>
            <w:r>
              <w:rPr>
                <w:rFonts w:ascii="微软雅黑" w:hAnsi="微软雅黑" w:eastAsia="微软雅黑" w:cs="微软雅黑"/>
                <w:spacing w:val="4"/>
              </w:rPr>
              <w:t>液压秤</w:t>
            </w:r>
            <w:r>
              <w:rPr>
                <w:rFonts w:hint="eastAsia" w:ascii="微软雅黑" w:hAnsi="微软雅黑" w:eastAsia="微软雅黑" w:cs="微软雅黑"/>
                <w:spacing w:val="4"/>
                <w:lang w:eastAsia="zh-CN"/>
              </w:rPr>
              <w:t>）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示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器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出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现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闪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屏</w:t>
            </w:r>
            <w:r>
              <w:rPr>
                <w:rFonts w:ascii="微软雅黑" w:hAnsi="微软雅黑" w:eastAsia="微软雅黑" w:cs="微软雅黑"/>
                <w:spacing w:val="9"/>
              </w:rPr>
              <w:t>或无显示的应急操作</w:t>
            </w:r>
          </w:p>
          <w:p w14:paraId="165CE6A0">
            <w:pPr>
              <w:pStyle w:val="10"/>
              <w:spacing w:before="1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能进行铝液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电解</w:t>
            </w:r>
            <w:r>
              <w:rPr>
                <w:rFonts w:ascii="微软雅黑" w:hAnsi="微软雅黑" w:eastAsia="微软雅黑" w:cs="微软雅黑"/>
                <w:spacing w:val="7"/>
              </w:rPr>
              <w:t>质溶液吸出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转移异常的原</w:t>
            </w:r>
            <w:r>
              <w:rPr>
                <w:rFonts w:ascii="微软雅黑" w:hAnsi="微软雅黑" w:eastAsia="微软雅黑" w:cs="微软雅黑"/>
                <w:spacing w:val="9"/>
              </w:rPr>
              <w:t>因分析和预防</w:t>
            </w:r>
          </w:p>
          <w:p w14:paraId="53301C64">
            <w:pPr>
              <w:pStyle w:val="10"/>
              <w:spacing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能进行新开槽灌铝</w:t>
            </w:r>
            <w:r>
              <w:rPr>
                <w:rFonts w:ascii="微软雅黑" w:hAnsi="微软雅黑" w:eastAsia="微软雅黑" w:cs="微软雅黑"/>
                <w:spacing w:val="6"/>
              </w:rPr>
              <w:t>液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电解质溶液操作</w:t>
            </w:r>
          </w:p>
          <w:p w14:paraId="685B0CA3">
            <w:pPr>
              <w:pStyle w:val="10"/>
              <w:spacing w:before="2" w:line="230" w:lineRule="auto"/>
              <w:ind w:left="105" w:right="16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停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铝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液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电解质溶液的吸出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39D9BE8">
            <w:pPr>
              <w:spacing w:line="374" w:lineRule="auto"/>
              <w:rPr>
                <w:rFonts w:ascii="Arial"/>
                <w:sz w:val="21"/>
              </w:rPr>
            </w:pPr>
          </w:p>
          <w:p w14:paraId="67ED3758">
            <w:pPr>
              <w:pStyle w:val="10"/>
              <w:spacing w:before="73" w:line="222" w:lineRule="auto"/>
              <w:ind w:left="94" w:right="83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电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子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秤</w:t>
            </w:r>
            <w:r>
              <w:rPr>
                <w:rFonts w:ascii="微软雅黑" w:hAnsi="微软雅黑" w:eastAsia="微软雅黑" w:cs="微软雅黑"/>
                <w:spacing w:val="14"/>
                <w:w w:val="101"/>
              </w:rPr>
              <w:t xml:space="preserve">  </w:t>
            </w:r>
            <w:r>
              <w:rPr>
                <w:spacing w:val="-11"/>
              </w:rPr>
              <w:t>(</w:t>
            </w:r>
            <w:r>
              <w:rPr>
                <w:spacing w:val="-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或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液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压</w:t>
            </w:r>
            <w:r>
              <w:rPr>
                <w:rFonts w:ascii="微软雅黑" w:hAnsi="微软雅黑" w:eastAsia="微软雅黑" w:cs="微软雅黑"/>
                <w:spacing w:val="8"/>
              </w:rPr>
              <w:t>秤</w:t>
            </w:r>
            <w:r>
              <w:rPr>
                <w:rFonts w:hint="eastAsia" w:ascii="微软雅黑" w:hAnsi="微软雅黑" w:eastAsia="微软雅黑" w:cs="微软雅黑"/>
                <w:spacing w:val="8"/>
                <w:lang w:eastAsia="zh-CN"/>
              </w:rPr>
              <w:t>）</w:t>
            </w:r>
            <w:r>
              <w:rPr>
                <w:spacing w:val="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</w:rPr>
              <w:t>异常应急处理方法</w:t>
            </w:r>
          </w:p>
          <w:p w14:paraId="1F16DED2">
            <w:pPr>
              <w:pStyle w:val="10"/>
              <w:spacing w:before="1" w:line="221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吸出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转移异常的</w:t>
            </w:r>
            <w:r>
              <w:rPr>
                <w:rFonts w:ascii="微软雅黑" w:hAnsi="微软雅黑" w:eastAsia="微软雅黑" w:cs="微软雅黑"/>
                <w:spacing w:val="9"/>
              </w:rPr>
              <w:t>原因分析和预防方法</w:t>
            </w:r>
          </w:p>
          <w:p w14:paraId="47B0F24C">
            <w:pPr>
              <w:pStyle w:val="10"/>
              <w:spacing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新开槽灌铝操作方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41042D0F">
            <w:pPr>
              <w:pStyle w:val="10"/>
              <w:spacing w:line="231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停槽铝液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电解质</w:t>
            </w:r>
            <w:r>
              <w:rPr>
                <w:rFonts w:ascii="微软雅黑" w:hAnsi="微软雅黑" w:eastAsia="微软雅黑" w:cs="微软雅黑"/>
                <w:spacing w:val="9"/>
              </w:rPr>
              <w:t>溶液的吸出方法</w:t>
            </w:r>
          </w:p>
        </w:tc>
      </w:tr>
      <w:tr w14:paraId="5E9F2B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602514E">
            <w:pPr>
              <w:spacing w:line="266" w:lineRule="auto"/>
              <w:rPr>
                <w:rFonts w:ascii="Arial"/>
                <w:sz w:val="21"/>
              </w:rPr>
            </w:pPr>
          </w:p>
          <w:p w14:paraId="5239A498">
            <w:pPr>
              <w:spacing w:line="266" w:lineRule="auto"/>
              <w:rPr>
                <w:rFonts w:ascii="Arial"/>
                <w:sz w:val="21"/>
              </w:rPr>
            </w:pPr>
          </w:p>
          <w:p w14:paraId="0AB1AFE4">
            <w:pPr>
              <w:spacing w:line="266" w:lineRule="auto"/>
              <w:rPr>
                <w:rFonts w:ascii="Arial"/>
                <w:sz w:val="21"/>
              </w:rPr>
            </w:pPr>
          </w:p>
          <w:p w14:paraId="56293FD9">
            <w:pPr>
              <w:spacing w:line="266" w:lineRule="auto"/>
              <w:rPr>
                <w:rFonts w:ascii="Arial"/>
                <w:sz w:val="21"/>
              </w:rPr>
            </w:pPr>
          </w:p>
          <w:p w14:paraId="72297BF5">
            <w:pPr>
              <w:spacing w:line="266" w:lineRule="auto"/>
              <w:rPr>
                <w:rFonts w:ascii="Arial"/>
                <w:sz w:val="21"/>
              </w:rPr>
            </w:pPr>
          </w:p>
          <w:p w14:paraId="5FF74853">
            <w:pPr>
              <w:spacing w:line="267" w:lineRule="auto"/>
              <w:rPr>
                <w:rFonts w:ascii="Arial"/>
                <w:sz w:val="21"/>
              </w:rPr>
            </w:pPr>
          </w:p>
          <w:p w14:paraId="5E3858A7">
            <w:pPr>
              <w:spacing w:line="267" w:lineRule="auto"/>
              <w:rPr>
                <w:rFonts w:ascii="Arial"/>
                <w:sz w:val="21"/>
              </w:rPr>
            </w:pPr>
          </w:p>
          <w:p w14:paraId="607ECE18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329DE70D">
            <w:pPr>
              <w:spacing w:before="68" w:line="182" w:lineRule="exact"/>
              <w:ind w:left="165" w:right="175" w:firstLine="6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多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功能机组作业</w:t>
            </w:r>
          </w:p>
        </w:tc>
        <w:tc>
          <w:tcPr>
            <w:tcW w:w="1080" w:type="dxa"/>
            <w:vAlign w:val="top"/>
          </w:tcPr>
          <w:p w14:paraId="54DDD479">
            <w:pPr>
              <w:spacing w:line="257" w:lineRule="auto"/>
              <w:rPr>
                <w:rFonts w:ascii="Arial"/>
                <w:sz w:val="21"/>
              </w:rPr>
            </w:pPr>
          </w:p>
          <w:p w14:paraId="30D1FDD1">
            <w:pPr>
              <w:spacing w:line="257" w:lineRule="auto"/>
              <w:rPr>
                <w:rFonts w:ascii="Arial"/>
                <w:sz w:val="21"/>
              </w:rPr>
            </w:pPr>
          </w:p>
          <w:p w14:paraId="218173BA">
            <w:pPr>
              <w:spacing w:line="257" w:lineRule="auto"/>
              <w:rPr>
                <w:rFonts w:ascii="Arial"/>
                <w:sz w:val="21"/>
              </w:rPr>
            </w:pPr>
          </w:p>
          <w:p w14:paraId="3BE31A7D">
            <w:pPr>
              <w:spacing w:line="257" w:lineRule="auto"/>
              <w:rPr>
                <w:rFonts w:ascii="Arial"/>
                <w:sz w:val="21"/>
              </w:rPr>
            </w:pPr>
          </w:p>
          <w:p w14:paraId="2C4C4DD9">
            <w:pPr>
              <w:pStyle w:val="10"/>
              <w:spacing w:before="73" w:line="232" w:lineRule="auto"/>
              <w:ind w:left="91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作</w:t>
            </w:r>
            <w:r>
              <w:rPr>
                <w:rFonts w:ascii="微软雅黑" w:hAnsi="微软雅黑" w:eastAsia="微软雅黑" w:cs="微软雅黑"/>
                <w:spacing w:val="8"/>
              </w:rPr>
              <w:t>多功能机组</w:t>
            </w:r>
          </w:p>
        </w:tc>
        <w:tc>
          <w:tcPr>
            <w:tcW w:w="2341" w:type="dxa"/>
            <w:vAlign w:val="top"/>
          </w:tcPr>
          <w:p w14:paraId="6C6D09B2">
            <w:pPr>
              <w:pStyle w:val="10"/>
              <w:spacing w:before="161" w:line="184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能进行试机作业</w:t>
            </w:r>
          </w:p>
          <w:p w14:paraId="00098219">
            <w:pPr>
              <w:pStyle w:val="10"/>
              <w:spacing w:before="45" w:line="222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能进行设备运行状</w:t>
            </w:r>
            <w:r>
              <w:rPr>
                <w:rFonts w:ascii="微软雅黑" w:hAnsi="微软雅黑" w:eastAsia="微软雅黑" w:cs="微软雅黑"/>
                <w:spacing w:val="7"/>
              </w:rPr>
              <w:t>态初判</w:t>
            </w:r>
          </w:p>
          <w:p w14:paraId="410AAF02">
            <w:pPr>
              <w:pStyle w:val="10"/>
              <w:spacing w:line="222" w:lineRule="auto"/>
              <w:ind w:left="107" w:right="86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能进行润滑密封紧</w:t>
            </w:r>
            <w:r>
              <w:rPr>
                <w:rFonts w:ascii="微软雅黑" w:hAnsi="微软雅黑" w:eastAsia="微软雅黑" w:cs="微软雅黑"/>
                <w:spacing w:val="2"/>
              </w:rPr>
              <w:t>固检查</w:t>
            </w:r>
          </w:p>
          <w:p w14:paraId="15A852A2">
            <w:pPr>
              <w:pStyle w:val="10"/>
              <w:spacing w:line="222" w:lineRule="auto"/>
              <w:ind w:left="91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进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行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起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重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部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件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钢丝绳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吊钩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吊具检查</w:t>
            </w:r>
          </w:p>
          <w:p w14:paraId="199C5024">
            <w:pPr>
              <w:pStyle w:val="10"/>
              <w:spacing w:before="1" w:line="233" w:lineRule="auto"/>
              <w:ind w:left="103" w:right="86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能进行多功能机组</w:t>
            </w:r>
            <w:r>
              <w:rPr>
                <w:rFonts w:ascii="微软雅黑" w:hAnsi="微软雅黑" w:eastAsia="微软雅黑" w:cs="微软雅黑"/>
                <w:spacing w:val="6"/>
              </w:rPr>
              <w:t>的清洁保养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EC88A5D">
            <w:pPr>
              <w:spacing w:line="357" w:lineRule="auto"/>
              <w:rPr>
                <w:rFonts w:ascii="Arial"/>
                <w:sz w:val="21"/>
              </w:rPr>
            </w:pPr>
          </w:p>
          <w:p w14:paraId="6D3CCFC4">
            <w:pPr>
              <w:pStyle w:val="10"/>
              <w:spacing w:before="73" w:line="182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试机方法</w:t>
            </w:r>
          </w:p>
          <w:p w14:paraId="03954A01">
            <w:pPr>
              <w:pStyle w:val="10"/>
              <w:spacing w:before="47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设备运行状态要求</w:t>
            </w:r>
          </w:p>
          <w:p w14:paraId="6928DF3B">
            <w:pPr>
              <w:pStyle w:val="10"/>
              <w:spacing w:before="44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润滑密封紧固要求</w:t>
            </w:r>
          </w:p>
          <w:p w14:paraId="0C738F49">
            <w:pPr>
              <w:pStyle w:val="10"/>
              <w:spacing w:before="47" w:line="221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6"/>
              </w:rPr>
              <w:t>吊具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钢丝绳安全</w:t>
            </w:r>
            <w:r>
              <w:rPr>
                <w:rFonts w:ascii="微软雅黑" w:hAnsi="微软雅黑" w:eastAsia="微软雅黑" w:cs="微软雅黑"/>
                <w:spacing w:val="8"/>
              </w:rPr>
              <w:t>使用要求</w:t>
            </w:r>
          </w:p>
          <w:p w14:paraId="2CE429EC">
            <w:pPr>
              <w:pStyle w:val="10"/>
              <w:spacing w:before="1" w:line="23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多功能机组清洁保</w:t>
            </w:r>
            <w:r>
              <w:rPr>
                <w:rFonts w:ascii="微软雅黑" w:hAnsi="微软雅黑" w:eastAsia="微软雅黑" w:cs="微软雅黑"/>
                <w:spacing w:val="8"/>
              </w:rPr>
              <w:t>养要求</w:t>
            </w:r>
          </w:p>
        </w:tc>
      </w:tr>
      <w:tr w14:paraId="401E17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18E424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C298A00">
            <w:pPr>
              <w:spacing w:line="260" w:lineRule="auto"/>
              <w:rPr>
                <w:rFonts w:ascii="Arial"/>
                <w:sz w:val="21"/>
              </w:rPr>
            </w:pPr>
          </w:p>
          <w:p w14:paraId="71AC0FB9">
            <w:pPr>
              <w:spacing w:line="260" w:lineRule="auto"/>
              <w:rPr>
                <w:rFonts w:ascii="Arial"/>
                <w:sz w:val="21"/>
              </w:rPr>
            </w:pPr>
          </w:p>
          <w:p w14:paraId="7AADDAAD">
            <w:pPr>
              <w:spacing w:line="261" w:lineRule="auto"/>
              <w:rPr>
                <w:rFonts w:ascii="Arial"/>
                <w:sz w:val="21"/>
              </w:rPr>
            </w:pPr>
          </w:p>
          <w:p w14:paraId="40BDD0A2">
            <w:pPr>
              <w:spacing w:line="261" w:lineRule="auto"/>
              <w:rPr>
                <w:rFonts w:ascii="Arial"/>
                <w:sz w:val="21"/>
              </w:rPr>
            </w:pPr>
          </w:p>
          <w:p w14:paraId="6907E88A">
            <w:pPr>
              <w:pStyle w:val="10"/>
              <w:spacing w:before="73" w:line="234" w:lineRule="auto"/>
              <w:ind w:left="86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5CF5F9E">
            <w:pPr>
              <w:pStyle w:val="10"/>
              <w:spacing w:before="174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能判断多功能机组</w:t>
            </w:r>
            <w:r>
              <w:rPr>
                <w:rFonts w:ascii="微软雅黑" w:hAnsi="微软雅黑" w:eastAsia="微软雅黑" w:cs="微软雅黑"/>
                <w:spacing w:val="8"/>
              </w:rPr>
              <w:t>故障类别</w:t>
            </w:r>
          </w:p>
          <w:p w14:paraId="425AE0F0">
            <w:pPr>
              <w:pStyle w:val="10"/>
              <w:spacing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能处理多功能机组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1B74A034">
            <w:pPr>
              <w:pStyle w:val="10"/>
              <w:spacing w:before="2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 处 理 液</w:t>
            </w:r>
            <w:r>
              <w:rPr>
                <w:rFonts w:ascii="微软雅黑" w:hAnsi="微软雅黑" w:eastAsia="微软雅黑" w:cs="微软雅黑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压   </w:t>
            </w:r>
            <w:r>
              <w:rPr>
                <w:spacing w:val="-7"/>
              </w:rPr>
              <w:t>(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风</w:t>
            </w:r>
            <w:r>
              <w:rPr>
                <w:rFonts w:ascii="微软雅黑" w:hAnsi="微软雅黑" w:eastAsia="微软雅黑" w:cs="微软雅黑"/>
                <w:spacing w:val="1"/>
              </w:rPr>
              <w:t>压</w:t>
            </w:r>
            <w:r>
              <w:rPr>
                <w:rFonts w:hint="eastAsia" w:ascii="微软雅黑" w:hAnsi="微软雅黑" w:eastAsia="微软雅黑" w:cs="微软雅黑"/>
                <w:spacing w:val="1"/>
                <w:lang w:eastAsia="zh-CN"/>
              </w:rPr>
              <w:t>）</w:t>
            </w:r>
            <w:r>
              <w:rPr>
                <w:spacing w:val="4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系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统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油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管</w:t>
            </w:r>
            <w:r>
              <w:rPr>
                <w:rFonts w:ascii="微软雅黑" w:hAnsi="微软雅黑" w:eastAsia="微软雅黑" w:cs="微软雅黑"/>
                <w:spacing w:val="13"/>
              </w:rPr>
              <w:t xml:space="preserve">  </w:t>
            </w:r>
            <w:r>
              <w:rPr>
                <w:spacing w:val="1"/>
              </w:rPr>
              <w:t>(</w:t>
            </w:r>
            <w:r>
              <w:rPr>
                <w:spacing w:val="-4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风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管</w:t>
            </w:r>
            <w:r>
              <w:rPr>
                <w:rFonts w:hint="eastAsia" w:ascii="微软雅黑" w:hAnsi="微软雅黑" w:eastAsia="微软雅黑" w:cs="微软雅黑"/>
                <w:spacing w:val="1"/>
                <w:lang w:eastAsia="zh-CN"/>
              </w:rPr>
              <w:t>）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爆</w:t>
            </w:r>
            <w:r>
              <w:rPr>
                <w:rFonts w:ascii="微软雅黑" w:hAnsi="微软雅黑" w:eastAsia="微软雅黑" w:cs="微软雅黑"/>
                <w:spacing w:val="2"/>
              </w:rPr>
              <w:t>裂</w:t>
            </w:r>
          </w:p>
          <w:p w14:paraId="5DF80AFB">
            <w:pPr>
              <w:pStyle w:val="10"/>
              <w:spacing w:before="1" w:line="233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能判断液压站不能</w:t>
            </w:r>
            <w:r>
              <w:rPr>
                <w:rFonts w:ascii="微软雅黑" w:hAnsi="微软雅黑" w:eastAsia="微软雅黑" w:cs="微软雅黑"/>
                <w:spacing w:val="9"/>
              </w:rPr>
              <w:t>启动的原因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A35490C">
            <w:pPr>
              <w:pStyle w:val="10"/>
              <w:spacing w:before="172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多功能机组故障的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  <w:p w14:paraId="1E7B3922">
            <w:pPr>
              <w:pStyle w:val="10"/>
              <w:spacing w:before="2" w:line="221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多功能机组故障的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1F21A2B4">
            <w:pPr>
              <w:pStyle w:val="10"/>
              <w:spacing w:before="1"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多功能机组液压传</w:t>
            </w:r>
            <w:r>
              <w:rPr>
                <w:rFonts w:ascii="微软雅黑" w:hAnsi="微软雅黑" w:eastAsia="微软雅黑" w:cs="微软雅黑"/>
                <w:spacing w:val="20"/>
              </w:rPr>
              <w:t>动与气动控制系统的工作</w:t>
            </w:r>
            <w:r>
              <w:rPr>
                <w:rFonts w:ascii="微软雅黑" w:hAnsi="微软雅黑" w:eastAsia="微软雅黑" w:cs="微软雅黑"/>
                <w:spacing w:val="6"/>
              </w:rPr>
              <w:t>原理</w:t>
            </w:r>
          </w:p>
          <w:p w14:paraId="6316B4BF">
            <w:pPr>
              <w:pStyle w:val="10"/>
              <w:spacing w:line="231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油位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油温检查方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02E79539">
      <w:pPr>
        <w:pStyle w:val="2"/>
      </w:pPr>
    </w:p>
    <w:p w14:paraId="0E687E3E">
      <w:pPr>
        <w:sectPr>
          <w:headerReference r:id="rId73" w:type="default"/>
          <w:footerReference r:id="rId74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1563ABD9">
      <w:pPr>
        <w:pStyle w:val="2"/>
        <w:spacing w:line="427" w:lineRule="auto"/>
      </w:pPr>
    </w:p>
    <w:p w14:paraId="166CC57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51C5503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4366F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D320FE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1FC513F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7FC9F6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158068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8EA87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F44E840">
            <w:pPr>
              <w:spacing w:line="258" w:lineRule="auto"/>
              <w:rPr>
                <w:rFonts w:ascii="Arial"/>
                <w:sz w:val="21"/>
              </w:rPr>
            </w:pPr>
          </w:p>
          <w:p w14:paraId="5F25096F">
            <w:pPr>
              <w:spacing w:line="258" w:lineRule="auto"/>
              <w:rPr>
                <w:rFonts w:ascii="Arial"/>
                <w:sz w:val="21"/>
              </w:rPr>
            </w:pPr>
          </w:p>
          <w:p w14:paraId="5671F566">
            <w:pPr>
              <w:spacing w:line="258" w:lineRule="auto"/>
              <w:rPr>
                <w:rFonts w:ascii="Arial"/>
                <w:sz w:val="21"/>
              </w:rPr>
            </w:pPr>
          </w:p>
          <w:p w14:paraId="3EECF0A6">
            <w:pPr>
              <w:spacing w:line="259" w:lineRule="auto"/>
              <w:rPr>
                <w:rFonts w:ascii="Arial"/>
                <w:sz w:val="21"/>
              </w:rPr>
            </w:pPr>
          </w:p>
          <w:p w14:paraId="55CBC031">
            <w:pPr>
              <w:spacing w:line="259" w:lineRule="auto"/>
              <w:rPr>
                <w:rFonts w:ascii="Arial"/>
                <w:sz w:val="21"/>
              </w:rPr>
            </w:pPr>
          </w:p>
          <w:p w14:paraId="0079A3A4">
            <w:pPr>
              <w:pStyle w:val="10"/>
              <w:spacing w:before="55" w:line="188" w:lineRule="auto"/>
              <w:ind w:left="165"/>
            </w:pPr>
            <w:r>
              <w:t>4.</w:t>
            </w:r>
          </w:p>
          <w:p w14:paraId="35183F89">
            <w:pPr>
              <w:spacing w:before="70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料输送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烟气净化</w:t>
            </w:r>
          </w:p>
        </w:tc>
        <w:tc>
          <w:tcPr>
            <w:tcW w:w="1080" w:type="dxa"/>
            <w:vAlign w:val="top"/>
          </w:tcPr>
          <w:p w14:paraId="65276A74">
            <w:pPr>
              <w:spacing w:line="321" w:lineRule="auto"/>
              <w:rPr>
                <w:rFonts w:ascii="Arial"/>
                <w:sz w:val="21"/>
              </w:rPr>
            </w:pPr>
          </w:p>
          <w:p w14:paraId="2095789C">
            <w:pPr>
              <w:spacing w:line="322" w:lineRule="auto"/>
              <w:rPr>
                <w:rFonts w:ascii="Arial"/>
                <w:sz w:val="21"/>
              </w:rPr>
            </w:pPr>
          </w:p>
          <w:p w14:paraId="6D1311FD">
            <w:pPr>
              <w:pStyle w:val="10"/>
              <w:spacing w:before="73" w:line="233" w:lineRule="auto"/>
              <w:ind w:left="89" w:right="91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输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送</w:t>
            </w:r>
            <w:r>
              <w:rPr>
                <w:rFonts w:ascii="微软雅黑" w:hAnsi="微软雅黑" w:eastAsia="微软雅黑" w:cs="微软雅黑"/>
                <w:spacing w:val="5"/>
              </w:rPr>
              <w:t>物料</w:t>
            </w:r>
          </w:p>
        </w:tc>
        <w:tc>
          <w:tcPr>
            <w:tcW w:w="2341" w:type="dxa"/>
            <w:vAlign w:val="top"/>
          </w:tcPr>
          <w:p w14:paraId="6AB0E187">
            <w:pPr>
              <w:pStyle w:val="10"/>
              <w:spacing w:before="179" w:line="22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能调整浓相和超浓</w:t>
            </w:r>
            <w:r>
              <w:rPr>
                <w:rFonts w:ascii="微软雅黑" w:hAnsi="微软雅黑" w:eastAsia="微软雅黑" w:cs="微软雅黑"/>
                <w:spacing w:val="7"/>
              </w:rPr>
              <w:t>相输送的固气比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输送压力</w:t>
            </w:r>
          </w:p>
          <w:p w14:paraId="08358DBF">
            <w:pPr>
              <w:pStyle w:val="10"/>
              <w:spacing w:before="1" w:line="221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能处理超浓相输送</w:t>
            </w:r>
            <w:r>
              <w:rPr>
                <w:rFonts w:ascii="微软雅黑" w:hAnsi="微软雅黑" w:eastAsia="微软雅黑" w:cs="微软雅黑"/>
                <w:spacing w:val="9"/>
              </w:rPr>
              <w:t>平衡料柱故障</w:t>
            </w:r>
          </w:p>
          <w:p w14:paraId="206F43A5">
            <w:pPr>
              <w:pStyle w:val="10"/>
              <w:spacing w:before="1" w:line="23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能处理物料储运设</w:t>
            </w:r>
            <w:r>
              <w:rPr>
                <w:rFonts w:ascii="微软雅黑" w:hAnsi="微软雅黑" w:eastAsia="微软雅黑" w:cs="微软雅黑"/>
                <w:spacing w:val="8"/>
              </w:rPr>
              <w:t>备故障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B44B77A">
            <w:pPr>
              <w:pStyle w:val="10"/>
              <w:spacing w:before="310" w:line="223" w:lineRule="auto"/>
              <w:ind w:left="109" w:right="83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物料输送工艺参数</w:t>
            </w:r>
            <w:r>
              <w:rPr>
                <w:rFonts w:ascii="微软雅黑" w:hAnsi="微软雅黑" w:eastAsia="微软雅黑" w:cs="微软雅黑"/>
                <w:spacing w:val="6"/>
              </w:rPr>
              <w:t>的调整方法</w:t>
            </w:r>
          </w:p>
          <w:p w14:paraId="6E846A7D">
            <w:pPr>
              <w:pStyle w:val="10"/>
              <w:spacing w:before="1" w:line="184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平衡料柱工作原理</w:t>
            </w:r>
          </w:p>
          <w:p w14:paraId="4FA92961">
            <w:pPr>
              <w:pStyle w:val="10"/>
              <w:spacing w:before="44" w:line="233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物料储运设备工作</w:t>
            </w:r>
            <w:r>
              <w:rPr>
                <w:rFonts w:ascii="微软雅黑" w:hAnsi="微软雅黑" w:eastAsia="微软雅黑" w:cs="微软雅黑"/>
                <w:spacing w:val="6"/>
              </w:rPr>
              <w:t>原理</w:t>
            </w:r>
          </w:p>
        </w:tc>
      </w:tr>
      <w:tr w14:paraId="1B115C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456C92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AA949DA">
            <w:pPr>
              <w:spacing w:line="256" w:lineRule="auto"/>
              <w:rPr>
                <w:rFonts w:ascii="Arial"/>
                <w:sz w:val="21"/>
              </w:rPr>
            </w:pPr>
          </w:p>
          <w:p w14:paraId="7E55C480">
            <w:pPr>
              <w:spacing w:line="257" w:lineRule="auto"/>
              <w:rPr>
                <w:rFonts w:ascii="Arial"/>
                <w:sz w:val="21"/>
              </w:rPr>
            </w:pPr>
          </w:p>
          <w:p w14:paraId="2958A3CA">
            <w:pPr>
              <w:spacing w:line="257" w:lineRule="auto"/>
              <w:rPr>
                <w:rFonts w:ascii="Arial"/>
                <w:sz w:val="21"/>
              </w:rPr>
            </w:pPr>
          </w:p>
          <w:p w14:paraId="11FB6C51">
            <w:pPr>
              <w:spacing w:line="257" w:lineRule="auto"/>
              <w:rPr>
                <w:rFonts w:ascii="Arial"/>
                <w:sz w:val="21"/>
              </w:rPr>
            </w:pPr>
          </w:p>
          <w:p w14:paraId="27E918FB">
            <w:pPr>
              <w:pStyle w:val="10"/>
              <w:spacing w:before="73" w:line="233" w:lineRule="auto"/>
              <w:ind w:left="86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烟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气</w:t>
            </w:r>
            <w:r>
              <w:rPr>
                <w:rFonts w:ascii="微软雅黑" w:hAnsi="微软雅黑" w:eastAsia="微软雅黑" w:cs="微软雅黑"/>
                <w:spacing w:val="6"/>
              </w:rPr>
              <w:t>净化</w:t>
            </w:r>
          </w:p>
        </w:tc>
        <w:tc>
          <w:tcPr>
            <w:tcW w:w="2341" w:type="dxa"/>
            <w:vAlign w:val="top"/>
          </w:tcPr>
          <w:p w14:paraId="63496193">
            <w:pPr>
              <w:pStyle w:val="10"/>
              <w:spacing w:before="160" w:line="222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能处理烟气净化系</w:t>
            </w:r>
            <w:r>
              <w:rPr>
                <w:rFonts w:ascii="微软雅黑" w:hAnsi="微软雅黑" w:eastAsia="微软雅黑" w:cs="微软雅黑"/>
                <w:spacing w:val="9"/>
              </w:rPr>
              <w:t>统的压差失衡</w:t>
            </w:r>
          </w:p>
          <w:p w14:paraId="040EB457">
            <w:pPr>
              <w:pStyle w:val="10"/>
              <w:spacing w:before="2" w:line="221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能启停烟气净化系</w:t>
            </w:r>
            <w:r>
              <w:rPr>
                <w:rFonts w:ascii="微软雅黑" w:hAnsi="微软雅黑" w:eastAsia="微软雅黑" w:cs="微软雅黑"/>
                <w:spacing w:val="1"/>
              </w:rPr>
              <w:t>统</w:t>
            </w:r>
          </w:p>
          <w:p w14:paraId="734C7965">
            <w:pPr>
              <w:pStyle w:val="10"/>
              <w:spacing w:before="2" w:line="221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能处理烟气净化系</w:t>
            </w:r>
            <w:r>
              <w:rPr>
                <w:rFonts w:ascii="微软雅黑" w:hAnsi="微软雅黑" w:eastAsia="微软雅黑" w:cs="微软雅黑"/>
                <w:spacing w:val="7"/>
              </w:rPr>
              <w:t>统停电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停风异常情况</w:t>
            </w:r>
          </w:p>
          <w:p w14:paraId="5DE4B9D9">
            <w:pPr>
              <w:pStyle w:val="10"/>
              <w:spacing w:before="1" w:line="221" w:lineRule="auto"/>
              <w:ind w:left="93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能判断氧化铝吸附</w:t>
            </w:r>
            <w:r>
              <w:rPr>
                <w:rFonts w:ascii="微软雅黑" w:hAnsi="微软雅黑" w:eastAsia="微软雅黑" w:cs="微软雅黑"/>
                <w:spacing w:val="4"/>
              </w:rPr>
              <w:t>能力</w:t>
            </w:r>
          </w:p>
          <w:p w14:paraId="60D8DF5C">
            <w:pPr>
              <w:pStyle w:val="10"/>
              <w:spacing w:line="184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能启停脱硫系统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9BCD72E">
            <w:pPr>
              <w:pStyle w:val="10"/>
              <w:spacing w:before="160" w:line="22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烟气净化系统压差</w:t>
            </w:r>
            <w:r>
              <w:rPr>
                <w:rFonts w:ascii="微软雅黑" w:hAnsi="微软雅黑" w:eastAsia="微软雅黑" w:cs="微软雅黑"/>
                <w:spacing w:val="9"/>
              </w:rPr>
              <w:t>失衡的原因</w:t>
            </w:r>
          </w:p>
          <w:p w14:paraId="7B8A1BB1">
            <w:pPr>
              <w:pStyle w:val="10"/>
              <w:spacing w:before="2" w:line="221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烟气净化系统启停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  <w:p w14:paraId="46AA9EA5">
            <w:pPr>
              <w:pStyle w:val="10"/>
              <w:spacing w:before="2" w:line="221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停电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停风对烟气</w:t>
            </w:r>
            <w:r>
              <w:rPr>
                <w:rFonts w:ascii="微软雅黑" w:hAnsi="微软雅黑" w:eastAsia="微软雅黑" w:cs="微软雅黑"/>
                <w:spacing w:val="9"/>
              </w:rPr>
              <w:t>净化系统的影响</w:t>
            </w:r>
          </w:p>
          <w:p w14:paraId="291626BF">
            <w:pPr>
              <w:pStyle w:val="10"/>
              <w:spacing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烟气净化工艺原理</w:t>
            </w:r>
          </w:p>
          <w:p w14:paraId="40017AAA">
            <w:pPr>
              <w:pStyle w:val="10"/>
              <w:spacing w:before="43" w:line="233" w:lineRule="auto"/>
              <w:ind w:left="98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脱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硫</w:t>
            </w:r>
            <w:r>
              <w:rPr>
                <w:rFonts w:ascii="微软雅黑" w:hAnsi="微软雅黑" w:eastAsia="微软雅黑" w:cs="微软雅黑"/>
                <w:spacing w:val="15"/>
              </w:rPr>
              <w:t xml:space="preserve">  </w:t>
            </w:r>
            <w:r>
              <w:rPr>
                <w:spacing w:val="-8"/>
              </w:rPr>
              <w:t>(</w:t>
            </w:r>
            <w:r>
              <w:rPr>
                <w:spacing w:val="-4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湿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法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或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半</w:t>
            </w:r>
            <w:r>
              <w:rPr>
                <w:rFonts w:ascii="微软雅黑" w:hAnsi="微软雅黑" w:eastAsia="微软雅黑" w:cs="微软雅黑"/>
                <w:spacing w:val="7"/>
              </w:rPr>
              <w:t>干法</w:t>
            </w:r>
            <w:r>
              <w:rPr>
                <w:rFonts w:hint="eastAsia" w:ascii="微软雅黑" w:hAnsi="微软雅黑" w:eastAsia="微软雅黑" w:cs="微软雅黑"/>
                <w:spacing w:val="7"/>
                <w:lang w:eastAsia="zh-CN"/>
              </w:rPr>
              <w:t>）</w:t>
            </w:r>
            <w:r>
              <w:rPr>
                <w:spacing w:val="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系统启停规程</w:t>
            </w:r>
          </w:p>
        </w:tc>
      </w:tr>
      <w:tr w14:paraId="669042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3EDBFAC">
            <w:pPr>
              <w:spacing w:line="247" w:lineRule="auto"/>
              <w:rPr>
                <w:rFonts w:ascii="Arial"/>
                <w:sz w:val="21"/>
              </w:rPr>
            </w:pPr>
          </w:p>
          <w:p w14:paraId="1147CF8C">
            <w:pPr>
              <w:spacing w:line="248" w:lineRule="auto"/>
              <w:rPr>
                <w:rFonts w:ascii="Arial"/>
                <w:sz w:val="21"/>
              </w:rPr>
            </w:pPr>
          </w:p>
          <w:p w14:paraId="6BED16FE">
            <w:pPr>
              <w:spacing w:line="248" w:lineRule="auto"/>
              <w:rPr>
                <w:rFonts w:ascii="Arial"/>
                <w:sz w:val="21"/>
              </w:rPr>
            </w:pPr>
          </w:p>
          <w:p w14:paraId="19F4D7BD">
            <w:pPr>
              <w:spacing w:line="248" w:lineRule="auto"/>
              <w:rPr>
                <w:rFonts w:ascii="Arial"/>
                <w:sz w:val="21"/>
              </w:rPr>
            </w:pPr>
          </w:p>
          <w:p w14:paraId="74D6CEBA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62038111">
            <w:pPr>
              <w:spacing w:before="73" w:line="180" w:lineRule="exact"/>
              <w:ind w:left="164" w:right="175" w:firstLine="18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w w:val="95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解槽计算机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监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控</w:t>
            </w:r>
          </w:p>
        </w:tc>
        <w:tc>
          <w:tcPr>
            <w:tcW w:w="1080" w:type="dxa"/>
            <w:vAlign w:val="top"/>
          </w:tcPr>
          <w:p w14:paraId="6E907A81">
            <w:pPr>
              <w:spacing w:line="312" w:lineRule="auto"/>
              <w:rPr>
                <w:rFonts w:ascii="Arial"/>
                <w:sz w:val="21"/>
              </w:rPr>
            </w:pPr>
          </w:p>
          <w:p w14:paraId="7B0CFA29">
            <w:pPr>
              <w:spacing w:line="312" w:lineRule="auto"/>
              <w:rPr>
                <w:rFonts w:ascii="Arial"/>
                <w:sz w:val="21"/>
              </w:rPr>
            </w:pPr>
          </w:p>
          <w:p w14:paraId="5FF1A5D0">
            <w:pPr>
              <w:pStyle w:val="10"/>
              <w:spacing w:before="73" w:line="234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5.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信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息</w:t>
            </w:r>
            <w:r>
              <w:rPr>
                <w:rFonts w:ascii="微软雅黑" w:hAnsi="微软雅黑" w:eastAsia="微软雅黑" w:cs="微软雅黑"/>
                <w:spacing w:val="7"/>
              </w:rPr>
              <w:t>监控</w:t>
            </w:r>
          </w:p>
        </w:tc>
        <w:tc>
          <w:tcPr>
            <w:tcW w:w="2341" w:type="dxa"/>
            <w:vAlign w:val="top"/>
          </w:tcPr>
          <w:p w14:paraId="0EF4D8E6">
            <w:pPr>
              <w:pStyle w:val="10"/>
              <w:spacing w:before="163" w:line="222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能判断并处理电解</w:t>
            </w:r>
            <w:r>
              <w:rPr>
                <w:rFonts w:ascii="微软雅黑" w:hAnsi="微软雅黑" w:eastAsia="微软雅黑" w:cs="微软雅黑"/>
                <w:spacing w:val="10"/>
              </w:rPr>
              <w:t>槽计算机控制系统中的异常</w:t>
            </w:r>
            <w:r>
              <w:rPr>
                <w:rFonts w:ascii="微软雅黑" w:hAnsi="微软雅黑" w:eastAsia="微软雅黑" w:cs="微软雅黑"/>
                <w:spacing w:val="7"/>
              </w:rPr>
              <w:t>情况</w:t>
            </w:r>
          </w:p>
          <w:p w14:paraId="2107A1C7">
            <w:pPr>
              <w:pStyle w:val="10"/>
              <w:spacing w:before="1" w:line="22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能分析电解生产报</w:t>
            </w:r>
            <w:r>
              <w:rPr>
                <w:rFonts w:ascii="微软雅黑" w:hAnsi="微软雅黑" w:eastAsia="微软雅黑" w:cs="微软雅黑"/>
                <w:spacing w:val="10"/>
              </w:rPr>
              <w:t>表中控制系统异常产生错误</w:t>
            </w:r>
            <w:r>
              <w:rPr>
                <w:rFonts w:ascii="微软雅黑" w:hAnsi="微软雅黑" w:eastAsia="微软雅黑" w:cs="微软雅黑"/>
                <w:spacing w:val="9"/>
              </w:rPr>
              <w:t>数据的原因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7CCD5BC">
            <w:pPr>
              <w:spacing w:line="246" w:lineRule="auto"/>
              <w:rPr>
                <w:rFonts w:ascii="Arial"/>
                <w:sz w:val="21"/>
              </w:rPr>
            </w:pPr>
          </w:p>
          <w:p w14:paraId="298327E4">
            <w:pPr>
              <w:spacing w:line="247" w:lineRule="auto"/>
              <w:rPr>
                <w:rFonts w:ascii="Arial"/>
                <w:sz w:val="21"/>
              </w:rPr>
            </w:pPr>
          </w:p>
          <w:p w14:paraId="1B594746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现场总线基础知识</w:t>
            </w:r>
          </w:p>
          <w:p w14:paraId="422D6837">
            <w:pPr>
              <w:pStyle w:val="10"/>
              <w:spacing w:before="45" w:line="234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电解生产报表的数</w:t>
            </w:r>
            <w:r>
              <w:rPr>
                <w:rFonts w:ascii="微软雅黑" w:hAnsi="微软雅黑" w:eastAsia="微软雅黑" w:cs="微软雅黑"/>
                <w:spacing w:val="8"/>
              </w:rPr>
              <w:t>据分析方法</w:t>
            </w:r>
          </w:p>
        </w:tc>
      </w:tr>
      <w:tr w14:paraId="1BFF68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88970F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9A44C26">
            <w:pPr>
              <w:spacing w:line="330" w:lineRule="auto"/>
              <w:rPr>
                <w:rFonts w:ascii="Arial"/>
                <w:sz w:val="21"/>
              </w:rPr>
            </w:pPr>
          </w:p>
          <w:p w14:paraId="7D08A4CA">
            <w:pPr>
              <w:spacing w:line="330" w:lineRule="auto"/>
              <w:rPr>
                <w:rFonts w:ascii="Arial"/>
                <w:sz w:val="21"/>
              </w:rPr>
            </w:pPr>
          </w:p>
          <w:p w14:paraId="0EDC2364">
            <w:pPr>
              <w:pStyle w:val="10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硬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件</w:t>
            </w:r>
            <w:r>
              <w:rPr>
                <w:rFonts w:ascii="微软雅黑" w:hAnsi="微软雅黑" w:eastAsia="微软雅黑" w:cs="微软雅黑"/>
                <w:spacing w:val="6"/>
              </w:rPr>
              <w:t>安装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C81B6CF">
            <w:pPr>
              <w:pStyle w:val="10"/>
              <w:spacing w:before="197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能进行监控微机的</w:t>
            </w:r>
            <w:r>
              <w:rPr>
                <w:rFonts w:ascii="微软雅黑" w:hAnsi="微软雅黑" w:eastAsia="微软雅黑" w:cs="微软雅黑"/>
                <w:spacing w:val="8"/>
              </w:rPr>
              <w:t>硬件安装</w:t>
            </w:r>
          </w:p>
          <w:p w14:paraId="446852AF">
            <w:pPr>
              <w:pStyle w:val="10"/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能完成上位机与下</w:t>
            </w:r>
            <w:r>
              <w:rPr>
                <w:rFonts w:ascii="微软雅黑" w:hAnsi="微软雅黑" w:eastAsia="微软雅黑" w:cs="微软雅黑"/>
                <w:spacing w:val="9"/>
              </w:rPr>
              <w:t>位机通信的硬件连接</w:t>
            </w:r>
          </w:p>
          <w:p w14:paraId="57F844F2">
            <w:pPr>
              <w:pStyle w:val="10"/>
              <w:spacing w:before="2" w:line="232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能完成监控微机与</w:t>
            </w:r>
            <w:r>
              <w:rPr>
                <w:rFonts w:ascii="微软雅黑" w:hAnsi="微软雅黑" w:eastAsia="微软雅黑" w:cs="微软雅黑"/>
                <w:spacing w:val="10"/>
              </w:rPr>
              <w:t>语音报警系统的硬件连接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D30FADC">
            <w:pPr>
              <w:spacing w:line="259" w:lineRule="auto"/>
              <w:rPr>
                <w:rFonts w:ascii="Arial"/>
                <w:sz w:val="21"/>
              </w:rPr>
            </w:pPr>
          </w:p>
          <w:p w14:paraId="4AE39F09">
            <w:pPr>
              <w:pStyle w:val="10"/>
              <w:spacing w:before="73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监控微机硬件的安</w:t>
            </w:r>
            <w:r>
              <w:rPr>
                <w:rFonts w:ascii="微软雅黑" w:hAnsi="微软雅黑" w:eastAsia="微软雅黑" w:cs="微软雅黑"/>
                <w:spacing w:val="8"/>
              </w:rPr>
              <w:t>装方法</w:t>
            </w:r>
          </w:p>
          <w:p w14:paraId="3E7CB042">
            <w:pPr>
              <w:pStyle w:val="10"/>
              <w:spacing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微机的组成与结构</w:t>
            </w:r>
          </w:p>
          <w:p w14:paraId="6A164386">
            <w:pPr>
              <w:pStyle w:val="10"/>
              <w:spacing w:before="47" w:line="233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监控微机与语音报</w:t>
            </w:r>
            <w:r>
              <w:rPr>
                <w:rFonts w:ascii="微软雅黑" w:hAnsi="微软雅黑" w:eastAsia="微软雅黑" w:cs="微软雅黑"/>
                <w:spacing w:val="9"/>
              </w:rPr>
              <w:t>警系统的硬件连接方法</w:t>
            </w:r>
          </w:p>
        </w:tc>
      </w:tr>
    </w:tbl>
    <w:p w14:paraId="4D649808">
      <w:pPr>
        <w:pStyle w:val="2"/>
      </w:pPr>
    </w:p>
    <w:p w14:paraId="0E1591C0">
      <w:pPr>
        <w:sectPr>
          <w:headerReference r:id="rId75" w:type="default"/>
          <w:footerReference r:id="rId76" w:type="default"/>
          <w:pgSz w:w="8731" w:h="12245"/>
          <w:pgMar w:top="1072" w:right="1299" w:bottom="994" w:left="1179" w:header="801" w:footer="819" w:gutter="0"/>
          <w:cols w:space="720" w:num="1"/>
        </w:sectPr>
      </w:pPr>
    </w:p>
    <w:p w14:paraId="668CC765">
      <w:pPr>
        <w:pStyle w:val="2"/>
        <w:spacing w:line="427" w:lineRule="auto"/>
      </w:pPr>
    </w:p>
    <w:p w14:paraId="6E5AED1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5E84C42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F2DF1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F654BF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604FD3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10BA93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10769E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2395A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4D0C3B7E">
            <w:pPr>
              <w:pStyle w:val="10"/>
              <w:spacing w:before="246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2811C81E">
            <w:pPr>
              <w:spacing w:before="73" w:line="178" w:lineRule="exact"/>
              <w:ind w:left="18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电</w:t>
            </w:r>
          </w:p>
          <w:p w14:paraId="370970F9">
            <w:pPr>
              <w:spacing w:line="180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解</w:t>
            </w:r>
          </w:p>
          <w:p w14:paraId="1D18A736">
            <w:pPr>
              <w:spacing w:line="178" w:lineRule="exact"/>
              <w:ind w:left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槽</w:t>
            </w:r>
          </w:p>
          <w:p w14:paraId="6FD90E55">
            <w:pPr>
              <w:spacing w:line="179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计</w:t>
            </w:r>
          </w:p>
          <w:p w14:paraId="5803F553">
            <w:pPr>
              <w:spacing w:line="186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算</w:t>
            </w:r>
          </w:p>
          <w:p w14:paraId="54D03FB8">
            <w:pPr>
              <w:spacing w:line="181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机</w:t>
            </w:r>
          </w:p>
          <w:p w14:paraId="703563E2">
            <w:pPr>
              <w:spacing w:line="175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监</w:t>
            </w:r>
          </w:p>
          <w:p w14:paraId="79E80059">
            <w:pPr>
              <w:spacing w:before="1" w:line="185" w:lineRule="auto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控</w:t>
            </w:r>
          </w:p>
        </w:tc>
        <w:tc>
          <w:tcPr>
            <w:tcW w:w="1080" w:type="dxa"/>
            <w:vAlign w:val="top"/>
          </w:tcPr>
          <w:p w14:paraId="5DF83E0F">
            <w:pPr>
              <w:spacing w:line="258" w:lineRule="auto"/>
              <w:rPr>
                <w:rFonts w:ascii="Arial"/>
                <w:sz w:val="21"/>
              </w:rPr>
            </w:pPr>
          </w:p>
          <w:p w14:paraId="7871B4BC">
            <w:pPr>
              <w:spacing w:line="259" w:lineRule="auto"/>
              <w:rPr>
                <w:rFonts w:ascii="Arial"/>
                <w:sz w:val="21"/>
              </w:rPr>
            </w:pPr>
          </w:p>
          <w:p w14:paraId="3BA667D4">
            <w:pPr>
              <w:spacing w:line="259" w:lineRule="auto"/>
              <w:rPr>
                <w:rFonts w:ascii="Arial"/>
                <w:sz w:val="21"/>
              </w:rPr>
            </w:pPr>
          </w:p>
          <w:p w14:paraId="2196C5D8">
            <w:pPr>
              <w:pStyle w:val="10"/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5.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3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网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络</w:t>
            </w:r>
            <w:r>
              <w:rPr>
                <w:rFonts w:ascii="微软雅黑" w:hAnsi="微软雅黑" w:eastAsia="微软雅黑" w:cs="微软雅黑"/>
                <w:spacing w:val="5"/>
              </w:rPr>
              <w:t>连接</w:t>
            </w:r>
          </w:p>
        </w:tc>
        <w:tc>
          <w:tcPr>
            <w:tcW w:w="2341" w:type="dxa"/>
            <w:vAlign w:val="top"/>
          </w:tcPr>
          <w:p w14:paraId="74CD7718">
            <w:pPr>
              <w:spacing w:line="372" w:lineRule="auto"/>
              <w:rPr>
                <w:rFonts w:ascii="Arial"/>
                <w:sz w:val="21"/>
              </w:rPr>
            </w:pPr>
          </w:p>
          <w:p w14:paraId="6ABF0785">
            <w:pPr>
              <w:pStyle w:val="10"/>
              <w:spacing w:before="73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能制作双绞线接头</w:t>
            </w:r>
          </w:p>
          <w:p w14:paraId="1D2756F6">
            <w:pPr>
              <w:pStyle w:val="10"/>
              <w:spacing w:before="46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t>5.</w:t>
            </w:r>
            <w:r>
              <w:rPr>
                <w:spacing w:val="-34"/>
              </w:rPr>
              <w:t xml:space="preserve"> </w:t>
            </w:r>
            <w:r>
              <w:t>3.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能安装网卡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t xml:space="preserve">, </w:t>
            </w:r>
            <w:r>
              <w:rPr>
                <w:rFonts w:ascii="微软雅黑" w:hAnsi="微软雅黑" w:eastAsia="微软雅黑" w:cs="微软雅黑"/>
              </w:rPr>
              <w:t>完成</w:t>
            </w:r>
            <w:r>
              <w:rPr>
                <w:rFonts w:ascii="微软雅黑" w:hAnsi="微软雅黑" w:eastAsia="微软雅黑" w:cs="微软雅黑"/>
                <w:spacing w:val="9"/>
              </w:rPr>
              <w:t>监控微机网络配置</w:t>
            </w:r>
          </w:p>
          <w:p w14:paraId="0E95F608">
            <w:pPr>
              <w:pStyle w:val="10"/>
              <w:spacing w:before="1" w:line="234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能进行监控机软硬</w:t>
            </w:r>
            <w:r>
              <w:rPr>
                <w:rFonts w:ascii="微软雅黑" w:hAnsi="微软雅黑" w:eastAsia="微软雅黑" w:cs="微软雅黑"/>
                <w:spacing w:val="6"/>
              </w:rPr>
              <w:t>件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服务器的操作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A749D16">
            <w:pPr>
              <w:spacing w:line="370" w:lineRule="auto"/>
              <w:rPr>
                <w:rFonts w:ascii="Arial"/>
                <w:sz w:val="21"/>
              </w:rPr>
            </w:pPr>
          </w:p>
          <w:p w14:paraId="217918F1">
            <w:pPr>
              <w:pStyle w:val="10"/>
              <w:spacing w:before="73" w:line="223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网络连接简单硬件</w:t>
            </w:r>
            <w:r>
              <w:rPr>
                <w:rFonts w:ascii="微软雅黑" w:hAnsi="微软雅黑" w:eastAsia="微软雅黑" w:cs="微软雅黑"/>
                <w:spacing w:val="7"/>
              </w:rPr>
              <w:t>的制作与安装知识</w:t>
            </w:r>
          </w:p>
          <w:p w14:paraId="36FDBC79">
            <w:pPr>
              <w:pStyle w:val="10"/>
              <w:spacing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网络基础知识</w:t>
            </w:r>
          </w:p>
          <w:p w14:paraId="64B404B0">
            <w:pPr>
              <w:pStyle w:val="10"/>
              <w:spacing w:before="46" w:line="233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监控机和服务器的</w:t>
            </w:r>
            <w:r>
              <w:rPr>
                <w:rFonts w:ascii="微软雅黑" w:hAnsi="微软雅黑" w:eastAsia="微软雅黑" w:cs="微软雅黑"/>
                <w:spacing w:val="8"/>
              </w:rPr>
              <w:t>操作规程</w:t>
            </w:r>
          </w:p>
        </w:tc>
      </w:tr>
      <w:tr w14:paraId="784128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58F44F4">
            <w:pPr>
              <w:spacing w:line="251" w:lineRule="auto"/>
              <w:rPr>
                <w:rFonts w:ascii="Arial"/>
                <w:sz w:val="21"/>
              </w:rPr>
            </w:pPr>
          </w:p>
          <w:p w14:paraId="754B7155">
            <w:pPr>
              <w:spacing w:line="251" w:lineRule="auto"/>
              <w:rPr>
                <w:rFonts w:ascii="Arial"/>
                <w:sz w:val="21"/>
              </w:rPr>
            </w:pPr>
          </w:p>
          <w:p w14:paraId="66B68FBD">
            <w:pPr>
              <w:spacing w:line="251" w:lineRule="auto"/>
              <w:rPr>
                <w:rFonts w:ascii="Arial"/>
                <w:sz w:val="21"/>
              </w:rPr>
            </w:pPr>
          </w:p>
          <w:p w14:paraId="0A161279">
            <w:pPr>
              <w:spacing w:line="252" w:lineRule="auto"/>
              <w:rPr>
                <w:rFonts w:ascii="Arial"/>
                <w:sz w:val="21"/>
              </w:rPr>
            </w:pPr>
          </w:p>
          <w:p w14:paraId="5948BC61">
            <w:pPr>
              <w:spacing w:line="252" w:lineRule="auto"/>
              <w:rPr>
                <w:rFonts w:ascii="Arial"/>
                <w:sz w:val="21"/>
              </w:rPr>
            </w:pPr>
          </w:p>
          <w:p w14:paraId="26A9B215">
            <w:pPr>
              <w:spacing w:line="252" w:lineRule="auto"/>
              <w:rPr>
                <w:rFonts w:ascii="Arial"/>
                <w:sz w:val="21"/>
              </w:rPr>
            </w:pPr>
          </w:p>
          <w:p w14:paraId="4C46FC29">
            <w:pPr>
              <w:spacing w:line="252" w:lineRule="auto"/>
              <w:rPr>
                <w:rFonts w:ascii="Arial"/>
                <w:sz w:val="21"/>
              </w:rPr>
            </w:pPr>
          </w:p>
          <w:p w14:paraId="16A3EB8D">
            <w:pPr>
              <w:spacing w:line="252" w:lineRule="auto"/>
              <w:rPr>
                <w:rFonts w:ascii="Arial"/>
                <w:sz w:val="21"/>
              </w:rPr>
            </w:pPr>
          </w:p>
          <w:p w14:paraId="7B615607">
            <w:pPr>
              <w:spacing w:line="252" w:lineRule="auto"/>
              <w:rPr>
                <w:rFonts w:ascii="Arial"/>
                <w:sz w:val="21"/>
              </w:rPr>
            </w:pPr>
          </w:p>
          <w:p w14:paraId="4F5E93AD">
            <w:pPr>
              <w:pStyle w:val="10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4544A200">
            <w:pPr>
              <w:spacing w:before="71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合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金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熔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铸</w:t>
            </w:r>
          </w:p>
        </w:tc>
        <w:tc>
          <w:tcPr>
            <w:tcW w:w="1080" w:type="dxa"/>
            <w:vAlign w:val="top"/>
          </w:tcPr>
          <w:p w14:paraId="0994EA5E">
            <w:pPr>
              <w:spacing w:line="272" w:lineRule="auto"/>
              <w:rPr>
                <w:rFonts w:ascii="Arial"/>
                <w:sz w:val="21"/>
              </w:rPr>
            </w:pPr>
          </w:p>
          <w:p w14:paraId="219802C3">
            <w:pPr>
              <w:spacing w:line="272" w:lineRule="auto"/>
              <w:rPr>
                <w:rFonts w:ascii="Arial"/>
                <w:sz w:val="21"/>
              </w:rPr>
            </w:pPr>
          </w:p>
          <w:p w14:paraId="2DEAE8B7">
            <w:pPr>
              <w:spacing w:line="272" w:lineRule="auto"/>
              <w:rPr>
                <w:rFonts w:ascii="Arial"/>
                <w:sz w:val="21"/>
              </w:rPr>
            </w:pPr>
          </w:p>
          <w:p w14:paraId="03BED01B">
            <w:pPr>
              <w:spacing w:line="273" w:lineRule="auto"/>
              <w:rPr>
                <w:rFonts w:ascii="Arial"/>
                <w:sz w:val="21"/>
              </w:rPr>
            </w:pPr>
          </w:p>
          <w:p w14:paraId="2644802F">
            <w:pPr>
              <w:spacing w:line="273" w:lineRule="auto"/>
              <w:rPr>
                <w:rFonts w:ascii="Arial"/>
                <w:sz w:val="21"/>
              </w:rPr>
            </w:pPr>
          </w:p>
          <w:p w14:paraId="14BAEFAE">
            <w:pPr>
              <w:pStyle w:val="10"/>
              <w:spacing w:before="73" w:line="184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熔炼</w:t>
            </w:r>
          </w:p>
        </w:tc>
        <w:tc>
          <w:tcPr>
            <w:tcW w:w="2341" w:type="dxa"/>
            <w:vAlign w:val="top"/>
          </w:tcPr>
          <w:p w14:paraId="11719EB3">
            <w:pPr>
              <w:pStyle w:val="10"/>
              <w:spacing w:before="230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能进行在线晶粒细</w:t>
            </w:r>
            <w:r>
              <w:rPr>
                <w:rFonts w:ascii="微软雅黑" w:hAnsi="微软雅黑" w:eastAsia="微软雅黑" w:cs="微软雅黑"/>
                <w:spacing w:val="7"/>
              </w:rPr>
              <w:t>化操作</w:t>
            </w:r>
          </w:p>
          <w:p w14:paraId="539EB941">
            <w:pPr>
              <w:pStyle w:val="10"/>
              <w:spacing w:before="1" w:line="222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能进行合金配料计</w:t>
            </w:r>
            <w:r>
              <w:rPr>
                <w:rFonts w:ascii="微软雅黑" w:hAnsi="微软雅黑" w:eastAsia="微软雅黑" w:cs="微软雅黑"/>
                <w:spacing w:val="9"/>
              </w:rPr>
              <w:t>算及熔体成分调整</w:t>
            </w:r>
          </w:p>
          <w:p w14:paraId="7FF44662">
            <w:pPr>
              <w:pStyle w:val="10"/>
              <w:spacing w:before="1" w:line="220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能进行易烧损金属</w:t>
            </w:r>
            <w:r>
              <w:rPr>
                <w:rFonts w:ascii="微软雅黑" w:hAnsi="微软雅黑" w:eastAsia="微软雅黑" w:cs="微软雅黑"/>
                <w:spacing w:val="3"/>
              </w:rPr>
              <w:t>的添加</w:t>
            </w:r>
          </w:p>
          <w:p w14:paraId="68C52898">
            <w:pPr>
              <w:pStyle w:val="10"/>
              <w:spacing w:line="22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能进行熔体净化操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  <w:p w14:paraId="682B3623">
            <w:pPr>
              <w:pStyle w:val="10"/>
              <w:spacing w:line="232" w:lineRule="auto"/>
              <w:ind w:left="106" w:right="86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能分析并处理烘炉</w:t>
            </w:r>
            <w:r>
              <w:rPr>
                <w:rFonts w:ascii="微软雅黑" w:hAnsi="微软雅黑" w:eastAsia="微软雅黑" w:cs="微软雅黑"/>
                <w:spacing w:val="6"/>
              </w:rPr>
              <w:t>曲线异常情况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3C47FC0">
            <w:pPr>
              <w:spacing w:line="279" w:lineRule="auto"/>
              <w:rPr>
                <w:rFonts w:ascii="Arial"/>
                <w:sz w:val="21"/>
              </w:rPr>
            </w:pPr>
          </w:p>
          <w:p w14:paraId="2DE94BEA">
            <w:pPr>
              <w:spacing w:line="280" w:lineRule="auto"/>
              <w:rPr>
                <w:rFonts w:ascii="Arial"/>
                <w:sz w:val="21"/>
              </w:rPr>
            </w:pPr>
          </w:p>
          <w:p w14:paraId="77E4BD1F">
            <w:pPr>
              <w:pStyle w:val="10"/>
              <w:spacing w:before="73" w:line="221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金属结晶过程与结</w:t>
            </w:r>
            <w:r>
              <w:rPr>
                <w:rFonts w:ascii="微软雅黑" w:hAnsi="微软雅黑" w:eastAsia="微软雅黑" w:cs="微软雅黑"/>
                <w:spacing w:val="7"/>
              </w:rPr>
              <w:t>晶组织的细化方法</w:t>
            </w:r>
          </w:p>
          <w:p w14:paraId="4060F798">
            <w:pPr>
              <w:pStyle w:val="10"/>
              <w:spacing w:before="2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合金配料计算及熔</w:t>
            </w:r>
            <w:r>
              <w:rPr>
                <w:rFonts w:ascii="微软雅黑" w:hAnsi="微软雅黑" w:eastAsia="微软雅黑" w:cs="微软雅黑"/>
                <w:spacing w:val="9"/>
              </w:rPr>
              <w:t>体成分调整方法</w:t>
            </w:r>
          </w:p>
          <w:p w14:paraId="6D40EE4B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合金元素加入方式</w:t>
            </w:r>
          </w:p>
          <w:p w14:paraId="351FC353">
            <w:pPr>
              <w:pStyle w:val="10"/>
              <w:spacing w:before="43"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熔体净化操作方法</w:t>
            </w:r>
          </w:p>
          <w:p w14:paraId="55CA40FB">
            <w:pPr>
              <w:pStyle w:val="10"/>
              <w:spacing w:before="45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烘炉操作要求</w:t>
            </w:r>
          </w:p>
        </w:tc>
      </w:tr>
      <w:tr w14:paraId="0C7703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E52715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B4AF1C1">
            <w:pPr>
              <w:spacing w:line="274" w:lineRule="auto"/>
              <w:rPr>
                <w:rFonts w:ascii="Arial"/>
                <w:sz w:val="21"/>
              </w:rPr>
            </w:pPr>
          </w:p>
          <w:p w14:paraId="25E42175">
            <w:pPr>
              <w:spacing w:line="275" w:lineRule="auto"/>
              <w:rPr>
                <w:rFonts w:ascii="Arial"/>
                <w:sz w:val="21"/>
              </w:rPr>
            </w:pPr>
          </w:p>
          <w:p w14:paraId="6742C898">
            <w:pPr>
              <w:spacing w:line="275" w:lineRule="auto"/>
              <w:rPr>
                <w:rFonts w:ascii="Arial"/>
                <w:sz w:val="21"/>
              </w:rPr>
            </w:pPr>
          </w:p>
          <w:p w14:paraId="40E40CBE">
            <w:pPr>
              <w:spacing w:line="275" w:lineRule="auto"/>
              <w:rPr>
                <w:rFonts w:ascii="Arial"/>
                <w:sz w:val="21"/>
              </w:rPr>
            </w:pPr>
          </w:p>
          <w:p w14:paraId="353502B4">
            <w:pPr>
              <w:spacing w:line="275" w:lineRule="auto"/>
              <w:rPr>
                <w:rFonts w:ascii="Arial"/>
                <w:sz w:val="21"/>
              </w:rPr>
            </w:pPr>
          </w:p>
          <w:p w14:paraId="21AB20B0">
            <w:pPr>
              <w:pStyle w:val="10"/>
              <w:spacing w:before="73" w:line="188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铸造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347E908">
            <w:pPr>
              <w:pStyle w:val="10"/>
              <w:spacing w:before="242" w:line="222" w:lineRule="auto"/>
              <w:ind w:left="95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能对流槽出现的异</w:t>
            </w:r>
            <w:r>
              <w:rPr>
                <w:rFonts w:ascii="微软雅黑" w:hAnsi="微软雅黑" w:eastAsia="微软雅黑" w:cs="微软雅黑"/>
                <w:spacing w:val="8"/>
              </w:rPr>
              <w:t>常状况采取处理措施</w:t>
            </w:r>
          </w:p>
          <w:p w14:paraId="55C563D4">
            <w:pPr>
              <w:pStyle w:val="10"/>
              <w:spacing w:before="1" w:line="221" w:lineRule="auto"/>
              <w:ind w:left="89" w:right="12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能处理分配器变形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损坏故障</w:t>
            </w:r>
          </w:p>
          <w:p w14:paraId="19C0CD24">
            <w:pPr>
              <w:pStyle w:val="10"/>
              <w:spacing w:before="4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能调整重熔用铝锭</w:t>
            </w:r>
            <w:r>
              <w:rPr>
                <w:rFonts w:ascii="微软雅黑" w:hAnsi="微软雅黑" w:eastAsia="微软雅黑" w:cs="微软雅黑"/>
                <w:spacing w:val="8"/>
              </w:rPr>
              <w:t>铸造机接收部位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冷却运输机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堆垛部位相互间的同步</w:t>
            </w:r>
            <w:r>
              <w:rPr>
                <w:rFonts w:ascii="微软雅黑" w:hAnsi="微软雅黑" w:eastAsia="微软雅黑" w:cs="微软雅黑"/>
                <w:spacing w:val="3"/>
              </w:rPr>
              <w:t>性</w:t>
            </w:r>
          </w:p>
          <w:p w14:paraId="5FF63ECF">
            <w:pPr>
              <w:pStyle w:val="10"/>
              <w:spacing w:before="2" w:line="232" w:lineRule="auto"/>
              <w:ind w:left="91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能手动堆垛重熔用</w:t>
            </w:r>
            <w:r>
              <w:rPr>
                <w:rFonts w:ascii="微软雅黑" w:hAnsi="微软雅黑" w:eastAsia="微软雅黑" w:cs="微软雅黑"/>
                <w:spacing w:val="5"/>
              </w:rPr>
              <w:t>铝锭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F37EE16">
            <w:pPr>
              <w:spacing w:line="243" w:lineRule="auto"/>
              <w:rPr>
                <w:rFonts w:ascii="Arial"/>
                <w:sz w:val="21"/>
              </w:rPr>
            </w:pPr>
          </w:p>
          <w:p w14:paraId="4D4CBD10">
            <w:pPr>
              <w:spacing w:line="243" w:lineRule="auto"/>
              <w:rPr>
                <w:rFonts w:ascii="Arial"/>
                <w:sz w:val="21"/>
              </w:rPr>
            </w:pPr>
          </w:p>
          <w:p w14:paraId="1DFCC145">
            <w:pPr>
              <w:spacing w:line="243" w:lineRule="auto"/>
              <w:rPr>
                <w:rFonts w:ascii="Arial"/>
                <w:sz w:val="21"/>
              </w:rPr>
            </w:pPr>
          </w:p>
          <w:p w14:paraId="3F16A51E">
            <w:pPr>
              <w:spacing w:line="244" w:lineRule="auto"/>
              <w:rPr>
                <w:rFonts w:ascii="Arial"/>
                <w:sz w:val="21"/>
              </w:rPr>
            </w:pPr>
          </w:p>
          <w:p w14:paraId="160B3B93">
            <w:pPr>
              <w:pStyle w:val="10"/>
              <w:spacing w:before="73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流槽调整方法</w:t>
            </w:r>
          </w:p>
          <w:p w14:paraId="2738EAA9">
            <w:pPr>
              <w:pStyle w:val="10"/>
              <w:spacing w:before="46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分配器操作规范</w:t>
            </w:r>
          </w:p>
          <w:p w14:paraId="631EDCE5">
            <w:pPr>
              <w:pStyle w:val="10"/>
              <w:spacing w:before="44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铸造机操作规程</w:t>
            </w:r>
          </w:p>
          <w:p w14:paraId="2D6EFB9C">
            <w:pPr>
              <w:pStyle w:val="10"/>
              <w:spacing w:before="46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铝锭堆垛方法</w:t>
            </w:r>
          </w:p>
        </w:tc>
      </w:tr>
    </w:tbl>
    <w:p w14:paraId="2952F6F9">
      <w:pPr>
        <w:pStyle w:val="2"/>
      </w:pPr>
    </w:p>
    <w:p w14:paraId="02F4E0B7">
      <w:pPr>
        <w:sectPr>
          <w:headerReference r:id="rId77" w:type="default"/>
          <w:footerReference r:id="rId7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4677004B">
      <w:pPr>
        <w:pStyle w:val="2"/>
        <w:spacing w:line="427" w:lineRule="auto"/>
      </w:pPr>
    </w:p>
    <w:p w14:paraId="12D5248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23DF5B2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DC451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9DDEBD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2BDAE0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BB483F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8A6E5D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8E86C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8134F06">
            <w:pPr>
              <w:rPr>
                <w:rFonts w:ascii="Arial"/>
                <w:sz w:val="21"/>
              </w:rPr>
            </w:pPr>
          </w:p>
          <w:p w14:paraId="6161B848">
            <w:pPr>
              <w:rPr>
                <w:rFonts w:ascii="Arial"/>
                <w:sz w:val="21"/>
              </w:rPr>
            </w:pPr>
          </w:p>
          <w:p w14:paraId="18E5BB47">
            <w:pPr>
              <w:rPr>
                <w:rFonts w:ascii="Arial"/>
                <w:sz w:val="21"/>
              </w:rPr>
            </w:pPr>
          </w:p>
          <w:p w14:paraId="770329D1">
            <w:pPr>
              <w:rPr>
                <w:rFonts w:ascii="Arial"/>
                <w:sz w:val="21"/>
              </w:rPr>
            </w:pPr>
          </w:p>
          <w:p w14:paraId="1AC09239">
            <w:pPr>
              <w:rPr>
                <w:rFonts w:ascii="Arial"/>
                <w:sz w:val="21"/>
              </w:rPr>
            </w:pPr>
          </w:p>
          <w:p w14:paraId="6A570FBE">
            <w:pPr>
              <w:spacing w:line="241" w:lineRule="auto"/>
              <w:rPr>
                <w:rFonts w:ascii="Arial"/>
                <w:sz w:val="21"/>
              </w:rPr>
            </w:pPr>
          </w:p>
          <w:p w14:paraId="0FFD7737">
            <w:pPr>
              <w:spacing w:line="241" w:lineRule="auto"/>
              <w:rPr>
                <w:rFonts w:ascii="Arial"/>
                <w:sz w:val="21"/>
              </w:rPr>
            </w:pPr>
          </w:p>
          <w:p w14:paraId="427D1316">
            <w:pPr>
              <w:spacing w:line="241" w:lineRule="auto"/>
              <w:rPr>
                <w:rFonts w:ascii="Arial"/>
                <w:sz w:val="21"/>
              </w:rPr>
            </w:pPr>
          </w:p>
          <w:p w14:paraId="34344673">
            <w:pPr>
              <w:spacing w:line="241" w:lineRule="auto"/>
              <w:rPr>
                <w:rFonts w:ascii="Arial"/>
                <w:sz w:val="21"/>
              </w:rPr>
            </w:pPr>
          </w:p>
          <w:p w14:paraId="32BA1FB8">
            <w:pPr>
              <w:spacing w:line="241" w:lineRule="auto"/>
              <w:rPr>
                <w:rFonts w:ascii="Arial"/>
                <w:sz w:val="21"/>
              </w:rPr>
            </w:pPr>
          </w:p>
          <w:p w14:paraId="0CBE2166">
            <w:pPr>
              <w:spacing w:line="241" w:lineRule="auto"/>
              <w:rPr>
                <w:rFonts w:ascii="Arial"/>
                <w:sz w:val="21"/>
              </w:rPr>
            </w:pPr>
          </w:p>
          <w:p w14:paraId="6038985D">
            <w:pPr>
              <w:spacing w:line="241" w:lineRule="auto"/>
              <w:rPr>
                <w:rFonts w:ascii="Arial"/>
                <w:sz w:val="21"/>
              </w:rPr>
            </w:pPr>
          </w:p>
          <w:p w14:paraId="12829E4B">
            <w:pPr>
              <w:spacing w:line="241" w:lineRule="auto"/>
              <w:rPr>
                <w:rFonts w:ascii="Arial"/>
                <w:sz w:val="21"/>
              </w:rPr>
            </w:pPr>
          </w:p>
          <w:p w14:paraId="476CD9D8">
            <w:pPr>
              <w:spacing w:line="241" w:lineRule="auto"/>
              <w:rPr>
                <w:rFonts w:ascii="Arial"/>
                <w:sz w:val="21"/>
              </w:rPr>
            </w:pPr>
          </w:p>
          <w:p w14:paraId="1DEA44DC">
            <w:pPr>
              <w:spacing w:line="241" w:lineRule="auto"/>
              <w:rPr>
                <w:rFonts w:ascii="Arial"/>
                <w:sz w:val="21"/>
              </w:rPr>
            </w:pPr>
          </w:p>
          <w:p w14:paraId="62ED45D7">
            <w:pPr>
              <w:pStyle w:val="10"/>
              <w:spacing w:before="56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2E529B01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0977B610">
            <w:pPr>
              <w:spacing w:line="271" w:lineRule="auto"/>
              <w:rPr>
                <w:rFonts w:ascii="Arial"/>
                <w:sz w:val="21"/>
              </w:rPr>
            </w:pPr>
          </w:p>
          <w:p w14:paraId="32647AD5">
            <w:pPr>
              <w:spacing w:line="271" w:lineRule="auto"/>
              <w:rPr>
                <w:rFonts w:ascii="Arial"/>
                <w:sz w:val="21"/>
              </w:rPr>
            </w:pPr>
          </w:p>
          <w:p w14:paraId="4DC86204">
            <w:pPr>
              <w:spacing w:line="271" w:lineRule="auto"/>
              <w:rPr>
                <w:rFonts w:ascii="Arial"/>
                <w:sz w:val="21"/>
              </w:rPr>
            </w:pPr>
          </w:p>
          <w:p w14:paraId="0603B6DF">
            <w:pPr>
              <w:spacing w:line="271" w:lineRule="auto"/>
              <w:rPr>
                <w:rFonts w:ascii="Arial"/>
                <w:sz w:val="21"/>
              </w:rPr>
            </w:pPr>
          </w:p>
          <w:p w14:paraId="42F49002">
            <w:pPr>
              <w:spacing w:line="271" w:lineRule="auto"/>
              <w:rPr>
                <w:rFonts w:ascii="Arial"/>
                <w:sz w:val="21"/>
              </w:rPr>
            </w:pPr>
          </w:p>
          <w:p w14:paraId="3023AE2C">
            <w:pPr>
              <w:spacing w:line="271" w:lineRule="auto"/>
              <w:rPr>
                <w:rFonts w:ascii="Arial"/>
                <w:sz w:val="21"/>
              </w:rPr>
            </w:pPr>
          </w:p>
          <w:p w14:paraId="42465E40">
            <w:pPr>
              <w:spacing w:line="272" w:lineRule="auto"/>
              <w:rPr>
                <w:rFonts w:ascii="Arial"/>
                <w:sz w:val="21"/>
              </w:rPr>
            </w:pPr>
          </w:p>
          <w:p w14:paraId="2BAC4918">
            <w:pPr>
              <w:pStyle w:val="10"/>
              <w:spacing w:before="73" w:line="182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煅烧</w:t>
            </w:r>
          </w:p>
        </w:tc>
        <w:tc>
          <w:tcPr>
            <w:tcW w:w="2341" w:type="dxa"/>
            <w:vAlign w:val="top"/>
          </w:tcPr>
          <w:p w14:paraId="5173D1F0">
            <w:pPr>
              <w:spacing w:line="421" w:lineRule="auto"/>
              <w:rPr>
                <w:rFonts w:ascii="Arial"/>
                <w:sz w:val="21"/>
              </w:rPr>
            </w:pPr>
          </w:p>
          <w:p w14:paraId="549806CF">
            <w:pPr>
              <w:pStyle w:val="10"/>
              <w:spacing w:before="73" w:line="222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能判定原料的外观</w:t>
            </w:r>
            <w:r>
              <w:rPr>
                <w:rFonts w:ascii="微软雅黑" w:hAnsi="微软雅黑" w:eastAsia="微软雅黑" w:cs="微软雅黑"/>
                <w:spacing w:val="6"/>
              </w:rPr>
              <w:t>质量</w:t>
            </w:r>
          </w:p>
          <w:p w14:paraId="09A0FD4F">
            <w:pPr>
              <w:pStyle w:val="10"/>
              <w:spacing w:line="221" w:lineRule="auto"/>
              <w:ind w:left="87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能进行烘炉升温作</w:t>
            </w:r>
            <w:r>
              <w:rPr>
                <w:rFonts w:ascii="微软雅黑" w:hAnsi="微软雅黑" w:eastAsia="微软雅黑" w:cs="微软雅黑"/>
                <w:spacing w:val="4"/>
              </w:rPr>
              <w:t>业</w:t>
            </w:r>
          </w:p>
          <w:p w14:paraId="6226F4F5">
            <w:pPr>
              <w:pStyle w:val="10"/>
              <w:spacing w:line="223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能调整煅烧工艺参</w:t>
            </w:r>
            <w:r>
              <w:rPr>
                <w:rFonts w:ascii="微软雅黑" w:hAnsi="微软雅黑" w:eastAsia="微软雅黑" w:cs="微软雅黑"/>
                <w:spacing w:val="3"/>
              </w:rPr>
              <w:t>数</w:t>
            </w:r>
          </w:p>
          <w:p w14:paraId="747BADFD">
            <w:pPr>
              <w:pStyle w:val="10"/>
              <w:spacing w:line="221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能处理煅烧系统工</w:t>
            </w:r>
            <w:r>
              <w:rPr>
                <w:rFonts w:ascii="微软雅黑" w:hAnsi="微软雅黑" w:eastAsia="微软雅黑" w:cs="微软雅黑"/>
                <w:spacing w:val="6"/>
              </w:rPr>
              <w:t>艺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设备常见故障</w:t>
            </w:r>
          </w:p>
          <w:p w14:paraId="42EAAADD">
            <w:pPr>
              <w:pStyle w:val="10"/>
              <w:spacing w:before="3" w:line="221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t>7.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能对突然停电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停</w:t>
            </w:r>
            <w:r>
              <w:rPr>
                <w:rFonts w:ascii="微软雅黑" w:hAnsi="微软雅黑" w:eastAsia="微软雅黑" w:cs="微软雅黑"/>
                <w:spacing w:val="9"/>
              </w:rPr>
              <w:t>水事故采取应急措施</w:t>
            </w:r>
          </w:p>
          <w:p w14:paraId="0B03D344">
            <w:pPr>
              <w:pStyle w:val="10"/>
              <w:spacing w:before="1" w:line="23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能判断煅烧净化效</w:t>
            </w:r>
            <w:r>
              <w:rPr>
                <w:rFonts w:ascii="微软雅黑" w:hAnsi="微软雅黑" w:eastAsia="微软雅黑" w:cs="微软雅黑"/>
                <w:spacing w:val="9"/>
              </w:rPr>
              <w:t>果并进行调整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9CA830E">
            <w:pPr>
              <w:spacing w:line="319" w:lineRule="auto"/>
              <w:rPr>
                <w:rFonts w:ascii="Arial"/>
                <w:sz w:val="21"/>
              </w:rPr>
            </w:pPr>
          </w:p>
          <w:p w14:paraId="65E29033">
            <w:pPr>
              <w:spacing w:line="319" w:lineRule="auto"/>
              <w:rPr>
                <w:rFonts w:ascii="Arial"/>
                <w:sz w:val="21"/>
              </w:rPr>
            </w:pPr>
          </w:p>
          <w:p w14:paraId="31BD20B5">
            <w:pPr>
              <w:spacing w:line="320" w:lineRule="auto"/>
              <w:rPr>
                <w:rFonts w:ascii="Arial"/>
                <w:sz w:val="21"/>
              </w:rPr>
            </w:pPr>
          </w:p>
          <w:p w14:paraId="5AAA1C07">
            <w:pPr>
              <w:pStyle w:val="10"/>
              <w:spacing w:before="73"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烘炉操作要领</w:t>
            </w:r>
          </w:p>
          <w:p w14:paraId="4BFF199C">
            <w:pPr>
              <w:pStyle w:val="10"/>
              <w:spacing w:before="44" w:line="223" w:lineRule="auto"/>
              <w:ind w:left="95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煅烧工艺参数的调</w:t>
            </w:r>
            <w:r>
              <w:rPr>
                <w:rFonts w:ascii="微软雅黑" w:hAnsi="微软雅黑" w:eastAsia="微软雅黑" w:cs="微软雅黑"/>
                <w:spacing w:val="7"/>
              </w:rPr>
              <w:t>整方法</w:t>
            </w:r>
          </w:p>
          <w:p w14:paraId="796289B9">
            <w:pPr>
              <w:pStyle w:val="10"/>
              <w:spacing w:line="221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煅烧系统工艺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备常见故障处理方法</w:t>
            </w:r>
          </w:p>
          <w:p w14:paraId="5743E2CF">
            <w:pPr>
              <w:pStyle w:val="10"/>
              <w:spacing w:before="2" w:line="221" w:lineRule="auto"/>
              <w:ind w:left="98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煅烧系统事故的应</w:t>
            </w:r>
            <w:r>
              <w:rPr>
                <w:rFonts w:ascii="微软雅黑" w:hAnsi="微软雅黑" w:eastAsia="微软雅黑" w:cs="微软雅黑"/>
                <w:spacing w:val="6"/>
              </w:rPr>
              <w:t>急措施</w:t>
            </w:r>
          </w:p>
          <w:p w14:paraId="046B77B8">
            <w:pPr>
              <w:pStyle w:val="10"/>
              <w:spacing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煅烧净化相关知识</w:t>
            </w:r>
          </w:p>
        </w:tc>
      </w:tr>
      <w:tr w14:paraId="6363D3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8E16BA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E139601">
            <w:pPr>
              <w:spacing w:line="273" w:lineRule="auto"/>
              <w:rPr>
                <w:rFonts w:ascii="Arial"/>
                <w:sz w:val="21"/>
              </w:rPr>
            </w:pPr>
          </w:p>
          <w:p w14:paraId="55D0DD7E">
            <w:pPr>
              <w:spacing w:line="273" w:lineRule="auto"/>
              <w:rPr>
                <w:rFonts w:ascii="Arial"/>
                <w:sz w:val="21"/>
              </w:rPr>
            </w:pPr>
          </w:p>
          <w:p w14:paraId="5C448BE5">
            <w:pPr>
              <w:spacing w:line="273" w:lineRule="auto"/>
              <w:rPr>
                <w:rFonts w:ascii="Arial"/>
                <w:sz w:val="21"/>
              </w:rPr>
            </w:pPr>
          </w:p>
          <w:p w14:paraId="4D8FF38B">
            <w:pPr>
              <w:spacing w:line="273" w:lineRule="auto"/>
              <w:rPr>
                <w:rFonts w:ascii="Arial"/>
                <w:sz w:val="21"/>
              </w:rPr>
            </w:pPr>
          </w:p>
          <w:p w14:paraId="4E5A27CB">
            <w:pPr>
              <w:spacing w:line="273" w:lineRule="auto"/>
              <w:rPr>
                <w:rFonts w:ascii="Arial"/>
                <w:sz w:val="21"/>
              </w:rPr>
            </w:pPr>
          </w:p>
          <w:p w14:paraId="0D01909C">
            <w:pPr>
              <w:spacing w:line="274" w:lineRule="auto"/>
              <w:rPr>
                <w:rFonts w:ascii="Arial"/>
                <w:sz w:val="21"/>
              </w:rPr>
            </w:pPr>
          </w:p>
          <w:p w14:paraId="562AFB08">
            <w:pPr>
              <w:spacing w:line="274" w:lineRule="auto"/>
              <w:rPr>
                <w:rFonts w:ascii="Arial"/>
                <w:sz w:val="21"/>
              </w:rPr>
            </w:pPr>
          </w:p>
          <w:p w14:paraId="7A461550">
            <w:pPr>
              <w:pStyle w:val="10"/>
              <w:spacing w:before="73" w:line="183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成型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EEBD9AA">
            <w:pPr>
              <w:spacing w:line="435" w:lineRule="auto"/>
              <w:rPr>
                <w:rFonts w:ascii="Arial"/>
                <w:sz w:val="21"/>
              </w:rPr>
            </w:pPr>
          </w:p>
          <w:p w14:paraId="7BACE7D8">
            <w:pPr>
              <w:pStyle w:val="10"/>
              <w:spacing w:before="72" w:line="223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能根据物料筛分结</w:t>
            </w:r>
            <w:r>
              <w:rPr>
                <w:rFonts w:ascii="微软雅黑" w:hAnsi="微软雅黑" w:eastAsia="微软雅黑" w:cs="微软雅黑"/>
                <w:spacing w:val="9"/>
              </w:rPr>
              <w:t>果计算物料纯度</w:t>
            </w:r>
          </w:p>
          <w:p w14:paraId="435FA8D1">
            <w:pPr>
              <w:pStyle w:val="10"/>
              <w:spacing w:line="218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能根据配方进行配</w:t>
            </w:r>
            <w:r>
              <w:rPr>
                <w:rFonts w:ascii="微软雅黑" w:hAnsi="微软雅黑" w:eastAsia="微软雅黑" w:cs="微软雅黑"/>
                <w:spacing w:val="8"/>
              </w:rPr>
              <w:t>料作业</w:t>
            </w:r>
          </w:p>
          <w:p w14:paraId="1A9E5F0D">
            <w:pPr>
              <w:pStyle w:val="10"/>
              <w:spacing w:line="224" w:lineRule="auto"/>
              <w:ind w:left="87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能判断预热机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混</w:t>
            </w:r>
            <w:r>
              <w:rPr>
                <w:rFonts w:ascii="微软雅黑" w:hAnsi="微软雅黑" w:eastAsia="微软雅黑" w:cs="微软雅黑"/>
                <w:spacing w:val="13"/>
              </w:rPr>
              <w:t>捏机</w:t>
            </w:r>
            <w:r>
              <w:rPr>
                <w:spacing w:val="13"/>
              </w:rPr>
              <w:t>/</w:t>
            </w:r>
            <w:r>
              <w:rPr>
                <w:rFonts w:ascii="微软雅黑" w:hAnsi="微软雅黑" w:eastAsia="微软雅黑" w:cs="微软雅黑"/>
                <w:spacing w:val="13"/>
              </w:rPr>
              <w:t>混捏锅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成型机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冷</w:t>
            </w:r>
            <w:r>
              <w:rPr>
                <w:rFonts w:ascii="微软雅黑" w:hAnsi="微软雅黑" w:eastAsia="微软雅黑" w:cs="微软雅黑"/>
                <w:spacing w:val="6"/>
              </w:rPr>
              <w:t>却机运行状态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并处理简单</w:t>
            </w:r>
            <w:r>
              <w:rPr>
                <w:rFonts w:ascii="微软雅黑" w:hAnsi="微软雅黑" w:eastAsia="微软雅黑" w:cs="微软雅黑"/>
                <w:spacing w:val="7"/>
              </w:rPr>
              <w:t>故障</w:t>
            </w:r>
          </w:p>
          <w:p w14:paraId="0AAFA879">
            <w:pPr>
              <w:pStyle w:val="10"/>
              <w:spacing w:line="221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能调整生块成型工</w:t>
            </w:r>
            <w:r>
              <w:rPr>
                <w:rFonts w:ascii="微软雅黑" w:hAnsi="微软雅黑" w:eastAsia="微软雅黑" w:cs="微软雅黑"/>
                <w:spacing w:val="9"/>
              </w:rPr>
              <w:t>艺流程中的工艺温度</w:t>
            </w:r>
          </w:p>
          <w:p w14:paraId="3F170484">
            <w:pPr>
              <w:pStyle w:val="10"/>
              <w:spacing w:before="1" w:line="23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能判断成型净化效</w:t>
            </w:r>
            <w:r>
              <w:rPr>
                <w:rFonts w:ascii="微软雅黑" w:hAnsi="微软雅黑" w:eastAsia="微软雅黑" w:cs="微软雅黑"/>
                <w:spacing w:val="9"/>
              </w:rPr>
              <w:t>果并进行调整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720D0DB">
            <w:pPr>
              <w:spacing w:line="242" w:lineRule="auto"/>
              <w:rPr>
                <w:rFonts w:ascii="Arial"/>
                <w:sz w:val="21"/>
              </w:rPr>
            </w:pPr>
          </w:p>
          <w:p w14:paraId="1BF13A93">
            <w:pPr>
              <w:spacing w:line="243" w:lineRule="auto"/>
              <w:rPr>
                <w:rFonts w:ascii="Arial"/>
                <w:sz w:val="21"/>
              </w:rPr>
            </w:pPr>
          </w:p>
          <w:p w14:paraId="22EDF8E9">
            <w:pPr>
              <w:spacing w:line="243" w:lineRule="auto"/>
              <w:rPr>
                <w:rFonts w:ascii="Arial"/>
                <w:sz w:val="21"/>
              </w:rPr>
            </w:pPr>
          </w:p>
          <w:p w14:paraId="166FE43C">
            <w:pPr>
              <w:spacing w:line="243" w:lineRule="auto"/>
              <w:rPr>
                <w:rFonts w:ascii="Arial"/>
                <w:sz w:val="21"/>
              </w:rPr>
            </w:pPr>
          </w:p>
          <w:p w14:paraId="7D3A6D55">
            <w:pPr>
              <w:pStyle w:val="10"/>
              <w:spacing w:before="73" w:line="185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物料纯度计算方法</w:t>
            </w:r>
          </w:p>
          <w:p w14:paraId="1D386BB2">
            <w:pPr>
              <w:pStyle w:val="10"/>
              <w:spacing w:before="48" w:line="181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配料规程</w:t>
            </w:r>
          </w:p>
          <w:p w14:paraId="43891FC7">
            <w:pPr>
              <w:pStyle w:val="10"/>
              <w:spacing w:before="37" w:line="225" w:lineRule="auto"/>
              <w:ind w:left="91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预热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混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捏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机</w:t>
            </w:r>
            <w:r>
              <w:rPr>
                <w:spacing w:val="-4"/>
              </w:rPr>
              <w:t>/</w:t>
            </w:r>
            <w:r>
              <w:rPr>
                <w:rFonts w:ascii="微软雅黑" w:hAnsi="微软雅黑" w:eastAsia="微软雅黑" w:cs="微软雅黑"/>
                <w:spacing w:val="3"/>
              </w:rPr>
              <w:t>混捏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锅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型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冷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机</w:t>
            </w:r>
            <w:r>
              <w:rPr>
                <w:rFonts w:ascii="微软雅黑" w:hAnsi="微软雅黑" w:eastAsia="微软雅黑" w:cs="微软雅黑"/>
                <w:spacing w:val="9"/>
              </w:rPr>
              <w:t>设备性能</w:t>
            </w:r>
          </w:p>
          <w:p w14:paraId="37098000">
            <w:pPr>
              <w:pStyle w:val="10"/>
              <w:spacing w:before="1" w:line="221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工艺温度的控制方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3A3D2250">
            <w:pPr>
              <w:pStyle w:val="10"/>
              <w:spacing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成型净化相关知识</w:t>
            </w:r>
          </w:p>
        </w:tc>
      </w:tr>
    </w:tbl>
    <w:p w14:paraId="15E77903">
      <w:pPr>
        <w:pStyle w:val="2"/>
      </w:pPr>
    </w:p>
    <w:p w14:paraId="60722B4E">
      <w:pPr>
        <w:sectPr>
          <w:headerReference r:id="rId79" w:type="default"/>
          <w:footerReference r:id="rId80" w:type="default"/>
          <w:pgSz w:w="8731" w:h="12245"/>
          <w:pgMar w:top="1072" w:right="1299" w:bottom="994" w:left="1179" w:header="801" w:footer="819" w:gutter="0"/>
          <w:cols w:space="720" w:num="1"/>
        </w:sectPr>
      </w:pPr>
    </w:p>
    <w:p w14:paraId="6B97D99D">
      <w:pPr>
        <w:pStyle w:val="2"/>
        <w:spacing w:line="427" w:lineRule="auto"/>
      </w:pPr>
    </w:p>
    <w:p w14:paraId="5BF48E5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9BD15B2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FAEEF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893BF4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0C79F1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0A2F05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149271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E8F98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B038998">
            <w:pPr>
              <w:rPr>
                <w:rFonts w:ascii="Arial"/>
                <w:sz w:val="21"/>
              </w:rPr>
            </w:pPr>
          </w:p>
          <w:p w14:paraId="76547D5A">
            <w:pPr>
              <w:rPr>
                <w:rFonts w:ascii="Arial"/>
                <w:sz w:val="21"/>
              </w:rPr>
            </w:pPr>
          </w:p>
          <w:p w14:paraId="4C549646">
            <w:pPr>
              <w:rPr>
                <w:rFonts w:ascii="Arial"/>
                <w:sz w:val="21"/>
              </w:rPr>
            </w:pPr>
          </w:p>
          <w:p w14:paraId="4C26471A">
            <w:pPr>
              <w:rPr>
                <w:rFonts w:ascii="Arial"/>
                <w:sz w:val="21"/>
              </w:rPr>
            </w:pPr>
          </w:p>
          <w:p w14:paraId="2F5A4F73">
            <w:pPr>
              <w:rPr>
                <w:rFonts w:ascii="Arial"/>
                <w:sz w:val="21"/>
              </w:rPr>
            </w:pPr>
          </w:p>
          <w:p w14:paraId="43CD63C2">
            <w:pPr>
              <w:spacing w:line="241" w:lineRule="auto"/>
              <w:rPr>
                <w:rFonts w:ascii="Arial"/>
                <w:sz w:val="21"/>
              </w:rPr>
            </w:pPr>
          </w:p>
          <w:p w14:paraId="78D089E5">
            <w:pPr>
              <w:spacing w:line="241" w:lineRule="auto"/>
              <w:rPr>
                <w:rFonts w:ascii="Arial"/>
                <w:sz w:val="21"/>
              </w:rPr>
            </w:pPr>
          </w:p>
          <w:p w14:paraId="1DD927BB">
            <w:pPr>
              <w:spacing w:line="241" w:lineRule="auto"/>
              <w:rPr>
                <w:rFonts w:ascii="Arial"/>
                <w:sz w:val="21"/>
              </w:rPr>
            </w:pPr>
          </w:p>
          <w:p w14:paraId="209781FD">
            <w:pPr>
              <w:spacing w:line="241" w:lineRule="auto"/>
              <w:rPr>
                <w:rFonts w:ascii="Arial"/>
                <w:sz w:val="21"/>
              </w:rPr>
            </w:pPr>
          </w:p>
          <w:p w14:paraId="70B734F6">
            <w:pPr>
              <w:spacing w:line="241" w:lineRule="auto"/>
              <w:rPr>
                <w:rFonts w:ascii="Arial"/>
                <w:sz w:val="21"/>
              </w:rPr>
            </w:pPr>
          </w:p>
          <w:p w14:paraId="58FCBEFE">
            <w:pPr>
              <w:spacing w:line="241" w:lineRule="auto"/>
              <w:rPr>
                <w:rFonts w:ascii="Arial"/>
                <w:sz w:val="21"/>
              </w:rPr>
            </w:pPr>
          </w:p>
          <w:p w14:paraId="69C725C8">
            <w:pPr>
              <w:spacing w:line="241" w:lineRule="auto"/>
              <w:rPr>
                <w:rFonts w:ascii="Arial"/>
                <w:sz w:val="21"/>
              </w:rPr>
            </w:pPr>
          </w:p>
          <w:p w14:paraId="0DDF4808">
            <w:pPr>
              <w:spacing w:line="241" w:lineRule="auto"/>
              <w:rPr>
                <w:rFonts w:ascii="Arial"/>
                <w:sz w:val="21"/>
              </w:rPr>
            </w:pPr>
          </w:p>
          <w:p w14:paraId="0989DCB3">
            <w:pPr>
              <w:spacing w:line="241" w:lineRule="auto"/>
              <w:rPr>
                <w:rFonts w:ascii="Arial"/>
                <w:sz w:val="21"/>
              </w:rPr>
            </w:pPr>
          </w:p>
          <w:p w14:paraId="430AD0D7">
            <w:pPr>
              <w:spacing w:line="241" w:lineRule="auto"/>
              <w:rPr>
                <w:rFonts w:ascii="Arial"/>
                <w:sz w:val="21"/>
              </w:rPr>
            </w:pPr>
          </w:p>
          <w:p w14:paraId="66216024">
            <w:pPr>
              <w:pStyle w:val="10"/>
              <w:spacing w:before="56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413DA8CE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5123B4FD">
            <w:pPr>
              <w:spacing w:line="261" w:lineRule="auto"/>
              <w:rPr>
                <w:rFonts w:ascii="Arial"/>
                <w:sz w:val="21"/>
              </w:rPr>
            </w:pPr>
          </w:p>
          <w:p w14:paraId="30BFC932">
            <w:pPr>
              <w:spacing w:line="261" w:lineRule="auto"/>
              <w:rPr>
                <w:rFonts w:ascii="Arial"/>
                <w:sz w:val="21"/>
              </w:rPr>
            </w:pPr>
          </w:p>
          <w:p w14:paraId="75C10C3E">
            <w:pPr>
              <w:spacing w:line="261" w:lineRule="auto"/>
              <w:rPr>
                <w:rFonts w:ascii="Arial"/>
                <w:sz w:val="21"/>
              </w:rPr>
            </w:pPr>
          </w:p>
          <w:p w14:paraId="0ABBFDD4">
            <w:pPr>
              <w:spacing w:line="261" w:lineRule="auto"/>
              <w:rPr>
                <w:rFonts w:ascii="Arial"/>
                <w:sz w:val="21"/>
              </w:rPr>
            </w:pPr>
          </w:p>
          <w:p w14:paraId="72014AC0">
            <w:pPr>
              <w:spacing w:line="262" w:lineRule="auto"/>
              <w:rPr>
                <w:rFonts w:ascii="Arial"/>
                <w:sz w:val="21"/>
              </w:rPr>
            </w:pPr>
          </w:p>
          <w:p w14:paraId="14443E6F">
            <w:pPr>
              <w:spacing w:line="262" w:lineRule="auto"/>
              <w:rPr>
                <w:rFonts w:ascii="Arial"/>
                <w:sz w:val="21"/>
              </w:rPr>
            </w:pPr>
          </w:p>
          <w:p w14:paraId="58DE2C01">
            <w:pPr>
              <w:spacing w:line="262" w:lineRule="auto"/>
              <w:rPr>
                <w:rFonts w:ascii="Arial"/>
                <w:sz w:val="21"/>
              </w:rPr>
            </w:pPr>
          </w:p>
          <w:p w14:paraId="1755068A">
            <w:pPr>
              <w:pStyle w:val="10"/>
              <w:spacing w:before="73" w:line="183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焙烧</w:t>
            </w:r>
          </w:p>
        </w:tc>
        <w:tc>
          <w:tcPr>
            <w:tcW w:w="2341" w:type="dxa"/>
            <w:vAlign w:val="top"/>
          </w:tcPr>
          <w:p w14:paraId="136877B1">
            <w:pPr>
              <w:pStyle w:val="10"/>
              <w:spacing w:before="159" w:line="22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能根据烘炉曲线进</w:t>
            </w:r>
            <w:r>
              <w:rPr>
                <w:rFonts w:ascii="微软雅黑" w:hAnsi="微软雅黑" w:eastAsia="微软雅黑" w:cs="微软雅黑"/>
                <w:spacing w:val="9"/>
              </w:rPr>
              <w:t>行烘炉作业</w:t>
            </w:r>
          </w:p>
          <w:p w14:paraId="774A45DF">
            <w:pPr>
              <w:pStyle w:val="10"/>
              <w:spacing w:line="222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能操作燃烧控制系</w:t>
            </w:r>
            <w:r>
              <w:rPr>
                <w:rFonts w:ascii="微软雅黑" w:hAnsi="微软雅黑" w:eastAsia="微软雅黑" w:cs="微软雅黑"/>
                <w:spacing w:val="9"/>
              </w:rPr>
              <w:t>统进行焙烧调温作业</w:t>
            </w:r>
          </w:p>
          <w:p w14:paraId="74E91C48">
            <w:pPr>
              <w:pStyle w:val="10"/>
              <w:spacing w:before="1" w:line="221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能指挥多功能机组</w:t>
            </w:r>
            <w:r>
              <w:rPr>
                <w:rFonts w:ascii="微软雅黑" w:hAnsi="微软雅黑" w:eastAsia="微软雅黑" w:cs="微软雅黑"/>
                <w:spacing w:val="7"/>
              </w:rPr>
              <w:t>进行装出炉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移炉作业</w:t>
            </w:r>
          </w:p>
          <w:p w14:paraId="3A7870E9">
            <w:pPr>
              <w:pStyle w:val="10"/>
              <w:spacing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能从观火孔判断负</w:t>
            </w:r>
            <w:r>
              <w:rPr>
                <w:rFonts w:ascii="微软雅黑" w:hAnsi="微软雅黑" w:eastAsia="微软雅黑" w:cs="微软雅黑"/>
                <w:spacing w:val="6"/>
              </w:rPr>
              <w:t>压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温度控制情况</w:t>
            </w:r>
          </w:p>
          <w:p w14:paraId="625841AB">
            <w:pPr>
              <w:pStyle w:val="10"/>
              <w:spacing w:line="218" w:lineRule="auto"/>
              <w:ind w:left="100" w:right="86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能处理燃烧系统故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  <w:p w14:paraId="6B3B88CB">
            <w:pPr>
              <w:pStyle w:val="10"/>
              <w:spacing w:before="2" w:line="223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能判断检查熟块外</w:t>
            </w:r>
            <w:r>
              <w:rPr>
                <w:rFonts w:ascii="微软雅黑" w:hAnsi="微软雅黑" w:eastAsia="微软雅黑" w:cs="微软雅黑"/>
                <w:spacing w:val="6"/>
              </w:rPr>
              <w:t>观质量</w:t>
            </w:r>
          </w:p>
          <w:p w14:paraId="486AC434">
            <w:pPr>
              <w:pStyle w:val="10"/>
              <w:spacing w:before="4" w:line="233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能判断焙烧净化效</w:t>
            </w:r>
            <w:r>
              <w:rPr>
                <w:rFonts w:ascii="微软雅黑" w:hAnsi="微软雅黑" w:eastAsia="微软雅黑" w:cs="微软雅黑"/>
                <w:spacing w:val="9"/>
              </w:rPr>
              <w:t>果并进行调整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B1113F7">
            <w:pPr>
              <w:pStyle w:val="10"/>
              <w:spacing w:before="296" w:line="22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焙烧炉烘炉注意事</w:t>
            </w:r>
            <w:r>
              <w:rPr>
                <w:rFonts w:ascii="微软雅黑" w:hAnsi="微软雅黑" w:eastAsia="微软雅黑" w:cs="微软雅黑"/>
                <w:spacing w:val="3"/>
              </w:rPr>
              <w:t>项</w:t>
            </w:r>
          </w:p>
          <w:p w14:paraId="7BB45B98">
            <w:pPr>
              <w:pStyle w:val="10"/>
              <w:spacing w:before="1" w:line="221" w:lineRule="auto"/>
              <w:ind w:left="97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燃烧控制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焙烧调</w:t>
            </w:r>
            <w:r>
              <w:rPr>
                <w:rFonts w:ascii="微软雅黑" w:hAnsi="微软雅黑" w:eastAsia="微软雅黑" w:cs="微软雅黑"/>
                <w:spacing w:val="8"/>
              </w:rPr>
              <w:t>温操作方法</w:t>
            </w:r>
          </w:p>
          <w:p w14:paraId="7CE9A5F3">
            <w:pPr>
              <w:pStyle w:val="10"/>
              <w:spacing w:before="2" w:line="221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装出炉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移炉作业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3BB916B7">
            <w:pPr>
              <w:pStyle w:val="10"/>
              <w:spacing w:line="221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负压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温度判断方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655FF375">
            <w:pPr>
              <w:pStyle w:val="10"/>
              <w:spacing w:before="2" w:line="218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燃烧系统故障处理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F28F6C2">
            <w:pPr>
              <w:pStyle w:val="10"/>
              <w:spacing w:before="1" w:line="223" w:lineRule="auto"/>
              <w:ind w:left="95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熟块外观质量判断</w:t>
            </w:r>
            <w:r>
              <w:rPr>
                <w:rFonts w:ascii="微软雅黑" w:hAnsi="微软雅黑" w:eastAsia="微软雅黑" w:cs="微软雅黑"/>
                <w:spacing w:val="8"/>
              </w:rPr>
              <w:t>检查方法</w:t>
            </w:r>
          </w:p>
          <w:p w14:paraId="0FFACD84">
            <w:pPr>
              <w:pStyle w:val="10"/>
              <w:spacing w:before="6"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焙烧净化相关知识</w:t>
            </w:r>
          </w:p>
        </w:tc>
      </w:tr>
      <w:tr w14:paraId="655688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C5EE93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63F34A2">
            <w:pPr>
              <w:spacing w:line="247" w:lineRule="auto"/>
              <w:rPr>
                <w:rFonts w:ascii="Arial"/>
                <w:sz w:val="21"/>
              </w:rPr>
            </w:pPr>
          </w:p>
          <w:p w14:paraId="36CC127C">
            <w:pPr>
              <w:spacing w:line="247" w:lineRule="auto"/>
              <w:rPr>
                <w:rFonts w:ascii="Arial"/>
                <w:sz w:val="21"/>
              </w:rPr>
            </w:pPr>
          </w:p>
          <w:p w14:paraId="229EFE4D">
            <w:pPr>
              <w:spacing w:line="247" w:lineRule="auto"/>
              <w:rPr>
                <w:rFonts w:ascii="Arial"/>
                <w:sz w:val="21"/>
              </w:rPr>
            </w:pPr>
          </w:p>
          <w:p w14:paraId="3D8601B1">
            <w:pPr>
              <w:spacing w:line="247" w:lineRule="auto"/>
              <w:rPr>
                <w:rFonts w:ascii="Arial"/>
                <w:sz w:val="21"/>
              </w:rPr>
            </w:pPr>
          </w:p>
          <w:p w14:paraId="67A77445">
            <w:pPr>
              <w:spacing w:line="247" w:lineRule="auto"/>
              <w:rPr>
                <w:rFonts w:ascii="Arial"/>
                <w:sz w:val="21"/>
              </w:rPr>
            </w:pPr>
          </w:p>
          <w:p w14:paraId="256D36B9">
            <w:pPr>
              <w:spacing w:line="248" w:lineRule="auto"/>
              <w:rPr>
                <w:rFonts w:ascii="Arial"/>
                <w:sz w:val="21"/>
              </w:rPr>
            </w:pPr>
          </w:p>
          <w:p w14:paraId="2F22F933">
            <w:pPr>
              <w:spacing w:line="248" w:lineRule="auto"/>
              <w:rPr>
                <w:rFonts w:ascii="Arial"/>
                <w:sz w:val="21"/>
              </w:rPr>
            </w:pPr>
          </w:p>
          <w:p w14:paraId="3DBD8038">
            <w:pPr>
              <w:spacing w:line="248" w:lineRule="auto"/>
              <w:rPr>
                <w:rFonts w:ascii="Arial"/>
                <w:sz w:val="21"/>
              </w:rPr>
            </w:pPr>
          </w:p>
          <w:p w14:paraId="7016C7BF">
            <w:pPr>
              <w:pStyle w:val="10"/>
              <w:spacing w:before="73" w:line="183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7.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组装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D13DC1F">
            <w:pPr>
              <w:pStyle w:val="10"/>
              <w:spacing w:before="176" w:line="222" w:lineRule="auto"/>
              <w:ind w:left="87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能操作熔炼炉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检</w:t>
            </w:r>
            <w:r>
              <w:rPr>
                <w:rFonts w:ascii="微软雅黑" w:hAnsi="微软雅黑" w:eastAsia="微软雅黑" w:cs="微软雅黑"/>
                <w:spacing w:val="9"/>
              </w:rPr>
              <w:t>查内衬是否完好</w:t>
            </w:r>
          </w:p>
          <w:p w14:paraId="5FD0758C">
            <w:pPr>
              <w:pStyle w:val="10"/>
              <w:spacing w:line="221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能按配方进行化铁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  <w:p w14:paraId="29B3C8AD">
            <w:pPr>
              <w:pStyle w:val="10"/>
              <w:spacing w:before="1" w:line="184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能进行浇铸作业</w:t>
            </w:r>
          </w:p>
          <w:p w14:paraId="29F35E81">
            <w:pPr>
              <w:pStyle w:val="10"/>
              <w:spacing w:before="44" w:line="22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4"/>
              </w:rPr>
              <w:t>7.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4.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能判断检查组装块</w:t>
            </w:r>
            <w:r>
              <w:rPr>
                <w:rFonts w:ascii="微软雅黑" w:hAnsi="微软雅黑" w:eastAsia="微软雅黑" w:cs="微软雅黑"/>
                <w:spacing w:val="8"/>
              </w:rPr>
              <w:t>外观质量</w:t>
            </w:r>
          </w:p>
          <w:p w14:paraId="4DEA6865">
            <w:pPr>
              <w:pStyle w:val="10"/>
              <w:spacing w:before="1" w:line="222" w:lineRule="auto"/>
              <w:ind w:left="100" w:right="86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能处理浇铸系统故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  <w:p w14:paraId="259F5FD5">
            <w:pPr>
              <w:pStyle w:val="10"/>
              <w:spacing w:before="1" w:line="22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能进行熔炼炉应急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  <w:p w14:paraId="3A412D0E">
            <w:pPr>
              <w:pStyle w:val="10"/>
              <w:spacing w:before="1" w:line="221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能分析处理悬链系</w:t>
            </w:r>
            <w:r>
              <w:rPr>
                <w:rFonts w:ascii="微软雅黑" w:hAnsi="微软雅黑" w:eastAsia="微软雅黑" w:cs="微软雅黑"/>
                <w:spacing w:val="7"/>
              </w:rPr>
              <w:t>统故障</w:t>
            </w:r>
          </w:p>
          <w:p w14:paraId="18435B91">
            <w:pPr>
              <w:pStyle w:val="10"/>
              <w:spacing w:before="1" w:line="23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8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能判断组装净化效</w:t>
            </w:r>
            <w:r>
              <w:rPr>
                <w:rFonts w:ascii="微软雅黑" w:hAnsi="微软雅黑" w:eastAsia="微软雅黑" w:cs="微软雅黑"/>
                <w:spacing w:val="9"/>
              </w:rPr>
              <w:t>果并进行调整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46BF18F">
            <w:pPr>
              <w:spacing w:line="369" w:lineRule="auto"/>
              <w:rPr>
                <w:rFonts w:ascii="Arial"/>
                <w:sz w:val="21"/>
              </w:rPr>
            </w:pPr>
          </w:p>
          <w:p w14:paraId="2220EF43">
            <w:pPr>
              <w:pStyle w:val="10"/>
              <w:spacing w:before="73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熔炼炉操作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检查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0213B196">
            <w:pPr>
              <w:pStyle w:val="10"/>
              <w:spacing w:line="185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化铁作业操作要求</w:t>
            </w:r>
          </w:p>
          <w:p w14:paraId="7F683CA6">
            <w:pPr>
              <w:pStyle w:val="10"/>
              <w:spacing w:before="44" w:line="185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浇铸作业操作规程</w:t>
            </w:r>
          </w:p>
          <w:p w14:paraId="0DAC3091">
            <w:pPr>
              <w:pStyle w:val="10"/>
              <w:spacing w:before="46" w:line="221" w:lineRule="auto"/>
              <w:ind w:left="99" w:right="83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组装块外观质量判</w:t>
            </w:r>
            <w:r>
              <w:rPr>
                <w:rFonts w:ascii="微软雅黑" w:hAnsi="微软雅黑" w:eastAsia="微软雅黑" w:cs="微软雅黑"/>
                <w:spacing w:val="8"/>
              </w:rPr>
              <w:t>断检查标准</w:t>
            </w:r>
          </w:p>
          <w:p w14:paraId="7E56ED41">
            <w:pPr>
              <w:pStyle w:val="10"/>
              <w:spacing w:before="1" w:line="22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浇铸系统故障处理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4CC353C7">
            <w:pPr>
              <w:pStyle w:val="10"/>
              <w:spacing w:before="1" w:line="221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熔炼炉应急作业要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58733FF1">
            <w:pPr>
              <w:pStyle w:val="10"/>
              <w:spacing w:before="1" w:line="22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悬链系统故障分析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8CDB201">
            <w:pPr>
              <w:pStyle w:val="10"/>
              <w:spacing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8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组装净化相关知识</w:t>
            </w:r>
          </w:p>
        </w:tc>
      </w:tr>
    </w:tbl>
    <w:p w14:paraId="65F8E7DF">
      <w:pPr>
        <w:pStyle w:val="2"/>
      </w:pPr>
    </w:p>
    <w:p w14:paraId="762DFAEE">
      <w:pPr>
        <w:sectPr>
          <w:headerReference r:id="rId81" w:type="default"/>
          <w:footerReference r:id="rId82" w:type="default"/>
          <w:pgSz w:w="8731" w:h="12245"/>
          <w:pgMar w:top="1072" w:right="1182" w:bottom="996" w:left="1296" w:header="801" w:footer="819" w:gutter="0"/>
          <w:cols w:space="720" w:num="1"/>
        </w:sectPr>
      </w:pPr>
    </w:p>
    <w:p w14:paraId="11B750D2">
      <w:pPr>
        <w:pStyle w:val="2"/>
        <w:spacing w:line="427" w:lineRule="auto"/>
      </w:pPr>
    </w:p>
    <w:p w14:paraId="2550EB2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7E17A4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35053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B348C6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135504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D84920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1B6260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041ED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900885D">
            <w:pPr>
              <w:spacing w:line="304" w:lineRule="auto"/>
              <w:rPr>
                <w:rFonts w:ascii="Arial"/>
                <w:sz w:val="21"/>
              </w:rPr>
            </w:pPr>
          </w:p>
          <w:p w14:paraId="68DAE049">
            <w:pPr>
              <w:spacing w:line="304" w:lineRule="auto"/>
              <w:rPr>
                <w:rFonts w:ascii="Arial"/>
                <w:sz w:val="21"/>
              </w:rPr>
            </w:pPr>
          </w:p>
          <w:p w14:paraId="3B67CAD0">
            <w:pPr>
              <w:spacing w:line="304" w:lineRule="auto"/>
              <w:rPr>
                <w:rFonts w:ascii="Arial"/>
                <w:sz w:val="21"/>
              </w:rPr>
            </w:pPr>
          </w:p>
          <w:p w14:paraId="45E9F106">
            <w:pPr>
              <w:pStyle w:val="10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281745DF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15E233AF">
            <w:pPr>
              <w:spacing w:line="284" w:lineRule="auto"/>
              <w:rPr>
                <w:rFonts w:ascii="Arial"/>
                <w:sz w:val="21"/>
              </w:rPr>
            </w:pPr>
          </w:p>
          <w:p w14:paraId="61BDDEA9">
            <w:pPr>
              <w:spacing w:line="285" w:lineRule="auto"/>
              <w:rPr>
                <w:rFonts w:ascii="Arial"/>
                <w:sz w:val="21"/>
              </w:rPr>
            </w:pPr>
          </w:p>
          <w:p w14:paraId="11DCCCF5">
            <w:pPr>
              <w:spacing w:line="285" w:lineRule="auto"/>
              <w:rPr>
                <w:rFonts w:ascii="Arial"/>
                <w:sz w:val="21"/>
              </w:rPr>
            </w:pPr>
          </w:p>
          <w:p w14:paraId="6F155295">
            <w:pPr>
              <w:spacing w:line="285" w:lineRule="auto"/>
              <w:rPr>
                <w:rFonts w:ascii="Arial"/>
                <w:sz w:val="21"/>
              </w:rPr>
            </w:pPr>
          </w:p>
          <w:p w14:paraId="4B45D447">
            <w:pPr>
              <w:pStyle w:val="10"/>
              <w:spacing w:before="73" w:line="234" w:lineRule="auto"/>
              <w:ind w:left="87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5</w:t>
            </w:r>
            <w:r>
              <w:rPr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极</w:t>
            </w:r>
            <w:r>
              <w:rPr>
                <w:rFonts w:ascii="微软雅黑" w:hAnsi="微软雅黑" w:eastAsia="微软雅黑" w:cs="微软雅黑"/>
                <w:spacing w:val="7"/>
              </w:rPr>
              <w:t>机加工</w:t>
            </w:r>
          </w:p>
        </w:tc>
        <w:tc>
          <w:tcPr>
            <w:tcW w:w="2341" w:type="dxa"/>
            <w:vAlign w:val="top"/>
          </w:tcPr>
          <w:p w14:paraId="5B9CF240">
            <w:pPr>
              <w:pStyle w:val="10"/>
              <w:spacing w:before="137" w:line="222" w:lineRule="auto"/>
              <w:ind w:left="87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能进行机加设备故</w:t>
            </w:r>
            <w:r>
              <w:rPr>
                <w:rFonts w:ascii="微软雅黑" w:hAnsi="微软雅黑" w:eastAsia="微软雅黑" w:cs="微软雅黑"/>
                <w:spacing w:val="6"/>
              </w:rPr>
              <w:t>障原因分析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并提出处理措</w:t>
            </w:r>
            <w:r>
              <w:rPr>
                <w:rFonts w:ascii="微软雅黑" w:hAnsi="微软雅黑" w:eastAsia="微软雅黑" w:cs="微软雅黑"/>
                <w:spacing w:val="4"/>
              </w:rPr>
              <w:t>施</w:t>
            </w:r>
          </w:p>
          <w:p w14:paraId="5B828296">
            <w:pPr>
              <w:pStyle w:val="10"/>
              <w:spacing w:before="2" w:line="221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能采取措施避免缺</w:t>
            </w:r>
            <w:r>
              <w:rPr>
                <w:rFonts w:ascii="微软雅黑" w:hAnsi="微软雅黑" w:eastAsia="微软雅黑" w:cs="微软雅黑"/>
                <w:spacing w:val="4"/>
              </w:rPr>
              <w:t>棱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掉角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崩边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尺寸不符</w:t>
            </w:r>
            <w:r>
              <w:rPr>
                <w:rFonts w:ascii="微软雅黑" w:hAnsi="微软雅黑" w:eastAsia="微软雅黑" w:cs="微软雅黑"/>
                <w:spacing w:val="9"/>
              </w:rPr>
              <w:t>等质量缺陷</w:t>
            </w:r>
          </w:p>
          <w:p w14:paraId="239A0471">
            <w:pPr>
              <w:pStyle w:val="10"/>
              <w:spacing w:before="1" w:line="221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能进行异形块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侧</w:t>
            </w:r>
            <w:r>
              <w:rPr>
                <w:rFonts w:ascii="微软雅黑" w:hAnsi="微软雅黑" w:eastAsia="微软雅黑" w:cs="微软雅黑"/>
                <w:spacing w:val="7"/>
              </w:rPr>
              <w:t>角块加工</w:t>
            </w:r>
          </w:p>
          <w:p w14:paraId="1341EFDC">
            <w:pPr>
              <w:pStyle w:val="10"/>
              <w:spacing w:before="1" w:line="23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能配合电钳人员进</w:t>
            </w:r>
            <w:r>
              <w:rPr>
                <w:rFonts w:ascii="微软雅黑" w:hAnsi="微软雅黑" w:eastAsia="微软雅黑" w:cs="微软雅黑"/>
                <w:spacing w:val="9"/>
              </w:rPr>
              <w:t>行机加设备维修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D9EDB23">
            <w:pPr>
              <w:spacing w:line="299" w:lineRule="auto"/>
              <w:rPr>
                <w:rFonts w:ascii="Arial"/>
                <w:sz w:val="21"/>
              </w:rPr>
            </w:pPr>
          </w:p>
          <w:p w14:paraId="2A143809">
            <w:pPr>
              <w:spacing w:line="299" w:lineRule="auto"/>
              <w:rPr>
                <w:rFonts w:ascii="Arial"/>
                <w:sz w:val="21"/>
              </w:rPr>
            </w:pPr>
          </w:p>
          <w:p w14:paraId="68C85A1A">
            <w:pPr>
              <w:pStyle w:val="10"/>
              <w:spacing w:before="73" w:line="185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机加设备故障类型</w:t>
            </w:r>
          </w:p>
          <w:p w14:paraId="38389483">
            <w:pPr>
              <w:pStyle w:val="10"/>
              <w:spacing w:before="46" w:line="183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机加炭块质量标准</w:t>
            </w:r>
          </w:p>
          <w:p w14:paraId="6B329080">
            <w:pPr>
              <w:pStyle w:val="10"/>
              <w:spacing w:before="45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异形块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侧角块加</w:t>
            </w:r>
            <w:r>
              <w:rPr>
                <w:rFonts w:ascii="微软雅黑" w:hAnsi="微软雅黑" w:eastAsia="微软雅黑" w:cs="微软雅黑"/>
                <w:spacing w:val="7"/>
              </w:rPr>
              <w:t>工规范</w:t>
            </w:r>
          </w:p>
          <w:p w14:paraId="14A6A4BA">
            <w:pPr>
              <w:pStyle w:val="10"/>
              <w:spacing w:before="2" w:line="232" w:lineRule="auto"/>
              <w:ind w:left="97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机加设备维修协调</w:t>
            </w:r>
            <w:r>
              <w:rPr>
                <w:rFonts w:ascii="微软雅黑" w:hAnsi="微软雅黑" w:eastAsia="微软雅黑" w:cs="微软雅黑"/>
                <w:spacing w:val="7"/>
              </w:rPr>
              <w:t>配合要求</w:t>
            </w:r>
          </w:p>
        </w:tc>
      </w:tr>
      <w:tr w14:paraId="5B2F2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8561197">
            <w:pPr>
              <w:spacing w:line="279" w:lineRule="auto"/>
              <w:rPr>
                <w:rFonts w:ascii="Arial"/>
                <w:sz w:val="21"/>
              </w:rPr>
            </w:pPr>
          </w:p>
          <w:p w14:paraId="49E43973">
            <w:pPr>
              <w:spacing w:line="279" w:lineRule="auto"/>
              <w:rPr>
                <w:rFonts w:ascii="Arial"/>
                <w:sz w:val="21"/>
              </w:rPr>
            </w:pPr>
          </w:p>
          <w:p w14:paraId="2248E404">
            <w:pPr>
              <w:spacing w:line="279" w:lineRule="auto"/>
              <w:rPr>
                <w:rFonts w:ascii="Arial"/>
                <w:sz w:val="21"/>
              </w:rPr>
            </w:pPr>
          </w:p>
          <w:p w14:paraId="0B925BBA">
            <w:pPr>
              <w:spacing w:line="280" w:lineRule="auto"/>
              <w:rPr>
                <w:rFonts w:ascii="Arial"/>
                <w:sz w:val="21"/>
              </w:rPr>
            </w:pPr>
          </w:p>
          <w:p w14:paraId="76B90B1F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44A9438A">
            <w:pPr>
              <w:spacing w:before="69" w:line="181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料分析检测</w:t>
            </w:r>
          </w:p>
        </w:tc>
        <w:tc>
          <w:tcPr>
            <w:tcW w:w="1080" w:type="dxa"/>
            <w:vAlign w:val="top"/>
          </w:tcPr>
          <w:p w14:paraId="65FCD874">
            <w:pPr>
              <w:spacing w:line="300" w:lineRule="auto"/>
              <w:rPr>
                <w:rFonts w:ascii="Arial"/>
                <w:sz w:val="21"/>
              </w:rPr>
            </w:pPr>
          </w:p>
          <w:p w14:paraId="5BDCD427">
            <w:pPr>
              <w:pStyle w:val="10"/>
              <w:spacing w:before="73" w:line="224" w:lineRule="auto"/>
              <w:ind w:left="87" w:right="91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8.</w:t>
            </w:r>
            <w:r>
              <w:rPr>
                <w:spacing w:val="-22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</w:rPr>
              <w:t>制备</w:t>
            </w:r>
          </w:p>
        </w:tc>
        <w:tc>
          <w:tcPr>
            <w:tcW w:w="2341" w:type="dxa"/>
            <w:vAlign w:val="top"/>
          </w:tcPr>
          <w:p w14:paraId="76F4AD81">
            <w:pPr>
              <w:pStyle w:val="10"/>
              <w:spacing w:before="114" w:line="218" w:lineRule="auto"/>
              <w:ind w:left="102" w:right="86" w:firstLine="169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能对非常规制成样</w:t>
            </w:r>
            <w:r>
              <w:rPr>
                <w:rFonts w:ascii="微软雅黑" w:hAnsi="微软雅黑" w:eastAsia="微软雅黑" w:cs="微软雅黑"/>
                <w:spacing w:val="7"/>
              </w:rPr>
              <w:t>品进行质量判定</w:t>
            </w:r>
          </w:p>
          <w:p w14:paraId="1EB1A739">
            <w:pPr>
              <w:pStyle w:val="10"/>
              <w:spacing w:before="1" w:line="223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能分析非常规样品</w:t>
            </w:r>
            <w:r>
              <w:rPr>
                <w:rFonts w:ascii="微软雅黑" w:hAnsi="微软雅黑" w:eastAsia="微软雅黑" w:cs="微软雅黑"/>
                <w:spacing w:val="8"/>
              </w:rPr>
              <w:t>不合格原因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A0A87EF">
            <w:pPr>
              <w:pStyle w:val="10"/>
              <w:spacing w:before="105" w:line="222" w:lineRule="auto"/>
              <w:ind w:left="95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非常规制成样品的</w:t>
            </w:r>
            <w:r>
              <w:rPr>
                <w:rFonts w:ascii="微软雅黑" w:hAnsi="微软雅黑" w:eastAsia="微软雅黑" w:cs="微软雅黑"/>
                <w:spacing w:val="9"/>
              </w:rPr>
              <w:t>质量判定要求</w:t>
            </w:r>
          </w:p>
          <w:p w14:paraId="2025574D">
            <w:pPr>
              <w:pStyle w:val="10"/>
              <w:spacing w:before="2" w:line="223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非常规样品不合格</w:t>
            </w:r>
            <w:r>
              <w:rPr>
                <w:rFonts w:ascii="微软雅黑" w:hAnsi="微软雅黑" w:eastAsia="微软雅黑" w:cs="微软雅黑"/>
                <w:spacing w:val="8"/>
              </w:rPr>
              <w:t>原因和缺陷</w:t>
            </w:r>
          </w:p>
        </w:tc>
      </w:tr>
      <w:tr w14:paraId="0AF462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360A6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B033727">
            <w:pPr>
              <w:spacing w:line="305" w:lineRule="auto"/>
              <w:rPr>
                <w:rFonts w:ascii="Arial"/>
                <w:sz w:val="21"/>
              </w:rPr>
            </w:pPr>
          </w:p>
          <w:p w14:paraId="6D2B7F74">
            <w:pPr>
              <w:pStyle w:val="10"/>
              <w:spacing w:before="73" w:line="224" w:lineRule="auto"/>
              <w:ind w:left="87" w:right="91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</w:tc>
        <w:tc>
          <w:tcPr>
            <w:tcW w:w="2341" w:type="dxa"/>
            <w:vAlign w:val="top"/>
          </w:tcPr>
          <w:p w14:paraId="505714CA">
            <w:pPr>
              <w:pStyle w:val="10"/>
              <w:spacing w:before="110" w:line="224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能进行非常规样品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  <w:p w14:paraId="416BDD57">
            <w:pPr>
              <w:pStyle w:val="10"/>
              <w:spacing w:before="2" w:line="224" w:lineRule="auto"/>
              <w:ind w:left="105" w:right="86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能分析数据失真原</w:t>
            </w:r>
            <w:r>
              <w:rPr>
                <w:rFonts w:ascii="微软雅黑" w:hAnsi="微软雅黑" w:eastAsia="微软雅黑" w:cs="微软雅黑"/>
                <w:spacing w:val="6"/>
              </w:rPr>
              <w:t>因并进行处理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F65723E">
            <w:pPr>
              <w:pStyle w:val="10"/>
              <w:spacing w:before="109" w:line="223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非常规样品的分析</w:t>
            </w:r>
            <w:r>
              <w:rPr>
                <w:rFonts w:ascii="微软雅黑" w:hAnsi="微软雅黑" w:eastAsia="微软雅黑" w:cs="微软雅黑"/>
                <w:spacing w:val="8"/>
              </w:rPr>
              <w:t>规范及原则</w:t>
            </w:r>
          </w:p>
          <w:p w14:paraId="5E67877A">
            <w:pPr>
              <w:pStyle w:val="10"/>
              <w:spacing w:before="5" w:line="224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数据失真的原因和</w:t>
            </w:r>
            <w:r>
              <w:rPr>
                <w:rFonts w:ascii="微软雅黑" w:hAnsi="微软雅黑" w:eastAsia="微软雅黑" w:cs="微软雅黑"/>
                <w:spacing w:val="8"/>
              </w:rPr>
              <w:t>解决方案</w:t>
            </w:r>
          </w:p>
        </w:tc>
      </w:tr>
      <w:tr w14:paraId="0647EC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A40BC6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7E77DD4">
            <w:pPr>
              <w:spacing w:line="315" w:lineRule="auto"/>
              <w:rPr>
                <w:rFonts w:ascii="Arial"/>
                <w:sz w:val="21"/>
              </w:rPr>
            </w:pPr>
          </w:p>
          <w:p w14:paraId="4D84E4AE">
            <w:pPr>
              <w:pStyle w:val="10"/>
              <w:spacing w:before="73" w:line="232" w:lineRule="auto"/>
              <w:ind w:left="86" w:right="91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0"/>
              </w:rPr>
              <w:t>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据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3279DCA8">
            <w:pPr>
              <w:pStyle w:val="10"/>
              <w:spacing w:before="118" w:line="22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能对数据的合理性</w:t>
            </w:r>
            <w:r>
              <w:rPr>
                <w:rFonts w:ascii="微软雅黑" w:hAnsi="微软雅黑" w:eastAsia="微软雅黑" w:cs="微软雅黑"/>
                <w:spacing w:val="8"/>
              </w:rPr>
              <w:t>进行判定</w:t>
            </w:r>
          </w:p>
          <w:p w14:paraId="7688487A">
            <w:pPr>
              <w:pStyle w:val="10"/>
              <w:spacing w:before="1" w:line="223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能对不合理数据进</w:t>
            </w:r>
            <w:r>
              <w:rPr>
                <w:rFonts w:ascii="微软雅黑" w:hAnsi="微软雅黑" w:eastAsia="微软雅黑" w:cs="微软雅黑"/>
                <w:spacing w:val="9"/>
              </w:rPr>
              <w:t>行原因分析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F2C4102">
            <w:pPr>
              <w:pStyle w:val="10"/>
              <w:spacing w:before="255" w:line="221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检测数据的判定原</w:t>
            </w:r>
            <w:r>
              <w:rPr>
                <w:rFonts w:ascii="微软雅黑" w:hAnsi="微软雅黑" w:eastAsia="微软雅黑" w:cs="微软雅黑"/>
                <w:spacing w:val="3"/>
              </w:rPr>
              <w:t>则</w:t>
            </w:r>
          </w:p>
          <w:p w14:paraId="52166A46">
            <w:pPr>
              <w:pStyle w:val="10"/>
              <w:spacing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数据不合理的原因</w:t>
            </w:r>
          </w:p>
        </w:tc>
      </w:tr>
      <w:tr w14:paraId="7BF410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5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1828F0A">
            <w:pPr>
              <w:spacing w:line="278" w:lineRule="auto"/>
              <w:rPr>
                <w:rFonts w:ascii="Arial"/>
                <w:sz w:val="21"/>
              </w:rPr>
            </w:pPr>
          </w:p>
          <w:p w14:paraId="4C72C8CA">
            <w:pPr>
              <w:pStyle w:val="10"/>
              <w:spacing w:before="55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215160AD">
            <w:pPr>
              <w:spacing w:before="70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解筑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炉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689D8D4">
            <w:pPr>
              <w:spacing w:line="243" w:lineRule="auto"/>
              <w:rPr>
                <w:rFonts w:ascii="Arial"/>
                <w:sz w:val="21"/>
              </w:rPr>
            </w:pPr>
          </w:p>
          <w:p w14:paraId="30DD94F7">
            <w:pPr>
              <w:spacing w:line="243" w:lineRule="auto"/>
              <w:rPr>
                <w:rFonts w:ascii="Arial"/>
                <w:sz w:val="21"/>
              </w:rPr>
            </w:pPr>
          </w:p>
          <w:p w14:paraId="3D5F8557">
            <w:pPr>
              <w:spacing w:line="243" w:lineRule="auto"/>
              <w:rPr>
                <w:rFonts w:ascii="Arial"/>
                <w:sz w:val="21"/>
              </w:rPr>
            </w:pPr>
          </w:p>
          <w:p w14:paraId="408B3C6D">
            <w:pPr>
              <w:pStyle w:val="10"/>
              <w:spacing w:before="73" w:line="181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刨炉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6A337A7">
            <w:pPr>
              <w:pStyle w:val="10"/>
              <w:spacing w:before="128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能完成电解槽小修</w:t>
            </w:r>
            <w:r>
              <w:rPr>
                <w:rFonts w:ascii="微软雅黑" w:hAnsi="微软雅黑" w:eastAsia="微软雅黑" w:cs="微软雅黑"/>
                <w:spacing w:val="6"/>
              </w:rPr>
              <w:t>刨槽</w:t>
            </w:r>
          </w:p>
          <w:p w14:paraId="6C07463A">
            <w:pPr>
              <w:pStyle w:val="10"/>
              <w:spacing w:before="1" w:line="222" w:lineRule="auto"/>
              <w:ind w:left="90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能完成炉窑破损修</w:t>
            </w:r>
            <w:r>
              <w:rPr>
                <w:rFonts w:ascii="微软雅黑" w:hAnsi="微软雅黑" w:eastAsia="微软雅黑" w:cs="微软雅黑"/>
                <w:spacing w:val="1"/>
              </w:rPr>
              <w:t>补</w:t>
            </w:r>
          </w:p>
          <w:p w14:paraId="3903CB67">
            <w:pPr>
              <w:pStyle w:val="10"/>
              <w:spacing w:before="1" w:line="22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能分析炉窑早期破</w:t>
            </w:r>
            <w:r>
              <w:rPr>
                <w:rFonts w:ascii="微软雅黑" w:hAnsi="微软雅黑" w:eastAsia="微软雅黑" w:cs="微软雅黑"/>
                <w:spacing w:val="3"/>
              </w:rPr>
              <w:t>损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50B6028">
            <w:pPr>
              <w:pStyle w:val="10"/>
              <w:spacing w:before="264" w:line="18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电解槽小修要求</w:t>
            </w:r>
          </w:p>
          <w:p w14:paraId="57D18248">
            <w:pPr>
              <w:pStyle w:val="10"/>
              <w:spacing w:before="43" w:line="223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炉窑破损的修补方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5BE78420">
            <w:pPr>
              <w:pStyle w:val="10"/>
              <w:spacing w:before="2" w:line="23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炉窑破损的分析方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70330717">
      <w:pPr>
        <w:pStyle w:val="2"/>
      </w:pPr>
    </w:p>
    <w:p w14:paraId="2DBB6256">
      <w:pPr>
        <w:sectPr>
          <w:headerReference r:id="rId83" w:type="default"/>
          <w:footerReference r:id="rId8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4DF724B2">
      <w:pPr>
        <w:pStyle w:val="2"/>
        <w:spacing w:line="427" w:lineRule="auto"/>
      </w:pPr>
    </w:p>
    <w:p w14:paraId="0515123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896B831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27D51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16BB1A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6261C4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E24336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7A45CE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C7548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5298888">
            <w:pPr>
              <w:spacing w:line="260" w:lineRule="auto"/>
              <w:rPr>
                <w:rFonts w:ascii="Arial"/>
                <w:sz w:val="21"/>
              </w:rPr>
            </w:pPr>
          </w:p>
          <w:p w14:paraId="768136B2">
            <w:pPr>
              <w:spacing w:line="260" w:lineRule="auto"/>
              <w:rPr>
                <w:rFonts w:ascii="Arial"/>
                <w:sz w:val="21"/>
              </w:rPr>
            </w:pPr>
          </w:p>
          <w:p w14:paraId="6B7A7955">
            <w:pPr>
              <w:spacing w:line="260" w:lineRule="auto"/>
              <w:rPr>
                <w:rFonts w:ascii="Arial"/>
                <w:sz w:val="21"/>
              </w:rPr>
            </w:pPr>
          </w:p>
          <w:p w14:paraId="1DF55F49">
            <w:pPr>
              <w:spacing w:line="260" w:lineRule="auto"/>
              <w:rPr>
                <w:rFonts w:ascii="Arial"/>
                <w:sz w:val="21"/>
              </w:rPr>
            </w:pPr>
          </w:p>
          <w:p w14:paraId="44699954">
            <w:pPr>
              <w:spacing w:line="261" w:lineRule="auto"/>
              <w:rPr>
                <w:rFonts w:ascii="Arial"/>
                <w:sz w:val="21"/>
              </w:rPr>
            </w:pPr>
          </w:p>
          <w:p w14:paraId="5E2A9078">
            <w:pPr>
              <w:spacing w:line="261" w:lineRule="auto"/>
              <w:rPr>
                <w:rFonts w:ascii="Arial"/>
                <w:sz w:val="21"/>
              </w:rPr>
            </w:pPr>
          </w:p>
          <w:p w14:paraId="597031F2">
            <w:pPr>
              <w:spacing w:line="261" w:lineRule="auto"/>
              <w:rPr>
                <w:rFonts w:ascii="Arial"/>
                <w:sz w:val="21"/>
              </w:rPr>
            </w:pPr>
          </w:p>
          <w:p w14:paraId="44844DE5">
            <w:pPr>
              <w:spacing w:line="261" w:lineRule="auto"/>
              <w:rPr>
                <w:rFonts w:ascii="Arial"/>
                <w:sz w:val="21"/>
              </w:rPr>
            </w:pPr>
          </w:p>
          <w:p w14:paraId="295573F9">
            <w:pPr>
              <w:spacing w:line="261" w:lineRule="auto"/>
              <w:rPr>
                <w:rFonts w:ascii="Arial"/>
                <w:sz w:val="21"/>
              </w:rPr>
            </w:pPr>
          </w:p>
          <w:p w14:paraId="1D03C58F">
            <w:pPr>
              <w:pStyle w:val="10"/>
              <w:spacing w:before="55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44120AE0">
            <w:pPr>
              <w:spacing w:before="70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解筑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71EFEA93">
            <w:pPr>
              <w:spacing w:line="465" w:lineRule="auto"/>
              <w:rPr>
                <w:rFonts w:ascii="Arial"/>
                <w:sz w:val="21"/>
              </w:rPr>
            </w:pPr>
          </w:p>
          <w:p w14:paraId="13E3DF82">
            <w:pPr>
              <w:pStyle w:val="10"/>
              <w:spacing w:before="73" w:line="232" w:lineRule="auto"/>
              <w:ind w:left="88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砌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筑</w:t>
            </w:r>
            <w:r>
              <w:rPr>
                <w:rFonts w:ascii="微软雅黑" w:hAnsi="微软雅黑" w:eastAsia="微软雅黑" w:cs="微软雅黑"/>
                <w:spacing w:val="8"/>
              </w:rPr>
              <w:t>炉窑内衬</w:t>
            </w:r>
          </w:p>
        </w:tc>
        <w:tc>
          <w:tcPr>
            <w:tcW w:w="2341" w:type="dxa"/>
            <w:vAlign w:val="top"/>
          </w:tcPr>
          <w:p w14:paraId="34905D2B">
            <w:pPr>
              <w:pStyle w:val="10"/>
              <w:spacing w:before="269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能进行砌筑施工放线</w:t>
            </w:r>
          </w:p>
          <w:p w14:paraId="3F72C9D1">
            <w:pPr>
              <w:pStyle w:val="10"/>
              <w:spacing w:before="1" w:line="183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能判定砌筑质量</w:t>
            </w:r>
          </w:p>
          <w:p w14:paraId="24AA59D2">
            <w:pPr>
              <w:pStyle w:val="10"/>
              <w:spacing w:before="37" w:line="216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能识别施工材料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A69F5F9">
            <w:pPr>
              <w:spacing w:line="462" w:lineRule="auto"/>
              <w:rPr>
                <w:rFonts w:ascii="Arial"/>
                <w:sz w:val="21"/>
              </w:rPr>
            </w:pPr>
          </w:p>
          <w:p w14:paraId="6D7181B9">
            <w:pPr>
              <w:pStyle w:val="10"/>
              <w:spacing w:before="73" w:line="182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施工放线知识</w:t>
            </w:r>
          </w:p>
          <w:p w14:paraId="5DE29D00">
            <w:pPr>
              <w:pStyle w:val="10"/>
              <w:spacing w:before="47" w:line="18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砌筑质量要求</w:t>
            </w:r>
          </w:p>
        </w:tc>
      </w:tr>
      <w:tr w14:paraId="0EC22A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9BEC85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59764F0">
            <w:pPr>
              <w:spacing w:line="255" w:lineRule="auto"/>
              <w:rPr>
                <w:rFonts w:ascii="Arial"/>
                <w:sz w:val="21"/>
              </w:rPr>
            </w:pPr>
          </w:p>
          <w:p w14:paraId="414BBDA7">
            <w:pPr>
              <w:spacing w:line="255" w:lineRule="auto"/>
              <w:rPr>
                <w:rFonts w:ascii="Arial"/>
                <w:sz w:val="21"/>
              </w:rPr>
            </w:pPr>
          </w:p>
          <w:p w14:paraId="73132E80">
            <w:pPr>
              <w:spacing w:line="255" w:lineRule="auto"/>
              <w:rPr>
                <w:rFonts w:ascii="Arial"/>
                <w:sz w:val="21"/>
              </w:rPr>
            </w:pPr>
          </w:p>
          <w:p w14:paraId="68B868D3">
            <w:pPr>
              <w:spacing w:line="255" w:lineRule="auto"/>
              <w:rPr>
                <w:rFonts w:ascii="Arial"/>
                <w:sz w:val="21"/>
              </w:rPr>
            </w:pPr>
          </w:p>
          <w:p w14:paraId="766FA1CF">
            <w:pPr>
              <w:spacing w:line="256" w:lineRule="auto"/>
              <w:rPr>
                <w:rFonts w:ascii="Arial"/>
                <w:sz w:val="21"/>
              </w:rPr>
            </w:pPr>
          </w:p>
          <w:p w14:paraId="3918E038">
            <w:pPr>
              <w:pStyle w:val="10"/>
              <w:spacing w:before="73" w:line="234" w:lineRule="auto"/>
              <w:ind w:left="102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1"/>
              </w:rPr>
              <w:t>扎 固</w:t>
            </w:r>
            <w:r>
              <w:rPr>
                <w:rFonts w:ascii="微软雅黑" w:hAnsi="微软雅黑" w:eastAsia="微软雅黑" w:cs="微软雅黑"/>
                <w:spacing w:val="2"/>
              </w:rPr>
              <w:t>电解槽</w:t>
            </w:r>
          </w:p>
        </w:tc>
        <w:tc>
          <w:tcPr>
            <w:tcW w:w="2341" w:type="dxa"/>
            <w:vAlign w:val="top"/>
          </w:tcPr>
          <w:p w14:paraId="09CD8BA7">
            <w:pPr>
              <w:pStyle w:val="10"/>
              <w:spacing w:before="275" w:line="222" w:lineRule="auto"/>
              <w:ind w:left="90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能检查阴极糊外观</w:t>
            </w:r>
            <w:r>
              <w:rPr>
                <w:rFonts w:ascii="微软雅黑" w:hAnsi="微软雅黑" w:eastAsia="微软雅黑" w:cs="微软雅黑"/>
                <w:spacing w:val="6"/>
              </w:rPr>
              <w:t>质量</w:t>
            </w:r>
          </w:p>
          <w:p w14:paraId="5A4846B0">
            <w:pPr>
              <w:pStyle w:val="10"/>
              <w:spacing w:before="2" w:line="221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能检查电解槽扎固</w:t>
            </w:r>
            <w:r>
              <w:rPr>
                <w:rFonts w:ascii="微软雅黑" w:hAnsi="微软雅黑" w:eastAsia="微软雅黑" w:cs="微软雅黑"/>
                <w:spacing w:val="9"/>
              </w:rPr>
              <w:t>施工加热温度</w:t>
            </w:r>
          </w:p>
          <w:p w14:paraId="6B7FBF18">
            <w:pPr>
              <w:pStyle w:val="10"/>
              <w:spacing w:line="222" w:lineRule="auto"/>
              <w:ind w:left="88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能检查阴极炭块组</w:t>
            </w:r>
            <w:r>
              <w:rPr>
                <w:rFonts w:ascii="微软雅黑" w:hAnsi="微软雅黑" w:eastAsia="微软雅黑" w:cs="微软雅黑"/>
                <w:spacing w:val="5"/>
              </w:rPr>
              <w:t>装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安装质量</w:t>
            </w:r>
          </w:p>
          <w:p w14:paraId="3BB3E358">
            <w:pPr>
              <w:pStyle w:val="10"/>
              <w:spacing w:line="221" w:lineRule="auto"/>
              <w:ind w:left="90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能进行电解槽立缝</w:t>
            </w:r>
            <w:r>
              <w:rPr>
                <w:rFonts w:ascii="微软雅黑" w:hAnsi="微软雅黑" w:eastAsia="微软雅黑" w:cs="微软雅黑"/>
                <w:spacing w:val="8"/>
              </w:rPr>
              <w:t>炭帽扎固</w:t>
            </w:r>
          </w:p>
          <w:p w14:paraId="4155B6DB">
            <w:pPr>
              <w:pStyle w:val="10"/>
              <w:spacing w:line="23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能扎固电解槽小修</w:t>
            </w:r>
            <w:r>
              <w:rPr>
                <w:rFonts w:ascii="微软雅黑" w:hAnsi="微软雅黑" w:eastAsia="微软雅黑" w:cs="微软雅黑"/>
                <w:spacing w:val="6"/>
              </w:rPr>
              <w:t>部位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B2116E2">
            <w:pPr>
              <w:pStyle w:val="10"/>
              <w:spacing w:before="277" w:line="217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9.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阴极糊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阴极炭块</w:t>
            </w:r>
            <w:r>
              <w:rPr>
                <w:rFonts w:ascii="微软雅黑" w:hAnsi="微软雅黑" w:eastAsia="微软雅黑" w:cs="微软雅黑"/>
                <w:spacing w:val="8"/>
              </w:rPr>
              <w:t>质量要求</w:t>
            </w:r>
          </w:p>
          <w:p w14:paraId="38BA44CB">
            <w:pPr>
              <w:pStyle w:val="10"/>
              <w:spacing w:before="1" w:line="223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扎固施工加热温度</w:t>
            </w:r>
            <w:r>
              <w:rPr>
                <w:rFonts w:ascii="微软雅黑" w:hAnsi="微软雅黑" w:eastAsia="微软雅黑" w:cs="微软雅黑"/>
                <w:spacing w:val="8"/>
              </w:rPr>
              <w:t>检查要求</w:t>
            </w:r>
          </w:p>
          <w:p w14:paraId="3E1C6B6F">
            <w:pPr>
              <w:pStyle w:val="10"/>
              <w:spacing w:before="4" w:line="223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阴极炭块组装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安</w:t>
            </w:r>
            <w:r>
              <w:rPr>
                <w:rFonts w:ascii="微软雅黑" w:hAnsi="微软雅黑" w:eastAsia="微软雅黑" w:cs="微软雅黑"/>
                <w:spacing w:val="9"/>
              </w:rPr>
              <w:t>装质量要求</w:t>
            </w:r>
          </w:p>
          <w:p w14:paraId="3058996F">
            <w:pPr>
              <w:pStyle w:val="10"/>
              <w:spacing w:before="1" w:line="220" w:lineRule="auto"/>
              <w:ind w:left="112" w:right="83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电解槽立缝炭帽扎</w:t>
            </w:r>
            <w:r>
              <w:rPr>
                <w:rFonts w:ascii="微软雅黑" w:hAnsi="微软雅黑" w:eastAsia="微软雅黑" w:cs="微软雅黑"/>
                <w:spacing w:val="2"/>
              </w:rPr>
              <w:t>固方法</w:t>
            </w:r>
          </w:p>
          <w:p w14:paraId="394B5C0A">
            <w:pPr>
              <w:pStyle w:val="10"/>
              <w:spacing w:before="2" w:line="232" w:lineRule="auto"/>
              <w:ind w:left="112" w:right="83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电解槽小修部位扎</w:t>
            </w:r>
            <w:r>
              <w:rPr>
                <w:rFonts w:ascii="微软雅黑" w:hAnsi="微软雅黑" w:eastAsia="微软雅黑" w:cs="微软雅黑"/>
                <w:spacing w:val="2"/>
              </w:rPr>
              <w:t>固要求</w:t>
            </w:r>
          </w:p>
        </w:tc>
      </w:tr>
      <w:tr w14:paraId="0E2BAD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E4E513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6F0FDD1">
            <w:pPr>
              <w:spacing w:line="337" w:lineRule="auto"/>
              <w:rPr>
                <w:rFonts w:ascii="Arial"/>
                <w:sz w:val="21"/>
              </w:rPr>
            </w:pPr>
          </w:p>
          <w:p w14:paraId="40887D5D">
            <w:pPr>
              <w:pStyle w:val="10"/>
              <w:spacing w:before="73" w:line="232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9.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砌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筑</w:t>
            </w:r>
            <w:r>
              <w:rPr>
                <w:rFonts w:ascii="微软雅黑" w:hAnsi="微软雅黑" w:eastAsia="微软雅黑" w:cs="微软雅黑"/>
                <w:spacing w:val="8"/>
              </w:rPr>
              <w:t>铸造炉</w:t>
            </w:r>
          </w:p>
        </w:tc>
        <w:tc>
          <w:tcPr>
            <w:tcW w:w="2341" w:type="dxa"/>
            <w:vAlign w:val="top"/>
          </w:tcPr>
          <w:p w14:paraId="51BF414D">
            <w:pPr>
              <w:pStyle w:val="10"/>
              <w:spacing w:before="276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9.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能制作拱胎</w:t>
            </w:r>
          </w:p>
          <w:p w14:paraId="37E0D42E">
            <w:pPr>
              <w:pStyle w:val="10"/>
              <w:spacing w:before="46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能砌筑拱顶</w:t>
            </w:r>
          </w:p>
          <w:p w14:paraId="05A0551D">
            <w:pPr>
              <w:pStyle w:val="10"/>
              <w:spacing w:before="46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能砌筑拐角炉墙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9E16CEF">
            <w:pPr>
              <w:pStyle w:val="10"/>
              <w:spacing w:before="276"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拱胎制作方法</w:t>
            </w:r>
          </w:p>
          <w:p w14:paraId="2C785898">
            <w:pPr>
              <w:pStyle w:val="10"/>
              <w:spacing w:before="46"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拱顶砌筑方法</w:t>
            </w:r>
          </w:p>
          <w:p w14:paraId="29D6333F">
            <w:pPr>
              <w:pStyle w:val="10"/>
              <w:spacing w:before="46"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拐角炉墙砌筑方法</w:t>
            </w:r>
          </w:p>
        </w:tc>
      </w:tr>
      <w:tr w14:paraId="1F5A10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C00E82D">
            <w:pPr>
              <w:spacing w:line="284" w:lineRule="auto"/>
              <w:rPr>
                <w:rFonts w:ascii="Arial"/>
                <w:sz w:val="21"/>
              </w:rPr>
            </w:pPr>
          </w:p>
          <w:p w14:paraId="64966C5F">
            <w:pPr>
              <w:spacing w:line="285" w:lineRule="auto"/>
              <w:rPr>
                <w:rFonts w:ascii="Arial"/>
                <w:sz w:val="21"/>
              </w:rPr>
            </w:pPr>
          </w:p>
          <w:p w14:paraId="52407DD2">
            <w:pPr>
              <w:pStyle w:val="10"/>
              <w:spacing w:before="55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5E19177B">
            <w:pPr>
              <w:spacing w:before="73" w:line="179" w:lineRule="exact"/>
              <w:ind w:left="164" w:right="175" w:firstLine="18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w w:val="9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维修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0ACC36A">
            <w:pPr>
              <w:spacing w:line="295" w:lineRule="auto"/>
              <w:rPr>
                <w:rFonts w:ascii="Arial"/>
                <w:sz w:val="21"/>
              </w:rPr>
            </w:pPr>
          </w:p>
          <w:p w14:paraId="07ED4939">
            <w:pPr>
              <w:spacing w:line="295" w:lineRule="auto"/>
              <w:rPr>
                <w:rFonts w:ascii="Arial"/>
                <w:sz w:val="21"/>
              </w:rPr>
            </w:pPr>
          </w:p>
          <w:p w14:paraId="128BE33B">
            <w:pPr>
              <w:spacing w:line="295" w:lineRule="auto"/>
              <w:rPr>
                <w:rFonts w:ascii="Arial"/>
                <w:sz w:val="21"/>
              </w:rPr>
            </w:pPr>
          </w:p>
          <w:p w14:paraId="7CF6E4E7">
            <w:pPr>
              <w:pStyle w:val="10"/>
              <w:spacing w:before="73" w:line="232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10.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槽</w:t>
            </w:r>
            <w:r>
              <w:rPr>
                <w:rFonts w:ascii="微软雅黑" w:hAnsi="微软雅黑" w:eastAsia="微软雅黑" w:cs="微软雅黑"/>
                <w:spacing w:val="8"/>
              </w:rPr>
              <w:t>体检查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DF96F6D">
            <w:pPr>
              <w:pStyle w:val="10"/>
              <w:spacing w:before="289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10.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行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大</w:t>
            </w:r>
            <w:r>
              <w:rPr>
                <w:rFonts w:ascii="微软雅黑" w:hAnsi="微软雅黑" w:eastAsia="微软雅黑" w:cs="微软雅黑"/>
                <w:spacing w:val="9"/>
              </w:rPr>
              <w:t>修验收检查</w:t>
            </w:r>
          </w:p>
          <w:p w14:paraId="4433B753">
            <w:pPr>
              <w:pStyle w:val="10"/>
              <w:spacing w:before="3" w:line="221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行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母</w:t>
            </w:r>
            <w:r>
              <w:rPr>
                <w:rFonts w:ascii="微软雅黑" w:hAnsi="微软雅黑" w:eastAsia="微软雅黑" w:cs="微软雅黑"/>
                <w:spacing w:val="6"/>
              </w:rPr>
              <w:t>线行程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效应灯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电磁阀检</w:t>
            </w:r>
            <w:r>
              <w:rPr>
                <w:rFonts w:ascii="微软雅黑" w:hAnsi="微软雅黑" w:eastAsia="微软雅黑" w:cs="微软雅黑"/>
                <w:spacing w:val="4"/>
              </w:rPr>
              <w:t>查</w:t>
            </w:r>
          </w:p>
          <w:p w14:paraId="03CDC36F">
            <w:pPr>
              <w:pStyle w:val="10"/>
              <w:spacing w:before="1" w:line="23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行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绝</w:t>
            </w:r>
            <w:r>
              <w:rPr>
                <w:rFonts w:ascii="微软雅黑" w:hAnsi="微软雅黑" w:eastAsia="微软雅黑" w:cs="微软雅黑"/>
                <w:spacing w:val="9"/>
              </w:rPr>
              <w:t>缘及对地电阻检查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50212D2">
            <w:pPr>
              <w:spacing w:line="307" w:lineRule="auto"/>
              <w:rPr>
                <w:rFonts w:ascii="Arial"/>
                <w:sz w:val="21"/>
              </w:rPr>
            </w:pPr>
          </w:p>
          <w:p w14:paraId="0F8B89D3">
            <w:pPr>
              <w:spacing w:line="307" w:lineRule="auto"/>
              <w:rPr>
                <w:rFonts w:ascii="Arial"/>
                <w:sz w:val="21"/>
              </w:rPr>
            </w:pPr>
          </w:p>
          <w:p w14:paraId="748B9E1C">
            <w:pPr>
              <w:pStyle w:val="10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电解槽验收要求</w:t>
            </w:r>
          </w:p>
          <w:p w14:paraId="5B550F5C">
            <w:pPr>
              <w:pStyle w:val="10"/>
              <w:spacing w:before="44" w:line="222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电解槽电气控制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7E434445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10.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电解槽绝缘要求</w:t>
            </w:r>
          </w:p>
        </w:tc>
      </w:tr>
    </w:tbl>
    <w:p w14:paraId="3D877847">
      <w:pPr>
        <w:pStyle w:val="2"/>
      </w:pPr>
    </w:p>
    <w:p w14:paraId="16938B32">
      <w:pPr>
        <w:sectPr>
          <w:headerReference r:id="rId85" w:type="default"/>
          <w:footerReference r:id="rId86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4F3AF7C8">
      <w:pPr>
        <w:pStyle w:val="2"/>
        <w:spacing w:line="427" w:lineRule="auto"/>
      </w:pPr>
    </w:p>
    <w:p w14:paraId="7A31869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38FEC89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61D83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E76CA7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8B17B0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0BC838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CA2003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AEBB3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B04DFDA">
            <w:pPr>
              <w:spacing w:line="462" w:lineRule="auto"/>
              <w:rPr>
                <w:rFonts w:ascii="Arial"/>
                <w:sz w:val="21"/>
              </w:rPr>
            </w:pPr>
          </w:p>
          <w:p w14:paraId="01AEABE5">
            <w:pPr>
              <w:pStyle w:val="10"/>
              <w:spacing w:before="55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586F8988">
            <w:pPr>
              <w:spacing w:before="73" w:line="179" w:lineRule="exact"/>
              <w:ind w:left="164" w:right="175" w:firstLine="18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w w:val="9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维修</w:t>
            </w:r>
          </w:p>
        </w:tc>
        <w:tc>
          <w:tcPr>
            <w:tcW w:w="1080" w:type="dxa"/>
            <w:vAlign w:val="top"/>
          </w:tcPr>
          <w:p w14:paraId="448B4E43">
            <w:pPr>
              <w:spacing w:line="259" w:lineRule="auto"/>
              <w:rPr>
                <w:rFonts w:ascii="Arial"/>
                <w:sz w:val="21"/>
              </w:rPr>
            </w:pPr>
          </w:p>
          <w:p w14:paraId="75858439">
            <w:pPr>
              <w:spacing w:line="260" w:lineRule="auto"/>
              <w:rPr>
                <w:rFonts w:ascii="Arial"/>
                <w:sz w:val="21"/>
              </w:rPr>
            </w:pPr>
          </w:p>
          <w:p w14:paraId="2C1A289B">
            <w:pPr>
              <w:spacing w:line="260" w:lineRule="auto"/>
              <w:rPr>
                <w:rFonts w:ascii="Arial"/>
                <w:sz w:val="21"/>
              </w:rPr>
            </w:pPr>
          </w:p>
          <w:p w14:paraId="39B01176">
            <w:pPr>
              <w:pStyle w:val="10"/>
              <w:spacing w:before="73" w:line="232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10.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槽</w:t>
            </w:r>
            <w:r>
              <w:rPr>
                <w:rFonts w:ascii="微软雅黑" w:hAnsi="微软雅黑" w:eastAsia="微软雅黑" w:cs="微软雅黑"/>
                <w:spacing w:val="8"/>
              </w:rPr>
              <w:t>体维修</w:t>
            </w:r>
          </w:p>
        </w:tc>
        <w:tc>
          <w:tcPr>
            <w:tcW w:w="2341" w:type="dxa"/>
            <w:vAlign w:val="top"/>
          </w:tcPr>
          <w:p w14:paraId="36F6750C">
            <w:pPr>
              <w:pStyle w:val="10"/>
              <w:spacing w:before="179" w:line="222" w:lineRule="auto"/>
              <w:ind w:left="92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漏</w:t>
            </w:r>
            <w:r>
              <w:rPr>
                <w:rFonts w:ascii="微软雅黑" w:hAnsi="微软雅黑" w:eastAsia="微软雅黑" w:cs="微软雅黑"/>
                <w:spacing w:val="1"/>
              </w:rPr>
              <w:t>风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漏料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堵料</w:t>
            </w:r>
          </w:p>
          <w:p w14:paraId="5A4BB2CC">
            <w:pPr>
              <w:pStyle w:val="10"/>
              <w:spacing w:before="2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提 出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10"/>
              </w:rPr>
              <w:t>体及附属部件常见故障的维</w:t>
            </w:r>
            <w:r>
              <w:rPr>
                <w:rFonts w:ascii="微软雅黑" w:hAnsi="微软雅黑" w:eastAsia="微软雅黑" w:cs="微软雅黑"/>
                <w:spacing w:val="8"/>
              </w:rPr>
              <w:t>修措施</w:t>
            </w:r>
          </w:p>
          <w:p w14:paraId="6882F57C">
            <w:pPr>
              <w:pStyle w:val="10"/>
              <w:spacing w:line="234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换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气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缸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及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连</w:t>
            </w:r>
            <w:r>
              <w:rPr>
                <w:rFonts w:ascii="微软雅黑" w:hAnsi="微软雅黑" w:eastAsia="微软雅黑" w:cs="微软雅黑"/>
                <w:spacing w:val="7"/>
              </w:rPr>
              <w:t>接管路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料位计等结构部件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F47F440">
            <w:pPr>
              <w:spacing w:line="255" w:lineRule="auto"/>
              <w:rPr>
                <w:rFonts w:ascii="Arial"/>
                <w:sz w:val="21"/>
              </w:rPr>
            </w:pPr>
          </w:p>
          <w:p w14:paraId="5B020312">
            <w:pPr>
              <w:spacing w:line="256" w:lineRule="auto"/>
              <w:rPr>
                <w:rFonts w:ascii="Arial"/>
                <w:sz w:val="21"/>
              </w:rPr>
            </w:pPr>
          </w:p>
          <w:p w14:paraId="3C166339">
            <w:pPr>
              <w:pStyle w:val="10"/>
              <w:spacing w:before="73" w:line="220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2"/>
              </w:rPr>
              <w:t>电解槽漏风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漏</w:t>
            </w:r>
            <w:r>
              <w:rPr>
                <w:rFonts w:ascii="微软雅黑" w:hAnsi="微软雅黑" w:eastAsia="微软雅黑" w:cs="微软雅黑"/>
                <w:spacing w:val="6"/>
              </w:rPr>
              <w:t>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堵料处理方法</w:t>
            </w:r>
          </w:p>
          <w:p w14:paraId="40126B7C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10.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故障维修措施</w:t>
            </w:r>
          </w:p>
          <w:p w14:paraId="278F2B2C">
            <w:pPr>
              <w:pStyle w:val="10"/>
              <w:spacing w:before="45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部件更换方法</w:t>
            </w:r>
          </w:p>
        </w:tc>
      </w:tr>
      <w:tr w14:paraId="23CF7E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3FCBFC">
            <w:pPr>
              <w:spacing w:line="345" w:lineRule="auto"/>
              <w:rPr>
                <w:rFonts w:ascii="Arial"/>
                <w:sz w:val="21"/>
              </w:rPr>
            </w:pPr>
          </w:p>
          <w:p w14:paraId="7E7E8272">
            <w:pPr>
              <w:spacing w:line="345" w:lineRule="auto"/>
              <w:rPr>
                <w:rFonts w:ascii="Arial"/>
                <w:sz w:val="21"/>
              </w:rPr>
            </w:pPr>
          </w:p>
          <w:p w14:paraId="12194A68">
            <w:pPr>
              <w:pStyle w:val="10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4E722345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084FBC64">
            <w:pPr>
              <w:pStyle w:val="10"/>
              <w:spacing w:before="185" w:line="228" w:lineRule="auto"/>
              <w:ind w:left="86" w:right="91" w:firstLine="26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11.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备点检及维</w:t>
            </w:r>
            <w:r>
              <w:rPr>
                <w:rFonts w:ascii="微软雅黑" w:hAnsi="微软雅黑" w:eastAsia="微软雅黑" w:cs="微软雅黑"/>
                <w:spacing w:val="3"/>
              </w:rPr>
              <w:t>护</w:t>
            </w:r>
          </w:p>
        </w:tc>
        <w:tc>
          <w:tcPr>
            <w:tcW w:w="2341" w:type="dxa"/>
            <w:vAlign w:val="top"/>
          </w:tcPr>
          <w:p w14:paraId="2BCAFF2C">
            <w:pPr>
              <w:pStyle w:val="10"/>
              <w:spacing w:before="180" w:line="222" w:lineRule="auto"/>
              <w:ind w:left="95" w:right="86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11.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行</w:t>
            </w:r>
            <w:r>
              <w:rPr>
                <w:rFonts w:ascii="微软雅黑" w:hAnsi="微软雅黑" w:eastAsia="微软雅黑" w:cs="微软雅黑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日</w:t>
            </w:r>
            <w:r>
              <w:rPr>
                <w:rFonts w:ascii="微软雅黑" w:hAnsi="微软雅黑" w:eastAsia="微软雅黑" w:cs="微软雅黑"/>
                <w:spacing w:val="5"/>
              </w:rPr>
              <w:t>常点检</w:t>
            </w:r>
          </w:p>
          <w:p w14:paraId="185052D9">
            <w:pPr>
              <w:pStyle w:val="10"/>
              <w:spacing w:before="1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11.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能判断检修质量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FF4DC4E">
            <w:pPr>
              <w:pStyle w:val="10"/>
              <w:spacing w:before="180" w:line="222" w:lineRule="auto"/>
              <w:ind w:left="103" w:right="83" w:firstLine="191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17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一般设备故障排</w:t>
            </w:r>
            <w:r>
              <w:rPr>
                <w:rFonts w:ascii="微软雅黑" w:hAnsi="微软雅黑" w:eastAsia="微软雅黑" w:cs="微软雅黑"/>
                <w:spacing w:val="5"/>
              </w:rPr>
              <w:t>除方法</w:t>
            </w:r>
          </w:p>
          <w:p w14:paraId="76254BED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11.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检修质量要求</w:t>
            </w:r>
          </w:p>
        </w:tc>
      </w:tr>
      <w:tr w14:paraId="04702A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488087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50A363D">
            <w:pPr>
              <w:spacing w:line="382" w:lineRule="auto"/>
              <w:rPr>
                <w:rFonts w:ascii="Arial"/>
                <w:sz w:val="21"/>
              </w:rPr>
            </w:pPr>
          </w:p>
          <w:p w14:paraId="11EF4937">
            <w:pPr>
              <w:pStyle w:val="10"/>
              <w:spacing w:before="73" w:line="233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11.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备故障处理</w:t>
            </w:r>
          </w:p>
        </w:tc>
        <w:tc>
          <w:tcPr>
            <w:tcW w:w="2341" w:type="dxa"/>
            <w:vAlign w:val="top"/>
          </w:tcPr>
          <w:p w14:paraId="58FFB0B6">
            <w:pPr>
              <w:pStyle w:val="10"/>
              <w:spacing w:before="182" w:line="222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定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行</w:t>
            </w:r>
            <w:r>
              <w:rPr>
                <w:rFonts w:ascii="微软雅黑" w:hAnsi="微软雅黑" w:eastAsia="微软雅黑" w:cs="微软雅黑"/>
                <w:spacing w:val="7"/>
              </w:rPr>
              <w:t>状况</w:t>
            </w:r>
          </w:p>
          <w:p w14:paraId="369C1AD3">
            <w:pPr>
              <w:pStyle w:val="10"/>
              <w:spacing w:line="232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指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导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修</w:t>
            </w:r>
            <w:r>
              <w:rPr>
                <w:rFonts w:ascii="微软雅黑" w:hAnsi="微软雅黑" w:eastAsia="微软雅黑" w:cs="微软雅黑"/>
                <w:spacing w:val="9"/>
              </w:rPr>
              <w:t>人员进行故障处理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FC6ADB7">
            <w:pPr>
              <w:spacing w:line="243" w:lineRule="auto"/>
              <w:rPr>
                <w:rFonts w:ascii="Arial"/>
                <w:sz w:val="21"/>
              </w:rPr>
            </w:pPr>
          </w:p>
          <w:p w14:paraId="6FED0CC4">
            <w:pPr>
              <w:pStyle w:val="10"/>
              <w:spacing w:before="73" w:line="222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设备运行状况判</w:t>
            </w:r>
            <w:r>
              <w:rPr>
                <w:rFonts w:ascii="微软雅黑" w:hAnsi="微软雅黑" w:eastAsia="微软雅黑" w:cs="微软雅黑"/>
                <w:spacing w:val="8"/>
              </w:rPr>
              <w:t>定知识</w:t>
            </w:r>
          </w:p>
          <w:p w14:paraId="6CE25D4E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11.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设备维修知识</w:t>
            </w:r>
          </w:p>
        </w:tc>
      </w:tr>
      <w:tr w14:paraId="4D87A9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6D15B23">
            <w:pPr>
              <w:spacing w:line="252" w:lineRule="auto"/>
              <w:rPr>
                <w:rFonts w:ascii="Arial"/>
                <w:sz w:val="21"/>
              </w:rPr>
            </w:pPr>
          </w:p>
          <w:p w14:paraId="44553342">
            <w:pPr>
              <w:spacing w:line="252" w:lineRule="auto"/>
              <w:rPr>
                <w:rFonts w:ascii="Arial"/>
                <w:sz w:val="21"/>
              </w:rPr>
            </w:pPr>
          </w:p>
          <w:p w14:paraId="48882A85">
            <w:pPr>
              <w:spacing w:line="252" w:lineRule="auto"/>
              <w:rPr>
                <w:rFonts w:ascii="Arial"/>
                <w:sz w:val="21"/>
              </w:rPr>
            </w:pPr>
          </w:p>
          <w:p w14:paraId="23CDC93F">
            <w:pPr>
              <w:spacing w:line="252" w:lineRule="auto"/>
              <w:rPr>
                <w:rFonts w:ascii="Arial"/>
                <w:sz w:val="21"/>
              </w:rPr>
            </w:pPr>
          </w:p>
          <w:p w14:paraId="70D6E962">
            <w:pPr>
              <w:pStyle w:val="10"/>
              <w:spacing w:before="55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6661042F">
            <w:pPr>
              <w:spacing w:before="71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19ADAD89">
            <w:pPr>
              <w:spacing w:line="324" w:lineRule="auto"/>
              <w:rPr>
                <w:rFonts w:ascii="Arial"/>
                <w:sz w:val="21"/>
              </w:rPr>
            </w:pPr>
          </w:p>
          <w:p w14:paraId="37513549">
            <w:pPr>
              <w:spacing w:line="325" w:lineRule="auto"/>
              <w:rPr>
                <w:rFonts w:ascii="Arial"/>
                <w:sz w:val="21"/>
              </w:rPr>
            </w:pPr>
          </w:p>
          <w:p w14:paraId="31EA4DCD">
            <w:pPr>
              <w:pStyle w:val="10"/>
              <w:spacing w:before="73" w:line="232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12.</w:t>
            </w:r>
            <w:r>
              <w:rPr>
                <w:spacing w:val="-22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传</w:t>
            </w:r>
            <w:r>
              <w:rPr>
                <w:rFonts w:ascii="微软雅黑" w:hAnsi="微软雅黑" w:eastAsia="微软雅黑" w:cs="微软雅黑"/>
                <w:spacing w:val="8"/>
              </w:rPr>
              <w:t>授技艺</w:t>
            </w:r>
          </w:p>
        </w:tc>
        <w:tc>
          <w:tcPr>
            <w:tcW w:w="2341" w:type="dxa"/>
            <w:vAlign w:val="top"/>
          </w:tcPr>
          <w:p w14:paraId="6761A115">
            <w:pPr>
              <w:pStyle w:val="10"/>
              <w:spacing w:before="188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能对四级</w:t>
            </w:r>
            <w:r>
              <w:rPr>
                <w:spacing w:val="-1"/>
              </w:rPr>
              <w:t>/</w:t>
            </w:r>
            <w:r>
              <w:rPr>
                <w:rFonts w:ascii="微软雅黑" w:hAnsi="微软雅黑" w:eastAsia="微软雅黑" w:cs="微软雅黑"/>
                <w:spacing w:val="-1"/>
              </w:rPr>
              <w:t>中级工</w:t>
            </w:r>
            <w:r>
              <w:rPr>
                <w:rFonts w:ascii="微软雅黑" w:hAnsi="微软雅黑" w:eastAsia="微软雅黑" w:cs="微软雅黑"/>
                <w:spacing w:val="10"/>
              </w:rPr>
              <w:t>及以下级别人员进行理论知</w:t>
            </w:r>
            <w:r>
              <w:rPr>
                <w:rFonts w:ascii="微软雅黑" w:hAnsi="微软雅黑" w:eastAsia="微软雅黑" w:cs="微软雅黑"/>
                <w:spacing w:val="8"/>
              </w:rPr>
              <w:t>识辅导</w:t>
            </w:r>
          </w:p>
          <w:p w14:paraId="0DC50209">
            <w:pPr>
              <w:pStyle w:val="10"/>
              <w:spacing w:before="2" w:line="229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能对四级</w:t>
            </w:r>
            <w:r>
              <w:t>/</w:t>
            </w:r>
            <w:r>
              <w:rPr>
                <w:rFonts w:ascii="微软雅黑" w:hAnsi="微软雅黑" w:eastAsia="微软雅黑" w:cs="微软雅黑"/>
              </w:rPr>
              <w:t>中级工</w:t>
            </w:r>
            <w:r>
              <w:rPr>
                <w:rFonts w:ascii="微软雅黑" w:hAnsi="微软雅黑" w:eastAsia="微软雅黑" w:cs="微软雅黑"/>
                <w:spacing w:val="10"/>
              </w:rPr>
              <w:t>及以下级别人员进行实际操</w:t>
            </w:r>
            <w:r>
              <w:rPr>
                <w:rFonts w:ascii="微软雅黑" w:hAnsi="微软雅黑" w:eastAsia="微软雅黑" w:cs="微软雅黑"/>
                <w:spacing w:val="8"/>
              </w:rPr>
              <w:t>作指导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55D73EA">
            <w:pPr>
              <w:spacing w:line="259" w:lineRule="auto"/>
              <w:rPr>
                <w:rFonts w:ascii="Arial"/>
                <w:sz w:val="21"/>
              </w:rPr>
            </w:pPr>
          </w:p>
          <w:p w14:paraId="1C607214">
            <w:pPr>
              <w:spacing w:line="259" w:lineRule="auto"/>
              <w:rPr>
                <w:rFonts w:ascii="Arial"/>
                <w:sz w:val="21"/>
              </w:rPr>
            </w:pPr>
          </w:p>
          <w:p w14:paraId="6099B864">
            <w:pPr>
              <w:pStyle w:val="10"/>
              <w:spacing w:before="73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理论授课方法</w:t>
            </w:r>
          </w:p>
          <w:p w14:paraId="3EE31D6E">
            <w:pPr>
              <w:pStyle w:val="10"/>
              <w:spacing w:before="48" w:line="233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实际操作培训方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7C9056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524EFF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5028099">
            <w:pPr>
              <w:spacing w:line="384" w:lineRule="auto"/>
              <w:rPr>
                <w:rFonts w:ascii="Arial"/>
                <w:sz w:val="21"/>
              </w:rPr>
            </w:pPr>
          </w:p>
          <w:p w14:paraId="7308C66D">
            <w:pPr>
              <w:pStyle w:val="10"/>
              <w:spacing w:before="73" w:line="233" w:lineRule="auto"/>
              <w:ind w:left="89" w:right="91" w:firstLine="261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12.</w:t>
            </w:r>
            <w:r>
              <w:rPr>
                <w:spacing w:val="-37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编</w:t>
            </w:r>
            <w:r>
              <w:rPr>
                <w:rFonts w:ascii="微软雅黑" w:hAnsi="微软雅黑" w:eastAsia="微软雅黑" w:cs="微软雅黑"/>
                <w:spacing w:val="6"/>
              </w:rPr>
              <w:t>写讲义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3000FC2">
            <w:pPr>
              <w:pStyle w:val="10"/>
              <w:spacing w:before="188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能对四级</w:t>
            </w:r>
            <w:r>
              <w:t>/</w:t>
            </w:r>
            <w:r>
              <w:rPr>
                <w:rFonts w:ascii="微软雅黑" w:hAnsi="微软雅黑" w:eastAsia="微软雅黑" w:cs="微软雅黑"/>
              </w:rPr>
              <w:t>中级工</w:t>
            </w:r>
            <w:r>
              <w:rPr>
                <w:rFonts w:ascii="微软雅黑" w:hAnsi="微软雅黑" w:eastAsia="微软雅黑" w:cs="微软雅黑"/>
                <w:spacing w:val="10"/>
              </w:rPr>
              <w:t>及以下级别人员理论知识进</w:t>
            </w:r>
            <w:r>
              <w:rPr>
                <w:rFonts w:ascii="微软雅黑" w:hAnsi="微软雅黑" w:eastAsia="微软雅黑" w:cs="微软雅黑"/>
                <w:spacing w:val="8"/>
              </w:rPr>
              <w:t>行总结</w:t>
            </w:r>
          </w:p>
          <w:p w14:paraId="4651D647">
            <w:pPr>
              <w:pStyle w:val="10"/>
              <w:spacing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能制作授课课件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AD0CDC4">
            <w:pPr>
              <w:pStyle w:val="10"/>
              <w:spacing w:before="188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理论教案编制方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5BAF8902">
            <w:pPr>
              <w:pStyle w:val="10"/>
              <w:spacing w:before="1" w:line="233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授课课件制作方法</w:t>
            </w:r>
          </w:p>
        </w:tc>
      </w:tr>
    </w:tbl>
    <w:p w14:paraId="17DECCA2">
      <w:pPr>
        <w:pStyle w:val="2"/>
      </w:pPr>
    </w:p>
    <w:p w14:paraId="656B05CF">
      <w:pPr>
        <w:sectPr>
          <w:headerReference r:id="rId87" w:type="default"/>
          <w:footerReference r:id="rId88" w:type="default"/>
          <w:pgSz w:w="8731" w:h="12245"/>
          <w:pgMar w:top="1072" w:right="1299" w:bottom="994" w:left="1179" w:header="801" w:footer="819" w:gutter="0"/>
          <w:cols w:space="720" w:num="1"/>
        </w:sectPr>
      </w:pPr>
    </w:p>
    <w:p w14:paraId="4A903390">
      <w:pPr>
        <w:pStyle w:val="2"/>
        <w:spacing w:line="303" w:lineRule="auto"/>
      </w:pPr>
    </w:p>
    <w:p w14:paraId="494B94FA">
      <w:pPr>
        <w:pStyle w:val="2"/>
        <w:spacing w:line="304" w:lineRule="auto"/>
      </w:pPr>
    </w:p>
    <w:p w14:paraId="0156195E">
      <w:pPr>
        <w:spacing w:before="65" w:line="207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4" w:name="_Toc23687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二级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技师</w:t>
      </w:r>
      <w:bookmarkEnd w:id="34"/>
    </w:p>
    <w:p w14:paraId="16D47200">
      <w:pPr>
        <w:spacing w:before="247" w:line="221" w:lineRule="auto"/>
        <w:ind w:left="13" w:right="7" w:firstLine="418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本级别 </w:t>
      </w:r>
      <w:r>
        <w:rPr>
          <w:rFonts w:ascii="MS Gothic" w:hAnsi="MS Gothic" w:eastAsia="MS Gothic" w:cs="MS Gothic"/>
          <w:spacing w:val="12"/>
          <w:sz w:val="20"/>
          <w:szCs w:val="20"/>
        </w:rPr>
        <w:t>1~9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项职业功能为可选项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铝电解槽操作工考核职业功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能 </w:t>
      </w:r>
      <w:r>
        <w:rPr>
          <w:rFonts w:ascii="MS Gothic" w:hAnsi="MS Gothic" w:eastAsia="MS Gothic" w:cs="MS Gothic"/>
          <w:spacing w:val="8"/>
          <w:sz w:val="20"/>
          <w:szCs w:val="20"/>
        </w:rPr>
        <w:t>1、10、11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铝吸出工考核职业功能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2、10、1</w:t>
      </w:r>
      <w:r>
        <w:rPr>
          <w:rFonts w:ascii="MS Gothic" w:hAnsi="MS Gothic" w:eastAsia="MS Gothic" w:cs="MS Gothic"/>
          <w:spacing w:val="7"/>
          <w:sz w:val="20"/>
          <w:szCs w:val="20"/>
        </w:rPr>
        <w:t>1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多功能机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组操作工考核职业功能 </w:t>
      </w:r>
      <w:r>
        <w:rPr>
          <w:rFonts w:ascii="MS Gothic" w:hAnsi="MS Gothic" w:eastAsia="MS Gothic" w:cs="MS Gothic"/>
          <w:spacing w:val="11"/>
          <w:sz w:val="20"/>
          <w:szCs w:val="20"/>
        </w:rPr>
        <w:t>3、10、11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物料输送及烟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气净化工考核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职业功能 </w:t>
      </w:r>
      <w:r>
        <w:rPr>
          <w:rFonts w:ascii="MS Gothic" w:hAnsi="MS Gothic" w:eastAsia="MS Gothic" w:cs="MS Gothic"/>
          <w:spacing w:val="6"/>
          <w:sz w:val="20"/>
          <w:szCs w:val="20"/>
        </w:rPr>
        <w:t>4、10、11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铝及铝合金熔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铸工考核职业功能 </w:t>
      </w:r>
      <w:r>
        <w:rPr>
          <w:rFonts w:ascii="MS Gothic" w:hAnsi="MS Gothic" w:eastAsia="MS Gothic" w:cs="MS Gothic"/>
          <w:spacing w:val="5"/>
          <w:sz w:val="20"/>
          <w:szCs w:val="20"/>
        </w:rPr>
        <w:t>5、10、11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炭极生产工考核职业功能 </w:t>
      </w:r>
      <w:r>
        <w:rPr>
          <w:rFonts w:ascii="MS Gothic" w:hAnsi="MS Gothic" w:eastAsia="MS Gothic" w:cs="MS Gothic"/>
          <w:spacing w:val="7"/>
          <w:sz w:val="20"/>
          <w:szCs w:val="20"/>
        </w:rPr>
        <w:t>6、</w:t>
      </w:r>
      <w:r>
        <w:rPr>
          <w:rFonts w:ascii="MS Gothic" w:hAnsi="MS Gothic" w:eastAsia="MS Gothic" w:cs="MS Gothic"/>
          <w:spacing w:val="-6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10、</w:t>
      </w:r>
      <w:r>
        <w:rPr>
          <w:rFonts w:ascii="MS Gothic" w:hAnsi="MS Gothic" w:eastAsia="MS Gothic" w:cs="MS Gothic"/>
          <w:spacing w:val="-6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11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物料分析检测工考核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职业功能 </w:t>
      </w:r>
      <w:r>
        <w:rPr>
          <w:rFonts w:ascii="MS Gothic" w:hAnsi="MS Gothic" w:eastAsia="MS Gothic" w:cs="MS Gothic"/>
          <w:spacing w:val="5"/>
          <w:sz w:val="20"/>
          <w:szCs w:val="20"/>
        </w:rPr>
        <w:t>7、10、11</w:t>
      </w:r>
      <w:r>
        <w:rPr>
          <w:rFonts w:ascii="MS Gothic" w:hAnsi="MS Gothic" w:eastAsia="MS Gothic" w:cs="MS Gothic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铝电解筑炉工考核职业功能 </w:t>
      </w:r>
      <w:r>
        <w:rPr>
          <w:rFonts w:ascii="MS Gothic" w:hAnsi="MS Gothic" w:eastAsia="MS Gothic" w:cs="MS Gothic"/>
          <w:spacing w:val="5"/>
          <w:sz w:val="20"/>
          <w:szCs w:val="20"/>
        </w:rPr>
        <w:t>8、10、11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；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铝电解综合工考核职业功能 </w:t>
      </w:r>
      <w:r>
        <w:rPr>
          <w:rFonts w:ascii="MS Gothic" w:hAnsi="MS Gothic" w:eastAsia="MS Gothic" w:cs="MS Gothic"/>
          <w:spacing w:val="6"/>
          <w:sz w:val="20"/>
          <w:szCs w:val="20"/>
        </w:rPr>
        <w:t>9、10、11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2668E7A">
      <w:pPr>
        <w:spacing w:line="81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3FF90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9BD7A7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F67CB5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534901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D991EC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32385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02BCE44">
            <w:pPr>
              <w:spacing w:line="265" w:lineRule="auto"/>
              <w:rPr>
                <w:rFonts w:ascii="Arial"/>
                <w:sz w:val="21"/>
              </w:rPr>
            </w:pPr>
          </w:p>
          <w:p w14:paraId="2683B249">
            <w:pPr>
              <w:spacing w:line="266" w:lineRule="auto"/>
              <w:rPr>
                <w:rFonts w:ascii="Arial"/>
                <w:sz w:val="21"/>
              </w:rPr>
            </w:pPr>
          </w:p>
          <w:p w14:paraId="5CB239A3">
            <w:pPr>
              <w:spacing w:line="266" w:lineRule="auto"/>
              <w:rPr>
                <w:rFonts w:ascii="Arial"/>
                <w:sz w:val="21"/>
              </w:rPr>
            </w:pPr>
          </w:p>
          <w:p w14:paraId="7309CB6F">
            <w:pPr>
              <w:spacing w:line="266" w:lineRule="auto"/>
              <w:rPr>
                <w:rFonts w:ascii="Arial"/>
                <w:sz w:val="21"/>
              </w:rPr>
            </w:pPr>
          </w:p>
          <w:p w14:paraId="21E530A1">
            <w:pPr>
              <w:spacing w:line="266" w:lineRule="auto"/>
              <w:rPr>
                <w:rFonts w:ascii="Arial"/>
                <w:sz w:val="21"/>
              </w:rPr>
            </w:pPr>
          </w:p>
          <w:p w14:paraId="364E5347">
            <w:pPr>
              <w:spacing w:line="266" w:lineRule="auto"/>
              <w:rPr>
                <w:rFonts w:ascii="Arial"/>
                <w:sz w:val="21"/>
              </w:rPr>
            </w:pPr>
          </w:p>
          <w:p w14:paraId="4E72C8E3">
            <w:pPr>
              <w:spacing w:line="266" w:lineRule="auto"/>
              <w:rPr>
                <w:rFonts w:ascii="Arial"/>
                <w:sz w:val="21"/>
              </w:rPr>
            </w:pPr>
          </w:p>
          <w:p w14:paraId="5FEB32FD">
            <w:pPr>
              <w:spacing w:line="266" w:lineRule="auto"/>
              <w:rPr>
                <w:rFonts w:ascii="Arial"/>
                <w:sz w:val="21"/>
              </w:rPr>
            </w:pPr>
          </w:p>
          <w:p w14:paraId="34207B18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616921D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008D4F16">
            <w:pPr>
              <w:spacing w:line="273" w:lineRule="auto"/>
              <w:rPr>
                <w:rFonts w:ascii="Arial"/>
                <w:sz w:val="21"/>
              </w:rPr>
            </w:pPr>
          </w:p>
          <w:p w14:paraId="2A4391DC">
            <w:pPr>
              <w:spacing w:line="273" w:lineRule="auto"/>
              <w:rPr>
                <w:rFonts w:ascii="Arial"/>
                <w:sz w:val="21"/>
              </w:rPr>
            </w:pPr>
          </w:p>
          <w:p w14:paraId="19B85469">
            <w:pPr>
              <w:spacing w:line="274" w:lineRule="auto"/>
              <w:rPr>
                <w:rFonts w:ascii="Arial"/>
                <w:sz w:val="21"/>
              </w:rPr>
            </w:pPr>
          </w:p>
          <w:p w14:paraId="0341ADBC">
            <w:pPr>
              <w:pStyle w:val="10"/>
              <w:spacing w:before="73" w:line="229" w:lineRule="auto"/>
              <w:ind w:left="85" w:right="91" w:firstLine="31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8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8"/>
              </w:rPr>
              <w:t>1</w:t>
            </w:r>
            <w:r>
              <w:rPr>
                <w:spacing w:val="84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8"/>
              </w:rPr>
              <w:t>焙</w:t>
            </w:r>
            <w:r>
              <w:rPr>
                <w:rFonts w:ascii="微软雅黑" w:hAnsi="微软雅黑" w:eastAsia="微软雅黑" w:cs="微软雅黑"/>
                <w:spacing w:val="5"/>
              </w:rPr>
              <w:t>烧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启动电</w:t>
            </w:r>
            <w:r>
              <w:rPr>
                <w:rFonts w:ascii="微软雅黑" w:hAnsi="微软雅黑" w:eastAsia="微软雅黑" w:cs="微软雅黑"/>
                <w:spacing w:val="7"/>
              </w:rPr>
              <w:t>解槽</w:t>
            </w:r>
          </w:p>
        </w:tc>
        <w:tc>
          <w:tcPr>
            <w:tcW w:w="2341" w:type="dxa"/>
            <w:vAlign w:val="top"/>
          </w:tcPr>
          <w:p w14:paraId="27F2FFD6">
            <w:pPr>
              <w:spacing w:line="276" w:lineRule="auto"/>
              <w:rPr>
                <w:rFonts w:ascii="Arial"/>
                <w:sz w:val="21"/>
              </w:rPr>
            </w:pPr>
          </w:p>
          <w:p w14:paraId="6F642656">
            <w:pPr>
              <w:spacing w:line="276" w:lineRule="auto"/>
              <w:rPr>
                <w:rFonts w:ascii="Arial"/>
                <w:sz w:val="21"/>
              </w:rPr>
            </w:pPr>
          </w:p>
          <w:p w14:paraId="22E8C5DB">
            <w:pPr>
              <w:pStyle w:val="10"/>
              <w:spacing w:before="73"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能验收大修电解槽</w:t>
            </w:r>
          </w:p>
          <w:p w14:paraId="59119DB2">
            <w:pPr>
              <w:pStyle w:val="10"/>
              <w:spacing w:before="46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能进行电解槽二次</w:t>
            </w:r>
            <w:r>
              <w:rPr>
                <w:rFonts w:ascii="微软雅黑" w:hAnsi="微软雅黑" w:eastAsia="微软雅黑" w:cs="微软雅黑"/>
                <w:spacing w:val="7"/>
              </w:rPr>
              <w:t>启动</w:t>
            </w:r>
          </w:p>
          <w:p w14:paraId="283028CA">
            <w:pPr>
              <w:pStyle w:val="10"/>
              <w:spacing w:line="230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能处理焙烧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启动</w:t>
            </w:r>
            <w:r>
              <w:rPr>
                <w:rFonts w:ascii="微软雅黑" w:hAnsi="微软雅黑" w:eastAsia="微软雅黑" w:cs="微软雅黑"/>
                <w:spacing w:val="9"/>
              </w:rPr>
              <w:t>过程中的异常问题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4FB6C9E">
            <w:pPr>
              <w:spacing w:line="418" w:lineRule="auto"/>
              <w:rPr>
                <w:rFonts w:ascii="Arial"/>
                <w:sz w:val="21"/>
              </w:rPr>
            </w:pPr>
          </w:p>
          <w:p w14:paraId="249ECDEA">
            <w:pPr>
              <w:pStyle w:val="10"/>
              <w:spacing w:before="73" w:line="223" w:lineRule="auto"/>
              <w:ind w:left="94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电解槽大修验收基</w:t>
            </w:r>
            <w:r>
              <w:rPr>
                <w:rFonts w:ascii="微软雅黑" w:hAnsi="微软雅黑" w:eastAsia="微软雅黑" w:cs="微软雅黑"/>
                <w:spacing w:val="8"/>
              </w:rPr>
              <w:t>本要求</w:t>
            </w:r>
          </w:p>
          <w:p w14:paraId="75841DCF">
            <w:pPr>
              <w:pStyle w:val="10"/>
              <w:spacing w:before="1" w:line="221" w:lineRule="auto"/>
              <w:ind w:left="94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电解槽二次启动操</w:t>
            </w:r>
            <w:r>
              <w:rPr>
                <w:rFonts w:ascii="微软雅黑" w:hAnsi="微软雅黑" w:eastAsia="微软雅黑" w:cs="微软雅黑"/>
                <w:spacing w:val="8"/>
              </w:rPr>
              <w:t>作要求</w:t>
            </w:r>
          </w:p>
          <w:p w14:paraId="49D126CA">
            <w:pPr>
              <w:pStyle w:val="10"/>
              <w:spacing w:before="2" w:line="230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焙烧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启动正常状</w:t>
            </w:r>
            <w:r>
              <w:rPr>
                <w:rFonts w:ascii="微软雅黑" w:hAnsi="微软雅黑" w:eastAsia="微软雅黑" w:cs="微软雅黑"/>
                <w:spacing w:val="7"/>
              </w:rPr>
              <w:t>况要求</w:t>
            </w:r>
          </w:p>
        </w:tc>
      </w:tr>
      <w:tr w14:paraId="51A9B8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F06A38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25AEA01">
            <w:pPr>
              <w:spacing w:line="256" w:lineRule="auto"/>
              <w:rPr>
                <w:rFonts w:ascii="Arial"/>
                <w:sz w:val="21"/>
              </w:rPr>
            </w:pPr>
          </w:p>
          <w:p w14:paraId="5E8DE217">
            <w:pPr>
              <w:spacing w:line="256" w:lineRule="auto"/>
              <w:rPr>
                <w:rFonts w:ascii="Arial"/>
                <w:sz w:val="21"/>
              </w:rPr>
            </w:pPr>
          </w:p>
          <w:p w14:paraId="051956D4">
            <w:pPr>
              <w:spacing w:line="256" w:lineRule="auto"/>
              <w:rPr>
                <w:rFonts w:ascii="Arial"/>
                <w:sz w:val="21"/>
              </w:rPr>
            </w:pPr>
          </w:p>
          <w:p w14:paraId="406CA637">
            <w:pPr>
              <w:spacing w:line="257" w:lineRule="auto"/>
              <w:rPr>
                <w:rFonts w:ascii="Arial"/>
                <w:sz w:val="21"/>
              </w:rPr>
            </w:pPr>
          </w:p>
          <w:p w14:paraId="76B7C6BC">
            <w:pPr>
              <w:spacing w:line="257" w:lineRule="auto"/>
              <w:rPr>
                <w:rFonts w:ascii="Arial"/>
                <w:sz w:val="21"/>
              </w:rPr>
            </w:pPr>
          </w:p>
          <w:p w14:paraId="6BC6B216">
            <w:pPr>
              <w:pStyle w:val="10"/>
              <w:spacing w:before="73" w:line="233" w:lineRule="auto"/>
              <w:ind w:left="88" w:right="91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产</w:t>
            </w:r>
            <w:r>
              <w:rPr>
                <w:rFonts w:ascii="微软雅黑" w:hAnsi="微软雅黑" w:eastAsia="微软雅黑" w:cs="微软雅黑"/>
                <w:spacing w:val="7"/>
              </w:rPr>
              <w:t>铝盘存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C8CF988">
            <w:pPr>
              <w:spacing w:line="476" w:lineRule="auto"/>
              <w:rPr>
                <w:rFonts w:ascii="Arial"/>
                <w:sz w:val="21"/>
              </w:rPr>
            </w:pPr>
          </w:p>
          <w:p w14:paraId="41D87DBB">
            <w:pPr>
              <w:pStyle w:val="10"/>
              <w:spacing w:before="73"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能使用工器具进行</w:t>
            </w:r>
            <w:r>
              <w:rPr>
                <w:rFonts w:ascii="微软雅黑" w:hAnsi="微软雅黑" w:eastAsia="微软雅黑" w:cs="微软雅黑"/>
                <w:spacing w:val="9"/>
              </w:rPr>
              <w:t>盘存铝量的测量和操作</w:t>
            </w:r>
          </w:p>
          <w:p w14:paraId="3C9775F9">
            <w:pPr>
              <w:pStyle w:val="10"/>
              <w:spacing w:before="2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能对铝量盘存数据</w:t>
            </w:r>
            <w:r>
              <w:rPr>
                <w:rFonts w:ascii="微软雅黑" w:hAnsi="微软雅黑" w:eastAsia="微软雅黑" w:cs="微软雅黑"/>
                <w:spacing w:val="9"/>
              </w:rPr>
              <w:t>进行分析处理</w:t>
            </w:r>
          </w:p>
          <w:p w14:paraId="1433379B">
            <w:pPr>
              <w:pStyle w:val="10"/>
              <w:spacing w:before="2" w:line="221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能通过盘存计算电</w:t>
            </w:r>
            <w:r>
              <w:rPr>
                <w:rFonts w:ascii="微软雅黑" w:hAnsi="微软雅黑" w:eastAsia="微软雅黑" w:cs="微软雅黑"/>
                <w:spacing w:val="9"/>
              </w:rPr>
              <w:t>解槽实际电流效率</w:t>
            </w:r>
          </w:p>
          <w:p w14:paraId="51C588FF">
            <w:pPr>
              <w:pStyle w:val="10"/>
              <w:spacing w:line="233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能根据盘存测量数</w:t>
            </w:r>
            <w:r>
              <w:rPr>
                <w:rFonts w:ascii="微软雅黑" w:hAnsi="微软雅黑" w:eastAsia="微软雅黑" w:cs="微软雅黑"/>
                <w:spacing w:val="9"/>
              </w:rPr>
              <w:t>据绘制电解槽炉膛形状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B3D7175">
            <w:pPr>
              <w:spacing w:line="292" w:lineRule="auto"/>
              <w:rPr>
                <w:rFonts w:ascii="Arial"/>
                <w:sz w:val="21"/>
              </w:rPr>
            </w:pPr>
          </w:p>
          <w:p w14:paraId="6FDF68EC">
            <w:pPr>
              <w:spacing w:line="293" w:lineRule="auto"/>
              <w:rPr>
                <w:rFonts w:ascii="Arial"/>
                <w:sz w:val="21"/>
              </w:rPr>
            </w:pPr>
          </w:p>
          <w:p w14:paraId="5882D1D6">
            <w:pPr>
              <w:spacing w:line="293" w:lineRule="auto"/>
              <w:rPr>
                <w:rFonts w:ascii="Arial"/>
                <w:sz w:val="21"/>
              </w:rPr>
            </w:pPr>
          </w:p>
          <w:p w14:paraId="3C2A87C9">
            <w:pPr>
              <w:pStyle w:val="10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铝量盘存方法</w:t>
            </w:r>
          </w:p>
          <w:p w14:paraId="3E100C2D">
            <w:pPr>
              <w:pStyle w:val="10"/>
              <w:spacing w:before="44" w:line="22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铝量盘存数据处理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3C11F17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电流效率计算方法</w:t>
            </w:r>
          </w:p>
          <w:p w14:paraId="5AF91D8D">
            <w:pPr>
              <w:pStyle w:val="10"/>
              <w:spacing w:before="45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炉膛绘制方法</w:t>
            </w:r>
          </w:p>
        </w:tc>
      </w:tr>
    </w:tbl>
    <w:p w14:paraId="01A9FFB4">
      <w:pPr>
        <w:pStyle w:val="2"/>
      </w:pPr>
    </w:p>
    <w:p w14:paraId="10AD30CD">
      <w:pPr>
        <w:sectPr>
          <w:headerReference r:id="rId89" w:type="default"/>
          <w:footerReference r:id="rId9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5D7D0B68">
      <w:pPr>
        <w:pStyle w:val="2"/>
        <w:spacing w:line="427" w:lineRule="auto"/>
      </w:pPr>
    </w:p>
    <w:p w14:paraId="7D21F13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026879B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8252F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78A549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A49FF3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A543A4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6F81D9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77DA4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386050A">
            <w:pPr>
              <w:spacing w:line="271" w:lineRule="auto"/>
              <w:rPr>
                <w:rFonts w:ascii="Arial"/>
                <w:sz w:val="21"/>
              </w:rPr>
            </w:pPr>
          </w:p>
          <w:p w14:paraId="1245FCB0">
            <w:pPr>
              <w:spacing w:line="271" w:lineRule="auto"/>
              <w:rPr>
                <w:rFonts w:ascii="Arial"/>
                <w:sz w:val="21"/>
              </w:rPr>
            </w:pPr>
          </w:p>
          <w:p w14:paraId="6BCD7741">
            <w:pPr>
              <w:spacing w:line="271" w:lineRule="auto"/>
              <w:rPr>
                <w:rFonts w:ascii="Arial"/>
                <w:sz w:val="21"/>
              </w:rPr>
            </w:pPr>
          </w:p>
          <w:p w14:paraId="10D7FEF2">
            <w:pPr>
              <w:spacing w:line="271" w:lineRule="auto"/>
              <w:rPr>
                <w:rFonts w:ascii="Arial"/>
                <w:sz w:val="21"/>
              </w:rPr>
            </w:pPr>
          </w:p>
          <w:p w14:paraId="26A0B807">
            <w:pPr>
              <w:spacing w:line="271" w:lineRule="auto"/>
              <w:rPr>
                <w:rFonts w:ascii="Arial"/>
                <w:sz w:val="21"/>
              </w:rPr>
            </w:pPr>
          </w:p>
          <w:p w14:paraId="2BFB39E6">
            <w:pPr>
              <w:spacing w:line="271" w:lineRule="auto"/>
              <w:rPr>
                <w:rFonts w:ascii="Arial"/>
                <w:sz w:val="21"/>
              </w:rPr>
            </w:pPr>
          </w:p>
          <w:p w14:paraId="2CC4EA91">
            <w:pPr>
              <w:spacing w:line="272" w:lineRule="auto"/>
              <w:rPr>
                <w:rFonts w:ascii="Arial"/>
                <w:sz w:val="21"/>
              </w:rPr>
            </w:pPr>
          </w:p>
          <w:p w14:paraId="56C1FA54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2BDBAE5B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01758B71">
            <w:pPr>
              <w:spacing w:line="241" w:lineRule="auto"/>
              <w:rPr>
                <w:rFonts w:ascii="Arial"/>
                <w:sz w:val="21"/>
              </w:rPr>
            </w:pPr>
          </w:p>
          <w:p w14:paraId="36D09431">
            <w:pPr>
              <w:spacing w:line="241" w:lineRule="auto"/>
              <w:rPr>
                <w:rFonts w:ascii="Arial"/>
                <w:sz w:val="21"/>
              </w:rPr>
            </w:pPr>
          </w:p>
          <w:p w14:paraId="5E1F489D">
            <w:pPr>
              <w:spacing w:line="241" w:lineRule="auto"/>
              <w:rPr>
                <w:rFonts w:ascii="Arial"/>
                <w:sz w:val="21"/>
              </w:rPr>
            </w:pPr>
          </w:p>
          <w:p w14:paraId="4EAD2B96">
            <w:pPr>
              <w:spacing w:line="242" w:lineRule="auto"/>
              <w:rPr>
                <w:rFonts w:ascii="Arial"/>
                <w:sz w:val="21"/>
              </w:rPr>
            </w:pPr>
          </w:p>
          <w:p w14:paraId="3A87EBC3">
            <w:pPr>
              <w:spacing w:line="242" w:lineRule="auto"/>
              <w:rPr>
                <w:rFonts w:ascii="Arial"/>
                <w:sz w:val="21"/>
              </w:rPr>
            </w:pPr>
          </w:p>
          <w:p w14:paraId="1570A023">
            <w:pPr>
              <w:spacing w:line="242" w:lineRule="auto"/>
              <w:rPr>
                <w:rFonts w:ascii="Arial"/>
                <w:sz w:val="21"/>
              </w:rPr>
            </w:pPr>
          </w:p>
          <w:p w14:paraId="16279D29">
            <w:pPr>
              <w:pStyle w:val="10"/>
              <w:spacing w:before="73" w:line="234" w:lineRule="auto"/>
              <w:ind w:left="102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损</w:t>
            </w:r>
            <w:r>
              <w:rPr>
                <w:rFonts w:ascii="微软雅黑" w:hAnsi="微软雅黑" w:eastAsia="微软雅黑" w:cs="微软雅黑"/>
                <w:spacing w:val="5"/>
              </w:rPr>
              <w:t>电解槽维护</w:t>
            </w:r>
          </w:p>
        </w:tc>
        <w:tc>
          <w:tcPr>
            <w:tcW w:w="2341" w:type="dxa"/>
            <w:vAlign w:val="top"/>
          </w:tcPr>
          <w:p w14:paraId="64B08821">
            <w:pPr>
              <w:spacing w:line="241" w:lineRule="auto"/>
              <w:rPr>
                <w:rFonts w:ascii="Arial"/>
                <w:sz w:val="21"/>
              </w:rPr>
            </w:pPr>
          </w:p>
          <w:p w14:paraId="43C3A93D">
            <w:pPr>
              <w:pStyle w:val="10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能判断电解槽是否</w:t>
            </w:r>
            <w:r>
              <w:rPr>
                <w:rFonts w:ascii="微软雅黑" w:hAnsi="微软雅黑" w:eastAsia="微软雅黑" w:cs="微软雅黑"/>
                <w:spacing w:val="6"/>
              </w:rPr>
              <w:t>破损</w:t>
            </w:r>
          </w:p>
          <w:p w14:paraId="16B12B25">
            <w:pPr>
              <w:pStyle w:val="10"/>
              <w:spacing w:before="1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能修补电解槽破损</w:t>
            </w:r>
            <w:r>
              <w:rPr>
                <w:rFonts w:ascii="微软雅黑" w:hAnsi="微软雅黑" w:eastAsia="微软雅黑" w:cs="微软雅黑"/>
                <w:spacing w:val="6"/>
              </w:rPr>
              <w:t>部位</w:t>
            </w:r>
          </w:p>
          <w:p w14:paraId="1D02A956">
            <w:pPr>
              <w:pStyle w:val="10"/>
              <w:spacing w:before="3" w:line="221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能进行破损电解槽</w:t>
            </w:r>
            <w:r>
              <w:rPr>
                <w:rFonts w:ascii="微软雅黑" w:hAnsi="微软雅黑" w:eastAsia="微软雅黑" w:cs="微软雅黑"/>
                <w:spacing w:val="8"/>
              </w:rPr>
              <w:t>关键数据的测量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分析和处</w:t>
            </w:r>
            <w:r>
              <w:rPr>
                <w:rFonts w:ascii="微软雅黑" w:hAnsi="微软雅黑" w:eastAsia="微软雅黑" w:cs="微软雅黑"/>
                <w:spacing w:val="4"/>
              </w:rPr>
              <w:t>理</w:t>
            </w:r>
          </w:p>
          <w:p w14:paraId="0561BFC2">
            <w:pPr>
              <w:pStyle w:val="10"/>
              <w:spacing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能分析电解槽破损</w:t>
            </w:r>
            <w:r>
              <w:rPr>
                <w:rFonts w:ascii="微软雅黑" w:hAnsi="微软雅黑" w:eastAsia="微软雅黑" w:cs="微软雅黑"/>
                <w:spacing w:val="6"/>
              </w:rPr>
              <w:t>原因</w:t>
            </w:r>
          </w:p>
          <w:p w14:paraId="73C9908E">
            <w:pPr>
              <w:pStyle w:val="10"/>
              <w:spacing w:before="2" w:line="23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能采取措施维护破</w:t>
            </w:r>
            <w:r>
              <w:rPr>
                <w:rFonts w:ascii="微软雅黑" w:hAnsi="微软雅黑" w:eastAsia="微软雅黑" w:cs="微软雅黑"/>
                <w:spacing w:val="9"/>
              </w:rPr>
              <w:t>损电解槽的生产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3946240">
            <w:pPr>
              <w:spacing w:line="374" w:lineRule="auto"/>
              <w:rPr>
                <w:rFonts w:ascii="Arial"/>
                <w:sz w:val="21"/>
              </w:rPr>
            </w:pPr>
          </w:p>
          <w:p w14:paraId="7C0FB75C">
            <w:pPr>
              <w:pStyle w:val="10"/>
              <w:spacing w:before="73" w:line="222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电解槽破损判断方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17EEB8A2">
            <w:pPr>
              <w:pStyle w:val="10"/>
              <w:spacing w:before="1" w:line="22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电解槽修补注意事</w:t>
            </w:r>
            <w:r>
              <w:rPr>
                <w:rFonts w:ascii="微软雅黑" w:hAnsi="微软雅黑" w:eastAsia="微软雅黑" w:cs="微软雅黑"/>
                <w:spacing w:val="8"/>
              </w:rPr>
              <w:t>项及方法</w:t>
            </w:r>
          </w:p>
          <w:p w14:paraId="1005CC29">
            <w:pPr>
              <w:pStyle w:val="10"/>
              <w:spacing w:before="2" w:line="221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破损电解槽数据测</w:t>
            </w:r>
            <w:r>
              <w:rPr>
                <w:rFonts w:ascii="微软雅黑" w:hAnsi="微软雅黑" w:eastAsia="微软雅黑" w:cs="微软雅黑"/>
                <w:spacing w:val="8"/>
              </w:rPr>
              <w:t>量方法</w:t>
            </w:r>
          </w:p>
          <w:p w14:paraId="5A864D5F">
            <w:pPr>
              <w:pStyle w:val="10"/>
              <w:spacing w:before="1" w:line="221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破损电解槽分析方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480A94A5">
            <w:pPr>
              <w:pStyle w:val="10"/>
              <w:spacing w:before="1" w:line="233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破损电解槽日常生</w:t>
            </w:r>
            <w:r>
              <w:rPr>
                <w:rFonts w:ascii="微软雅黑" w:hAnsi="微软雅黑" w:eastAsia="微软雅黑" w:cs="微软雅黑"/>
                <w:spacing w:val="8"/>
              </w:rPr>
              <w:t>产维护措施</w:t>
            </w:r>
          </w:p>
        </w:tc>
      </w:tr>
      <w:tr w14:paraId="4EAD2A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465D23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BCB46F1">
            <w:pPr>
              <w:spacing w:line="281" w:lineRule="auto"/>
              <w:rPr>
                <w:rFonts w:ascii="Arial"/>
                <w:sz w:val="21"/>
              </w:rPr>
            </w:pPr>
          </w:p>
          <w:p w14:paraId="621E8A6B">
            <w:pPr>
              <w:spacing w:line="282" w:lineRule="auto"/>
              <w:rPr>
                <w:rFonts w:ascii="Arial"/>
                <w:sz w:val="21"/>
              </w:rPr>
            </w:pPr>
          </w:p>
          <w:p w14:paraId="3E9B9DA4">
            <w:pPr>
              <w:pStyle w:val="10"/>
              <w:spacing w:before="73" w:line="233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整</w:t>
            </w:r>
            <w:r>
              <w:rPr>
                <w:rFonts w:ascii="微软雅黑" w:hAnsi="微软雅黑" w:eastAsia="微软雅黑" w:cs="微软雅黑"/>
                <w:spacing w:val="8"/>
              </w:rPr>
              <w:t>技术条件</w:t>
            </w:r>
          </w:p>
        </w:tc>
        <w:tc>
          <w:tcPr>
            <w:tcW w:w="2341" w:type="dxa"/>
            <w:vAlign w:val="top"/>
          </w:tcPr>
          <w:p w14:paraId="7BEBDE90">
            <w:pPr>
              <w:spacing w:line="291" w:lineRule="auto"/>
              <w:rPr>
                <w:rFonts w:ascii="Arial"/>
                <w:sz w:val="21"/>
              </w:rPr>
            </w:pPr>
          </w:p>
          <w:p w14:paraId="58E41E28">
            <w:pPr>
              <w:pStyle w:val="10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能根据生产运行状</w:t>
            </w:r>
            <w:r>
              <w:rPr>
                <w:rFonts w:ascii="微软雅黑" w:hAnsi="微软雅黑" w:eastAsia="微软雅黑" w:cs="微软雅黑"/>
                <w:spacing w:val="9"/>
              </w:rPr>
              <w:t>况预测槽况变化趋势</w:t>
            </w:r>
          </w:p>
          <w:p w14:paraId="75D7112A">
            <w:pPr>
              <w:pStyle w:val="10"/>
              <w:spacing w:line="233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能根据电解槽运行</w:t>
            </w:r>
            <w:r>
              <w:rPr>
                <w:rFonts w:ascii="微软雅黑" w:hAnsi="微软雅黑" w:eastAsia="微软雅黑" w:cs="微软雅黑"/>
                <w:spacing w:val="9"/>
              </w:rPr>
              <w:t>状况制定单槽的炉别基准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3B75F20">
            <w:pPr>
              <w:spacing w:line="421" w:lineRule="auto"/>
              <w:rPr>
                <w:rFonts w:ascii="Arial"/>
                <w:sz w:val="21"/>
              </w:rPr>
            </w:pPr>
          </w:p>
          <w:p w14:paraId="0B15D765">
            <w:pPr>
              <w:pStyle w:val="10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铝电解技术参数</w:t>
            </w:r>
          </w:p>
          <w:p w14:paraId="3C3AA587">
            <w:pPr>
              <w:pStyle w:val="10"/>
              <w:spacing w:before="49" w:line="234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炉别基准的制定要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32E24E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96ECE49">
            <w:pPr>
              <w:spacing w:line="308" w:lineRule="auto"/>
              <w:rPr>
                <w:rFonts w:ascii="Arial"/>
                <w:sz w:val="21"/>
              </w:rPr>
            </w:pPr>
          </w:p>
          <w:p w14:paraId="318D0E15">
            <w:pPr>
              <w:spacing w:line="308" w:lineRule="auto"/>
              <w:rPr>
                <w:rFonts w:ascii="Arial"/>
                <w:sz w:val="21"/>
              </w:rPr>
            </w:pPr>
          </w:p>
          <w:p w14:paraId="73C96714">
            <w:pPr>
              <w:spacing w:line="309" w:lineRule="auto"/>
              <w:rPr>
                <w:rFonts w:ascii="Arial"/>
                <w:sz w:val="21"/>
              </w:rPr>
            </w:pPr>
          </w:p>
          <w:p w14:paraId="594A0BAD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96C53F0">
            <w:pPr>
              <w:spacing w:before="72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吸出作业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22E1106">
            <w:pPr>
              <w:spacing w:line="247" w:lineRule="auto"/>
              <w:rPr>
                <w:rFonts w:ascii="Arial"/>
                <w:sz w:val="21"/>
              </w:rPr>
            </w:pPr>
          </w:p>
          <w:p w14:paraId="37EDF4B7">
            <w:pPr>
              <w:spacing w:line="248" w:lineRule="auto"/>
              <w:rPr>
                <w:rFonts w:ascii="Arial"/>
                <w:sz w:val="21"/>
              </w:rPr>
            </w:pPr>
          </w:p>
          <w:p w14:paraId="3BAF4E42">
            <w:pPr>
              <w:spacing w:line="248" w:lineRule="auto"/>
              <w:rPr>
                <w:rFonts w:ascii="Arial"/>
                <w:sz w:val="21"/>
              </w:rPr>
            </w:pPr>
          </w:p>
          <w:p w14:paraId="01D58160">
            <w:pPr>
              <w:spacing w:line="248" w:lineRule="auto"/>
              <w:rPr>
                <w:rFonts w:ascii="Arial"/>
                <w:sz w:val="21"/>
              </w:rPr>
            </w:pPr>
          </w:p>
          <w:p w14:paraId="679BFBB5">
            <w:pPr>
              <w:spacing w:line="248" w:lineRule="auto"/>
              <w:rPr>
                <w:rFonts w:ascii="Arial"/>
                <w:sz w:val="21"/>
              </w:rPr>
            </w:pPr>
          </w:p>
          <w:p w14:paraId="7009626D">
            <w:pPr>
              <w:pStyle w:val="10"/>
              <w:spacing w:before="73" w:line="234" w:lineRule="auto"/>
              <w:ind w:left="87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真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空</w:t>
            </w:r>
            <w:r>
              <w:rPr>
                <w:rFonts w:ascii="微软雅黑" w:hAnsi="微软雅黑" w:eastAsia="微软雅黑" w:cs="微软雅黑"/>
                <w:spacing w:val="8"/>
              </w:rPr>
              <w:t>抬包维护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98C90E8">
            <w:pPr>
              <w:spacing w:line="295" w:lineRule="auto"/>
              <w:rPr>
                <w:rFonts w:ascii="Arial"/>
                <w:sz w:val="21"/>
              </w:rPr>
            </w:pPr>
          </w:p>
          <w:p w14:paraId="02CA9109">
            <w:pPr>
              <w:pStyle w:val="10"/>
              <w:spacing w:before="72" w:line="223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能编制抬包预热烘</w:t>
            </w:r>
            <w:r>
              <w:rPr>
                <w:rFonts w:ascii="微软雅黑" w:hAnsi="微软雅黑" w:eastAsia="微软雅黑" w:cs="微软雅黑"/>
                <w:spacing w:val="6"/>
              </w:rPr>
              <w:t>干方案</w:t>
            </w:r>
          </w:p>
          <w:p w14:paraId="52C867DC">
            <w:pPr>
              <w:pStyle w:val="10"/>
              <w:spacing w:before="5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能进行抬包日常维</w:t>
            </w:r>
            <w:r>
              <w:rPr>
                <w:rFonts w:ascii="微软雅黑" w:hAnsi="微软雅黑" w:eastAsia="微软雅黑" w:cs="微软雅黑"/>
                <w:spacing w:val="4"/>
              </w:rPr>
              <w:t>护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补修维护</w:t>
            </w:r>
          </w:p>
          <w:p w14:paraId="19472A0F">
            <w:pPr>
              <w:pStyle w:val="10"/>
              <w:spacing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能识读抬包砌筑图</w:t>
            </w:r>
          </w:p>
          <w:p w14:paraId="5A1CD16A">
            <w:pPr>
              <w:pStyle w:val="10"/>
              <w:spacing w:before="43" w:line="222" w:lineRule="auto"/>
              <w:ind w:left="88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合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抬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包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包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盖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包体砌筑施工</w:t>
            </w:r>
          </w:p>
          <w:p w14:paraId="2AA4FB4B">
            <w:pPr>
              <w:pStyle w:val="10"/>
              <w:spacing w:before="1" w:line="236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能处理抬包包体变形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发红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6989DAA">
            <w:pPr>
              <w:spacing w:line="281" w:lineRule="auto"/>
              <w:rPr>
                <w:rFonts w:ascii="Arial"/>
                <w:sz w:val="21"/>
              </w:rPr>
            </w:pPr>
          </w:p>
          <w:p w14:paraId="7DC69953">
            <w:pPr>
              <w:spacing w:line="281" w:lineRule="auto"/>
              <w:rPr>
                <w:rFonts w:ascii="Arial"/>
                <w:sz w:val="21"/>
              </w:rPr>
            </w:pPr>
          </w:p>
          <w:p w14:paraId="56A2DAE2">
            <w:pPr>
              <w:pStyle w:val="10"/>
              <w:spacing w:before="73" w:line="21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抬包预热规程</w:t>
            </w:r>
          </w:p>
          <w:p w14:paraId="304CD17B">
            <w:pPr>
              <w:pStyle w:val="10"/>
              <w:spacing w:before="16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抬包日常管理要求</w:t>
            </w:r>
          </w:p>
          <w:p w14:paraId="1D1C70EB">
            <w:pPr>
              <w:pStyle w:val="10"/>
              <w:spacing w:before="44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抬包补修事项</w:t>
            </w:r>
          </w:p>
          <w:p w14:paraId="53F22BF5">
            <w:pPr>
              <w:pStyle w:val="10"/>
              <w:spacing w:before="44" w:line="223" w:lineRule="auto"/>
              <w:ind w:left="97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抬包包体变形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发</w:t>
            </w:r>
            <w:r>
              <w:rPr>
                <w:rFonts w:ascii="微软雅黑" w:hAnsi="微软雅黑" w:eastAsia="微软雅黑" w:cs="微软雅黑"/>
                <w:spacing w:val="8"/>
              </w:rPr>
              <w:t>红预防知识</w:t>
            </w:r>
          </w:p>
          <w:p w14:paraId="0752C11F">
            <w:pPr>
              <w:pStyle w:val="10"/>
              <w:spacing w:before="1" w:line="230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抬包的大清包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小</w:t>
            </w:r>
            <w:r>
              <w:rPr>
                <w:rFonts w:ascii="微软雅黑" w:hAnsi="微软雅黑" w:eastAsia="微软雅黑" w:cs="微软雅黑"/>
                <w:spacing w:val="7"/>
              </w:rPr>
              <w:t>清包规程</w:t>
            </w:r>
          </w:p>
        </w:tc>
      </w:tr>
    </w:tbl>
    <w:p w14:paraId="687375B9">
      <w:pPr>
        <w:pStyle w:val="2"/>
      </w:pPr>
    </w:p>
    <w:p w14:paraId="2AB6871C">
      <w:pPr>
        <w:sectPr>
          <w:headerReference r:id="rId91" w:type="default"/>
          <w:footerReference r:id="rId9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11976203">
      <w:pPr>
        <w:pStyle w:val="2"/>
        <w:spacing w:line="427" w:lineRule="auto"/>
      </w:pPr>
    </w:p>
    <w:p w14:paraId="2EFE98C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328067A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50C8D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8EC3F8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145577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9FD840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7F26A0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C1956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DDE1D22">
            <w:pPr>
              <w:spacing w:line="263" w:lineRule="auto"/>
              <w:rPr>
                <w:rFonts w:ascii="Arial"/>
                <w:sz w:val="21"/>
              </w:rPr>
            </w:pPr>
          </w:p>
          <w:p w14:paraId="49F51AFA">
            <w:pPr>
              <w:spacing w:line="263" w:lineRule="auto"/>
              <w:rPr>
                <w:rFonts w:ascii="Arial"/>
                <w:sz w:val="21"/>
              </w:rPr>
            </w:pPr>
          </w:p>
          <w:p w14:paraId="3437C439">
            <w:pPr>
              <w:spacing w:line="263" w:lineRule="auto"/>
              <w:rPr>
                <w:rFonts w:ascii="Arial"/>
                <w:sz w:val="21"/>
              </w:rPr>
            </w:pPr>
          </w:p>
          <w:p w14:paraId="2CD8332A">
            <w:pPr>
              <w:spacing w:line="263" w:lineRule="auto"/>
              <w:rPr>
                <w:rFonts w:ascii="Arial"/>
                <w:sz w:val="21"/>
              </w:rPr>
            </w:pPr>
          </w:p>
          <w:p w14:paraId="13D671C0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0C7BD138">
            <w:pPr>
              <w:spacing w:before="54" w:line="182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吸出作业</w:t>
            </w:r>
          </w:p>
        </w:tc>
        <w:tc>
          <w:tcPr>
            <w:tcW w:w="1080" w:type="dxa"/>
            <w:vAlign w:val="top"/>
          </w:tcPr>
          <w:p w14:paraId="5A2641C7">
            <w:pPr>
              <w:spacing w:line="273" w:lineRule="auto"/>
              <w:rPr>
                <w:rFonts w:ascii="Arial"/>
                <w:sz w:val="21"/>
              </w:rPr>
            </w:pPr>
          </w:p>
          <w:p w14:paraId="1BD5084A">
            <w:pPr>
              <w:spacing w:line="274" w:lineRule="auto"/>
              <w:rPr>
                <w:rFonts w:ascii="Arial"/>
                <w:sz w:val="21"/>
              </w:rPr>
            </w:pPr>
          </w:p>
          <w:p w14:paraId="66B734E3">
            <w:pPr>
              <w:spacing w:line="274" w:lineRule="auto"/>
              <w:rPr>
                <w:rFonts w:ascii="Arial"/>
                <w:sz w:val="21"/>
              </w:rPr>
            </w:pPr>
          </w:p>
          <w:p w14:paraId="34159765">
            <w:pPr>
              <w:spacing w:line="274" w:lineRule="auto"/>
              <w:rPr>
                <w:rFonts w:ascii="Arial"/>
                <w:sz w:val="21"/>
              </w:rPr>
            </w:pPr>
          </w:p>
          <w:p w14:paraId="11D3DB66">
            <w:pPr>
              <w:spacing w:line="274" w:lineRule="auto"/>
              <w:rPr>
                <w:rFonts w:ascii="Arial"/>
                <w:sz w:val="21"/>
              </w:rPr>
            </w:pPr>
          </w:p>
          <w:p w14:paraId="0BDACDF1">
            <w:pPr>
              <w:pStyle w:val="10"/>
              <w:spacing w:before="73" w:line="215" w:lineRule="auto"/>
              <w:ind w:left="87" w:right="12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2.</w:t>
            </w:r>
            <w:r>
              <w:rPr>
                <w:spacing w:val="-47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吸出</w:t>
            </w:r>
            <w:r>
              <w:rPr>
                <w:spacing w:val="-12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转移介质</w:t>
            </w:r>
          </w:p>
        </w:tc>
        <w:tc>
          <w:tcPr>
            <w:tcW w:w="2341" w:type="dxa"/>
            <w:vAlign w:val="top"/>
          </w:tcPr>
          <w:p w14:paraId="33FBC3AF">
            <w:pPr>
              <w:pStyle w:val="10"/>
              <w:spacing w:before="189" w:line="207" w:lineRule="auto"/>
              <w:ind w:left="106" w:right="86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能处理吸出过程的</w:t>
            </w:r>
            <w:r>
              <w:rPr>
                <w:rFonts w:ascii="微软雅黑" w:hAnsi="微软雅黑" w:eastAsia="微软雅黑" w:cs="微软雅黑"/>
                <w:spacing w:val="4"/>
              </w:rPr>
              <w:t>阳极效应</w:t>
            </w:r>
          </w:p>
          <w:p w14:paraId="09104791">
            <w:pPr>
              <w:pStyle w:val="10"/>
              <w:spacing w:before="2" w:line="206" w:lineRule="auto"/>
              <w:ind w:left="105" w:right="86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能根据吸出铝量及</w:t>
            </w:r>
            <w:r>
              <w:rPr>
                <w:rFonts w:ascii="微软雅黑" w:hAnsi="微软雅黑" w:eastAsia="微软雅黑" w:cs="微软雅黑"/>
                <w:spacing w:val="8"/>
              </w:rPr>
              <w:t>电压变化判断炉膛好坏</w:t>
            </w:r>
          </w:p>
          <w:p w14:paraId="0622C507">
            <w:pPr>
              <w:pStyle w:val="10"/>
              <w:spacing w:before="2" w:line="207" w:lineRule="auto"/>
              <w:ind w:left="105" w:right="86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能通过出铝量计算</w:t>
            </w:r>
            <w:r>
              <w:rPr>
                <w:rFonts w:ascii="微软雅黑" w:hAnsi="微软雅黑" w:eastAsia="微软雅黑" w:cs="微软雅黑"/>
                <w:spacing w:val="7"/>
              </w:rPr>
              <w:t>电解槽经济指标</w:t>
            </w:r>
          </w:p>
          <w:p w14:paraId="16D53D63">
            <w:pPr>
              <w:pStyle w:val="10"/>
              <w:spacing w:line="207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能进行电解槽日常</w:t>
            </w:r>
            <w:r>
              <w:rPr>
                <w:rFonts w:ascii="微软雅黑" w:hAnsi="微软雅黑" w:eastAsia="微软雅黑" w:cs="微软雅黑"/>
                <w:spacing w:val="6"/>
              </w:rPr>
              <w:t>看管</w:t>
            </w:r>
          </w:p>
          <w:p w14:paraId="5CF10EA4">
            <w:pPr>
              <w:pStyle w:val="10"/>
              <w:spacing w:line="208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能识别出铝任务量</w:t>
            </w:r>
            <w:r>
              <w:rPr>
                <w:rFonts w:ascii="微软雅黑" w:hAnsi="微软雅黑" w:eastAsia="微软雅黑" w:cs="微软雅黑"/>
                <w:spacing w:val="9"/>
              </w:rPr>
              <w:t>及排包异常</w:t>
            </w:r>
          </w:p>
          <w:p w14:paraId="6AD6A9F3">
            <w:pPr>
              <w:pStyle w:val="10"/>
              <w:spacing w:line="220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能进行电解槽应急</w:t>
            </w:r>
            <w:r>
              <w:rPr>
                <w:rFonts w:ascii="微软雅黑" w:hAnsi="微软雅黑" w:eastAsia="微软雅黑" w:cs="微软雅黑"/>
                <w:spacing w:val="6"/>
              </w:rPr>
              <w:t>情况下的吸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注介质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BB5F771">
            <w:pPr>
              <w:spacing w:line="247" w:lineRule="auto"/>
              <w:rPr>
                <w:rFonts w:ascii="Arial"/>
                <w:sz w:val="21"/>
              </w:rPr>
            </w:pPr>
          </w:p>
          <w:p w14:paraId="3705AC97">
            <w:pPr>
              <w:spacing w:line="248" w:lineRule="auto"/>
              <w:rPr>
                <w:rFonts w:ascii="Arial"/>
                <w:sz w:val="21"/>
              </w:rPr>
            </w:pPr>
          </w:p>
          <w:p w14:paraId="40D3C7EA">
            <w:pPr>
              <w:spacing w:line="248" w:lineRule="auto"/>
              <w:rPr>
                <w:rFonts w:ascii="Arial"/>
                <w:sz w:val="21"/>
              </w:rPr>
            </w:pPr>
          </w:p>
          <w:p w14:paraId="7CAA2ABD">
            <w:pPr>
              <w:spacing w:line="248" w:lineRule="auto"/>
              <w:rPr>
                <w:rFonts w:ascii="Arial"/>
                <w:sz w:val="21"/>
              </w:rPr>
            </w:pPr>
          </w:p>
          <w:p w14:paraId="3A62D76C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阳极效应控制方法</w:t>
            </w:r>
          </w:p>
          <w:p w14:paraId="4BF75520">
            <w:pPr>
              <w:pStyle w:val="10"/>
              <w:spacing w:before="29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理想规整炉膛要求</w:t>
            </w:r>
          </w:p>
          <w:p w14:paraId="7099FF9B">
            <w:pPr>
              <w:pStyle w:val="10"/>
              <w:spacing w:before="27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经济指标计算方法</w:t>
            </w:r>
          </w:p>
          <w:p w14:paraId="7E4A1693">
            <w:pPr>
              <w:pStyle w:val="10"/>
              <w:spacing w:before="27" w:line="220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电解槽日常看管要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174438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22591B5">
            <w:pPr>
              <w:spacing w:line="241" w:lineRule="auto"/>
              <w:rPr>
                <w:rFonts w:ascii="Arial"/>
                <w:sz w:val="21"/>
              </w:rPr>
            </w:pPr>
          </w:p>
          <w:p w14:paraId="1D12BD35">
            <w:pPr>
              <w:spacing w:line="242" w:lineRule="auto"/>
              <w:rPr>
                <w:rFonts w:ascii="Arial"/>
                <w:sz w:val="21"/>
              </w:rPr>
            </w:pPr>
          </w:p>
          <w:p w14:paraId="516BA2FD">
            <w:pPr>
              <w:spacing w:line="242" w:lineRule="auto"/>
              <w:rPr>
                <w:rFonts w:ascii="Arial"/>
                <w:sz w:val="21"/>
              </w:rPr>
            </w:pPr>
          </w:p>
          <w:p w14:paraId="5C814A4E">
            <w:pPr>
              <w:spacing w:line="242" w:lineRule="auto"/>
              <w:rPr>
                <w:rFonts w:ascii="Arial"/>
                <w:sz w:val="21"/>
              </w:rPr>
            </w:pPr>
          </w:p>
          <w:p w14:paraId="6729FEA2">
            <w:pPr>
              <w:spacing w:line="242" w:lineRule="auto"/>
              <w:rPr>
                <w:rFonts w:ascii="Arial"/>
                <w:sz w:val="21"/>
              </w:rPr>
            </w:pPr>
          </w:p>
          <w:p w14:paraId="24C0AEBA">
            <w:pPr>
              <w:spacing w:line="242" w:lineRule="auto"/>
              <w:rPr>
                <w:rFonts w:ascii="Arial"/>
                <w:sz w:val="21"/>
              </w:rPr>
            </w:pPr>
          </w:p>
          <w:p w14:paraId="109DDD34">
            <w:pPr>
              <w:spacing w:line="242" w:lineRule="auto"/>
              <w:rPr>
                <w:rFonts w:ascii="Arial"/>
                <w:sz w:val="21"/>
              </w:rPr>
            </w:pPr>
          </w:p>
          <w:p w14:paraId="32D3B9EA">
            <w:pPr>
              <w:pStyle w:val="10"/>
              <w:spacing w:before="56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67917175">
            <w:pPr>
              <w:spacing w:before="51" w:line="181" w:lineRule="exact"/>
              <w:ind w:left="165" w:right="175" w:firstLine="6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多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功能机组作业</w:t>
            </w:r>
          </w:p>
        </w:tc>
        <w:tc>
          <w:tcPr>
            <w:tcW w:w="1080" w:type="dxa"/>
            <w:vAlign w:val="top"/>
          </w:tcPr>
          <w:p w14:paraId="0239A32F">
            <w:pPr>
              <w:spacing w:line="293" w:lineRule="auto"/>
              <w:rPr>
                <w:rFonts w:ascii="Arial"/>
                <w:sz w:val="21"/>
              </w:rPr>
            </w:pPr>
          </w:p>
          <w:p w14:paraId="5D2783C9">
            <w:pPr>
              <w:spacing w:line="293" w:lineRule="auto"/>
              <w:rPr>
                <w:rFonts w:ascii="Arial"/>
                <w:sz w:val="21"/>
              </w:rPr>
            </w:pPr>
          </w:p>
          <w:p w14:paraId="7984B637">
            <w:pPr>
              <w:spacing w:line="294" w:lineRule="auto"/>
              <w:rPr>
                <w:rFonts w:ascii="Arial"/>
                <w:sz w:val="21"/>
              </w:rPr>
            </w:pPr>
          </w:p>
          <w:p w14:paraId="6B4A2CF6">
            <w:pPr>
              <w:pStyle w:val="10"/>
              <w:spacing w:before="73" w:line="218" w:lineRule="auto"/>
              <w:ind w:left="91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作</w:t>
            </w:r>
            <w:r>
              <w:rPr>
                <w:rFonts w:ascii="微软雅黑" w:hAnsi="微软雅黑" w:eastAsia="微软雅黑" w:cs="微软雅黑"/>
                <w:spacing w:val="8"/>
              </w:rPr>
              <w:t>多功能机组</w:t>
            </w:r>
          </w:p>
        </w:tc>
        <w:tc>
          <w:tcPr>
            <w:tcW w:w="2341" w:type="dxa"/>
            <w:vAlign w:val="top"/>
          </w:tcPr>
          <w:p w14:paraId="3057B1B0">
            <w:pPr>
              <w:pStyle w:val="10"/>
              <w:spacing w:before="201" w:line="208" w:lineRule="auto"/>
              <w:ind w:left="109" w:right="86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能进行多功能机组</w:t>
            </w:r>
            <w:r>
              <w:rPr>
                <w:rFonts w:ascii="微软雅黑" w:hAnsi="微软雅黑" w:eastAsia="微软雅黑" w:cs="微软雅黑"/>
                <w:spacing w:val="7"/>
              </w:rPr>
              <w:t>吊装设备安全点检</w:t>
            </w:r>
          </w:p>
          <w:p w14:paraId="67EBE659">
            <w:pPr>
              <w:pStyle w:val="10"/>
              <w:spacing w:before="2" w:line="206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能组织更换多功能</w:t>
            </w:r>
            <w:r>
              <w:rPr>
                <w:rFonts w:ascii="微软雅黑" w:hAnsi="微软雅黑" w:eastAsia="微软雅黑" w:cs="微软雅黑"/>
                <w:spacing w:val="7"/>
              </w:rPr>
              <w:t>机组吊装设备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钢丝绳</w:t>
            </w:r>
          </w:p>
          <w:p w14:paraId="179581E0">
            <w:pPr>
              <w:pStyle w:val="10"/>
              <w:spacing w:before="2" w:line="207" w:lineRule="auto"/>
              <w:ind w:left="92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能配合多功能机组</w:t>
            </w:r>
            <w:r>
              <w:rPr>
                <w:rFonts w:ascii="微软雅黑" w:hAnsi="微软雅黑" w:eastAsia="微软雅黑" w:cs="微软雅黑"/>
                <w:spacing w:val="7"/>
              </w:rPr>
              <w:t>预知维护</w:t>
            </w:r>
          </w:p>
          <w:p w14:paraId="256779B0">
            <w:pPr>
              <w:pStyle w:val="10"/>
              <w:spacing w:before="1" w:line="218" w:lineRule="auto"/>
              <w:ind w:left="95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能处理联车吊运异</w:t>
            </w:r>
            <w:r>
              <w:rPr>
                <w:rFonts w:ascii="微软雅黑" w:hAnsi="微软雅黑" w:eastAsia="微软雅黑" w:cs="微软雅黑"/>
                <w:spacing w:val="5"/>
              </w:rPr>
              <w:t>常情况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24A8418">
            <w:pPr>
              <w:spacing w:line="378" w:lineRule="auto"/>
              <w:rPr>
                <w:rFonts w:ascii="Arial"/>
                <w:sz w:val="21"/>
              </w:rPr>
            </w:pPr>
          </w:p>
          <w:p w14:paraId="333FDC8C">
            <w:pPr>
              <w:pStyle w:val="10"/>
              <w:spacing w:before="73" w:line="208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多功能机组吊装设</w:t>
            </w:r>
            <w:r>
              <w:rPr>
                <w:rFonts w:ascii="微软雅黑" w:hAnsi="微软雅黑" w:eastAsia="微软雅黑" w:cs="微软雅黑"/>
                <w:spacing w:val="9"/>
              </w:rPr>
              <w:t>备安全点检知识</w:t>
            </w:r>
          </w:p>
          <w:p w14:paraId="19E42F52">
            <w:pPr>
              <w:pStyle w:val="10"/>
              <w:spacing w:before="2" w:line="206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多功能机组吊装设</w:t>
            </w:r>
            <w:r>
              <w:rPr>
                <w:rFonts w:ascii="微软雅黑" w:hAnsi="微软雅黑" w:eastAsia="微软雅黑" w:cs="微软雅黑"/>
                <w:spacing w:val="7"/>
              </w:rPr>
              <w:t>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钢丝绳等的更换方法</w:t>
            </w:r>
          </w:p>
          <w:p w14:paraId="4731663E">
            <w:pPr>
              <w:pStyle w:val="10"/>
              <w:spacing w:before="1" w:line="217" w:lineRule="auto"/>
              <w:ind w:left="97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设备点检预知维护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  <w:tr w14:paraId="4F415F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6C5F9B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54105BA">
            <w:pPr>
              <w:spacing w:line="257" w:lineRule="auto"/>
              <w:rPr>
                <w:rFonts w:ascii="Arial"/>
                <w:sz w:val="21"/>
              </w:rPr>
            </w:pPr>
          </w:p>
          <w:p w14:paraId="5E89E0F6">
            <w:pPr>
              <w:spacing w:line="257" w:lineRule="auto"/>
              <w:rPr>
                <w:rFonts w:ascii="Arial"/>
                <w:sz w:val="21"/>
              </w:rPr>
            </w:pPr>
          </w:p>
          <w:p w14:paraId="4DA179FF">
            <w:pPr>
              <w:spacing w:line="258" w:lineRule="auto"/>
              <w:rPr>
                <w:rFonts w:ascii="Arial"/>
                <w:sz w:val="21"/>
              </w:rPr>
            </w:pPr>
          </w:p>
          <w:p w14:paraId="69EB245C">
            <w:pPr>
              <w:spacing w:line="258" w:lineRule="auto"/>
              <w:rPr>
                <w:rFonts w:ascii="Arial"/>
                <w:sz w:val="21"/>
              </w:rPr>
            </w:pPr>
          </w:p>
          <w:p w14:paraId="288FA6D0">
            <w:pPr>
              <w:pStyle w:val="10"/>
              <w:spacing w:before="73" w:line="219" w:lineRule="auto"/>
              <w:ind w:left="86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8287400">
            <w:pPr>
              <w:pStyle w:val="10"/>
              <w:spacing w:before="222" w:line="208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能分析打壳无力等</w:t>
            </w:r>
            <w:r>
              <w:rPr>
                <w:rFonts w:ascii="微软雅黑" w:hAnsi="微软雅黑" w:eastAsia="微软雅黑" w:cs="微软雅黑"/>
                <w:spacing w:val="8"/>
              </w:rPr>
              <w:t>故障原因</w:t>
            </w:r>
          </w:p>
          <w:p w14:paraId="1A227D81">
            <w:pPr>
              <w:pStyle w:val="10"/>
              <w:spacing w:before="2" w:line="207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能识别阳极提升机</w:t>
            </w:r>
            <w:r>
              <w:rPr>
                <w:rFonts w:ascii="微软雅黑" w:hAnsi="微软雅黑" w:eastAsia="微软雅黑" w:cs="微软雅黑"/>
                <w:spacing w:val="6"/>
              </w:rPr>
              <w:t>构故障部位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并分析故障原</w:t>
            </w:r>
            <w:r>
              <w:rPr>
                <w:rFonts w:ascii="微软雅黑" w:hAnsi="微软雅黑" w:eastAsia="微软雅黑" w:cs="微软雅黑"/>
                <w:spacing w:val="1"/>
              </w:rPr>
              <w:t>因</w:t>
            </w:r>
          </w:p>
          <w:p w14:paraId="11E0911C">
            <w:pPr>
              <w:pStyle w:val="10"/>
              <w:spacing w:before="1" w:line="207" w:lineRule="auto"/>
              <w:ind w:left="101" w:right="86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能分析大车行走轮</w:t>
            </w:r>
            <w:r>
              <w:rPr>
                <w:rFonts w:ascii="微软雅黑" w:hAnsi="微软雅黑" w:eastAsia="微软雅黑" w:cs="微软雅黑"/>
                <w:spacing w:val="7"/>
              </w:rPr>
              <w:t>啃轨的故障原因</w:t>
            </w:r>
          </w:p>
          <w:p w14:paraId="1A49141C">
            <w:pPr>
              <w:pStyle w:val="10"/>
              <w:spacing w:line="218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能判断并排除液压</w:t>
            </w:r>
            <w:r>
              <w:rPr>
                <w:rFonts w:ascii="微软雅黑" w:hAnsi="微软雅黑" w:eastAsia="微软雅黑" w:cs="微软雅黑"/>
                <w:spacing w:val="8"/>
              </w:rPr>
              <w:t>油缸爬行故障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2F24A9C">
            <w:pPr>
              <w:spacing w:line="274" w:lineRule="auto"/>
              <w:rPr>
                <w:rFonts w:ascii="Arial"/>
                <w:sz w:val="21"/>
              </w:rPr>
            </w:pPr>
          </w:p>
          <w:p w14:paraId="6551213C">
            <w:pPr>
              <w:pStyle w:val="10"/>
              <w:spacing w:before="73" w:line="208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多功能机组吊装设</w:t>
            </w:r>
            <w:r>
              <w:rPr>
                <w:rFonts w:ascii="微软雅黑" w:hAnsi="微软雅黑" w:eastAsia="微软雅黑" w:cs="微软雅黑"/>
                <w:spacing w:val="9"/>
              </w:rPr>
              <w:t>备故障诊断系统基本知识</w:t>
            </w:r>
          </w:p>
          <w:p w14:paraId="23FB5B95">
            <w:pPr>
              <w:pStyle w:val="10"/>
              <w:spacing w:before="1" w:line="206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阳极提升机构提升</w:t>
            </w:r>
            <w:r>
              <w:rPr>
                <w:rFonts w:ascii="微软雅黑" w:hAnsi="微软雅黑" w:eastAsia="微软雅黑" w:cs="微软雅黑"/>
                <w:spacing w:val="9"/>
              </w:rPr>
              <w:t>力不足的原因</w:t>
            </w:r>
          </w:p>
          <w:p w14:paraId="0676BEF3">
            <w:pPr>
              <w:pStyle w:val="10"/>
              <w:spacing w:before="1" w:line="207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行走轮啃轨的故障</w:t>
            </w:r>
            <w:r>
              <w:rPr>
                <w:rFonts w:ascii="微软雅黑" w:hAnsi="微软雅黑" w:eastAsia="微软雅黑" w:cs="微软雅黑"/>
                <w:spacing w:val="6"/>
              </w:rPr>
              <w:t>原因</w:t>
            </w:r>
          </w:p>
          <w:p w14:paraId="66D031A6">
            <w:pPr>
              <w:pStyle w:val="10"/>
              <w:spacing w:before="2" w:line="218" w:lineRule="auto"/>
              <w:ind w:left="97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液压油缸故障诊断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</w:tbl>
    <w:p w14:paraId="6469A1F0">
      <w:pPr>
        <w:pStyle w:val="2"/>
      </w:pPr>
    </w:p>
    <w:p w14:paraId="703DB3D0">
      <w:pPr>
        <w:sectPr>
          <w:headerReference r:id="rId93" w:type="default"/>
          <w:footerReference r:id="rId9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23B31203">
      <w:pPr>
        <w:pStyle w:val="2"/>
        <w:spacing w:line="427" w:lineRule="auto"/>
      </w:pPr>
    </w:p>
    <w:p w14:paraId="3A2BC63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0B561BE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F50E3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70155A2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C89ED3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287691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73E5D9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54886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E34065A">
            <w:pPr>
              <w:spacing w:line="241" w:lineRule="auto"/>
              <w:rPr>
                <w:rFonts w:ascii="Arial"/>
                <w:sz w:val="21"/>
              </w:rPr>
            </w:pPr>
          </w:p>
          <w:p w14:paraId="4175290A">
            <w:pPr>
              <w:spacing w:line="241" w:lineRule="auto"/>
              <w:rPr>
                <w:rFonts w:ascii="Arial"/>
                <w:sz w:val="21"/>
              </w:rPr>
            </w:pPr>
          </w:p>
          <w:p w14:paraId="4EA68508">
            <w:pPr>
              <w:spacing w:line="241" w:lineRule="auto"/>
              <w:rPr>
                <w:rFonts w:ascii="Arial"/>
                <w:sz w:val="21"/>
              </w:rPr>
            </w:pPr>
          </w:p>
          <w:p w14:paraId="461359D4">
            <w:pPr>
              <w:spacing w:line="241" w:lineRule="auto"/>
              <w:rPr>
                <w:rFonts w:ascii="Arial"/>
                <w:sz w:val="21"/>
              </w:rPr>
            </w:pPr>
          </w:p>
          <w:p w14:paraId="33C27355">
            <w:pPr>
              <w:spacing w:line="242" w:lineRule="auto"/>
              <w:rPr>
                <w:rFonts w:ascii="Arial"/>
                <w:sz w:val="21"/>
              </w:rPr>
            </w:pPr>
          </w:p>
          <w:p w14:paraId="2AED5334">
            <w:pPr>
              <w:spacing w:line="242" w:lineRule="auto"/>
              <w:rPr>
                <w:rFonts w:ascii="Arial"/>
                <w:sz w:val="21"/>
              </w:rPr>
            </w:pPr>
          </w:p>
          <w:p w14:paraId="7B8F51F5">
            <w:pPr>
              <w:pStyle w:val="10"/>
              <w:spacing w:before="55" w:line="188" w:lineRule="auto"/>
              <w:ind w:left="165"/>
            </w:pPr>
            <w:r>
              <w:t>4.</w:t>
            </w:r>
          </w:p>
          <w:p w14:paraId="2E3B41B3">
            <w:pPr>
              <w:spacing w:before="70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料输送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烟气净化</w:t>
            </w:r>
          </w:p>
        </w:tc>
        <w:tc>
          <w:tcPr>
            <w:tcW w:w="1080" w:type="dxa"/>
            <w:vAlign w:val="top"/>
          </w:tcPr>
          <w:p w14:paraId="510A5EF0">
            <w:pPr>
              <w:spacing w:line="303" w:lineRule="auto"/>
              <w:rPr>
                <w:rFonts w:ascii="Arial"/>
                <w:sz w:val="21"/>
              </w:rPr>
            </w:pPr>
          </w:p>
          <w:p w14:paraId="796253B2">
            <w:pPr>
              <w:spacing w:line="304" w:lineRule="auto"/>
              <w:rPr>
                <w:rFonts w:ascii="Arial"/>
                <w:sz w:val="21"/>
              </w:rPr>
            </w:pPr>
          </w:p>
          <w:p w14:paraId="18056565">
            <w:pPr>
              <w:spacing w:line="304" w:lineRule="auto"/>
              <w:rPr>
                <w:rFonts w:ascii="Arial"/>
                <w:sz w:val="21"/>
              </w:rPr>
            </w:pPr>
          </w:p>
          <w:p w14:paraId="209372FD">
            <w:pPr>
              <w:pStyle w:val="10"/>
              <w:spacing w:before="73" w:line="233" w:lineRule="auto"/>
              <w:ind w:left="89" w:right="91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输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送</w:t>
            </w:r>
            <w:r>
              <w:rPr>
                <w:rFonts w:ascii="微软雅黑" w:hAnsi="微软雅黑" w:eastAsia="微软雅黑" w:cs="微软雅黑"/>
                <w:spacing w:val="5"/>
              </w:rPr>
              <w:t>物料</w:t>
            </w:r>
          </w:p>
        </w:tc>
        <w:tc>
          <w:tcPr>
            <w:tcW w:w="2341" w:type="dxa"/>
            <w:vAlign w:val="top"/>
          </w:tcPr>
          <w:p w14:paraId="5751171A">
            <w:pPr>
              <w:pStyle w:val="10"/>
              <w:spacing w:before="179" w:line="222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能首次启动物料输</w:t>
            </w:r>
            <w:r>
              <w:rPr>
                <w:rFonts w:ascii="微软雅黑" w:hAnsi="微软雅黑" w:eastAsia="微软雅黑" w:cs="微软雅黑"/>
                <w:spacing w:val="8"/>
              </w:rPr>
              <w:t>送系统</w:t>
            </w:r>
          </w:p>
          <w:p w14:paraId="64D14BE5">
            <w:pPr>
              <w:pStyle w:val="10"/>
              <w:spacing w:before="3" w:line="221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能根据物料特性变</w:t>
            </w:r>
            <w:r>
              <w:rPr>
                <w:rFonts w:ascii="微软雅黑" w:hAnsi="微软雅黑" w:eastAsia="微软雅黑" w:cs="微软雅黑"/>
                <w:spacing w:val="10"/>
              </w:rPr>
              <w:t>化调整物料输送系统控制参</w:t>
            </w:r>
            <w:r>
              <w:rPr>
                <w:rFonts w:ascii="微软雅黑" w:hAnsi="微软雅黑" w:eastAsia="微软雅黑" w:cs="微软雅黑"/>
                <w:spacing w:val="3"/>
              </w:rPr>
              <w:t>数</w:t>
            </w:r>
          </w:p>
          <w:p w14:paraId="7F0DE1F6">
            <w:pPr>
              <w:pStyle w:val="10"/>
              <w:spacing w:before="2" w:line="221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能处理物料输送系</w:t>
            </w:r>
            <w:r>
              <w:rPr>
                <w:rFonts w:ascii="微软雅黑" w:hAnsi="微软雅黑" w:eastAsia="微软雅黑" w:cs="微软雅黑"/>
                <w:spacing w:val="7"/>
              </w:rPr>
              <w:t>统故障</w:t>
            </w:r>
          </w:p>
          <w:p w14:paraId="557B3B5F">
            <w:pPr>
              <w:pStyle w:val="10"/>
              <w:spacing w:before="1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能手动输送物料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1E06CC5">
            <w:pPr>
              <w:pStyle w:val="10"/>
              <w:spacing w:before="179" w:line="22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物料输送系统启动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  <w:p w14:paraId="78C128BA">
            <w:pPr>
              <w:pStyle w:val="10"/>
              <w:spacing w:line="221" w:lineRule="auto"/>
              <w:ind w:left="93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物料输送系统控制</w:t>
            </w:r>
            <w:r>
              <w:rPr>
                <w:rFonts w:ascii="微软雅黑" w:hAnsi="微软雅黑" w:eastAsia="微软雅黑" w:cs="微软雅黑"/>
                <w:spacing w:val="9"/>
              </w:rPr>
              <w:t>参数调整要求</w:t>
            </w:r>
          </w:p>
          <w:p w14:paraId="102F12B6">
            <w:pPr>
              <w:pStyle w:val="10"/>
              <w:spacing w:before="2" w:line="22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物料输送系统故障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7EBD2B41">
            <w:pPr>
              <w:pStyle w:val="10"/>
              <w:spacing w:line="23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手动输送物料的方</w:t>
            </w:r>
            <w:r>
              <w:rPr>
                <w:rFonts w:ascii="微软雅黑" w:hAnsi="微软雅黑" w:eastAsia="微软雅黑" w:cs="微软雅黑"/>
                <w:spacing w:val="9"/>
              </w:rPr>
              <w:t>法和注意事项</w:t>
            </w:r>
          </w:p>
        </w:tc>
      </w:tr>
      <w:tr w14:paraId="7A4907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F8EA14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AF547F4">
            <w:pPr>
              <w:spacing w:line="305" w:lineRule="auto"/>
              <w:rPr>
                <w:rFonts w:ascii="Arial"/>
                <w:sz w:val="21"/>
              </w:rPr>
            </w:pPr>
          </w:p>
          <w:p w14:paraId="298E2FA0">
            <w:pPr>
              <w:spacing w:line="305" w:lineRule="auto"/>
              <w:rPr>
                <w:rFonts w:ascii="Arial"/>
                <w:sz w:val="21"/>
              </w:rPr>
            </w:pPr>
          </w:p>
          <w:p w14:paraId="1D9A1761">
            <w:pPr>
              <w:spacing w:line="305" w:lineRule="auto"/>
              <w:rPr>
                <w:rFonts w:ascii="Arial"/>
                <w:sz w:val="21"/>
              </w:rPr>
            </w:pPr>
          </w:p>
          <w:p w14:paraId="1FBBAE08">
            <w:pPr>
              <w:pStyle w:val="10"/>
              <w:spacing w:before="73" w:line="233" w:lineRule="auto"/>
              <w:ind w:left="86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烟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气</w:t>
            </w:r>
            <w:r>
              <w:rPr>
                <w:rFonts w:ascii="微软雅黑" w:hAnsi="微软雅黑" w:eastAsia="微软雅黑" w:cs="微软雅黑"/>
                <w:spacing w:val="6"/>
              </w:rPr>
              <w:t>净化</w:t>
            </w:r>
          </w:p>
        </w:tc>
        <w:tc>
          <w:tcPr>
            <w:tcW w:w="2341" w:type="dxa"/>
            <w:vAlign w:val="top"/>
          </w:tcPr>
          <w:p w14:paraId="2B349411">
            <w:pPr>
              <w:pStyle w:val="10"/>
              <w:spacing w:before="185" w:line="221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能首次启动烟气净</w:t>
            </w:r>
            <w:r>
              <w:rPr>
                <w:rFonts w:ascii="微软雅黑" w:hAnsi="微软雅黑" w:eastAsia="微软雅黑" w:cs="微软雅黑"/>
                <w:spacing w:val="7"/>
              </w:rPr>
              <w:t>化系统</w:t>
            </w:r>
          </w:p>
          <w:p w14:paraId="2472624E">
            <w:pPr>
              <w:pStyle w:val="10"/>
              <w:spacing w:before="1" w:line="222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能根据工艺条件调</w:t>
            </w:r>
            <w:r>
              <w:rPr>
                <w:rFonts w:ascii="微软雅黑" w:hAnsi="微软雅黑" w:eastAsia="微软雅黑" w:cs="微软雅黑"/>
                <w:spacing w:val="9"/>
              </w:rPr>
              <w:t>整烟气净化系统控制参数</w:t>
            </w:r>
          </w:p>
          <w:p w14:paraId="3DDCDF52">
            <w:pPr>
              <w:pStyle w:val="10"/>
              <w:spacing w:before="1" w:line="221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能处理烟气净化系</w:t>
            </w:r>
            <w:r>
              <w:rPr>
                <w:rFonts w:ascii="微软雅黑" w:hAnsi="微软雅黑" w:eastAsia="微软雅黑" w:cs="微软雅黑"/>
                <w:spacing w:val="8"/>
              </w:rPr>
              <w:t>统工艺故障</w:t>
            </w:r>
          </w:p>
          <w:p w14:paraId="0CC1B0CE">
            <w:pPr>
              <w:pStyle w:val="10"/>
              <w:spacing w:line="233" w:lineRule="auto"/>
              <w:ind w:left="100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能处理脱硫系统故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9C5DA0">
            <w:pPr>
              <w:pStyle w:val="10"/>
              <w:spacing w:before="184" w:line="22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烟气净化系统启动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  <w:p w14:paraId="09E252B6">
            <w:pPr>
              <w:pStyle w:val="10"/>
              <w:spacing w:before="2" w:line="221" w:lineRule="auto"/>
              <w:ind w:left="93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烟气净化系统控制</w:t>
            </w:r>
            <w:r>
              <w:rPr>
                <w:rFonts w:ascii="微软雅黑" w:hAnsi="微软雅黑" w:eastAsia="微软雅黑" w:cs="微软雅黑"/>
                <w:spacing w:val="9"/>
              </w:rPr>
              <w:t>参数调整要求</w:t>
            </w:r>
          </w:p>
          <w:p w14:paraId="643CBB68">
            <w:pPr>
              <w:pStyle w:val="10"/>
              <w:spacing w:line="221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烟气净化系统工艺</w:t>
            </w:r>
            <w:r>
              <w:rPr>
                <w:rFonts w:ascii="微软雅黑" w:hAnsi="微软雅黑" w:eastAsia="微软雅黑" w:cs="微软雅黑"/>
                <w:spacing w:val="9"/>
              </w:rPr>
              <w:t>故障处理方法</w:t>
            </w:r>
          </w:p>
          <w:p w14:paraId="1D2F6C87">
            <w:pPr>
              <w:pStyle w:val="10"/>
              <w:spacing w:line="233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脱硫系统故障处理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2C47D5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6F77E18">
            <w:pPr>
              <w:spacing w:line="308" w:lineRule="auto"/>
              <w:rPr>
                <w:rFonts w:ascii="Arial"/>
                <w:sz w:val="21"/>
              </w:rPr>
            </w:pPr>
          </w:p>
          <w:p w14:paraId="79C5672F">
            <w:pPr>
              <w:spacing w:line="308" w:lineRule="auto"/>
              <w:rPr>
                <w:rFonts w:ascii="Arial"/>
                <w:sz w:val="21"/>
              </w:rPr>
            </w:pPr>
          </w:p>
          <w:p w14:paraId="726BA6FA">
            <w:pPr>
              <w:spacing w:line="308" w:lineRule="auto"/>
              <w:rPr>
                <w:rFonts w:ascii="Arial"/>
                <w:sz w:val="21"/>
              </w:rPr>
            </w:pPr>
          </w:p>
          <w:p w14:paraId="4D62C782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3C3A8E09">
            <w:pPr>
              <w:spacing w:before="71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合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金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熔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铸</w:t>
            </w:r>
          </w:p>
        </w:tc>
        <w:tc>
          <w:tcPr>
            <w:tcW w:w="1080" w:type="dxa"/>
            <w:vAlign w:val="top"/>
          </w:tcPr>
          <w:p w14:paraId="10BA3115">
            <w:pPr>
              <w:spacing w:line="261" w:lineRule="auto"/>
              <w:rPr>
                <w:rFonts w:ascii="Arial"/>
                <w:sz w:val="21"/>
              </w:rPr>
            </w:pPr>
          </w:p>
          <w:p w14:paraId="5FFBA92B">
            <w:pPr>
              <w:spacing w:line="261" w:lineRule="auto"/>
              <w:rPr>
                <w:rFonts w:ascii="Arial"/>
                <w:sz w:val="21"/>
              </w:rPr>
            </w:pPr>
          </w:p>
          <w:p w14:paraId="0E59F191">
            <w:pPr>
              <w:spacing w:line="261" w:lineRule="auto"/>
              <w:rPr>
                <w:rFonts w:ascii="Arial"/>
                <w:sz w:val="21"/>
              </w:rPr>
            </w:pPr>
          </w:p>
          <w:p w14:paraId="50F42E11">
            <w:pPr>
              <w:pStyle w:val="10"/>
              <w:spacing w:before="73" w:line="184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熔炼</w:t>
            </w:r>
          </w:p>
        </w:tc>
        <w:tc>
          <w:tcPr>
            <w:tcW w:w="2341" w:type="dxa"/>
            <w:vAlign w:val="top"/>
          </w:tcPr>
          <w:p w14:paraId="5CABDEC3">
            <w:pPr>
              <w:pStyle w:val="10"/>
              <w:spacing w:before="187" w:line="221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能进行辅料添加作</w:t>
            </w:r>
            <w:r>
              <w:rPr>
                <w:rFonts w:ascii="微软雅黑" w:hAnsi="微软雅黑" w:eastAsia="微软雅黑" w:cs="微软雅黑"/>
                <w:spacing w:val="4"/>
              </w:rPr>
              <w:t>业</w:t>
            </w:r>
          </w:p>
          <w:p w14:paraId="7CA1A5E6">
            <w:pPr>
              <w:pStyle w:val="10"/>
              <w:spacing w:before="1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能测量铝熔体氢含</w:t>
            </w:r>
            <w:r>
              <w:rPr>
                <w:rFonts w:ascii="微软雅黑" w:hAnsi="微软雅黑" w:eastAsia="微软雅黑" w:cs="微软雅黑"/>
                <w:spacing w:val="6"/>
              </w:rPr>
              <w:t>量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并提出除氢改进措施</w:t>
            </w:r>
          </w:p>
          <w:p w14:paraId="6E2E9F91">
            <w:pPr>
              <w:pStyle w:val="10"/>
              <w:spacing w:line="238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能进行合金配料计</w:t>
            </w:r>
            <w:r>
              <w:rPr>
                <w:rFonts w:ascii="微软雅黑" w:hAnsi="微软雅黑" w:eastAsia="微软雅黑" w:cs="微软雅黑"/>
                <w:spacing w:val="6"/>
              </w:rPr>
              <w:t>算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并控制物料平衡及损失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CFB7D20">
            <w:pPr>
              <w:spacing w:line="247" w:lineRule="auto"/>
              <w:rPr>
                <w:rFonts w:ascii="Arial"/>
                <w:sz w:val="21"/>
              </w:rPr>
            </w:pPr>
          </w:p>
          <w:p w14:paraId="16E0D137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辅料添加要领</w:t>
            </w:r>
          </w:p>
          <w:p w14:paraId="38C74AD5">
            <w:pPr>
              <w:pStyle w:val="10"/>
              <w:spacing w:before="44" w:line="223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测氢仪的结构及工</w:t>
            </w:r>
            <w:r>
              <w:rPr>
                <w:rFonts w:ascii="微软雅黑" w:hAnsi="微软雅黑" w:eastAsia="微软雅黑" w:cs="微软雅黑"/>
                <w:spacing w:val="8"/>
              </w:rPr>
              <w:t>作原理</w:t>
            </w:r>
          </w:p>
          <w:p w14:paraId="368EDF21">
            <w:pPr>
              <w:pStyle w:val="10"/>
              <w:spacing w:line="23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物料平衡及损失控</w:t>
            </w:r>
            <w:r>
              <w:rPr>
                <w:rFonts w:ascii="微软雅黑" w:hAnsi="微软雅黑" w:eastAsia="微软雅黑" w:cs="微软雅黑"/>
                <w:spacing w:val="7"/>
              </w:rPr>
              <w:t>制方法</w:t>
            </w:r>
          </w:p>
        </w:tc>
      </w:tr>
      <w:tr w14:paraId="42CCF3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29CD16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5C35285">
            <w:pPr>
              <w:spacing w:line="307" w:lineRule="auto"/>
              <w:rPr>
                <w:rFonts w:ascii="Arial"/>
                <w:sz w:val="21"/>
              </w:rPr>
            </w:pPr>
          </w:p>
          <w:p w14:paraId="0CDF4B2E">
            <w:pPr>
              <w:spacing w:line="308" w:lineRule="auto"/>
              <w:rPr>
                <w:rFonts w:ascii="Arial"/>
                <w:sz w:val="21"/>
              </w:rPr>
            </w:pPr>
          </w:p>
          <w:p w14:paraId="14336F58">
            <w:pPr>
              <w:pStyle w:val="10"/>
              <w:spacing w:before="73" w:line="188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铸造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A189A81">
            <w:pPr>
              <w:pStyle w:val="10"/>
              <w:spacing w:before="146" w:line="224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能分析判断产品内</w:t>
            </w:r>
            <w:r>
              <w:rPr>
                <w:rFonts w:ascii="微软雅黑" w:hAnsi="微软雅黑" w:eastAsia="微软雅黑" w:cs="微软雅黑"/>
                <w:spacing w:val="10"/>
              </w:rPr>
              <w:t>部质量缺陷的主要原因及影</w:t>
            </w:r>
            <w:r>
              <w:rPr>
                <w:rFonts w:ascii="微软雅黑" w:hAnsi="微软雅黑" w:eastAsia="微软雅黑" w:cs="微软雅黑"/>
                <w:spacing w:val="6"/>
              </w:rPr>
              <w:t>响因素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并制定改进措施</w:t>
            </w:r>
          </w:p>
          <w:p w14:paraId="76A6E438">
            <w:pPr>
              <w:pStyle w:val="10"/>
              <w:spacing w:before="2" w:line="237" w:lineRule="auto"/>
              <w:ind w:left="95" w:right="86" w:firstLine="172"/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能组织处理生产异</w:t>
            </w:r>
            <w:r>
              <w:rPr>
                <w:rFonts w:ascii="微软雅黑" w:hAnsi="微软雅黑" w:eastAsia="微软雅黑" w:cs="微软雅黑"/>
                <w:spacing w:val="5"/>
              </w:rPr>
              <w:t xml:space="preserve">常工况  </w:t>
            </w:r>
            <w:r>
              <w:rPr>
                <w:rFonts w:hint="eastAsia" w:ascii="微软雅黑" w:hAnsi="微软雅黑" w:eastAsia="微软雅黑" w:cs="微软雅黑"/>
                <w:spacing w:val="5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5"/>
              </w:rPr>
              <w:t>漏铝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跑流等</w:t>
            </w:r>
            <w:r>
              <w:rPr>
                <w:rFonts w:hint="eastAsia" w:ascii="微软雅黑" w:hAnsi="微软雅黑" w:eastAsia="微软雅黑" w:cs="微软雅黑"/>
                <w:spacing w:val="5"/>
                <w:lang w:eastAsia="zh-CN"/>
              </w:rPr>
              <w:t>）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2A0E150">
            <w:pPr>
              <w:spacing w:line="349" w:lineRule="auto"/>
              <w:rPr>
                <w:rFonts w:ascii="Arial"/>
                <w:sz w:val="21"/>
              </w:rPr>
            </w:pPr>
          </w:p>
          <w:p w14:paraId="6D909D3F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金属结晶组织缺陷</w:t>
            </w:r>
          </w:p>
          <w:p w14:paraId="3627E5EE">
            <w:pPr>
              <w:pStyle w:val="10"/>
              <w:spacing w:before="46" w:line="23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异常工况应急处理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</w:tc>
      </w:tr>
    </w:tbl>
    <w:p w14:paraId="1D122DB0">
      <w:pPr>
        <w:pStyle w:val="2"/>
      </w:pPr>
    </w:p>
    <w:p w14:paraId="477E5022">
      <w:pPr>
        <w:sectPr>
          <w:headerReference r:id="rId95" w:type="default"/>
          <w:footerReference r:id="rId96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7EF4B483">
      <w:pPr>
        <w:pStyle w:val="2"/>
        <w:spacing w:line="427" w:lineRule="auto"/>
      </w:pPr>
    </w:p>
    <w:p w14:paraId="16D47D6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4EDEDA3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A8D81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EE226A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B59267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BDA7EE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ED7214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F46BB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BB38608">
            <w:pPr>
              <w:rPr>
                <w:rFonts w:ascii="Arial"/>
                <w:sz w:val="21"/>
              </w:rPr>
            </w:pPr>
          </w:p>
          <w:p w14:paraId="5B4A4B6E">
            <w:pPr>
              <w:rPr>
                <w:rFonts w:ascii="Arial"/>
                <w:sz w:val="21"/>
              </w:rPr>
            </w:pPr>
          </w:p>
          <w:p w14:paraId="5ACCF973">
            <w:pPr>
              <w:rPr>
                <w:rFonts w:ascii="Arial"/>
                <w:sz w:val="21"/>
              </w:rPr>
            </w:pPr>
          </w:p>
          <w:p w14:paraId="7F761445">
            <w:pPr>
              <w:rPr>
                <w:rFonts w:ascii="Arial"/>
                <w:sz w:val="21"/>
              </w:rPr>
            </w:pPr>
          </w:p>
          <w:p w14:paraId="4BD6E25E">
            <w:pPr>
              <w:rPr>
                <w:rFonts w:ascii="Arial"/>
                <w:sz w:val="21"/>
              </w:rPr>
            </w:pPr>
          </w:p>
          <w:p w14:paraId="6112FD37">
            <w:pPr>
              <w:rPr>
                <w:rFonts w:ascii="Arial"/>
                <w:sz w:val="21"/>
              </w:rPr>
            </w:pPr>
          </w:p>
          <w:p w14:paraId="3F4A5FD9">
            <w:pPr>
              <w:rPr>
                <w:rFonts w:ascii="Arial"/>
                <w:sz w:val="21"/>
              </w:rPr>
            </w:pPr>
          </w:p>
          <w:p w14:paraId="3E3E8069">
            <w:pPr>
              <w:rPr>
                <w:rFonts w:ascii="Arial"/>
                <w:sz w:val="21"/>
              </w:rPr>
            </w:pPr>
          </w:p>
          <w:p w14:paraId="3FA4FC65">
            <w:pPr>
              <w:rPr>
                <w:rFonts w:ascii="Arial"/>
                <w:sz w:val="21"/>
              </w:rPr>
            </w:pPr>
          </w:p>
          <w:p w14:paraId="46CA34DF">
            <w:pPr>
              <w:spacing w:line="241" w:lineRule="auto"/>
              <w:rPr>
                <w:rFonts w:ascii="Arial"/>
                <w:sz w:val="21"/>
              </w:rPr>
            </w:pPr>
          </w:p>
          <w:p w14:paraId="46B9E2F4">
            <w:pPr>
              <w:spacing w:line="241" w:lineRule="auto"/>
              <w:rPr>
                <w:rFonts w:ascii="Arial"/>
                <w:sz w:val="21"/>
              </w:rPr>
            </w:pPr>
          </w:p>
          <w:p w14:paraId="3AD409C0">
            <w:pPr>
              <w:spacing w:line="241" w:lineRule="auto"/>
              <w:rPr>
                <w:rFonts w:ascii="Arial"/>
                <w:sz w:val="21"/>
              </w:rPr>
            </w:pPr>
          </w:p>
          <w:p w14:paraId="25BFD175">
            <w:pPr>
              <w:spacing w:line="241" w:lineRule="auto"/>
              <w:rPr>
                <w:rFonts w:ascii="Arial"/>
                <w:sz w:val="21"/>
              </w:rPr>
            </w:pPr>
          </w:p>
          <w:p w14:paraId="55B0AD03">
            <w:pPr>
              <w:spacing w:line="241" w:lineRule="auto"/>
              <w:rPr>
                <w:rFonts w:ascii="Arial"/>
                <w:sz w:val="21"/>
              </w:rPr>
            </w:pPr>
          </w:p>
          <w:p w14:paraId="6D846A5E">
            <w:pPr>
              <w:spacing w:line="241" w:lineRule="auto"/>
              <w:rPr>
                <w:rFonts w:ascii="Arial"/>
                <w:sz w:val="21"/>
              </w:rPr>
            </w:pPr>
          </w:p>
          <w:p w14:paraId="20F23F30">
            <w:pPr>
              <w:pStyle w:val="10"/>
              <w:spacing w:before="56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2F7B92C6">
            <w:pPr>
              <w:spacing w:before="70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544265E4">
            <w:pPr>
              <w:spacing w:line="258" w:lineRule="auto"/>
              <w:rPr>
                <w:rFonts w:ascii="Arial"/>
                <w:sz w:val="21"/>
              </w:rPr>
            </w:pPr>
          </w:p>
          <w:p w14:paraId="535D76C7">
            <w:pPr>
              <w:spacing w:line="258" w:lineRule="auto"/>
              <w:rPr>
                <w:rFonts w:ascii="Arial"/>
                <w:sz w:val="21"/>
              </w:rPr>
            </w:pPr>
          </w:p>
          <w:p w14:paraId="035041DF">
            <w:pPr>
              <w:spacing w:line="258" w:lineRule="auto"/>
              <w:rPr>
                <w:rFonts w:ascii="Arial"/>
                <w:sz w:val="21"/>
              </w:rPr>
            </w:pPr>
          </w:p>
          <w:p w14:paraId="4AD44739">
            <w:pPr>
              <w:spacing w:line="258" w:lineRule="auto"/>
              <w:rPr>
                <w:rFonts w:ascii="Arial"/>
                <w:sz w:val="21"/>
              </w:rPr>
            </w:pPr>
          </w:p>
          <w:p w14:paraId="4B41BDF6">
            <w:pPr>
              <w:spacing w:line="258" w:lineRule="auto"/>
              <w:rPr>
                <w:rFonts w:ascii="Arial"/>
                <w:sz w:val="21"/>
              </w:rPr>
            </w:pPr>
          </w:p>
          <w:p w14:paraId="0DB44317">
            <w:pPr>
              <w:spacing w:line="259" w:lineRule="auto"/>
              <w:rPr>
                <w:rFonts w:ascii="Arial"/>
                <w:sz w:val="21"/>
              </w:rPr>
            </w:pPr>
          </w:p>
          <w:p w14:paraId="7BBA43FD">
            <w:pPr>
              <w:spacing w:line="259" w:lineRule="auto"/>
              <w:rPr>
                <w:rFonts w:ascii="Arial"/>
                <w:sz w:val="21"/>
              </w:rPr>
            </w:pPr>
          </w:p>
          <w:p w14:paraId="737F8A06">
            <w:pPr>
              <w:pStyle w:val="10"/>
              <w:spacing w:before="73" w:line="182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煅烧</w:t>
            </w:r>
          </w:p>
        </w:tc>
        <w:tc>
          <w:tcPr>
            <w:tcW w:w="2341" w:type="dxa"/>
            <w:vAlign w:val="top"/>
          </w:tcPr>
          <w:p w14:paraId="0B8CAA9C">
            <w:pPr>
              <w:spacing w:line="289" w:lineRule="auto"/>
              <w:rPr>
                <w:rFonts w:ascii="Arial"/>
                <w:sz w:val="21"/>
              </w:rPr>
            </w:pPr>
          </w:p>
          <w:p w14:paraId="4E378CE1">
            <w:pPr>
              <w:spacing w:line="290" w:lineRule="auto"/>
              <w:rPr>
                <w:rFonts w:ascii="Arial"/>
                <w:sz w:val="21"/>
              </w:rPr>
            </w:pPr>
          </w:p>
          <w:p w14:paraId="4A9F139A">
            <w:pPr>
              <w:spacing w:line="290" w:lineRule="auto"/>
              <w:rPr>
                <w:rFonts w:ascii="Arial"/>
                <w:sz w:val="21"/>
              </w:rPr>
            </w:pPr>
          </w:p>
          <w:p w14:paraId="2A95FC03">
            <w:pPr>
              <w:pStyle w:val="10"/>
              <w:spacing w:before="7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能根据煅前物料特</w:t>
            </w:r>
            <w:r>
              <w:rPr>
                <w:rFonts w:ascii="微软雅黑" w:hAnsi="微软雅黑" w:eastAsia="微软雅黑" w:cs="微软雅黑"/>
                <w:spacing w:val="9"/>
              </w:rPr>
              <w:t>性指导调整工艺</w:t>
            </w:r>
          </w:p>
          <w:p w14:paraId="263B2D1A">
            <w:pPr>
              <w:pStyle w:val="10"/>
              <w:spacing w:before="1" w:line="222" w:lineRule="auto"/>
              <w:ind w:left="91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能根据烘炉曲线指</w:t>
            </w:r>
            <w:r>
              <w:rPr>
                <w:rFonts w:ascii="微软雅黑" w:hAnsi="微软雅黑" w:eastAsia="微软雅黑" w:cs="微软雅黑"/>
                <w:spacing w:val="8"/>
              </w:rPr>
              <w:t>导烘炉作业</w:t>
            </w:r>
          </w:p>
          <w:p w14:paraId="433FC8CE">
            <w:pPr>
              <w:pStyle w:val="10"/>
              <w:spacing w:line="221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能进行煅烧炉的小</w:t>
            </w:r>
            <w:r>
              <w:rPr>
                <w:rFonts w:ascii="微软雅黑" w:hAnsi="微软雅黑" w:eastAsia="微软雅黑" w:cs="微软雅黑"/>
                <w:spacing w:val="8"/>
              </w:rPr>
              <w:t>修作业</w:t>
            </w:r>
          </w:p>
          <w:p w14:paraId="09DB8A19">
            <w:pPr>
              <w:pStyle w:val="10"/>
              <w:spacing w:line="231" w:lineRule="auto"/>
              <w:ind w:left="90" w:right="12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能进行脱硫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脱硝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粉尘数据分析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CE5B5D">
            <w:pPr>
              <w:spacing w:line="290" w:lineRule="auto"/>
              <w:rPr>
                <w:rFonts w:ascii="Arial"/>
                <w:sz w:val="21"/>
              </w:rPr>
            </w:pPr>
          </w:p>
          <w:p w14:paraId="263FD680">
            <w:pPr>
              <w:spacing w:line="290" w:lineRule="auto"/>
              <w:rPr>
                <w:rFonts w:ascii="Arial"/>
                <w:sz w:val="21"/>
              </w:rPr>
            </w:pPr>
          </w:p>
          <w:p w14:paraId="4AA2E01F">
            <w:pPr>
              <w:spacing w:line="290" w:lineRule="auto"/>
              <w:rPr>
                <w:rFonts w:ascii="Arial"/>
                <w:sz w:val="21"/>
              </w:rPr>
            </w:pPr>
          </w:p>
          <w:p w14:paraId="7B93ABAF">
            <w:pPr>
              <w:pStyle w:val="10"/>
              <w:spacing w:before="73" w:line="222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原料外观质量的判</w:t>
            </w:r>
            <w:r>
              <w:rPr>
                <w:rFonts w:ascii="微软雅黑" w:hAnsi="微软雅黑" w:eastAsia="微软雅黑" w:cs="微软雅黑"/>
                <w:spacing w:val="8"/>
              </w:rPr>
              <w:t>别方法</w:t>
            </w:r>
          </w:p>
          <w:p w14:paraId="0A757DEC">
            <w:pPr>
              <w:pStyle w:val="10"/>
              <w:spacing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物料特性</w:t>
            </w:r>
          </w:p>
          <w:p w14:paraId="2709706A">
            <w:pPr>
              <w:pStyle w:val="10"/>
              <w:spacing w:before="47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烘炉作业注意事项</w:t>
            </w:r>
          </w:p>
          <w:p w14:paraId="0764B89F">
            <w:pPr>
              <w:pStyle w:val="10"/>
              <w:spacing w:before="45" w:line="223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煅烧炉小修作业要</w:t>
            </w:r>
            <w:r>
              <w:rPr>
                <w:rFonts w:ascii="微软雅黑" w:hAnsi="微软雅黑" w:eastAsia="微软雅黑" w:cs="微软雅黑"/>
                <w:spacing w:val="2"/>
              </w:rPr>
              <w:t>领</w:t>
            </w:r>
          </w:p>
          <w:p w14:paraId="0F752462">
            <w:pPr>
              <w:pStyle w:val="10"/>
              <w:spacing w:line="233" w:lineRule="auto"/>
              <w:ind w:left="95" w:right="79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煅烧</w:t>
            </w:r>
            <w:r>
              <w:rPr>
                <w:spacing w:val="-5"/>
              </w:rPr>
              <w:t>“</w:t>
            </w:r>
            <w:r>
              <w:rPr>
                <w:spacing w:val="-6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三废</w:t>
            </w:r>
            <w:r>
              <w:rPr>
                <w:rFonts w:ascii="微软雅黑" w:hAnsi="微软雅黑" w:eastAsia="微软雅黑" w:cs="微软雅黑"/>
                <w:spacing w:val="-36"/>
              </w:rPr>
              <w:t xml:space="preserve"> </w:t>
            </w:r>
            <w:r>
              <w:rPr>
                <w:spacing w:val="-5"/>
              </w:rPr>
              <w:t>”</w:t>
            </w:r>
            <w:r>
              <w:rPr>
                <w:rFonts w:ascii="微软雅黑" w:hAnsi="微软雅黑" w:eastAsia="微软雅黑" w:cs="微软雅黑"/>
                <w:spacing w:val="-5"/>
              </w:rPr>
              <w:t>污染</w:t>
            </w:r>
            <w:r>
              <w:rPr>
                <w:rFonts w:ascii="微软雅黑" w:hAnsi="微软雅黑" w:eastAsia="微软雅黑" w:cs="微软雅黑"/>
                <w:spacing w:val="8"/>
              </w:rPr>
              <w:t>环保要求</w:t>
            </w:r>
          </w:p>
        </w:tc>
      </w:tr>
      <w:tr w14:paraId="5F7FF8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C64A47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50DA2EA">
            <w:pPr>
              <w:spacing w:line="250" w:lineRule="auto"/>
              <w:rPr>
                <w:rFonts w:ascii="Arial"/>
                <w:sz w:val="21"/>
              </w:rPr>
            </w:pPr>
          </w:p>
          <w:p w14:paraId="5EC5E427">
            <w:pPr>
              <w:spacing w:line="250" w:lineRule="auto"/>
              <w:rPr>
                <w:rFonts w:ascii="Arial"/>
                <w:sz w:val="21"/>
              </w:rPr>
            </w:pPr>
          </w:p>
          <w:p w14:paraId="46E072C4">
            <w:pPr>
              <w:spacing w:line="250" w:lineRule="auto"/>
              <w:rPr>
                <w:rFonts w:ascii="Arial"/>
                <w:sz w:val="21"/>
              </w:rPr>
            </w:pPr>
          </w:p>
          <w:p w14:paraId="6D2E944E">
            <w:pPr>
              <w:spacing w:line="250" w:lineRule="auto"/>
              <w:rPr>
                <w:rFonts w:ascii="Arial"/>
                <w:sz w:val="21"/>
              </w:rPr>
            </w:pPr>
          </w:p>
          <w:p w14:paraId="580E1AEA">
            <w:pPr>
              <w:spacing w:line="250" w:lineRule="auto"/>
              <w:rPr>
                <w:rFonts w:ascii="Arial"/>
                <w:sz w:val="21"/>
              </w:rPr>
            </w:pPr>
          </w:p>
          <w:p w14:paraId="5D8AA875">
            <w:pPr>
              <w:spacing w:line="250" w:lineRule="auto"/>
              <w:rPr>
                <w:rFonts w:ascii="Arial"/>
                <w:sz w:val="21"/>
              </w:rPr>
            </w:pPr>
          </w:p>
          <w:p w14:paraId="30BB0AEE">
            <w:pPr>
              <w:spacing w:line="251" w:lineRule="auto"/>
              <w:rPr>
                <w:rFonts w:ascii="Arial"/>
                <w:sz w:val="21"/>
              </w:rPr>
            </w:pPr>
          </w:p>
          <w:p w14:paraId="64B918AE">
            <w:pPr>
              <w:spacing w:line="251" w:lineRule="auto"/>
              <w:rPr>
                <w:rFonts w:ascii="Arial"/>
                <w:sz w:val="21"/>
              </w:rPr>
            </w:pPr>
          </w:p>
          <w:p w14:paraId="11E86B98">
            <w:pPr>
              <w:pStyle w:val="10"/>
              <w:spacing w:before="73" w:line="183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成型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95ED50F">
            <w:pPr>
              <w:spacing w:line="265" w:lineRule="auto"/>
              <w:rPr>
                <w:rFonts w:ascii="Arial"/>
                <w:sz w:val="21"/>
              </w:rPr>
            </w:pPr>
          </w:p>
          <w:p w14:paraId="6D828D61">
            <w:pPr>
              <w:spacing w:line="265" w:lineRule="auto"/>
              <w:rPr>
                <w:rFonts w:ascii="Arial"/>
                <w:sz w:val="21"/>
              </w:rPr>
            </w:pPr>
          </w:p>
          <w:p w14:paraId="4FAF4841">
            <w:pPr>
              <w:spacing w:line="265" w:lineRule="auto"/>
              <w:rPr>
                <w:rFonts w:ascii="Arial"/>
                <w:sz w:val="21"/>
              </w:rPr>
            </w:pPr>
          </w:p>
          <w:p w14:paraId="63882235">
            <w:pPr>
              <w:pStyle w:val="10"/>
              <w:spacing w:before="73" w:line="222" w:lineRule="auto"/>
              <w:ind w:left="88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根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据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物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纯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度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糊料状况优化配方</w:t>
            </w:r>
          </w:p>
          <w:p w14:paraId="5B776369">
            <w:pPr>
              <w:pStyle w:val="10"/>
              <w:spacing w:before="1" w:line="219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能根据生块外观质</w:t>
            </w:r>
            <w:r>
              <w:rPr>
                <w:rFonts w:ascii="微软雅黑" w:hAnsi="微软雅黑" w:eastAsia="微软雅黑" w:cs="微软雅黑"/>
                <w:spacing w:val="6"/>
              </w:rPr>
              <w:t>量判断工艺问题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并制定改</w:t>
            </w:r>
            <w:r>
              <w:rPr>
                <w:rFonts w:ascii="微软雅黑" w:hAnsi="微软雅黑" w:eastAsia="微软雅黑" w:cs="微软雅黑"/>
                <w:spacing w:val="8"/>
              </w:rPr>
              <w:t>进措施</w:t>
            </w:r>
          </w:p>
          <w:p w14:paraId="041FBCF1">
            <w:pPr>
              <w:pStyle w:val="10"/>
              <w:spacing w:before="1" w:line="224" w:lineRule="auto"/>
              <w:ind w:left="87" w:right="86" w:firstLine="181"/>
              <w:rPr>
                <w:rFonts w:ascii="微软雅黑" w:hAnsi="微软雅黑" w:eastAsia="微软雅黑" w:cs="微软雅黑"/>
              </w:rPr>
            </w:pPr>
            <w:r>
              <w:t>6.</w:t>
            </w:r>
            <w:r>
              <w:rPr>
                <w:spacing w:val="-27"/>
              </w:rPr>
              <w:t xml:space="preserve"> </w:t>
            </w:r>
            <w:r>
              <w:t>2.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能处理预热机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混</w:t>
            </w:r>
            <w:r>
              <w:rPr>
                <w:rFonts w:ascii="微软雅黑" w:hAnsi="微软雅黑" w:eastAsia="微软雅黑" w:cs="微软雅黑"/>
                <w:spacing w:val="13"/>
              </w:rPr>
              <w:t>捏机</w:t>
            </w:r>
            <w:r>
              <w:rPr>
                <w:spacing w:val="13"/>
              </w:rPr>
              <w:t>/</w:t>
            </w:r>
            <w:r>
              <w:rPr>
                <w:rFonts w:ascii="微软雅黑" w:hAnsi="微软雅黑" w:eastAsia="微软雅黑" w:cs="微软雅黑"/>
                <w:spacing w:val="13"/>
              </w:rPr>
              <w:t>混捏锅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成型机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rFonts w:ascii="微软雅黑" w:hAnsi="微软雅黑" w:eastAsia="微软雅黑" w:cs="微软雅黑"/>
                <w:spacing w:val="13"/>
              </w:rPr>
              <w:t>冷</w:t>
            </w:r>
            <w:r>
              <w:rPr>
                <w:rFonts w:ascii="微软雅黑" w:hAnsi="微软雅黑" w:eastAsia="微软雅黑" w:cs="微软雅黑"/>
                <w:spacing w:val="9"/>
              </w:rPr>
              <w:t>却机运行中的各种问题</w:t>
            </w:r>
          </w:p>
          <w:p w14:paraId="22AFD118">
            <w:pPr>
              <w:pStyle w:val="10"/>
              <w:spacing w:before="1" w:line="23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能判断工艺温度控</w:t>
            </w:r>
            <w:r>
              <w:rPr>
                <w:rFonts w:ascii="微软雅黑" w:hAnsi="微软雅黑" w:eastAsia="微软雅黑" w:cs="微软雅黑"/>
                <w:spacing w:val="6"/>
              </w:rPr>
              <w:t>制是否合理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并指导改进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F6EC25C">
            <w:pPr>
              <w:spacing w:line="309" w:lineRule="auto"/>
              <w:rPr>
                <w:rFonts w:ascii="Arial"/>
                <w:sz w:val="21"/>
              </w:rPr>
            </w:pPr>
          </w:p>
          <w:p w14:paraId="0CB0639D">
            <w:pPr>
              <w:spacing w:line="309" w:lineRule="auto"/>
              <w:rPr>
                <w:rFonts w:ascii="Arial"/>
                <w:sz w:val="21"/>
              </w:rPr>
            </w:pPr>
          </w:p>
          <w:p w14:paraId="1D3A6E31">
            <w:pPr>
              <w:spacing w:line="310" w:lineRule="auto"/>
              <w:rPr>
                <w:rFonts w:ascii="Arial"/>
                <w:sz w:val="21"/>
              </w:rPr>
            </w:pPr>
          </w:p>
          <w:p w14:paraId="25CA98FC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配方调整优化方法</w:t>
            </w:r>
          </w:p>
          <w:p w14:paraId="4E0FAECE">
            <w:pPr>
              <w:pStyle w:val="10"/>
              <w:spacing w:before="47" w:line="218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生块外观质量与工</w:t>
            </w:r>
            <w:r>
              <w:rPr>
                <w:rFonts w:ascii="微软雅黑" w:hAnsi="微软雅黑" w:eastAsia="微软雅黑" w:cs="微软雅黑"/>
                <w:spacing w:val="9"/>
              </w:rPr>
              <w:t>艺控制的关系</w:t>
            </w:r>
          </w:p>
          <w:p w14:paraId="6EE43F2D">
            <w:pPr>
              <w:pStyle w:val="10"/>
              <w:spacing w:before="2" w:line="224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预热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混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捏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机</w:t>
            </w:r>
            <w:r>
              <w:rPr>
                <w:spacing w:val="-5"/>
              </w:rPr>
              <w:t>/</w:t>
            </w:r>
            <w:r>
              <w:rPr>
                <w:rFonts w:ascii="微软雅黑" w:hAnsi="微软雅黑" w:eastAsia="微软雅黑" w:cs="微软雅黑"/>
                <w:spacing w:val="3"/>
              </w:rPr>
              <w:t>混捏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锅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型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冷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却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机</w:t>
            </w:r>
            <w:r>
              <w:rPr>
                <w:rFonts w:ascii="微软雅黑" w:hAnsi="微软雅黑" w:eastAsia="微软雅黑" w:cs="微软雅黑"/>
                <w:spacing w:val="9"/>
              </w:rPr>
              <w:t>问题的处理方法</w:t>
            </w:r>
          </w:p>
          <w:p w14:paraId="5E9AF11E">
            <w:pPr>
              <w:pStyle w:val="10"/>
              <w:spacing w:before="1" w:line="181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工艺温度改进措施</w:t>
            </w:r>
          </w:p>
          <w:p w14:paraId="20E7EDAA">
            <w:pPr>
              <w:pStyle w:val="10"/>
              <w:spacing w:before="47" w:line="234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统计工具的应用方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5CF484F6">
      <w:pPr>
        <w:pStyle w:val="2"/>
      </w:pPr>
    </w:p>
    <w:p w14:paraId="3648CB0A">
      <w:pPr>
        <w:sectPr>
          <w:headerReference r:id="rId97" w:type="default"/>
          <w:footerReference r:id="rId9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308E5D51">
      <w:pPr>
        <w:pStyle w:val="2"/>
        <w:spacing w:line="427" w:lineRule="auto"/>
      </w:pPr>
    </w:p>
    <w:p w14:paraId="178EC4D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D0304DA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95985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63580B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60ED27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2A2694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7B6033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B566E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C994505">
            <w:pPr>
              <w:rPr>
                <w:rFonts w:ascii="Arial"/>
                <w:sz w:val="21"/>
              </w:rPr>
            </w:pPr>
          </w:p>
          <w:p w14:paraId="57CCF9CC">
            <w:pPr>
              <w:rPr>
                <w:rFonts w:ascii="Arial"/>
                <w:sz w:val="21"/>
              </w:rPr>
            </w:pPr>
          </w:p>
          <w:p w14:paraId="0C948B25">
            <w:pPr>
              <w:rPr>
                <w:rFonts w:ascii="Arial"/>
                <w:sz w:val="21"/>
              </w:rPr>
            </w:pPr>
          </w:p>
          <w:p w14:paraId="0365693D">
            <w:pPr>
              <w:rPr>
                <w:rFonts w:ascii="Arial"/>
                <w:sz w:val="21"/>
              </w:rPr>
            </w:pPr>
          </w:p>
          <w:p w14:paraId="30239DC3">
            <w:pPr>
              <w:rPr>
                <w:rFonts w:ascii="Arial"/>
                <w:sz w:val="21"/>
              </w:rPr>
            </w:pPr>
          </w:p>
          <w:p w14:paraId="6A023BAE">
            <w:pPr>
              <w:rPr>
                <w:rFonts w:ascii="Arial"/>
                <w:sz w:val="21"/>
              </w:rPr>
            </w:pPr>
          </w:p>
          <w:p w14:paraId="50019773">
            <w:pPr>
              <w:rPr>
                <w:rFonts w:ascii="Arial"/>
                <w:sz w:val="21"/>
              </w:rPr>
            </w:pPr>
          </w:p>
          <w:p w14:paraId="6F53AD28">
            <w:pPr>
              <w:rPr>
                <w:rFonts w:ascii="Arial"/>
                <w:sz w:val="21"/>
              </w:rPr>
            </w:pPr>
          </w:p>
          <w:p w14:paraId="18F8E69C">
            <w:pPr>
              <w:rPr>
                <w:rFonts w:ascii="Arial"/>
                <w:sz w:val="21"/>
              </w:rPr>
            </w:pPr>
          </w:p>
          <w:p w14:paraId="31C27FD7">
            <w:pPr>
              <w:spacing w:line="241" w:lineRule="auto"/>
              <w:rPr>
                <w:rFonts w:ascii="Arial"/>
                <w:sz w:val="21"/>
              </w:rPr>
            </w:pPr>
          </w:p>
          <w:p w14:paraId="32DA57B1">
            <w:pPr>
              <w:spacing w:line="241" w:lineRule="auto"/>
              <w:rPr>
                <w:rFonts w:ascii="Arial"/>
                <w:sz w:val="21"/>
              </w:rPr>
            </w:pPr>
          </w:p>
          <w:p w14:paraId="722B178E">
            <w:pPr>
              <w:spacing w:line="241" w:lineRule="auto"/>
              <w:rPr>
                <w:rFonts w:ascii="Arial"/>
                <w:sz w:val="21"/>
              </w:rPr>
            </w:pPr>
          </w:p>
          <w:p w14:paraId="2244B94B">
            <w:pPr>
              <w:spacing w:line="241" w:lineRule="auto"/>
              <w:rPr>
                <w:rFonts w:ascii="Arial"/>
                <w:sz w:val="21"/>
              </w:rPr>
            </w:pPr>
          </w:p>
          <w:p w14:paraId="3CE98357">
            <w:pPr>
              <w:spacing w:line="241" w:lineRule="auto"/>
              <w:rPr>
                <w:rFonts w:ascii="Arial"/>
                <w:sz w:val="21"/>
              </w:rPr>
            </w:pPr>
          </w:p>
          <w:p w14:paraId="00A079F5">
            <w:pPr>
              <w:spacing w:line="241" w:lineRule="auto"/>
              <w:rPr>
                <w:rFonts w:ascii="Arial"/>
                <w:sz w:val="21"/>
              </w:rPr>
            </w:pPr>
          </w:p>
          <w:p w14:paraId="189BBC4B">
            <w:pPr>
              <w:pStyle w:val="10"/>
              <w:spacing w:before="56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4BB74813">
            <w:pPr>
              <w:spacing w:before="70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791E65C0">
            <w:pPr>
              <w:rPr>
                <w:rFonts w:ascii="Arial"/>
                <w:sz w:val="21"/>
              </w:rPr>
            </w:pPr>
          </w:p>
          <w:p w14:paraId="7853A60D">
            <w:pPr>
              <w:rPr>
                <w:rFonts w:ascii="Arial"/>
                <w:sz w:val="21"/>
              </w:rPr>
            </w:pPr>
          </w:p>
          <w:p w14:paraId="13E9C34D">
            <w:pPr>
              <w:rPr>
                <w:rFonts w:ascii="Arial"/>
                <w:sz w:val="21"/>
              </w:rPr>
            </w:pPr>
          </w:p>
          <w:p w14:paraId="5B930540">
            <w:pPr>
              <w:spacing w:line="241" w:lineRule="auto"/>
              <w:rPr>
                <w:rFonts w:ascii="Arial"/>
                <w:sz w:val="21"/>
              </w:rPr>
            </w:pPr>
          </w:p>
          <w:p w14:paraId="1275F924">
            <w:pPr>
              <w:spacing w:line="241" w:lineRule="auto"/>
              <w:rPr>
                <w:rFonts w:ascii="Arial"/>
                <w:sz w:val="21"/>
              </w:rPr>
            </w:pPr>
          </w:p>
          <w:p w14:paraId="34D70521">
            <w:pPr>
              <w:spacing w:line="241" w:lineRule="auto"/>
              <w:rPr>
                <w:rFonts w:ascii="Arial"/>
                <w:sz w:val="21"/>
              </w:rPr>
            </w:pPr>
          </w:p>
          <w:p w14:paraId="3EB92667">
            <w:pPr>
              <w:spacing w:line="241" w:lineRule="auto"/>
              <w:rPr>
                <w:rFonts w:ascii="Arial"/>
                <w:sz w:val="21"/>
              </w:rPr>
            </w:pPr>
          </w:p>
          <w:p w14:paraId="01749228">
            <w:pPr>
              <w:spacing w:line="241" w:lineRule="auto"/>
              <w:rPr>
                <w:rFonts w:ascii="Arial"/>
                <w:sz w:val="21"/>
              </w:rPr>
            </w:pPr>
          </w:p>
          <w:p w14:paraId="6E9187F9">
            <w:pPr>
              <w:spacing w:line="241" w:lineRule="auto"/>
              <w:rPr>
                <w:rFonts w:ascii="Arial"/>
                <w:sz w:val="21"/>
              </w:rPr>
            </w:pPr>
          </w:p>
          <w:p w14:paraId="2CC87925">
            <w:pPr>
              <w:pStyle w:val="10"/>
              <w:spacing w:before="73" w:line="183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焙烧</w:t>
            </w:r>
          </w:p>
        </w:tc>
        <w:tc>
          <w:tcPr>
            <w:tcW w:w="2341" w:type="dxa"/>
            <w:vAlign w:val="top"/>
          </w:tcPr>
          <w:p w14:paraId="60A56519">
            <w:pPr>
              <w:spacing w:line="278" w:lineRule="auto"/>
              <w:rPr>
                <w:rFonts w:ascii="Arial"/>
                <w:sz w:val="21"/>
              </w:rPr>
            </w:pPr>
          </w:p>
          <w:p w14:paraId="4FF4FB61">
            <w:pPr>
              <w:spacing w:line="278" w:lineRule="auto"/>
              <w:rPr>
                <w:rFonts w:ascii="Arial"/>
                <w:sz w:val="21"/>
              </w:rPr>
            </w:pPr>
          </w:p>
          <w:p w14:paraId="1AA89F39">
            <w:pPr>
              <w:pStyle w:val="10"/>
              <w:spacing w:before="72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能根据耐火砖性质</w:t>
            </w:r>
            <w:r>
              <w:rPr>
                <w:rFonts w:ascii="微软雅黑" w:hAnsi="微软雅黑" w:eastAsia="微软雅黑" w:cs="微软雅黑"/>
                <w:spacing w:val="9"/>
              </w:rPr>
              <w:t>制定烘炉曲线</w:t>
            </w:r>
          </w:p>
          <w:p w14:paraId="3F9BB0C4">
            <w:pPr>
              <w:pStyle w:val="10"/>
              <w:spacing w:before="1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能根据生产需求制</w:t>
            </w:r>
            <w:r>
              <w:rPr>
                <w:rFonts w:ascii="微软雅黑" w:hAnsi="微软雅黑" w:eastAsia="微软雅黑" w:cs="微软雅黑"/>
                <w:spacing w:val="9"/>
              </w:rPr>
              <w:t>定焙烧升温曲线</w:t>
            </w:r>
          </w:p>
          <w:p w14:paraId="369B0AFE">
            <w:pPr>
              <w:pStyle w:val="10"/>
              <w:spacing w:line="218" w:lineRule="auto"/>
              <w:ind w:left="91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能判定炉室状况并</w:t>
            </w:r>
            <w:r>
              <w:rPr>
                <w:rFonts w:ascii="微软雅黑" w:hAnsi="微软雅黑" w:eastAsia="微软雅黑" w:cs="微软雅黑"/>
                <w:spacing w:val="8"/>
              </w:rPr>
              <w:t>指导维护作业</w:t>
            </w:r>
          </w:p>
          <w:p w14:paraId="2E1CC8B4">
            <w:pPr>
              <w:pStyle w:val="10"/>
              <w:spacing w:before="2" w:line="224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能根据熟块外观质</w:t>
            </w:r>
            <w:r>
              <w:rPr>
                <w:rFonts w:ascii="微软雅黑" w:hAnsi="微软雅黑" w:eastAsia="微软雅黑" w:cs="微软雅黑"/>
                <w:spacing w:val="6"/>
              </w:rPr>
              <w:t>量分析判断工艺缺陷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</w:t>
            </w:r>
            <w:r>
              <w:rPr>
                <w:rFonts w:ascii="微软雅黑" w:hAnsi="微软雅黑" w:eastAsia="微软雅黑" w:cs="微软雅黑"/>
                <w:spacing w:val="9"/>
              </w:rPr>
              <w:t>定改进措施</w:t>
            </w:r>
          </w:p>
          <w:p w14:paraId="4147DA8E">
            <w:pPr>
              <w:pStyle w:val="10"/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能组织启动焙烧炉</w:t>
            </w:r>
            <w:r>
              <w:rPr>
                <w:rFonts w:ascii="微软雅黑" w:hAnsi="微软雅黑" w:eastAsia="微软雅黑" w:cs="微软雅黑"/>
                <w:spacing w:val="8"/>
              </w:rPr>
              <w:t>应急措施</w:t>
            </w:r>
          </w:p>
          <w:p w14:paraId="181EA815">
            <w:pPr>
              <w:pStyle w:val="10"/>
              <w:spacing w:before="2" w:line="231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t>6.</w:t>
            </w:r>
            <w:r>
              <w:rPr>
                <w:spacing w:val="-25"/>
              </w:rPr>
              <w:t xml:space="preserve"> </w:t>
            </w:r>
            <w:r>
              <w:t>3.</w:t>
            </w:r>
            <w:r>
              <w:rPr>
                <w:spacing w:val="-36"/>
              </w:rPr>
              <w:t xml:space="preserve"> </w:t>
            </w:r>
            <w: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能进行沥青烟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粉</w:t>
            </w:r>
            <w:r>
              <w:rPr>
                <w:rFonts w:ascii="微软雅黑" w:hAnsi="微软雅黑" w:eastAsia="微软雅黑" w:cs="微软雅黑"/>
                <w:spacing w:val="6"/>
              </w:rPr>
              <w:t>尘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废弃液数据分析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B8DD78B">
            <w:pPr>
              <w:spacing w:line="275" w:lineRule="auto"/>
              <w:rPr>
                <w:rFonts w:ascii="Arial"/>
                <w:sz w:val="21"/>
              </w:rPr>
            </w:pPr>
          </w:p>
          <w:p w14:paraId="46DDD81E">
            <w:pPr>
              <w:spacing w:line="275" w:lineRule="auto"/>
              <w:rPr>
                <w:rFonts w:ascii="Arial"/>
                <w:sz w:val="21"/>
              </w:rPr>
            </w:pPr>
          </w:p>
          <w:p w14:paraId="0750AE31">
            <w:pPr>
              <w:spacing w:line="275" w:lineRule="auto"/>
              <w:rPr>
                <w:rFonts w:ascii="Arial"/>
                <w:sz w:val="21"/>
              </w:rPr>
            </w:pPr>
          </w:p>
          <w:p w14:paraId="20A6A649">
            <w:pPr>
              <w:pStyle w:val="10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耐火砖烧结机理</w:t>
            </w:r>
          </w:p>
          <w:p w14:paraId="23FB1738">
            <w:pPr>
              <w:pStyle w:val="10"/>
              <w:spacing w:before="46" w:line="222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曲线与产量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质量</w:t>
            </w:r>
            <w:r>
              <w:rPr>
                <w:rFonts w:ascii="微软雅黑" w:hAnsi="微软雅黑" w:eastAsia="微软雅黑" w:cs="微软雅黑"/>
                <w:spacing w:val="3"/>
              </w:rPr>
              <w:t>的关系</w:t>
            </w:r>
          </w:p>
          <w:p w14:paraId="0F27B983">
            <w:pPr>
              <w:pStyle w:val="10"/>
              <w:spacing w:line="218" w:lineRule="auto"/>
              <w:ind w:left="100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炉室状况判定原则</w:t>
            </w:r>
            <w:r>
              <w:rPr>
                <w:rFonts w:ascii="微软雅黑" w:hAnsi="微软雅黑" w:eastAsia="微软雅黑" w:cs="微软雅黑"/>
                <w:spacing w:val="8"/>
              </w:rPr>
              <w:t>和维护作业注意事项</w:t>
            </w:r>
          </w:p>
          <w:p w14:paraId="59DAEB47">
            <w:pPr>
              <w:pStyle w:val="10"/>
              <w:spacing w:before="1" w:line="225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熟块外观质量与工</w:t>
            </w:r>
            <w:r>
              <w:rPr>
                <w:rFonts w:ascii="微软雅黑" w:hAnsi="微软雅黑" w:eastAsia="微软雅黑" w:cs="微软雅黑"/>
                <w:spacing w:val="7"/>
              </w:rPr>
              <w:t>艺控制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装出炉的关系</w:t>
            </w:r>
          </w:p>
          <w:p w14:paraId="1BA81EED">
            <w:pPr>
              <w:pStyle w:val="10"/>
              <w:spacing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焙烧炉应急注意事</w:t>
            </w:r>
            <w:r>
              <w:rPr>
                <w:rFonts w:ascii="微软雅黑" w:hAnsi="微软雅黑" w:eastAsia="微软雅黑" w:cs="微软雅黑"/>
                <w:spacing w:val="3"/>
              </w:rPr>
              <w:t>项</w:t>
            </w:r>
          </w:p>
          <w:p w14:paraId="6C8FE2F2">
            <w:pPr>
              <w:pStyle w:val="10"/>
              <w:spacing w:line="233" w:lineRule="auto"/>
              <w:ind w:left="95" w:right="79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焙烧</w:t>
            </w:r>
            <w:r>
              <w:rPr>
                <w:spacing w:val="-4"/>
              </w:rPr>
              <w:t>“</w:t>
            </w:r>
            <w:r>
              <w:rPr>
                <w:spacing w:val="-6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三废</w:t>
            </w:r>
            <w:r>
              <w:rPr>
                <w:rFonts w:ascii="微软雅黑" w:hAnsi="微软雅黑" w:eastAsia="微软雅黑" w:cs="微软雅黑"/>
                <w:spacing w:val="-36"/>
              </w:rPr>
              <w:t xml:space="preserve"> </w:t>
            </w:r>
            <w:r>
              <w:rPr>
                <w:spacing w:val="-4"/>
              </w:rPr>
              <w:t>”</w:t>
            </w:r>
            <w:r>
              <w:rPr>
                <w:rFonts w:ascii="微软雅黑" w:hAnsi="微软雅黑" w:eastAsia="微软雅黑" w:cs="微软雅黑"/>
                <w:spacing w:val="-4"/>
              </w:rPr>
              <w:t>污染</w:t>
            </w:r>
            <w:r>
              <w:rPr>
                <w:rFonts w:ascii="微软雅黑" w:hAnsi="微软雅黑" w:eastAsia="微软雅黑" w:cs="微软雅黑"/>
                <w:spacing w:val="8"/>
              </w:rPr>
              <w:t>环保要求</w:t>
            </w:r>
          </w:p>
        </w:tc>
      </w:tr>
      <w:tr w14:paraId="69DA37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4554A4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84B1F09">
            <w:pPr>
              <w:spacing w:line="273" w:lineRule="auto"/>
              <w:rPr>
                <w:rFonts w:ascii="Arial"/>
                <w:sz w:val="21"/>
              </w:rPr>
            </w:pPr>
          </w:p>
          <w:p w14:paraId="5DE5FCB2">
            <w:pPr>
              <w:spacing w:line="274" w:lineRule="auto"/>
              <w:rPr>
                <w:rFonts w:ascii="Arial"/>
                <w:sz w:val="21"/>
              </w:rPr>
            </w:pPr>
          </w:p>
          <w:p w14:paraId="2CB5DF44">
            <w:pPr>
              <w:spacing w:line="274" w:lineRule="auto"/>
              <w:rPr>
                <w:rFonts w:ascii="Arial"/>
                <w:sz w:val="21"/>
              </w:rPr>
            </w:pPr>
          </w:p>
          <w:p w14:paraId="6237C22C">
            <w:pPr>
              <w:spacing w:line="274" w:lineRule="auto"/>
              <w:rPr>
                <w:rFonts w:ascii="Arial"/>
                <w:sz w:val="21"/>
              </w:rPr>
            </w:pPr>
          </w:p>
          <w:p w14:paraId="5450DD5A">
            <w:pPr>
              <w:spacing w:line="274" w:lineRule="auto"/>
              <w:rPr>
                <w:rFonts w:ascii="Arial"/>
                <w:sz w:val="21"/>
              </w:rPr>
            </w:pPr>
          </w:p>
          <w:p w14:paraId="2A7F60CF">
            <w:pPr>
              <w:spacing w:line="274" w:lineRule="auto"/>
              <w:rPr>
                <w:rFonts w:ascii="Arial"/>
                <w:sz w:val="21"/>
              </w:rPr>
            </w:pPr>
          </w:p>
          <w:p w14:paraId="5FE1DD10">
            <w:pPr>
              <w:pStyle w:val="10"/>
              <w:spacing w:before="73" w:line="183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6.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组装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0350151">
            <w:pPr>
              <w:spacing w:line="285" w:lineRule="auto"/>
              <w:rPr>
                <w:rFonts w:ascii="Arial"/>
                <w:sz w:val="21"/>
              </w:rPr>
            </w:pPr>
          </w:p>
          <w:p w14:paraId="290F9C13">
            <w:pPr>
              <w:spacing w:line="285" w:lineRule="auto"/>
              <w:rPr>
                <w:rFonts w:ascii="Arial"/>
                <w:sz w:val="21"/>
              </w:rPr>
            </w:pPr>
          </w:p>
          <w:p w14:paraId="64EEAF42">
            <w:pPr>
              <w:pStyle w:val="10"/>
              <w:spacing w:before="7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能根据磷铁化验结</w:t>
            </w:r>
            <w:r>
              <w:rPr>
                <w:rFonts w:ascii="微软雅黑" w:hAnsi="微软雅黑" w:eastAsia="微软雅黑" w:cs="微软雅黑"/>
                <w:spacing w:val="9"/>
              </w:rPr>
              <w:t>果优化磷铁配方</w:t>
            </w:r>
          </w:p>
          <w:p w14:paraId="6456E78C">
            <w:pPr>
              <w:pStyle w:val="10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能根据组装块外观</w:t>
            </w:r>
            <w:r>
              <w:rPr>
                <w:rFonts w:ascii="微软雅黑" w:hAnsi="微软雅黑" w:eastAsia="微软雅黑" w:cs="微软雅黑"/>
                <w:spacing w:val="6"/>
              </w:rPr>
              <w:t>质量判断浇铸缺陷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并制定</w:t>
            </w:r>
            <w:r>
              <w:rPr>
                <w:rFonts w:ascii="微软雅黑" w:hAnsi="微软雅黑" w:eastAsia="微软雅黑" w:cs="微软雅黑"/>
                <w:spacing w:val="9"/>
              </w:rPr>
              <w:t>相应的改进措施</w:t>
            </w:r>
          </w:p>
          <w:p w14:paraId="2A5F0A1F">
            <w:pPr>
              <w:pStyle w:val="10"/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能判断熔炼炉运行</w:t>
            </w:r>
            <w:r>
              <w:rPr>
                <w:rFonts w:ascii="微软雅黑" w:hAnsi="微软雅黑" w:eastAsia="微软雅黑" w:cs="微软雅黑"/>
                <w:spacing w:val="7"/>
              </w:rPr>
              <w:t>状态</w:t>
            </w:r>
          </w:p>
          <w:p w14:paraId="2A94B05E">
            <w:pPr>
              <w:pStyle w:val="10"/>
              <w:spacing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能指导熔炼炉筑炉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D70BAA6">
            <w:pPr>
              <w:spacing w:line="279" w:lineRule="auto"/>
              <w:rPr>
                <w:rFonts w:ascii="Arial"/>
                <w:sz w:val="21"/>
              </w:rPr>
            </w:pPr>
          </w:p>
          <w:p w14:paraId="1DF404A1">
            <w:pPr>
              <w:spacing w:line="279" w:lineRule="auto"/>
              <w:rPr>
                <w:rFonts w:ascii="Arial"/>
                <w:sz w:val="21"/>
              </w:rPr>
            </w:pPr>
          </w:p>
          <w:p w14:paraId="07A97B77">
            <w:pPr>
              <w:spacing w:line="279" w:lineRule="auto"/>
              <w:rPr>
                <w:rFonts w:ascii="Arial"/>
                <w:sz w:val="21"/>
              </w:rPr>
            </w:pPr>
          </w:p>
          <w:p w14:paraId="4C0623C9">
            <w:pPr>
              <w:pStyle w:val="10"/>
              <w:spacing w:before="73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磷铁五大元素与浇</w:t>
            </w:r>
            <w:r>
              <w:rPr>
                <w:rFonts w:ascii="微软雅黑" w:hAnsi="微软雅黑" w:eastAsia="微软雅黑" w:cs="微软雅黑"/>
                <w:spacing w:val="9"/>
              </w:rPr>
              <w:t>铸质量的关系</w:t>
            </w:r>
          </w:p>
          <w:p w14:paraId="0CD851BE">
            <w:pPr>
              <w:pStyle w:val="10"/>
              <w:spacing w:line="222" w:lineRule="auto"/>
              <w:ind w:left="94" w:right="1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浇铸缺陷与工艺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操作的关系</w:t>
            </w:r>
          </w:p>
          <w:p w14:paraId="7D0D6C89">
            <w:pPr>
              <w:pStyle w:val="10"/>
              <w:spacing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熔炼炉安全性能</w:t>
            </w:r>
          </w:p>
          <w:p w14:paraId="6FC5A7DF">
            <w:pPr>
              <w:pStyle w:val="10"/>
              <w:spacing w:before="36" w:line="224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筑炉材料的性质及</w:t>
            </w:r>
            <w:r>
              <w:rPr>
                <w:rFonts w:ascii="微软雅黑" w:hAnsi="微软雅黑" w:eastAsia="微软雅黑" w:cs="微软雅黑"/>
                <w:spacing w:val="9"/>
              </w:rPr>
              <w:t>石英砂烧结机理</w:t>
            </w:r>
          </w:p>
        </w:tc>
      </w:tr>
    </w:tbl>
    <w:p w14:paraId="3A2C35C6">
      <w:pPr>
        <w:pStyle w:val="2"/>
      </w:pPr>
    </w:p>
    <w:p w14:paraId="6F671A6F">
      <w:pPr>
        <w:sectPr>
          <w:headerReference r:id="rId99" w:type="default"/>
          <w:footerReference r:id="rId100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6AD8D2B2">
      <w:pPr>
        <w:pStyle w:val="2"/>
        <w:spacing w:line="427" w:lineRule="auto"/>
      </w:pPr>
    </w:p>
    <w:p w14:paraId="1A8FAF2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6AB3280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CF21C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F2129C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8BAC3B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0C2A47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83915A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4D6C2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CFFEBD9">
            <w:pPr>
              <w:spacing w:line="244" w:lineRule="auto"/>
              <w:rPr>
                <w:rFonts w:ascii="Arial"/>
                <w:sz w:val="21"/>
              </w:rPr>
            </w:pPr>
          </w:p>
          <w:p w14:paraId="3113054D">
            <w:pPr>
              <w:spacing w:line="244" w:lineRule="auto"/>
              <w:rPr>
                <w:rFonts w:ascii="Arial"/>
                <w:sz w:val="21"/>
              </w:rPr>
            </w:pPr>
          </w:p>
          <w:p w14:paraId="6DFB18FC">
            <w:pPr>
              <w:spacing w:line="244" w:lineRule="auto"/>
              <w:rPr>
                <w:rFonts w:ascii="Arial"/>
                <w:sz w:val="21"/>
              </w:rPr>
            </w:pPr>
          </w:p>
          <w:p w14:paraId="24B51A12">
            <w:pPr>
              <w:spacing w:line="245" w:lineRule="auto"/>
              <w:rPr>
                <w:rFonts w:ascii="Arial"/>
                <w:sz w:val="21"/>
              </w:rPr>
            </w:pPr>
          </w:p>
          <w:p w14:paraId="1B60F565">
            <w:pPr>
              <w:spacing w:line="245" w:lineRule="auto"/>
              <w:rPr>
                <w:rFonts w:ascii="Arial"/>
                <w:sz w:val="21"/>
              </w:rPr>
            </w:pPr>
          </w:p>
          <w:p w14:paraId="62DC6416">
            <w:pPr>
              <w:pStyle w:val="10"/>
              <w:spacing w:before="56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0E0273C7">
            <w:pPr>
              <w:spacing w:before="70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00DC8654">
            <w:pPr>
              <w:spacing w:line="241" w:lineRule="auto"/>
              <w:rPr>
                <w:rFonts w:ascii="Arial"/>
                <w:sz w:val="21"/>
              </w:rPr>
            </w:pPr>
          </w:p>
          <w:p w14:paraId="5A99F7AB">
            <w:pPr>
              <w:spacing w:line="242" w:lineRule="auto"/>
              <w:rPr>
                <w:rFonts w:ascii="Arial"/>
                <w:sz w:val="21"/>
              </w:rPr>
            </w:pPr>
          </w:p>
          <w:p w14:paraId="23AA9312">
            <w:pPr>
              <w:spacing w:line="242" w:lineRule="auto"/>
              <w:rPr>
                <w:rFonts w:ascii="Arial"/>
                <w:sz w:val="21"/>
              </w:rPr>
            </w:pPr>
          </w:p>
          <w:p w14:paraId="48BAE8D0">
            <w:pPr>
              <w:spacing w:line="242" w:lineRule="auto"/>
              <w:rPr>
                <w:rFonts w:ascii="Arial"/>
                <w:sz w:val="21"/>
              </w:rPr>
            </w:pPr>
          </w:p>
          <w:p w14:paraId="1622D3CD">
            <w:pPr>
              <w:spacing w:line="242" w:lineRule="auto"/>
              <w:rPr>
                <w:rFonts w:ascii="Arial"/>
                <w:sz w:val="21"/>
              </w:rPr>
            </w:pPr>
          </w:p>
          <w:p w14:paraId="40B03D50">
            <w:pPr>
              <w:spacing w:line="242" w:lineRule="auto"/>
              <w:rPr>
                <w:rFonts w:ascii="Arial"/>
                <w:sz w:val="21"/>
              </w:rPr>
            </w:pPr>
          </w:p>
          <w:p w14:paraId="1C648588">
            <w:pPr>
              <w:pStyle w:val="10"/>
              <w:spacing w:before="73" w:line="234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5</w:t>
            </w:r>
            <w:r>
              <w:rPr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阴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极</w:t>
            </w:r>
            <w:r>
              <w:rPr>
                <w:rFonts w:ascii="微软雅黑" w:hAnsi="微软雅黑" w:eastAsia="微软雅黑" w:cs="微软雅黑"/>
                <w:spacing w:val="7"/>
              </w:rPr>
              <w:t>机加工</w:t>
            </w:r>
          </w:p>
        </w:tc>
        <w:tc>
          <w:tcPr>
            <w:tcW w:w="2341" w:type="dxa"/>
            <w:vAlign w:val="top"/>
          </w:tcPr>
          <w:p w14:paraId="69C22CF0">
            <w:pPr>
              <w:rPr>
                <w:rFonts w:ascii="Arial"/>
                <w:sz w:val="21"/>
              </w:rPr>
            </w:pPr>
          </w:p>
          <w:p w14:paraId="620D0C34">
            <w:pPr>
              <w:pStyle w:val="10"/>
              <w:spacing w:before="73" w:line="223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能进行机加设备点</w:t>
            </w:r>
            <w:r>
              <w:rPr>
                <w:rFonts w:ascii="微软雅黑" w:hAnsi="微软雅黑" w:eastAsia="微软雅黑" w:cs="微软雅黑"/>
                <w:spacing w:val="1"/>
              </w:rPr>
              <w:t>检</w:t>
            </w:r>
          </w:p>
          <w:p w14:paraId="2E95A6E0">
            <w:pPr>
              <w:pStyle w:val="10"/>
              <w:spacing w:before="2" w:line="221" w:lineRule="auto"/>
              <w:ind w:left="95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能进行机加炭块回</w:t>
            </w:r>
            <w:r>
              <w:rPr>
                <w:rFonts w:ascii="微软雅黑" w:hAnsi="微软雅黑" w:eastAsia="微软雅黑" w:cs="微软雅黑"/>
                <w:spacing w:val="8"/>
              </w:rPr>
              <w:t>收料的清扫收集</w:t>
            </w:r>
          </w:p>
          <w:p w14:paraId="717FFF04">
            <w:pPr>
              <w:pStyle w:val="10"/>
              <w:spacing w:before="3" w:line="221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能进行机加炭块质</w:t>
            </w:r>
            <w:r>
              <w:rPr>
                <w:rFonts w:ascii="微软雅黑" w:hAnsi="微软雅黑" w:eastAsia="微软雅黑" w:cs="微软雅黑"/>
                <w:spacing w:val="6"/>
              </w:rPr>
              <w:t>量缺陷分析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并提出改进措</w:t>
            </w:r>
            <w:r>
              <w:rPr>
                <w:rFonts w:ascii="微软雅黑" w:hAnsi="微软雅黑" w:eastAsia="微软雅黑" w:cs="微软雅黑"/>
                <w:spacing w:val="4"/>
              </w:rPr>
              <w:t>施</w:t>
            </w:r>
          </w:p>
          <w:p w14:paraId="1E03A37E">
            <w:pPr>
              <w:pStyle w:val="10"/>
              <w:spacing w:line="221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能制订机加炭块质</w:t>
            </w:r>
            <w:r>
              <w:rPr>
                <w:rFonts w:ascii="微软雅黑" w:hAnsi="微软雅黑" w:eastAsia="微软雅黑" w:cs="微软雅黑"/>
                <w:spacing w:val="9"/>
              </w:rPr>
              <w:t>量改进计划</w:t>
            </w:r>
          </w:p>
          <w:p w14:paraId="62912A3C">
            <w:pPr>
              <w:pStyle w:val="10"/>
              <w:spacing w:before="2" w:line="232" w:lineRule="auto"/>
              <w:ind w:left="100" w:right="86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能进行设备简单故</w:t>
            </w:r>
            <w:r>
              <w:rPr>
                <w:rFonts w:ascii="微软雅黑" w:hAnsi="微软雅黑" w:eastAsia="微软雅黑" w:cs="微软雅黑"/>
                <w:spacing w:val="4"/>
              </w:rPr>
              <w:t>障排除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54FBD43">
            <w:pPr>
              <w:spacing w:line="259" w:lineRule="auto"/>
              <w:rPr>
                <w:rFonts w:ascii="Arial"/>
                <w:sz w:val="21"/>
              </w:rPr>
            </w:pPr>
          </w:p>
          <w:p w14:paraId="3AF5231B">
            <w:pPr>
              <w:spacing w:line="259" w:lineRule="auto"/>
              <w:rPr>
                <w:rFonts w:ascii="Arial"/>
                <w:sz w:val="21"/>
              </w:rPr>
            </w:pPr>
          </w:p>
          <w:p w14:paraId="51319903">
            <w:pPr>
              <w:spacing w:line="260" w:lineRule="auto"/>
              <w:rPr>
                <w:rFonts w:ascii="Arial"/>
                <w:sz w:val="21"/>
              </w:rPr>
            </w:pPr>
          </w:p>
          <w:p w14:paraId="5D3F8108">
            <w:pPr>
              <w:pStyle w:val="10"/>
              <w:spacing w:before="72" w:line="187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机加设备点检知识</w:t>
            </w:r>
          </w:p>
          <w:p w14:paraId="4F2F0BE7">
            <w:pPr>
              <w:pStyle w:val="10"/>
              <w:spacing w:before="4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炭粉清扫注意事项</w:t>
            </w:r>
          </w:p>
          <w:p w14:paraId="5027799A">
            <w:pPr>
              <w:pStyle w:val="10"/>
              <w:spacing w:before="45" w:line="223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机加炭块质量合格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766756A7">
            <w:pPr>
              <w:pStyle w:val="10"/>
              <w:spacing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机加炭块质量改进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7B2F05BB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设备简单故障</w:t>
            </w:r>
          </w:p>
        </w:tc>
      </w:tr>
      <w:tr w14:paraId="2951C6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B52F00D">
            <w:pPr>
              <w:spacing w:line="241" w:lineRule="auto"/>
              <w:rPr>
                <w:rFonts w:ascii="Arial"/>
                <w:sz w:val="21"/>
              </w:rPr>
            </w:pPr>
          </w:p>
          <w:p w14:paraId="1B2C0D16">
            <w:pPr>
              <w:spacing w:line="241" w:lineRule="auto"/>
              <w:rPr>
                <w:rFonts w:ascii="Arial"/>
                <w:sz w:val="21"/>
              </w:rPr>
            </w:pPr>
          </w:p>
          <w:p w14:paraId="2220C7F1">
            <w:pPr>
              <w:spacing w:line="241" w:lineRule="auto"/>
              <w:rPr>
                <w:rFonts w:ascii="Arial"/>
                <w:sz w:val="21"/>
              </w:rPr>
            </w:pPr>
          </w:p>
          <w:p w14:paraId="62819865">
            <w:pPr>
              <w:spacing w:line="241" w:lineRule="auto"/>
              <w:rPr>
                <w:rFonts w:ascii="Arial"/>
                <w:sz w:val="21"/>
              </w:rPr>
            </w:pPr>
          </w:p>
          <w:p w14:paraId="15E2DE33">
            <w:pPr>
              <w:spacing w:line="242" w:lineRule="auto"/>
              <w:rPr>
                <w:rFonts w:ascii="Arial"/>
                <w:sz w:val="21"/>
              </w:rPr>
            </w:pPr>
          </w:p>
          <w:p w14:paraId="5931F942">
            <w:pPr>
              <w:spacing w:line="242" w:lineRule="auto"/>
              <w:rPr>
                <w:rFonts w:ascii="Arial"/>
                <w:sz w:val="21"/>
              </w:rPr>
            </w:pPr>
          </w:p>
          <w:p w14:paraId="6B05358F">
            <w:pPr>
              <w:spacing w:line="242" w:lineRule="auto"/>
              <w:rPr>
                <w:rFonts w:ascii="Arial"/>
                <w:sz w:val="21"/>
              </w:rPr>
            </w:pPr>
          </w:p>
          <w:p w14:paraId="19E93966">
            <w:pPr>
              <w:pStyle w:val="10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5EB22D9D">
            <w:pPr>
              <w:spacing w:before="70" w:line="181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料分析检测</w:t>
            </w:r>
          </w:p>
        </w:tc>
        <w:tc>
          <w:tcPr>
            <w:tcW w:w="1080" w:type="dxa"/>
            <w:vAlign w:val="top"/>
          </w:tcPr>
          <w:p w14:paraId="07EA8BEF">
            <w:pPr>
              <w:spacing w:line="252" w:lineRule="auto"/>
              <w:rPr>
                <w:rFonts w:ascii="Arial"/>
                <w:sz w:val="21"/>
              </w:rPr>
            </w:pPr>
          </w:p>
          <w:p w14:paraId="06BBD702">
            <w:pPr>
              <w:spacing w:line="252" w:lineRule="auto"/>
              <w:rPr>
                <w:rFonts w:ascii="Arial"/>
                <w:sz w:val="21"/>
              </w:rPr>
            </w:pPr>
          </w:p>
          <w:p w14:paraId="50E04B3A">
            <w:pPr>
              <w:pStyle w:val="10"/>
              <w:spacing w:before="73" w:line="224" w:lineRule="auto"/>
              <w:ind w:left="87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</w:rPr>
              <w:t>制备</w:t>
            </w:r>
          </w:p>
        </w:tc>
        <w:tc>
          <w:tcPr>
            <w:tcW w:w="2341" w:type="dxa"/>
            <w:vAlign w:val="top"/>
          </w:tcPr>
          <w:p w14:paraId="516A0FD6">
            <w:pPr>
              <w:pStyle w:val="10"/>
              <w:spacing w:before="310"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能制定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改进样品</w:t>
            </w:r>
            <w:r>
              <w:rPr>
                <w:rFonts w:ascii="微软雅黑" w:hAnsi="微软雅黑" w:eastAsia="微软雅黑" w:cs="微软雅黑"/>
                <w:spacing w:val="8"/>
              </w:rPr>
              <w:t>制备规范</w:t>
            </w:r>
          </w:p>
          <w:p w14:paraId="781C79FB">
            <w:pPr>
              <w:pStyle w:val="10"/>
              <w:spacing w:line="230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能试制新产品分析</w:t>
            </w:r>
            <w:r>
              <w:rPr>
                <w:rFonts w:ascii="微软雅黑" w:hAnsi="微软雅黑" w:eastAsia="微软雅黑" w:cs="微软雅黑"/>
                <w:spacing w:val="8"/>
              </w:rPr>
              <w:t>检测样品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D5831CF">
            <w:pPr>
              <w:pStyle w:val="10"/>
              <w:spacing w:before="310" w:line="222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样品制备规范和原</w:t>
            </w:r>
            <w:r>
              <w:rPr>
                <w:rFonts w:ascii="微软雅黑" w:hAnsi="微软雅黑" w:eastAsia="微软雅黑" w:cs="微软雅黑"/>
                <w:spacing w:val="3"/>
              </w:rPr>
              <w:t>则</w:t>
            </w:r>
          </w:p>
          <w:p w14:paraId="6A2FAECB">
            <w:pPr>
              <w:pStyle w:val="10"/>
              <w:spacing w:line="223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新产品分析检测原</w:t>
            </w:r>
            <w:r>
              <w:rPr>
                <w:rFonts w:ascii="微软雅黑" w:hAnsi="微软雅黑" w:eastAsia="微软雅黑" w:cs="微软雅黑"/>
                <w:spacing w:val="3"/>
              </w:rPr>
              <w:t>则</w:t>
            </w:r>
          </w:p>
        </w:tc>
      </w:tr>
      <w:tr w14:paraId="0CF9ED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942CE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FF68866">
            <w:pPr>
              <w:spacing w:line="253" w:lineRule="auto"/>
              <w:rPr>
                <w:rFonts w:ascii="Arial"/>
                <w:sz w:val="21"/>
              </w:rPr>
            </w:pPr>
          </w:p>
          <w:p w14:paraId="65E3B07F">
            <w:pPr>
              <w:spacing w:line="254" w:lineRule="auto"/>
              <w:rPr>
                <w:rFonts w:ascii="Arial"/>
                <w:sz w:val="21"/>
              </w:rPr>
            </w:pPr>
          </w:p>
          <w:p w14:paraId="2642FAF0">
            <w:pPr>
              <w:pStyle w:val="10"/>
              <w:spacing w:before="73" w:line="224" w:lineRule="auto"/>
              <w:ind w:left="87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样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</w:tc>
        <w:tc>
          <w:tcPr>
            <w:tcW w:w="2341" w:type="dxa"/>
            <w:vAlign w:val="top"/>
          </w:tcPr>
          <w:p w14:paraId="09E48DA5">
            <w:pPr>
              <w:pStyle w:val="10"/>
              <w:spacing w:before="313" w:line="225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能起草样品分析规</w:t>
            </w:r>
            <w:r>
              <w:rPr>
                <w:rFonts w:ascii="微软雅黑" w:hAnsi="微软雅黑" w:eastAsia="微软雅黑" w:cs="微软雅黑"/>
              </w:rPr>
              <w:t>范</w:t>
            </w:r>
          </w:p>
          <w:p w14:paraId="79F7EDC0">
            <w:pPr>
              <w:pStyle w:val="10"/>
              <w:spacing w:before="2" w:line="23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能分析偏离数据的</w:t>
            </w:r>
            <w:r>
              <w:rPr>
                <w:rFonts w:ascii="微软雅黑" w:hAnsi="微软雅黑" w:eastAsia="微软雅黑" w:cs="微软雅黑"/>
                <w:spacing w:val="8"/>
              </w:rPr>
              <w:t>产生原因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F46905F">
            <w:pPr>
              <w:pStyle w:val="10"/>
              <w:spacing w:before="312" w:line="223" w:lineRule="auto"/>
              <w:ind w:left="98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样品分析规范的编</w:t>
            </w:r>
            <w:r>
              <w:rPr>
                <w:rFonts w:ascii="微软雅黑" w:hAnsi="微软雅黑" w:eastAsia="微软雅黑" w:cs="微软雅黑"/>
                <w:spacing w:val="9"/>
              </w:rPr>
              <w:t>写原则及注意事项</w:t>
            </w:r>
          </w:p>
          <w:p w14:paraId="1A28392D">
            <w:pPr>
              <w:pStyle w:val="10"/>
              <w:spacing w:before="5" w:line="233" w:lineRule="auto"/>
              <w:ind w:left="110" w:right="83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偏离数据的产生原</w:t>
            </w:r>
            <w:r>
              <w:rPr>
                <w:rFonts w:ascii="微软雅黑" w:hAnsi="微软雅黑" w:eastAsia="微软雅黑" w:cs="微软雅黑"/>
              </w:rPr>
              <w:t>因</w:t>
            </w:r>
          </w:p>
        </w:tc>
      </w:tr>
      <w:tr w14:paraId="3B8B54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11643D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E8D674E">
            <w:pPr>
              <w:spacing w:line="241" w:lineRule="auto"/>
              <w:rPr>
                <w:rFonts w:ascii="Arial"/>
                <w:sz w:val="21"/>
              </w:rPr>
            </w:pPr>
          </w:p>
          <w:p w14:paraId="789270CA">
            <w:pPr>
              <w:spacing w:line="241" w:lineRule="auto"/>
              <w:rPr>
                <w:rFonts w:ascii="Arial"/>
                <w:sz w:val="21"/>
              </w:rPr>
            </w:pPr>
          </w:p>
          <w:p w14:paraId="74E1B1B6">
            <w:pPr>
              <w:pStyle w:val="10"/>
              <w:spacing w:before="73" w:line="232" w:lineRule="auto"/>
              <w:ind w:left="86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据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A6FF701">
            <w:pPr>
              <w:spacing w:line="346" w:lineRule="auto"/>
              <w:rPr>
                <w:rFonts w:ascii="Arial"/>
                <w:sz w:val="21"/>
              </w:rPr>
            </w:pPr>
          </w:p>
          <w:p w14:paraId="3AFB2C2D">
            <w:pPr>
              <w:pStyle w:val="10"/>
              <w:spacing w:before="73" w:line="223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能筛选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分析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归</w:t>
            </w:r>
            <w:r>
              <w:rPr>
                <w:rFonts w:ascii="微软雅黑" w:hAnsi="微软雅黑" w:eastAsia="微软雅黑" w:cs="微软雅黑"/>
                <w:spacing w:val="7"/>
              </w:rPr>
              <w:t>纳数据</w:t>
            </w:r>
          </w:p>
          <w:p w14:paraId="359882E3">
            <w:pPr>
              <w:pStyle w:val="10"/>
              <w:spacing w:line="184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能编制分析报告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72131E">
            <w:pPr>
              <w:spacing w:line="348" w:lineRule="auto"/>
              <w:rPr>
                <w:rFonts w:ascii="Arial"/>
                <w:sz w:val="21"/>
              </w:rPr>
            </w:pPr>
          </w:p>
          <w:p w14:paraId="072E0F85">
            <w:pPr>
              <w:pStyle w:val="10"/>
              <w:spacing w:before="73" w:line="182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数据的统计原则</w:t>
            </w:r>
          </w:p>
          <w:p w14:paraId="5DF463F2">
            <w:pPr>
              <w:pStyle w:val="10"/>
              <w:spacing w:before="48" w:line="233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分析报告的编制方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7560D4BD">
      <w:pPr>
        <w:pStyle w:val="2"/>
      </w:pPr>
    </w:p>
    <w:p w14:paraId="1913CFF9">
      <w:pPr>
        <w:sectPr>
          <w:headerReference r:id="rId101" w:type="default"/>
          <w:footerReference r:id="rId10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48D5FE3C">
      <w:pPr>
        <w:pStyle w:val="2"/>
        <w:spacing w:line="427" w:lineRule="auto"/>
      </w:pPr>
    </w:p>
    <w:p w14:paraId="0163483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811308C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33644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B34AE0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78E065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DB7AE0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1C0A3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8EB5B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4E6CF1F">
            <w:pPr>
              <w:spacing w:line="251" w:lineRule="auto"/>
              <w:rPr>
                <w:rFonts w:ascii="Arial"/>
                <w:sz w:val="21"/>
              </w:rPr>
            </w:pPr>
          </w:p>
          <w:p w14:paraId="5C580A33">
            <w:pPr>
              <w:spacing w:line="252" w:lineRule="auto"/>
              <w:rPr>
                <w:rFonts w:ascii="Arial"/>
                <w:sz w:val="21"/>
              </w:rPr>
            </w:pPr>
          </w:p>
          <w:p w14:paraId="76B031F5">
            <w:pPr>
              <w:spacing w:line="252" w:lineRule="auto"/>
              <w:rPr>
                <w:rFonts w:ascii="Arial"/>
                <w:sz w:val="21"/>
              </w:rPr>
            </w:pPr>
          </w:p>
          <w:p w14:paraId="7C13E9B1">
            <w:pPr>
              <w:spacing w:line="252" w:lineRule="auto"/>
              <w:rPr>
                <w:rFonts w:ascii="Arial"/>
                <w:sz w:val="21"/>
              </w:rPr>
            </w:pPr>
          </w:p>
          <w:p w14:paraId="2DB891B8">
            <w:pPr>
              <w:spacing w:line="252" w:lineRule="auto"/>
              <w:rPr>
                <w:rFonts w:ascii="Arial"/>
                <w:sz w:val="21"/>
              </w:rPr>
            </w:pPr>
          </w:p>
          <w:p w14:paraId="40841FB5">
            <w:pPr>
              <w:spacing w:line="252" w:lineRule="auto"/>
              <w:rPr>
                <w:rFonts w:ascii="Arial"/>
                <w:sz w:val="21"/>
              </w:rPr>
            </w:pPr>
          </w:p>
          <w:p w14:paraId="3F424C0B">
            <w:pPr>
              <w:spacing w:line="252" w:lineRule="auto"/>
              <w:rPr>
                <w:rFonts w:ascii="Arial"/>
                <w:sz w:val="21"/>
              </w:rPr>
            </w:pPr>
          </w:p>
          <w:p w14:paraId="4F2D7900">
            <w:pPr>
              <w:spacing w:line="252" w:lineRule="auto"/>
              <w:rPr>
                <w:rFonts w:ascii="Arial"/>
                <w:sz w:val="21"/>
              </w:rPr>
            </w:pPr>
          </w:p>
          <w:p w14:paraId="66D1E733">
            <w:pPr>
              <w:spacing w:line="252" w:lineRule="auto"/>
              <w:rPr>
                <w:rFonts w:ascii="Arial"/>
                <w:sz w:val="21"/>
              </w:rPr>
            </w:pPr>
          </w:p>
          <w:p w14:paraId="2600FCC7">
            <w:pPr>
              <w:spacing w:line="252" w:lineRule="auto"/>
              <w:rPr>
                <w:rFonts w:ascii="Arial"/>
                <w:sz w:val="21"/>
              </w:rPr>
            </w:pPr>
          </w:p>
          <w:p w14:paraId="7B1B137F">
            <w:pPr>
              <w:spacing w:line="252" w:lineRule="auto"/>
              <w:rPr>
                <w:rFonts w:ascii="Arial"/>
                <w:sz w:val="21"/>
              </w:rPr>
            </w:pPr>
          </w:p>
          <w:p w14:paraId="40881699">
            <w:pPr>
              <w:spacing w:line="252" w:lineRule="auto"/>
              <w:rPr>
                <w:rFonts w:ascii="Arial"/>
                <w:sz w:val="21"/>
              </w:rPr>
            </w:pPr>
          </w:p>
          <w:p w14:paraId="50623841">
            <w:pPr>
              <w:spacing w:line="252" w:lineRule="auto"/>
              <w:rPr>
                <w:rFonts w:ascii="Arial"/>
                <w:sz w:val="21"/>
              </w:rPr>
            </w:pPr>
          </w:p>
          <w:p w14:paraId="00CCF28A">
            <w:pPr>
              <w:spacing w:line="252" w:lineRule="auto"/>
              <w:rPr>
                <w:rFonts w:ascii="Arial"/>
                <w:sz w:val="21"/>
              </w:rPr>
            </w:pPr>
          </w:p>
          <w:p w14:paraId="35DFD7FC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708BAF68">
            <w:pPr>
              <w:spacing w:before="54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解筑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6649DD7B">
            <w:pPr>
              <w:spacing w:line="247" w:lineRule="auto"/>
              <w:rPr>
                <w:rFonts w:ascii="Arial"/>
                <w:sz w:val="21"/>
              </w:rPr>
            </w:pPr>
          </w:p>
          <w:p w14:paraId="49702B29">
            <w:pPr>
              <w:spacing w:line="247" w:lineRule="auto"/>
              <w:rPr>
                <w:rFonts w:ascii="Arial"/>
                <w:sz w:val="21"/>
              </w:rPr>
            </w:pPr>
          </w:p>
          <w:p w14:paraId="54C16105">
            <w:pPr>
              <w:spacing w:line="247" w:lineRule="auto"/>
              <w:rPr>
                <w:rFonts w:ascii="Arial"/>
                <w:sz w:val="21"/>
              </w:rPr>
            </w:pPr>
          </w:p>
          <w:p w14:paraId="04E7ED75">
            <w:pPr>
              <w:spacing w:line="248" w:lineRule="auto"/>
              <w:rPr>
                <w:rFonts w:ascii="Arial"/>
                <w:sz w:val="21"/>
              </w:rPr>
            </w:pPr>
          </w:p>
          <w:p w14:paraId="4A581C53">
            <w:pPr>
              <w:spacing w:line="248" w:lineRule="auto"/>
              <w:rPr>
                <w:rFonts w:ascii="Arial"/>
                <w:sz w:val="21"/>
              </w:rPr>
            </w:pPr>
          </w:p>
          <w:p w14:paraId="33CE6709">
            <w:pPr>
              <w:pStyle w:val="10"/>
              <w:spacing w:before="73" w:line="219" w:lineRule="auto"/>
              <w:ind w:left="89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工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4DF0DC13">
            <w:pPr>
              <w:pStyle w:val="10"/>
              <w:spacing w:before="180" w:line="182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能测绘施工图</w:t>
            </w:r>
          </w:p>
          <w:p w14:paraId="04891C72">
            <w:pPr>
              <w:pStyle w:val="10"/>
              <w:spacing w:before="28" w:line="208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能根据工艺要求改</w:t>
            </w:r>
            <w:r>
              <w:rPr>
                <w:rFonts w:ascii="微软雅黑" w:hAnsi="微软雅黑" w:eastAsia="微软雅黑" w:cs="微软雅黑"/>
                <w:spacing w:val="8"/>
              </w:rPr>
              <w:t>进施工图</w:t>
            </w:r>
          </w:p>
          <w:p w14:paraId="0296C5C6">
            <w:pPr>
              <w:pStyle w:val="10"/>
              <w:spacing w:line="204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能根据施工图要求</w:t>
            </w:r>
            <w:r>
              <w:rPr>
                <w:rFonts w:ascii="微软雅黑" w:hAnsi="微软雅黑" w:eastAsia="微软雅黑" w:cs="微软雅黑"/>
                <w:spacing w:val="9"/>
              </w:rPr>
              <w:t>制定施工方案</w:t>
            </w:r>
          </w:p>
          <w:p w14:paraId="1C422BD4">
            <w:pPr>
              <w:pStyle w:val="10"/>
              <w:spacing w:line="210" w:lineRule="auto"/>
              <w:ind w:left="92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能对施工材料进行</w:t>
            </w:r>
            <w:r>
              <w:rPr>
                <w:rFonts w:ascii="微软雅黑" w:hAnsi="微软雅黑" w:eastAsia="微软雅黑" w:cs="微软雅黑"/>
                <w:spacing w:val="6"/>
              </w:rPr>
              <w:t>预处理</w:t>
            </w:r>
          </w:p>
          <w:p w14:paraId="167A8FC8">
            <w:pPr>
              <w:pStyle w:val="10"/>
              <w:spacing w:line="208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能计算工作量和用</w:t>
            </w:r>
            <w:r>
              <w:rPr>
                <w:rFonts w:ascii="微软雅黑" w:hAnsi="微软雅黑" w:eastAsia="微软雅黑" w:cs="微软雅黑"/>
                <w:spacing w:val="6"/>
              </w:rPr>
              <w:t>料量</w:t>
            </w:r>
          </w:p>
          <w:p w14:paraId="1DE30535">
            <w:pPr>
              <w:pStyle w:val="10"/>
              <w:spacing w:before="1" w:line="218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能编制中小修施工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C3796B8">
            <w:pPr>
              <w:spacing w:line="303" w:lineRule="auto"/>
              <w:rPr>
                <w:rFonts w:ascii="Arial"/>
                <w:sz w:val="21"/>
              </w:rPr>
            </w:pPr>
          </w:p>
          <w:p w14:paraId="59E59F23">
            <w:pPr>
              <w:spacing w:line="304" w:lineRule="auto"/>
              <w:rPr>
                <w:rFonts w:ascii="Arial"/>
                <w:sz w:val="21"/>
              </w:rPr>
            </w:pPr>
          </w:p>
          <w:p w14:paraId="2BB0260A">
            <w:pPr>
              <w:pStyle w:val="10"/>
              <w:spacing w:before="73"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制图基本知识</w:t>
            </w:r>
          </w:p>
          <w:p w14:paraId="685A26FF">
            <w:pPr>
              <w:pStyle w:val="10"/>
              <w:spacing w:before="29" w:line="207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砌筑工艺规程及要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4151BFD3">
            <w:pPr>
              <w:pStyle w:val="10"/>
              <w:spacing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筑炉施工方案</w:t>
            </w:r>
          </w:p>
          <w:p w14:paraId="4767A69C">
            <w:pPr>
              <w:pStyle w:val="10"/>
              <w:spacing w:before="18" w:line="208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筑炉施工材料</w:t>
            </w:r>
          </w:p>
          <w:p w14:paraId="25642687">
            <w:pPr>
              <w:pStyle w:val="10"/>
              <w:spacing w:before="2" w:line="211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施工材料预处理方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6D2D8C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D8A51F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982EBAB">
            <w:pPr>
              <w:spacing w:line="328" w:lineRule="auto"/>
              <w:rPr>
                <w:rFonts w:ascii="Arial"/>
                <w:sz w:val="21"/>
              </w:rPr>
            </w:pPr>
          </w:p>
          <w:p w14:paraId="0B524557">
            <w:pPr>
              <w:spacing w:line="328" w:lineRule="auto"/>
              <w:rPr>
                <w:rFonts w:ascii="Arial"/>
                <w:sz w:val="21"/>
              </w:rPr>
            </w:pPr>
          </w:p>
          <w:p w14:paraId="3A67F4BE">
            <w:pPr>
              <w:pStyle w:val="10"/>
              <w:spacing w:before="72" w:line="218" w:lineRule="auto"/>
              <w:ind w:left="85" w:right="91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砌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筑</w:t>
            </w:r>
            <w:r>
              <w:rPr>
                <w:rFonts w:ascii="微软雅黑" w:hAnsi="微软雅黑" w:eastAsia="微软雅黑" w:cs="微软雅黑"/>
                <w:spacing w:val="8"/>
              </w:rPr>
              <w:t>铸造炉</w:t>
            </w:r>
          </w:p>
        </w:tc>
        <w:tc>
          <w:tcPr>
            <w:tcW w:w="2341" w:type="dxa"/>
            <w:vAlign w:val="top"/>
          </w:tcPr>
          <w:p w14:paraId="1E7DB9E5">
            <w:pPr>
              <w:pStyle w:val="10"/>
              <w:spacing w:before="227" w:line="208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能根据施工情况选</w:t>
            </w:r>
            <w:r>
              <w:rPr>
                <w:rFonts w:ascii="微软雅黑" w:hAnsi="微软雅黑" w:eastAsia="微软雅黑" w:cs="微软雅黑"/>
                <w:spacing w:val="8"/>
              </w:rPr>
              <w:t>用耐火材料</w:t>
            </w:r>
          </w:p>
          <w:p w14:paraId="0BC21EDB">
            <w:pPr>
              <w:pStyle w:val="10"/>
              <w:spacing w:before="1" w:line="206" w:lineRule="auto"/>
              <w:ind w:left="93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砌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筑 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形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底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拐角炉墙</w:t>
            </w:r>
          </w:p>
          <w:p w14:paraId="4205E50A">
            <w:pPr>
              <w:pStyle w:val="10"/>
              <w:spacing w:line="220" w:lineRule="auto"/>
              <w:ind w:left="105" w:right="86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29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砌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筑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造 炉 炉</w:t>
            </w:r>
            <w:r>
              <w:rPr>
                <w:rFonts w:ascii="微软雅黑" w:hAnsi="微软雅黑" w:eastAsia="微软雅黑" w:cs="微软雅黑"/>
              </w:rPr>
              <w:t>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拱胎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拱顶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炉壁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B0C307F">
            <w:pPr>
              <w:spacing w:line="270" w:lineRule="auto"/>
              <w:rPr>
                <w:rFonts w:ascii="Arial"/>
                <w:sz w:val="21"/>
              </w:rPr>
            </w:pPr>
          </w:p>
          <w:p w14:paraId="6214DE7D">
            <w:pPr>
              <w:pStyle w:val="10"/>
              <w:spacing w:before="73" w:line="21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耐火材料知识</w:t>
            </w:r>
          </w:p>
          <w:p w14:paraId="22222B4F">
            <w:pPr>
              <w:pStyle w:val="10"/>
              <w:spacing w:line="207" w:lineRule="auto"/>
              <w:ind w:left="93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圆形炉底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拐角炉</w:t>
            </w:r>
            <w:r>
              <w:rPr>
                <w:rFonts w:ascii="微软雅黑" w:hAnsi="微软雅黑" w:eastAsia="微软雅黑" w:cs="微软雅黑"/>
                <w:spacing w:val="9"/>
              </w:rPr>
              <w:t>墙的砌筑方法</w:t>
            </w:r>
          </w:p>
          <w:p w14:paraId="13EE7D8F">
            <w:pPr>
              <w:pStyle w:val="10"/>
              <w:spacing w:before="1" w:line="218" w:lineRule="auto"/>
              <w:ind w:left="95" w:right="83" w:firstLine="21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6"/>
              </w:rPr>
              <w:t>炉</w:t>
            </w:r>
            <w:r>
              <w:rPr>
                <w:rFonts w:ascii="微软雅黑" w:hAnsi="微软雅黑" w:eastAsia="微软雅黑" w:cs="微软雅黑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拱 胎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拱</w:t>
            </w:r>
            <w:r>
              <w:rPr>
                <w:rFonts w:ascii="微软雅黑" w:hAnsi="微软雅黑" w:eastAsia="微软雅黑" w:cs="微软雅黑"/>
                <w:spacing w:val="6"/>
              </w:rPr>
              <w:t>顶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炉壁的砌筑方法</w:t>
            </w:r>
          </w:p>
        </w:tc>
      </w:tr>
      <w:tr w14:paraId="625497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00A416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22B810F">
            <w:pPr>
              <w:spacing w:line="277" w:lineRule="auto"/>
              <w:rPr>
                <w:rFonts w:ascii="Arial"/>
                <w:sz w:val="21"/>
              </w:rPr>
            </w:pPr>
          </w:p>
          <w:p w14:paraId="37F5F88B">
            <w:pPr>
              <w:spacing w:line="277" w:lineRule="auto"/>
              <w:rPr>
                <w:rFonts w:ascii="Arial"/>
                <w:sz w:val="21"/>
              </w:rPr>
            </w:pPr>
          </w:p>
          <w:p w14:paraId="2D72ACB6">
            <w:pPr>
              <w:spacing w:line="277" w:lineRule="auto"/>
              <w:rPr>
                <w:rFonts w:ascii="Arial"/>
                <w:sz w:val="21"/>
              </w:rPr>
            </w:pPr>
          </w:p>
          <w:p w14:paraId="04355DFE">
            <w:pPr>
              <w:spacing w:line="277" w:lineRule="auto"/>
              <w:rPr>
                <w:rFonts w:ascii="Arial"/>
                <w:sz w:val="21"/>
              </w:rPr>
            </w:pPr>
          </w:p>
          <w:p w14:paraId="591EF42B">
            <w:pPr>
              <w:spacing w:line="277" w:lineRule="auto"/>
              <w:rPr>
                <w:rFonts w:ascii="Arial"/>
                <w:sz w:val="21"/>
              </w:rPr>
            </w:pPr>
          </w:p>
          <w:p w14:paraId="384B564D">
            <w:pPr>
              <w:pStyle w:val="10"/>
              <w:spacing w:before="73" w:line="219" w:lineRule="auto"/>
              <w:ind w:left="85" w:right="91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8.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0"/>
              </w:rPr>
              <w:t>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制</w:t>
            </w:r>
            <w:r>
              <w:rPr>
                <w:rFonts w:ascii="微软雅黑" w:hAnsi="微软雅黑" w:eastAsia="微软雅黑" w:cs="微软雅黑"/>
                <w:spacing w:val="8"/>
              </w:rPr>
              <w:t>施工质量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8E9BDDC">
            <w:pPr>
              <w:pStyle w:val="10"/>
              <w:spacing w:before="204" w:line="208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能对砌扎体的质量</w:t>
            </w:r>
            <w:r>
              <w:rPr>
                <w:rFonts w:ascii="微软雅黑" w:hAnsi="微软雅黑" w:eastAsia="微软雅黑" w:cs="微软雅黑"/>
                <w:spacing w:val="6"/>
              </w:rPr>
              <w:t>缺陷进行分析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并提出施工</w:t>
            </w:r>
            <w:r>
              <w:rPr>
                <w:rFonts w:ascii="微软雅黑" w:hAnsi="微软雅黑" w:eastAsia="微软雅黑" w:cs="微软雅黑"/>
                <w:spacing w:val="9"/>
              </w:rPr>
              <w:t>补救和改进措施</w:t>
            </w:r>
          </w:p>
          <w:p w14:paraId="2BA8D533">
            <w:pPr>
              <w:pStyle w:val="10"/>
              <w:spacing w:before="2" w:line="207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能对电解槽破损部</w:t>
            </w:r>
            <w:r>
              <w:rPr>
                <w:rFonts w:ascii="微软雅黑" w:hAnsi="微软雅黑" w:eastAsia="微软雅黑" w:cs="微软雅黑"/>
                <w:spacing w:val="6"/>
              </w:rPr>
              <w:t>位进行解剖分析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并提出施</w:t>
            </w:r>
            <w:r>
              <w:rPr>
                <w:rFonts w:ascii="微软雅黑" w:hAnsi="微软雅黑" w:eastAsia="微软雅黑" w:cs="微软雅黑"/>
                <w:spacing w:val="9"/>
              </w:rPr>
              <w:t>工改进建议</w:t>
            </w:r>
          </w:p>
          <w:p w14:paraId="31F567DF">
            <w:pPr>
              <w:pStyle w:val="10"/>
              <w:spacing w:line="207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能制定施工质量检</w:t>
            </w:r>
            <w:r>
              <w:rPr>
                <w:rFonts w:ascii="微软雅黑" w:hAnsi="微软雅黑" w:eastAsia="微软雅黑" w:cs="微软雅黑"/>
                <w:spacing w:val="8"/>
              </w:rPr>
              <w:t>测方案</w:t>
            </w:r>
          </w:p>
          <w:p w14:paraId="447D64F5">
            <w:pPr>
              <w:pStyle w:val="10"/>
              <w:spacing w:before="1" w:line="206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能制定烘炉升温曲</w:t>
            </w:r>
            <w:r>
              <w:rPr>
                <w:rFonts w:ascii="微软雅黑" w:hAnsi="微软雅黑" w:eastAsia="微软雅黑" w:cs="微软雅黑"/>
                <w:spacing w:val="2"/>
              </w:rPr>
              <w:t>线</w:t>
            </w:r>
          </w:p>
          <w:p w14:paraId="5F0E89C1">
            <w:pPr>
              <w:pStyle w:val="10"/>
              <w:spacing w:before="1" w:line="218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能分析炉体早期破</w:t>
            </w:r>
            <w:r>
              <w:rPr>
                <w:rFonts w:ascii="微软雅黑" w:hAnsi="微软雅黑" w:eastAsia="微软雅黑" w:cs="微软雅黑"/>
                <w:spacing w:val="8"/>
              </w:rPr>
              <w:t>损原因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9801E56">
            <w:pPr>
              <w:spacing w:line="251" w:lineRule="auto"/>
              <w:rPr>
                <w:rFonts w:ascii="Arial"/>
                <w:sz w:val="21"/>
              </w:rPr>
            </w:pPr>
          </w:p>
          <w:p w14:paraId="47ADCAD8">
            <w:pPr>
              <w:spacing w:line="252" w:lineRule="auto"/>
              <w:rPr>
                <w:rFonts w:ascii="Arial"/>
                <w:sz w:val="21"/>
              </w:rPr>
            </w:pPr>
          </w:p>
          <w:p w14:paraId="0532A87A">
            <w:pPr>
              <w:spacing w:line="252" w:lineRule="auto"/>
              <w:rPr>
                <w:rFonts w:ascii="Arial"/>
                <w:sz w:val="21"/>
              </w:rPr>
            </w:pPr>
          </w:p>
          <w:p w14:paraId="7D7A8F5D">
            <w:pPr>
              <w:pStyle w:val="10"/>
              <w:spacing w:before="73" w:line="209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砌扎体质量缺陷补</w:t>
            </w:r>
            <w:r>
              <w:rPr>
                <w:rFonts w:ascii="微软雅黑" w:hAnsi="微软雅黑" w:eastAsia="微软雅黑" w:cs="微软雅黑"/>
                <w:spacing w:val="8"/>
              </w:rPr>
              <w:t>救措施</w:t>
            </w:r>
          </w:p>
          <w:p w14:paraId="7E46687B">
            <w:pPr>
              <w:pStyle w:val="10"/>
              <w:spacing w:line="182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电解槽破损原因</w:t>
            </w:r>
          </w:p>
          <w:p w14:paraId="37B06156">
            <w:pPr>
              <w:pStyle w:val="10"/>
              <w:spacing w:before="30" w:line="207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施工质量主要检测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30D0F926">
            <w:pPr>
              <w:pStyle w:val="10"/>
              <w:spacing w:before="1" w:line="183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烘炉曲线知识</w:t>
            </w:r>
          </w:p>
          <w:p w14:paraId="7F04CD48">
            <w:pPr>
              <w:pStyle w:val="10"/>
              <w:spacing w:before="26" w:line="186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炉体破损方法</w:t>
            </w:r>
          </w:p>
        </w:tc>
      </w:tr>
    </w:tbl>
    <w:p w14:paraId="2361FBE5">
      <w:pPr>
        <w:pStyle w:val="2"/>
      </w:pPr>
    </w:p>
    <w:p w14:paraId="5EFD1770">
      <w:pPr>
        <w:sectPr>
          <w:headerReference r:id="rId103" w:type="default"/>
          <w:footerReference r:id="rId10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513677DB">
      <w:pPr>
        <w:pStyle w:val="2"/>
        <w:spacing w:line="427" w:lineRule="auto"/>
      </w:pPr>
    </w:p>
    <w:p w14:paraId="1B87997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B1DB05E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5C7AD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6812CB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2E6535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241A17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946FCD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2D23F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BB8BA9B">
            <w:pPr>
              <w:spacing w:line="252" w:lineRule="auto"/>
              <w:rPr>
                <w:rFonts w:ascii="Arial"/>
                <w:sz w:val="21"/>
              </w:rPr>
            </w:pPr>
          </w:p>
          <w:p w14:paraId="27591D23">
            <w:pPr>
              <w:spacing w:line="252" w:lineRule="auto"/>
              <w:rPr>
                <w:rFonts w:ascii="Arial"/>
                <w:sz w:val="21"/>
              </w:rPr>
            </w:pPr>
          </w:p>
          <w:p w14:paraId="219A8928">
            <w:pPr>
              <w:spacing w:line="252" w:lineRule="auto"/>
              <w:rPr>
                <w:rFonts w:ascii="Arial"/>
                <w:sz w:val="21"/>
              </w:rPr>
            </w:pPr>
          </w:p>
          <w:p w14:paraId="52734BB8">
            <w:pPr>
              <w:spacing w:line="252" w:lineRule="auto"/>
              <w:rPr>
                <w:rFonts w:ascii="Arial"/>
                <w:sz w:val="21"/>
              </w:rPr>
            </w:pPr>
          </w:p>
          <w:p w14:paraId="0400A812">
            <w:pPr>
              <w:spacing w:line="252" w:lineRule="auto"/>
              <w:rPr>
                <w:rFonts w:ascii="Arial"/>
                <w:sz w:val="21"/>
              </w:rPr>
            </w:pPr>
          </w:p>
          <w:p w14:paraId="6DEAAD39">
            <w:pPr>
              <w:spacing w:line="252" w:lineRule="auto"/>
              <w:rPr>
                <w:rFonts w:ascii="Arial"/>
                <w:sz w:val="21"/>
              </w:rPr>
            </w:pPr>
          </w:p>
          <w:p w14:paraId="2DF0DE8A">
            <w:pPr>
              <w:spacing w:line="252" w:lineRule="auto"/>
              <w:rPr>
                <w:rFonts w:ascii="Arial"/>
                <w:sz w:val="21"/>
              </w:rPr>
            </w:pPr>
          </w:p>
          <w:p w14:paraId="675B3718">
            <w:pPr>
              <w:spacing w:line="252" w:lineRule="auto"/>
              <w:rPr>
                <w:rFonts w:ascii="Arial"/>
                <w:sz w:val="21"/>
              </w:rPr>
            </w:pPr>
          </w:p>
          <w:p w14:paraId="115B512F">
            <w:pPr>
              <w:spacing w:line="252" w:lineRule="auto"/>
              <w:rPr>
                <w:rFonts w:ascii="Arial"/>
                <w:sz w:val="21"/>
              </w:rPr>
            </w:pPr>
          </w:p>
          <w:p w14:paraId="03C7094D">
            <w:pPr>
              <w:spacing w:line="252" w:lineRule="auto"/>
              <w:rPr>
                <w:rFonts w:ascii="Arial"/>
                <w:sz w:val="21"/>
              </w:rPr>
            </w:pPr>
          </w:p>
          <w:p w14:paraId="75E84F3F">
            <w:pPr>
              <w:spacing w:line="252" w:lineRule="auto"/>
              <w:rPr>
                <w:rFonts w:ascii="Arial"/>
                <w:sz w:val="21"/>
              </w:rPr>
            </w:pPr>
          </w:p>
          <w:p w14:paraId="2082F204">
            <w:pPr>
              <w:spacing w:line="252" w:lineRule="auto"/>
              <w:rPr>
                <w:rFonts w:ascii="Arial"/>
                <w:sz w:val="21"/>
              </w:rPr>
            </w:pPr>
          </w:p>
          <w:p w14:paraId="3B1E7D86">
            <w:pPr>
              <w:spacing w:line="252" w:lineRule="auto"/>
              <w:rPr>
                <w:rFonts w:ascii="Arial"/>
                <w:sz w:val="21"/>
              </w:rPr>
            </w:pPr>
          </w:p>
          <w:p w14:paraId="597F865A">
            <w:pPr>
              <w:spacing w:line="252" w:lineRule="auto"/>
              <w:rPr>
                <w:rFonts w:ascii="Arial"/>
                <w:sz w:val="21"/>
              </w:rPr>
            </w:pPr>
          </w:p>
          <w:p w14:paraId="259CF6C7">
            <w:pPr>
              <w:pStyle w:val="10"/>
              <w:spacing w:before="55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5E3B59FC">
            <w:pPr>
              <w:spacing w:before="54" w:line="179" w:lineRule="exact"/>
              <w:ind w:left="164" w:right="175" w:firstLine="18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w w:val="9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维修</w:t>
            </w:r>
          </w:p>
        </w:tc>
        <w:tc>
          <w:tcPr>
            <w:tcW w:w="1080" w:type="dxa"/>
            <w:vAlign w:val="top"/>
          </w:tcPr>
          <w:p w14:paraId="68D536BE">
            <w:pPr>
              <w:spacing w:line="273" w:lineRule="auto"/>
              <w:rPr>
                <w:rFonts w:ascii="Arial"/>
                <w:sz w:val="21"/>
              </w:rPr>
            </w:pPr>
          </w:p>
          <w:p w14:paraId="7A4E30D8">
            <w:pPr>
              <w:spacing w:line="273" w:lineRule="auto"/>
              <w:rPr>
                <w:rFonts w:ascii="Arial"/>
                <w:sz w:val="21"/>
              </w:rPr>
            </w:pPr>
          </w:p>
          <w:p w14:paraId="62944A87">
            <w:pPr>
              <w:spacing w:line="273" w:lineRule="auto"/>
              <w:rPr>
                <w:rFonts w:ascii="Arial"/>
                <w:sz w:val="21"/>
              </w:rPr>
            </w:pPr>
          </w:p>
          <w:p w14:paraId="4B52B559">
            <w:pPr>
              <w:spacing w:line="273" w:lineRule="auto"/>
              <w:rPr>
                <w:rFonts w:ascii="Arial"/>
                <w:sz w:val="21"/>
              </w:rPr>
            </w:pPr>
          </w:p>
          <w:p w14:paraId="17DBE95D">
            <w:pPr>
              <w:spacing w:line="273" w:lineRule="auto"/>
              <w:rPr>
                <w:rFonts w:ascii="Arial"/>
                <w:sz w:val="21"/>
              </w:rPr>
            </w:pPr>
          </w:p>
          <w:p w14:paraId="40ADB7A0">
            <w:pPr>
              <w:spacing w:line="273" w:lineRule="auto"/>
              <w:rPr>
                <w:rFonts w:ascii="Arial"/>
                <w:sz w:val="21"/>
              </w:rPr>
            </w:pPr>
          </w:p>
          <w:p w14:paraId="6510151E">
            <w:pPr>
              <w:pStyle w:val="10"/>
              <w:spacing w:before="73" w:line="219" w:lineRule="auto"/>
              <w:ind w:left="84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电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解</w:t>
            </w:r>
            <w:r>
              <w:rPr>
                <w:rFonts w:ascii="微软雅黑" w:hAnsi="微软雅黑" w:eastAsia="微软雅黑" w:cs="微软雅黑"/>
                <w:spacing w:val="9"/>
              </w:rPr>
              <w:t>槽维修检查</w:t>
            </w:r>
          </w:p>
        </w:tc>
        <w:tc>
          <w:tcPr>
            <w:tcW w:w="2341" w:type="dxa"/>
            <w:vAlign w:val="top"/>
          </w:tcPr>
          <w:p w14:paraId="129AD8A1">
            <w:pPr>
              <w:pStyle w:val="10"/>
              <w:spacing w:before="208" w:line="207" w:lineRule="auto"/>
              <w:ind w:left="89" w:right="12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能进行电解槽漏风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漏料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堵料的维修处理</w:t>
            </w:r>
          </w:p>
          <w:p w14:paraId="4BE4E713">
            <w:pPr>
              <w:pStyle w:val="10"/>
              <w:spacing w:line="207" w:lineRule="auto"/>
              <w:ind w:left="88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能进行电解槽母线</w:t>
            </w:r>
            <w:r>
              <w:rPr>
                <w:rFonts w:ascii="微软雅黑" w:hAnsi="微软雅黑" w:eastAsia="微软雅黑" w:cs="微软雅黑"/>
                <w:spacing w:val="9"/>
              </w:rPr>
              <w:t>行程及升降异常处理</w:t>
            </w:r>
          </w:p>
          <w:p w14:paraId="530780D8">
            <w:pPr>
              <w:pStyle w:val="10"/>
              <w:spacing w:line="208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能进行电解槽效应</w:t>
            </w:r>
            <w:r>
              <w:rPr>
                <w:rFonts w:ascii="微软雅黑" w:hAnsi="微软雅黑" w:eastAsia="微软雅黑" w:cs="微软雅黑"/>
                <w:spacing w:val="7"/>
              </w:rPr>
              <w:t>灯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电磁阀线路检查及更换</w:t>
            </w:r>
          </w:p>
          <w:p w14:paraId="12E4BB52">
            <w:pPr>
              <w:pStyle w:val="10"/>
              <w:spacing w:line="207" w:lineRule="auto"/>
              <w:ind w:left="89" w:right="12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能进行电解槽卡具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挂钩的修复</w:t>
            </w:r>
          </w:p>
          <w:p w14:paraId="3F27A5B9">
            <w:pPr>
              <w:pStyle w:val="10"/>
              <w:spacing w:before="2" w:line="206" w:lineRule="auto"/>
              <w:ind w:left="118" w:right="86" w:firstLine="14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能进行电解槽短路</w:t>
            </w:r>
            <w:r>
              <w:rPr>
                <w:rFonts w:ascii="微软雅黑" w:hAnsi="微软雅黑" w:eastAsia="微软雅黑" w:cs="微软雅黑"/>
                <w:spacing w:val="-2"/>
              </w:rPr>
              <w:t>口操作</w:t>
            </w:r>
          </w:p>
          <w:p w14:paraId="1CA911C8">
            <w:pPr>
              <w:pStyle w:val="10"/>
              <w:spacing w:before="2" w:line="207" w:lineRule="auto"/>
              <w:ind w:left="89" w:right="82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能进行电解槽槽盖</w:t>
            </w:r>
            <w:r>
              <w:rPr>
                <w:rFonts w:ascii="微软雅黑" w:hAnsi="微软雅黑" w:eastAsia="微软雅黑" w:cs="微软雅黑"/>
                <w:spacing w:val="8"/>
              </w:rPr>
              <w:t>板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集气罩的维修</w:t>
            </w:r>
          </w:p>
          <w:p w14:paraId="4323D610">
            <w:pPr>
              <w:pStyle w:val="10"/>
              <w:spacing w:line="219" w:lineRule="auto"/>
              <w:ind w:left="88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能检查电解槽密封</w:t>
            </w:r>
            <w:r>
              <w:rPr>
                <w:rFonts w:ascii="微软雅黑" w:hAnsi="微软雅黑" w:eastAsia="微软雅黑" w:cs="微软雅黑"/>
                <w:spacing w:val="3"/>
              </w:rPr>
              <w:t>性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2319588">
            <w:pPr>
              <w:spacing w:line="283" w:lineRule="auto"/>
              <w:rPr>
                <w:rFonts w:ascii="Arial"/>
                <w:sz w:val="21"/>
              </w:rPr>
            </w:pPr>
          </w:p>
          <w:p w14:paraId="76511BB3">
            <w:pPr>
              <w:spacing w:line="284" w:lineRule="auto"/>
              <w:rPr>
                <w:rFonts w:ascii="Arial"/>
                <w:sz w:val="21"/>
              </w:rPr>
            </w:pPr>
          </w:p>
          <w:p w14:paraId="7C75E2B9">
            <w:pPr>
              <w:spacing w:line="284" w:lineRule="auto"/>
              <w:rPr>
                <w:rFonts w:ascii="Arial"/>
                <w:sz w:val="21"/>
              </w:rPr>
            </w:pPr>
          </w:p>
          <w:p w14:paraId="376313F4">
            <w:pPr>
              <w:spacing w:line="284" w:lineRule="auto"/>
              <w:rPr>
                <w:rFonts w:ascii="Arial"/>
                <w:sz w:val="21"/>
              </w:rPr>
            </w:pPr>
          </w:p>
          <w:p w14:paraId="7C932BF1">
            <w:pPr>
              <w:pStyle w:val="10"/>
              <w:spacing w:before="73" w:line="208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电解槽跑冒滴漏处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  <w:p w14:paraId="12F9D2CA">
            <w:pPr>
              <w:pStyle w:val="10"/>
              <w:spacing w:line="183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电解槽母线行程</w:t>
            </w:r>
          </w:p>
          <w:p w14:paraId="10734894">
            <w:pPr>
              <w:pStyle w:val="10"/>
              <w:spacing w:before="26" w:line="208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电解槽常见故障维</w:t>
            </w:r>
            <w:r>
              <w:rPr>
                <w:rFonts w:ascii="微软雅黑" w:hAnsi="微软雅黑" w:eastAsia="微软雅黑" w:cs="微软雅黑"/>
                <w:spacing w:val="8"/>
              </w:rPr>
              <w:t>修要求</w:t>
            </w:r>
          </w:p>
          <w:p w14:paraId="155D9579">
            <w:pPr>
              <w:pStyle w:val="10"/>
              <w:spacing w:line="18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电解槽密封要求</w:t>
            </w:r>
          </w:p>
        </w:tc>
      </w:tr>
      <w:tr w14:paraId="39D931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C709E8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A708B0C">
            <w:pPr>
              <w:spacing w:line="262" w:lineRule="auto"/>
              <w:rPr>
                <w:rFonts w:ascii="Arial"/>
                <w:sz w:val="21"/>
              </w:rPr>
            </w:pPr>
          </w:p>
          <w:p w14:paraId="3CD15F42">
            <w:pPr>
              <w:spacing w:line="262" w:lineRule="auto"/>
              <w:rPr>
                <w:rFonts w:ascii="Arial"/>
                <w:sz w:val="21"/>
              </w:rPr>
            </w:pPr>
          </w:p>
          <w:p w14:paraId="576EBB91">
            <w:pPr>
              <w:pStyle w:val="10"/>
              <w:spacing w:before="73" w:line="220" w:lineRule="auto"/>
              <w:ind w:left="84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电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解</w:t>
            </w:r>
            <w:r>
              <w:rPr>
                <w:rFonts w:ascii="微软雅黑" w:hAnsi="微软雅黑" w:eastAsia="微软雅黑" w:cs="微软雅黑"/>
                <w:spacing w:val="8"/>
              </w:rPr>
              <w:t>槽改造</w:t>
            </w:r>
          </w:p>
        </w:tc>
        <w:tc>
          <w:tcPr>
            <w:tcW w:w="2341" w:type="dxa"/>
            <w:vAlign w:val="top"/>
          </w:tcPr>
          <w:p w14:paraId="78ED1AA2">
            <w:pPr>
              <w:pStyle w:val="10"/>
              <w:spacing w:before="218" w:line="209" w:lineRule="auto"/>
              <w:ind w:left="100" w:right="86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能对电解槽槽体及</w:t>
            </w:r>
            <w:r>
              <w:rPr>
                <w:rFonts w:ascii="微软雅黑" w:hAnsi="微软雅黑" w:eastAsia="微软雅黑" w:cs="微软雅黑"/>
                <w:spacing w:val="8"/>
              </w:rPr>
              <w:t>附属部件缺陷进行优化改进</w:t>
            </w:r>
          </w:p>
          <w:p w14:paraId="6C309326">
            <w:pPr>
              <w:pStyle w:val="10"/>
              <w:spacing w:before="2" w:line="214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能对影响电解槽节</w:t>
            </w:r>
            <w:r>
              <w:rPr>
                <w:rFonts w:ascii="微软雅黑" w:hAnsi="微软雅黑" w:eastAsia="微软雅黑" w:cs="微软雅黑"/>
                <w:spacing w:val="9"/>
              </w:rPr>
              <w:t>能减排的问题提出相关部件</w:t>
            </w:r>
            <w:r>
              <w:rPr>
                <w:rFonts w:ascii="微软雅黑" w:hAnsi="微软雅黑" w:eastAsia="微软雅黑" w:cs="微软雅黑"/>
                <w:spacing w:val="8"/>
              </w:rPr>
              <w:t>改造计划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A9CAB3D">
            <w:pPr>
              <w:spacing w:line="270" w:lineRule="auto"/>
              <w:rPr>
                <w:rFonts w:ascii="Arial"/>
                <w:sz w:val="21"/>
              </w:rPr>
            </w:pPr>
          </w:p>
          <w:p w14:paraId="3197AB51">
            <w:pPr>
              <w:pStyle w:val="10"/>
              <w:spacing w:before="73" w:line="209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电解槽槽体及附属</w:t>
            </w:r>
            <w:r>
              <w:rPr>
                <w:rFonts w:ascii="微软雅黑" w:hAnsi="微软雅黑" w:eastAsia="微软雅黑" w:cs="微软雅黑"/>
                <w:spacing w:val="8"/>
              </w:rPr>
              <w:t>部件缺陷</w:t>
            </w:r>
          </w:p>
          <w:p w14:paraId="6CB1C2FC">
            <w:pPr>
              <w:pStyle w:val="10"/>
              <w:spacing w:before="1" w:line="219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电解槽节能减排要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09D42C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A8F69F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514618F">
            <w:pPr>
              <w:spacing w:line="279" w:lineRule="auto"/>
              <w:rPr>
                <w:rFonts w:ascii="Arial"/>
                <w:sz w:val="21"/>
              </w:rPr>
            </w:pPr>
          </w:p>
          <w:p w14:paraId="0E220AED">
            <w:pPr>
              <w:spacing w:line="279" w:lineRule="auto"/>
              <w:rPr>
                <w:rFonts w:ascii="Arial"/>
                <w:sz w:val="21"/>
              </w:rPr>
            </w:pPr>
          </w:p>
          <w:p w14:paraId="79DF0EF2">
            <w:pPr>
              <w:spacing w:line="280" w:lineRule="auto"/>
              <w:rPr>
                <w:rFonts w:ascii="Arial"/>
                <w:sz w:val="21"/>
              </w:rPr>
            </w:pPr>
          </w:p>
          <w:p w14:paraId="1970F42D">
            <w:pPr>
              <w:spacing w:line="280" w:lineRule="auto"/>
              <w:rPr>
                <w:rFonts w:ascii="Arial"/>
                <w:sz w:val="21"/>
              </w:rPr>
            </w:pPr>
          </w:p>
          <w:p w14:paraId="03C2B691">
            <w:pPr>
              <w:pStyle w:val="10"/>
              <w:spacing w:before="73" w:line="219" w:lineRule="auto"/>
              <w:ind w:left="84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电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解</w:t>
            </w:r>
            <w:r>
              <w:rPr>
                <w:rFonts w:ascii="微软雅黑" w:hAnsi="微软雅黑" w:eastAsia="微软雅黑" w:cs="微软雅黑"/>
                <w:spacing w:val="8"/>
              </w:rPr>
              <w:t>槽操作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A2BFB7A">
            <w:pPr>
              <w:pStyle w:val="10"/>
              <w:spacing w:before="186" w:line="208" w:lineRule="auto"/>
              <w:ind w:left="88" w:right="12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能进行电解槽加料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收边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冒火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槽盖板连电操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  <w:p w14:paraId="63B06790">
            <w:pPr>
              <w:pStyle w:val="10"/>
              <w:spacing w:line="207" w:lineRule="auto"/>
              <w:ind w:left="89" w:right="12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能进行电解质调整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卡具压降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电流分布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阴极</w:t>
            </w:r>
            <w:r>
              <w:rPr>
                <w:rFonts w:ascii="微软雅黑" w:hAnsi="微软雅黑" w:eastAsia="微软雅黑" w:cs="微软雅黑"/>
                <w:spacing w:val="7"/>
              </w:rPr>
              <w:t>压降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阴极电波分布的测量</w:t>
            </w:r>
          </w:p>
          <w:p w14:paraId="6A3E28F1">
            <w:pPr>
              <w:pStyle w:val="10"/>
              <w:spacing w:line="20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能判断电解槽曲线</w:t>
            </w:r>
            <w:r>
              <w:rPr>
                <w:rFonts w:ascii="微软雅黑" w:hAnsi="微软雅黑" w:eastAsia="微软雅黑" w:cs="微软雅黑"/>
                <w:spacing w:val="9"/>
              </w:rPr>
              <w:t>是否正常并分析异常情况</w:t>
            </w:r>
          </w:p>
          <w:p w14:paraId="45EFDEB6">
            <w:pPr>
              <w:pStyle w:val="10"/>
              <w:spacing w:line="221" w:lineRule="auto"/>
              <w:ind w:left="90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能判断电解槽槽壳发红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漏料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778412B">
            <w:pPr>
              <w:spacing w:line="246" w:lineRule="auto"/>
              <w:rPr>
                <w:rFonts w:ascii="Arial"/>
                <w:sz w:val="21"/>
              </w:rPr>
            </w:pPr>
          </w:p>
          <w:p w14:paraId="450A5B70">
            <w:pPr>
              <w:spacing w:line="246" w:lineRule="auto"/>
              <w:rPr>
                <w:rFonts w:ascii="Arial"/>
                <w:sz w:val="21"/>
              </w:rPr>
            </w:pPr>
          </w:p>
          <w:p w14:paraId="798F221A">
            <w:pPr>
              <w:spacing w:line="247" w:lineRule="auto"/>
              <w:rPr>
                <w:rFonts w:ascii="Arial"/>
                <w:sz w:val="21"/>
              </w:rPr>
            </w:pPr>
          </w:p>
          <w:p w14:paraId="7B80ADFC">
            <w:pPr>
              <w:pStyle w:val="10"/>
              <w:spacing w:before="73" w:line="207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9.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电解槽加料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收边</w:t>
            </w:r>
            <w:r>
              <w:rPr>
                <w:rFonts w:ascii="微软雅黑" w:hAnsi="微软雅黑" w:eastAsia="微软雅黑" w:cs="微软雅黑"/>
                <w:spacing w:val="8"/>
              </w:rPr>
              <w:t>作业要求</w:t>
            </w:r>
          </w:p>
          <w:p w14:paraId="5CB4795D">
            <w:pPr>
              <w:pStyle w:val="10"/>
              <w:spacing w:line="183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电解槽技术参数</w:t>
            </w:r>
          </w:p>
          <w:p w14:paraId="624EAF62">
            <w:pPr>
              <w:pStyle w:val="10"/>
              <w:spacing w:before="30"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电解槽曲线及报表</w:t>
            </w:r>
          </w:p>
          <w:p w14:paraId="33CA8488">
            <w:pPr>
              <w:pStyle w:val="10"/>
              <w:spacing w:before="31" w:line="182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电解槽漏料表现</w:t>
            </w:r>
          </w:p>
        </w:tc>
      </w:tr>
    </w:tbl>
    <w:p w14:paraId="546F6782">
      <w:pPr>
        <w:pStyle w:val="2"/>
      </w:pPr>
    </w:p>
    <w:p w14:paraId="7006DC44">
      <w:pPr>
        <w:sectPr>
          <w:headerReference r:id="rId105" w:type="default"/>
          <w:footerReference r:id="rId106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1F2DED81">
      <w:pPr>
        <w:pStyle w:val="2"/>
        <w:spacing w:line="427" w:lineRule="auto"/>
      </w:pPr>
    </w:p>
    <w:p w14:paraId="0788714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73743FC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40F1E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311AFB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5423EA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3D473A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36C7F8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7A967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39FCE5F">
            <w:pPr>
              <w:spacing w:line="262" w:lineRule="auto"/>
              <w:rPr>
                <w:rFonts w:ascii="Arial"/>
                <w:sz w:val="21"/>
              </w:rPr>
            </w:pPr>
          </w:p>
          <w:p w14:paraId="77F624FC">
            <w:pPr>
              <w:spacing w:line="262" w:lineRule="auto"/>
              <w:rPr>
                <w:rFonts w:ascii="Arial"/>
                <w:sz w:val="21"/>
              </w:rPr>
            </w:pPr>
          </w:p>
          <w:p w14:paraId="063E0B0A">
            <w:pPr>
              <w:spacing w:line="262" w:lineRule="auto"/>
              <w:rPr>
                <w:rFonts w:ascii="Arial"/>
                <w:sz w:val="21"/>
              </w:rPr>
            </w:pPr>
          </w:p>
          <w:p w14:paraId="167A11B6">
            <w:pPr>
              <w:spacing w:line="262" w:lineRule="auto"/>
              <w:rPr>
                <w:rFonts w:ascii="Arial"/>
                <w:sz w:val="21"/>
              </w:rPr>
            </w:pPr>
          </w:p>
          <w:p w14:paraId="7C752058">
            <w:pPr>
              <w:spacing w:line="263" w:lineRule="auto"/>
              <w:rPr>
                <w:rFonts w:ascii="Arial"/>
                <w:sz w:val="21"/>
              </w:rPr>
            </w:pPr>
          </w:p>
          <w:p w14:paraId="137C6B36">
            <w:pPr>
              <w:spacing w:line="263" w:lineRule="auto"/>
              <w:rPr>
                <w:rFonts w:ascii="Arial"/>
                <w:sz w:val="21"/>
              </w:rPr>
            </w:pPr>
          </w:p>
          <w:p w14:paraId="39696427">
            <w:pPr>
              <w:spacing w:line="263" w:lineRule="auto"/>
              <w:rPr>
                <w:rFonts w:ascii="Arial"/>
                <w:sz w:val="21"/>
              </w:rPr>
            </w:pPr>
          </w:p>
          <w:p w14:paraId="0B69191F">
            <w:pPr>
              <w:pStyle w:val="10"/>
              <w:spacing w:before="56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54CA2753">
            <w:pPr>
              <w:spacing w:before="55" w:line="181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备和技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术管理</w:t>
            </w:r>
          </w:p>
        </w:tc>
        <w:tc>
          <w:tcPr>
            <w:tcW w:w="1080" w:type="dxa"/>
            <w:vAlign w:val="top"/>
          </w:tcPr>
          <w:p w14:paraId="500FC154">
            <w:pPr>
              <w:spacing w:line="328" w:lineRule="auto"/>
              <w:rPr>
                <w:rFonts w:ascii="Arial"/>
                <w:sz w:val="21"/>
              </w:rPr>
            </w:pPr>
          </w:p>
          <w:p w14:paraId="163F8933">
            <w:pPr>
              <w:pStyle w:val="10"/>
              <w:spacing w:before="73" w:line="214" w:lineRule="auto"/>
              <w:ind w:left="86" w:right="91" w:firstLine="26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10.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备维护和检</w:t>
            </w:r>
            <w:r>
              <w:rPr>
                <w:rFonts w:ascii="微软雅黑" w:hAnsi="微软雅黑" w:eastAsia="微软雅黑" w:cs="微软雅黑"/>
                <w:spacing w:val="3"/>
              </w:rPr>
              <w:t>修</w:t>
            </w:r>
          </w:p>
        </w:tc>
        <w:tc>
          <w:tcPr>
            <w:tcW w:w="2341" w:type="dxa"/>
            <w:vAlign w:val="top"/>
          </w:tcPr>
          <w:p w14:paraId="0244777D">
            <w:pPr>
              <w:pStyle w:val="10"/>
              <w:spacing w:before="143" w:line="208" w:lineRule="auto"/>
              <w:ind w:left="89" w:right="16" w:firstLine="221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10. 1.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能 对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 大 修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中修质量进行跟踪检查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评</w:t>
            </w:r>
            <w:r>
              <w:rPr>
                <w:rFonts w:ascii="微软雅黑" w:hAnsi="微软雅黑" w:eastAsia="微软雅黑" w:cs="微软雅黑"/>
                <w:spacing w:val="3"/>
              </w:rPr>
              <w:t>判</w:t>
            </w:r>
          </w:p>
          <w:p w14:paraId="2AFCD360">
            <w:pPr>
              <w:pStyle w:val="10"/>
              <w:spacing w:line="218" w:lineRule="auto"/>
              <w:ind w:left="95" w:right="86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定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维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护</w:t>
            </w:r>
            <w:r>
              <w:rPr>
                <w:rFonts w:ascii="微软雅黑" w:hAnsi="微软雅黑" w:eastAsia="微软雅黑" w:cs="微软雅黑"/>
                <w:spacing w:val="7"/>
              </w:rPr>
              <w:t>和检修方案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3B3C6DC">
            <w:pPr>
              <w:pStyle w:val="10"/>
              <w:spacing w:before="270" w:line="208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10.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设备大修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中修</w:t>
            </w:r>
            <w:r>
              <w:rPr>
                <w:rFonts w:ascii="微软雅黑" w:hAnsi="微软雅黑" w:eastAsia="微软雅黑" w:cs="微软雅黑"/>
                <w:spacing w:val="6"/>
              </w:rPr>
              <w:t>的质量要求</w:t>
            </w:r>
          </w:p>
          <w:p w14:paraId="54FECE6B">
            <w:pPr>
              <w:pStyle w:val="10"/>
              <w:spacing w:line="218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设备维护和检修</w:t>
            </w:r>
            <w:r>
              <w:rPr>
                <w:rFonts w:ascii="微软雅黑" w:hAnsi="微软雅黑" w:eastAsia="微软雅黑" w:cs="微软雅黑"/>
                <w:spacing w:val="9"/>
              </w:rPr>
              <w:t>方案的制定方法</w:t>
            </w:r>
          </w:p>
        </w:tc>
      </w:tr>
      <w:tr w14:paraId="525B24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6CD3E5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38C58FB">
            <w:pPr>
              <w:spacing w:line="243" w:lineRule="auto"/>
              <w:rPr>
                <w:rFonts w:ascii="Arial"/>
                <w:sz w:val="21"/>
              </w:rPr>
            </w:pPr>
          </w:p>
          <w:p w14:paraId="1A1870AA">
            <w:pPr>
              <w:spacing w:line="243" w:lineRule="auto"/>
              <w:rPr>
                <w:rFonts w:ascii="Arial"/>
                <w:sz w:val="21"/>
              </w:rPr>
            </w:pPr>
          </w:p>
          <w:p w14:paraId="1E76740C">
            <w:pPr>
              <w:pStyle w:val="10"/>
              <w:spacing w:before="72" w:line="211" w:lineRule="auto"/>
              <w:ind w:left="87" w:right="91" w:firstLine="263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10.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工</w:t>
            </w:r>
            <w:r>
              <w:rPr>
                <w:rFonts w:ascii="微软雅黑" w:hAnsi="微软雅黑" w:eastAsia="微软雅黑" w:cs="微软雅黑"/>
                <w:spacing w:val="9"/>
              </w:rPr>
              <w:t>艺技术条件调整和经验</w:t>
            </w:r>
            <w:r>
              <w:rPr>
                <w:rFonts w:ascii="微软雅黑" w:hAnsi="微软雅黑" w:eastAsia="微软雅黑" w:cs="微软雅黑"/>
                <w:spacing w:val="6"/>
              </w:rPr>
              <w:t>总结</w:t>
            </w:r>
          </w:p>
        </w:tc>
        <w:tc>
          <w:tcPr>
            <w:tcW w:w="2341" w:type="dxa"/>
            <w:vAlign w:val="top"/>
          </w:tcPr>
          <w:p w14:paraId="748271EF">
            <w:pPr>
              <w:pStyle w:val="10"/>
              <w:spacing w:before="164" w:line="208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hint="eastAsia" w:eastAsia="宋体"/>
                <w:spacing w:val="-9"/>
                <w:lang w:eastAsia="zh-CN"/>
              </w:rPr>
              <w:t>能够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在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产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系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列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参</w:t>
            </w:r>
            <w:r>
              <w:rPr>
                <w:rFonts w:ascii="微软雅黑" w:hAnsi="微软雅黑" w:eastAsia="微软雅黑" w:cs="微软雅黑"/>
                <w:spacing w:val="10"/>
              </w:rPr>
              <w:t>数发生变化时合理调整技术</w:t>
            </w:r>
            <w:r>
              <w:rPr>
                <w:rFonts w:ascii="微软雅黑" w:hAnsi="微软雅黑" w:eastAsia="微软雅黑" w:cs="微软雅黑"/>
                <w:spacing w:val="6"/>
              </w:rPr>
              <w:t>条件</w:t>
            </w:r>
          </w:p>
          <w:p w14:paraId="10A38111">
            <w:pPr>
              <w:pStyle w:val="10"/>
              <w:spacing w:before="1" w:line="207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用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统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计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工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具</w:t>
            </w:r>
            <w:r>
              <w:rPr>
                <w:rFonts w:ascii="微软雅黑" w:hAnsi="微软雅黑" w:eastAsia="微软雅黑" w:cs="微软雅黑"/>
                <w:spacing w:val="9"/>
              </w:rPr>
              <w:t>分析生产中的各种数据</w:t>
            </w:r>
          </w:p>
          <w:p w14:paraId="78863011">
            <w:pPr>
              <w:pStyle w:val="10"/>
              <w:spacing w:before="1" w:line="218" w:lineRule="auto"/>
              <w:ind w:left="96" w:right="86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撰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写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产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实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践</w:t>
            </w:r>
            <w:r>
              <w:rPr>
                <w:rFonts w:ascii="微软雅黑" w:hAnsi="微软雅黑" w:eastAsia="微软雅黑" w:cs="微软雅黑"/>
                <w:spacing w:val="6"/>
              </w:rPr>
              <w:t>总结报告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5CF3832">
            <w:pPr>
              <w:spacing w:line="467" w:lineRule="auto"/>
              <w:rPr>
                <w:rFonts w:ascii="Arial"/>
                <w:sz w:val="21"/>
              </w:rPr>
            </w:pPr>
          </w:p>
          <w:p w14:paraId="265AA638">
            <w:pPr>
              <w:pStyle w:val="10"/>
              <w:spacing w:before="73" w:line="208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技术参数间的相</w:t>
            </w:r>
            <w:r>
              <w:rPr>
                <w:rFonts w:ascii="微软雅黑" w:hAnsi="微软雅黑" w:eastAsia="微软雅黑" w:cs="微软雅黑"/>
                <w:spacing w:val="8"/>
              </w:rPr>
              <w:t>互关系</w:t>
            </w:r>
          </w:p>
          <w:p w14:paraId="186240BE">
            <w:pPr>
              <w:pStyle w:val="10"/>
              <w:spacing w:before="1" w:line="218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数据统计分析基</w:t>
            </w:r>
            <w:r>
              <w:rPr>
                <w:rFonts w:ascii="微软雅黑" w:hAnsi="微软雅黑" w:eastAsia="微软雅黑" w:cs="微软雅黑"/>
                <w:spacing w:val="7"/>
              </w:rPr>
              <w:t>础知识</w:t>
            </w:r>
          </w:p>
        </w:tc>
      </w:tr>
      <w:tr w14:paraId="6D10D4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E42298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06C2259">
            <w:pPr>
              <w:spacing w:line="465" w:lineRule="auto"/>
              <w:rPr>
                <w:rFonts w:ascii="Arial"/>
                <w:sz w:val="21"/>
              </w:rPr>
            </w:pPr>
          </w:p>
          <w:p w14:paraId="71BD37E6">
            <w:pPr>
              <w:pStyle w:val="10"/>
              <w:spacing w:before="73" w:line="215" w:lineRule="auto"/>
              <w:ind w:left="85" w:right="91" w:firstLine="265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10.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技</w:t>
            </w:r>
            <w:r>
              <w:rPr>
                <w:rFonts w:ascii="微软雅黑" w:hAnsi="微软雅黑" w:eastAsia="微软雅黑" w:cs="微软雅黑"/>
                <w:spacing w:val="9"/>
              </w:rPr>
              <w:t>术改进与创</w:t>
            </w:r>
            <w:r>
              <w:rPr>
                <w:rFonts w:ascii="微软雅黑" w:hAnsi="微软雅黑" w:eastAsia="微软雅黑" w:cs="微软雅黑"/>
                <w:spacing w:val="4"/>
              </w:rPr>
              <w:t>新</w:t>
            </w:r>
          </w:p>
        </w:tc>
        <w:tc>
          <w:tcPr>
            <w:tcW w:w="2341" w:type="dxa"/>
            <w:vAlign w:val="top"/>
          </w:tcPr>
          <w:p w14:paraId="0E3C66F0">
            <w:pPr>
              <w:pStyle w:val="10"/>
              <w:spacing w:before="162" w:line="207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针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对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产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或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10"/>
              </w:rPr>
              <w:t>备系统中的薄弱环节编制改</w:t>
            </w:r>
            <w:r>
              <w:rPr>
                <w:rFonts w:ascii="微软雅黑" w:hAnsi="微软雅黑" w:eastAsia="微软雅黑" w:cs="微软雅黑"/>
                <w:spacing w:val="5"/>
              </w:rPr>
              <w:t>进方案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并组织实施</w:t>
            </w:r>
          </w:p>
          <w:p w14:paraId="1850AF1A">
            <w:pPr>
              <w:pStyle w:val="10"/>
              <w:spacing w:before="2" w:line="207" w:lineRule="auto"/>
              <w:ind w:left="87" w:right="16" w:firstLine="22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 参 与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新 工 艺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新技术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新设备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新产品的</w:t>
            </w:r>
            <w:r>
              <w:rPr>
                <w:rFonts w:ascii="微软雅黑" w:hAnsi="微软雅黑" w:eastAsia="微软雅黑" w:cs="微软雅黑"/>
                <w:spacing w:val="9"/>
              </w:rPr>
              <w:t>开发设计及实验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ACE58B1">
            <w:pPr>
              <w:pStyle w:val="10"/>
              <w:spacing w:before="286" w:line="208" w:lineRule="auto"/>
              <w:ind w:left="93" w:right="1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新工艺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新技术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新设备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新产品的发展方</w:t>
            </w:r>
            <w:r>
              <w:rPr>
                <w:rFonts w:ascii="微软雅黑" w:hAnsi="微软雅黑" w:eastAsia="微软雅黑" w:cs="微软雅黑"/>
                <w:spacing w:val="4"/>
              </w:rPr>
              <w:t>向</w:t>
            </w:r>
          </w:p>
          <w:p w14:paraId="4CEB871D">
            <w:pPr>
              <w:pStyle w:val="10"/>
              <w:spacing w:line="219" w:lineRule="auto"/>
              <w:ind w:left="97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新工艺技术实验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  <w:tr w14:paraId="44FAF7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70DC4DF">
            <w:pPr>
              <w:spacing w:line="304" w:lineRule="auto"/>
              <w:rPr>
                <w:rFonts w:ascii="Arial"/>
                <w:sz w:val="21"/>
              </w:rPr>
            </w:pPr>
          </w:p>
          <w:p w14:paraId="6947C1D4">
            <w:pPr>
              <w:spacing w:line="304" w:lineRule="auto"/>
              <w:rPr>
                <w:rFonts w:ascii="Arial"/>
                <w:sz w:val="21"/>
              </w:rPr>
            </w:pPr>
          </w:p>
          <w:p w14:paraId="10AB3109">
            <w:pPr>
              <w:spacing w:line="305" w:lineRule="auto"/>
              <w:rPr>
                <w:rFonts w:ascii="Arial"/>
                <w:sz w:val="21"/>
              </w:rPr>
            </w:pPr>
          </w:p>
          <w:p w14:paraId="0017777B">
            <w:pPr>
              <w:pStyle w:val="10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5953783A">
            <w:pPr>
              <w:spacing w:before="53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12E7488B">
            <w:pPr>
              <w:pStyle w:val="10"/>
              <w:spacing w:before="296" w:line="220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5"/>
              </w:rPr>
              <w:t>11.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理</w:t>
            </w:r>
            <w:r>
              <w:rPr>
                <w:rFonts w:ascii="微软雅黑" w:hAnsi="微软雅黑" w:eastAsia="微软雅黑" w:cs="微软雅黑"/>
                <w:spacing w:val="8"/>
              </w:rPr>
              <w:t>论培训</w:t>
            </w:r>
          </w:p>
        </w:tc>
        <w:tc>
          <w:tcPr>
            <w:tcW w:w="2341" w:type="dxa"/>
            <w:vAlign w:val="top"/>
          </w:tcPr>
          <w:p w14:paraId="29AD0F27">
            <w:pPr>
              <w:pStyle w:val="10"/>
              <w:spacing w:before="158" w:line="208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行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专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业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基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础</w:t>
            </w:r>
            <w:r>
              <w:rPr>
                <w:rFonts w:ascii="微软雅黑" w:hAnsi="微软雅黑" w:eastAsia="微软雅黑" w:cs="微软雅黑"/>
                <w:spacing w:val="9"/>
              </w:rPr>
              <w:t>理论知识的培训</w:t>
            </w:r>
          </w:p>
          <w:p w14:paraId="6446F346">
            <w:pPr>
              <w:pStyle w:val="10"/>
              <w:spacing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11.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能编写教学大纲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BC96E43">
            <w:pPr>
              <w:pStyle w:val="10"/>
              <w:spacing w:before="159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操作指导方法</w:t>
            </w:r>
          </w:p>
          <w:p w14:paraId="3B966973">
            <w:pPr>
              <w:pStyle w:val="10"/>
              <w:spacing w:before="28" w:line="220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11.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教学大纲编写方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175F1D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8C4E01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D3B7579">
            <w:pPr>
              <w:spacing w:line="246" w:lineRule="auto"/>
              <w:rPr>
                <w:rFonts w:ascii="Arial"/>
                <w:sz w:val="21"/>
              </w:rPr>
            </w:pPr>
          </w:p>
          <w:p w14:paraId="56E63D33">
            <w:pPr>
              <w:spacing w:line="246" w:lineRule="auto"/>
              <w:rPr>
                <w:rFonts w:ascii="Arial"/>
                <w:sz w:val="21"/>
              </w:rPr>
            </w:pPr>
          </w:p>
          <w:p w14:paraId="78995EC8">
            <w:pPr>
              <w:spacing w:line="247" w:lineRule="auto"/>
              <w:rPr>
                <w:rFonts w:ascii="Arial"/>
                <w:sz w:val="21"/>
              </w:rPr>
            </w:pPr>
          </w:p>
          <w:p w14:paraId="2BBB9AFC">
            <w:pPr>
              <w:pStyle w:val="10"/>
              <w:spacing w:before="73" w:line="219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8"/>
              </w:rPr>
              <w:t>作指导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D164D75">
            <w:pPr>
              <w:pStyle w:val="10"/>
              <w:spacing w:before="183" w:line="207" w:lineRule="auto"/>
              <w:ind w:left="92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地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示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范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实</w:t>
            </w:r>
            <w:r>
              <w:rPr>
                <w:rFonts w:ascii="微软雅黑" w:hAnsi="微软雅黑" w:eastAsia="微软雅黑" w:cs="微软雅黑"/>
                <w:spacing w:val="12"/>
              </w:rPr>
              <w:t>际操作技巧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12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12"/>
              </w:rPr>
              <w:t>并指导三级</w:t>
            </w:r>
            <w:r>
              <w:rPr>
                <w:spacing w:val="12"/>
              </w:rPr>
              <w:t>/</w:t>
            </w:r>
            <w:r>
              <w:rPr>
                <w:rFonts w:ascii="微软雅黑" w:hAnsi="微软雅黑" w:eastAsia="微软雅黑" w:cs="微软雅黑"/>
                <w:spacing w:val="9"/>
              </w:rPr>
              <w:t>高级工及以下级别人员的实</w:t>
            </w:r>
            <w:r>
              <w:rPr>
                <w:rFonts w:ascii="微软雅黑" w:hAnsi="微软雅黑" w:eastAsia="微软雅黑" w:cs="微软雅黑"/>
                <w:spacing w:val="6"/>
              </w:rPr>
              <w:t>际操作</w:t>
            </w:r>
          </w:p>
          <w:p w14:paraId="5F1A1CDB">
            <w:pPr>
              <w:pStyle w:val="10"/>
              <w:spacing w:before="1" w:line="214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讲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授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铝 电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6"/>
              </w:rPr>
              <w:t>的工艺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技术安全等</w:t>
            </w:r>
            <w:r>
              <w:rPr>
                <w:rFonts w:ascii="微软雅黑" w:hAnsi="微软雅黑" w:eastAsia="微软雅黑" w:cs="微软雅黑"/>
                <w:spacing w:val="9"/>
              </w:rPr>
              <w:t>方面的规范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88DBF3A">
            <w:pPr>
              <w:spacing w:line="243" w:lineRule="auto"/>
              <w:rPr>
                <w:rFonts w:ascii="Arial"/>
                <w:sz w:val="21"/>
              </w:rPr>
            </w:pPr>
          </w:p>
          <w:p w14:paraId="2955C8F5">
            <w:pPr>
              <w:spacing w:line="243" w:lineRule="auto"/>
              <w:rPr>
                <w:rFonts w:ascii="Arial"/>
                <w:sz w:val="21"/>
              </w:rPr>
            </w:pPr>
          </w:p>
          <w:p w14:paraId="669B399E">
            <w:pPr>
              <w:pStyle w:val="10"/>
              <w:spacing w:before="73" w:line="207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实际操作过程中</w:t>
            </w:r>
            <w:r>
              <w:rPr>
                <w:rFonts w:ascii="微软雅黑" w:hAnsi="微软雅黑" w:eastAsia="微软雅黑" w:cs="微软雅黑"/>
                <w:spacing w:val="3"/>
              </w:rPr>
              <w:t>的技巧</w:t>
            </w:r>
          </w:p>
          <w:p w14:paraId="5B16C330">
            <w:pPr>
              <w:pStyle w:val="10"/>
              <w:spacing w:before="2" w:line="216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技</w:t>
            </w:r>
            <w:r>
              <w:rPr>
                <w:rFonts w:ascii="微软雅黑" w:hAnsi="微软雅黑" w:eastAsia="微软雅黑" w:cs="微软雅黑"/>
                <w:spacing w:val="9"/>
              </w:rPr>
              <w:t>术安全等方面的规范</w:t>
            </w:r>
          </w:p>
        </w:tc>
      </w:tr>
    </w:tbl>
    <w:p w14:paraId="4A7D6C2B">
      <w:pPr>
        <w:pStyle w:val="2"/>
      </w:pPr>
    </w:p>
    <w:p w14:paraId="584918A1">
      <w:pPr>
        <w:sectPr>
          <w:headerReference r:id="rId107" w:type="default"/>
          <w:footerReference r:id="rId10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0A533804">
      <w:pPr>
        <w:pStyle w:val="2"/>
        <w:spacing w:line="301" w:lineRule="auto"/>
      </w:pPr>
    </w:p>
    <w:p w14:paraId="37F71600">
      <w:pPr>
        <w:pStyle w:val="2"/>
        <w:spacing w:line="302" w:lineRule="auto"/>
      </w:pPr>
    </w:p>
    <w:p w14:paraId="32DB028C">
      <w:pPr>
        <w:spacing w:before="65" w:line="215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5" w:name="_Toc12508"/>
      <w:r>
        <w:rPr>
          <w:rFonts w:ascii="MS Gothic" w:hAnsi="MS Gothic" w:eastAsia="MS Gothic" w:cs="MS Gothic"/>
          <w:spacing w:val="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一级</w:t>
      </w:r>
      <w:r>
        <w:rPr>
          <w:rFonts w:ascii="MS Gothic" w:hAnsi="MS Gothic" w:eastAsia="MS Gothic" w:cs="MS Gothic"/>
          <w:spacing w:val="1"/>
          <w:sz w:val="20"/>
          <w:szCs w:val="20"/>
        </w:rPr>
        <w:t>/</w:t>
      </w:r>
      <w:r>
        <w:rPr>
          <w:rFonts w:ascii="黑体" w:hAnsi="黑体" w:eastAsia="黑体" w:cs="黑体"/>
          <w:spacing w:val="1"/>
          <w:sz w:val="20"/>
          <w:szCs w:val="20"/>
        </w:rPr>
        <w:t>高级技师</w:t>
      </w:r>
      <w:bookmarkEnd w:id="35"/>
    </w:p>
    <w:p w14:paraId="314DFFFF">
      <w:pPr>
        <w:spacing w:before="239" w:line="222" w:lineRule="auto"/>
        <w:ind w:left="12" w:right="9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本级别 </w:t>
      </w:r>
      <w:r>
        <w:rPr>
          <w:rFonts w:ascii="MS Gothic" w:hAnsi="MS Gothic" w:eastAsia="MS Gothic" w:cs="MS Gothic"/>
          <w:spacing w:val="12"/>
          <w:sz w:val="20"/>
          <w:szCs w:val="20"/>
        </w:rPr>
        <w:t>1~6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项职业功能为可选项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铝电解槽操作工考核职业功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能 </w:t>
      </w:r>
      <w:r>
        <w:rPr>
          <w:rFonts w:ascii="MS Gothic" w:hAnsi="MS Gothic" w:eastAsia="MS Gothic" w:cs="MS Gothic"/>
          <w:spacing w:val="8"/>
          <w:sz w:val="20"/>
          <w:szCs w:val="20"/>
        </w:rPr>
        <w:t>1、7、8</w:t>
      </w:r>
      <w:r>
        <w:rPr>
          <w:rFonts w:ascii="MS Gothic" w:hAnsi="MS Gothic" w:eastAsia="MS Gothic" w:cs="MS Gothic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多功能机组操作工考核职业功能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2、7、8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物料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输送及烟气净化工考核职业功能 </w:t>
      </w:r>
      <w:r>
        <w:rPr>
          <w:rFonts w:ascii="MS Gothic" w:hAnsi="MS Gothic" w:eastAsia="MS Gothic" w:cs="MS Gothic"/>
          <w:spacing w:val="11"/>
          <w:sz w:val="20"/>
          <w:szCs w:val="20"/>
        </w:rPr>
        <w:t>3、7、8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铝及铝合金熔铸工考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4、7、8</w:t>
      </w:r>
      <w:r>
        <w:rPr>
          <w:rFonts w:ascii="MS Gothic" w:hAnsi="MS Gothic" w:eastAsia="MS Gothic" w:cs="MS Gothic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炭极生产工考核职业功能 </w:t>
      </w:r>
      <w:r>
        <w:rPr>
          <w:rFonts w:ascii="MS Gothic" w:hAnsi="MS Gothic" w:eastAsia="MS Gothic" w:cs="MS Gothic"/>
          <w:spacing w:val="8"/>
          <w:sz w:val="20"/>
          <w:szCs w:val="20"/>
        </w:rPr>
        <w:t>5、7、8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物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料分析检测工考核职业功能 </w:t>
      </w:r>
      <w:r>
        <w:rPr>
          <w:rFonts w:ascii="MS Gothic" w:hAnsi="MS Gothic" w:eastAsia="MS Gothic" w:cs="MS Gothic"/>
          <w:spacing w:val="6"/>
          <w:sz w:val="20"/>
          <w:szCs w:val="20"/>
        </w:rPr>
        <w:t>6、7、8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803C83A">
      <w:pPr>
        <w:spacing w:line="80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E354E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C4BCB3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ED96FE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4365957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5639A2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C87FB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AE2B9C8">
            <w:pPr>
              <w:spacing w:line="244" w:lineRule="auto"/>
              <w:rPr>
                <w:rFonts w:ascii="Arial"/>
                <w:sz w:val="21"/>
              </w:rPr>
            </w:pPr>
          </w:p>
          <w:p w14:paraId="623C005B">
            <w:pPr>
              <w:spacing w:line="244" w:lineRule="auto"/>
              <w:rPr>
                <w:rFonts w:ascii="Arial"/>
                <w:sz w:val="21"/>
              </w:rPr>
            </w:pPr>
          </w:p>
          <w:p w14:paraId="52341873">
            <w:pPr>
              <w:spacing w:line="244" w:lineRule="auto"/>
              <w:rPr>
                <w:rFonts w:ascii="Arial"/>
                <w:sz w:val="21"/>
              </w:rPr>
            </w:pPr>
          </w:p>
          <w:p w14:paraId="56DFF2A8">
            <w:pPr>
              <w:spacing w:line="244" w:lineRule="auto"/>
              <w:rPr>
                <w:rFonts w:ascii="Arial"/>
                <w:sz w:val="21"/>
              </w:rPr>
            </w:pPr>
          </w:p>
          <w:p w14:paraId="7296C8C3">
            <w:pPr>
              <w:spacing w:line="244" w:lineRule="auto"/>
              <w:rPr>
                <w:rFonts w:ascii="Arial"/>
                <w:sz w:val="21"/>
              </w:rPr>
            </w:pPr>
          </w:p>
          <w:p w14:paraId="6EDE8AF0">
            <w:pPr>
              <w:spacing w:line="244" w:lineRule="auto"/>
              <w:rPr>
                <w:rFonts w:ascii="Arial"/>
                <w:sz w:val="21"/>
              </w:rPr>
            </w:pPr>
          </w:p>
          <w:p w14:paraId="0CDF4B8E">
            <w:pPr>
              <w:spacing w:line="244" w:lineRule="auto"/>
              <w:rPr>
                <w:rFonts w:ascii="Arial"/>
                <w:sz w:val="21"/>
              </w:rPr>
            </w:pPr>
          </w:p>
          <w:p w14:paraId="211C0796">
            <w:pPr>
              <w:spacing w:line="244" w:lineRule="auto"/>
              <w:rPr>
                <w:rFonts w:ascii="Arial"/>
                <w:sz w:val="21"/>
              </w:rPr>
            </w:pPr>
          </w:p>
          <w:p w14:paraId="094F1035">
            <w:pPr>
              <w:spacing w:line="244" w:lineRule="auto"/>
              <w:rPr>
                <w:rFonts w:ascii="Arial"/>
                <w:sz w:val="21"/>
              </w:rPr>
            </w:pPr>
          </w:p>
          <w:p w14:paraId="57B9E603">
            <w:pPr>
              <w:spacing w:line="244" w:lineRule="auto"/>
              <w:rPr>
                <w:rFonts w:ascii="Arial"/>
                <w:sz w:val="21"/>
              </w:rPr>
            </w:pPr>
          </w:p>
          <w:p w14:paraId="60E5DE23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5D908B72">
            <w:pPr>
              <w:spacing w:before="72" w:line="180" w:lineRule="exact"/>
              <w:ind w:left="164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电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解槽操</w:t>
            </w:r>
            <w:r>
              <w:rPr>
                <w:rFonts w:ascii="微软雅黑" w:hAnsi="微软雅黑" w:eastAsia="微软雅黑" w:cs="微软雅黑"/>
                <w:spacing w:val="5"/>
                <w:position w:val="-1"/>
                <w:sz w:val="17"/>
                <w:szCs w:val="17"/>
              </w:rPr>
              <w:t>作</w:t>
            </w:r>
          </w:p>
        </w:tc>
        <w:tc>
          <w:tcPr>
            <w:tcW w:w="1080" w:type="dxa"/>
            <w:vAlign w:val="top"/>
          </w:tcPr>
          <w:p w14:paraId="158FD6D9">
            <w:pPr>
              <w:spacing w:line="298" w:lineRule="auto"/>
              <w:rPr>
                <w:rFonts w:ascii="Arial"/>
                <w:sz w:val="21"/>
              </w:rPr>
            </w:pPr>
          </w:p>
          <w:p w14:paraId="70A17712">
            <w:pPr>
              <w:spacing w:line="298" w:lineRule="auto"/>
              <w:rPr>
                <w:rFonts w:ascii="Arial"/>
                <w:sz w:val="21"/>
              </w:rPr>
            </w:pPr>
          </w:p>
          <w:p w14:paraId="07C7A198">
            <w:pPr>
              <w:pStyle w:val="10"/>
              <w:spacing w:before="73" w:line="229" w:lineRule="auto"/>
              <w:ind w:left="85" w:right="91" w:firstLine="31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8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8"/>
              </w:rPr>
              <w:t>1</w:t>
            </w:r>
            <w:r>
              <w:rPr>
                <w:spacing w:val="84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8"/>
              </w:rPr>
              <w:t>焙</w:t>
            </w:r>
            <w:r>
              <w:rPr>
                <w:rFonts w:ascii="微软雅黑" w:hAnsi="微软雅黑" w:eastAsia="微软雅黑" w:cs="微软雅黑"/>
                <w:spacing w:val="5"/>
              </w:rPr>
              <w:t>烧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启动电</w:t>
            </w:r>
            <w:r>
              <w:rPr>
                <w:rFonts w:ascii="微软雅黑" w:hAnsi="微软雅黑" w:eastAsia="微软雅黑" w:cs="微软雅黑"/>
                <w:spacing w:val="7"/>
              </w:rPr>
              <w:t>解槽</w:t>
            </w:r>
          </w:p>
        </w:tc>
        <w:tc>
          <w:tcPr>
            <w:tcW w:w="2341" w:type="dxa"/>
            <w:vAlign w:val="top"/>
          </w:tcPr>
          <w:p w14:paraId="38177D60">
            <w:pPr>
              <w:pStyle w:val="10"/>
              <w:spacing w:before="269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能制定焙烧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启动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  <w:p w14:paraId="7E82B2EA">
            <w:pPr>
              <w:pStyle w:val="10"/>
              <w:spacing w:before="1" w:line="221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能根据测量数据评</w:t>
            </w:r>
            <w:r>
              <w:rPr>
                <w:rFonts w:ascii="微软雅黑" w:hAnsi="微软雅黑" w:eastAsia="微软雅黑" w:cs="微软雅黑"/>
                <w:spacing w:val="6"/>
              </w:rPr>
              <w:t>估焙烧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启动效果</w:t>
            </w:r>
          </w:p>
          <w:p w14:paraId="573AAB39">
            <w:pPr>
              <w:pStyle w:val="10"/>
              <w:spacing w:before="1" w:line="230" w:lineRule="auto"/>
              <w:ind w:left="87" w:right="1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决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焙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烧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启动过程中的异常问题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F1D40BB">
            <w:pPr>
              <w:spacing w:line="328" w:lineRule="auto"/>
              <w:rPr>
                <w:rFonts w:ascii="Arial"/>
                <w:sz w:val="21"/>
              </w:rPr>
            </w:pPr>
          </w:p>
          <w:p w14:paraId="7E9D9955">
            <w:pPr>
              <w:pStyle w:val="10"/>
              <w:spacing w:before="73" w:line="188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焙烧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启动方案</w:t>
            </w:r>
          </w:p>
          <w:p w14:paraId="312CED75">
            <w:pPr>
              <w:pStyle w:val="10"/>
              <w:spacing w:before="41" w:line="222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焙烧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启动效果评</w:t>
            </w:r>
            <w:r>
              <w:rPr>
                <w:rFonts w:ascii="微软雅黑" w:hAnsi="微软雅黑" w:eastAsia="微软雅黑" w:cs="微软雅黑"/>
                <w:spacing w:val="8"/>
              </w:rPr>
              <w:t>估方法</w:t>
            </w:r>
          </w:p>
          <w:p w14:paraId="4F032252">
            <w:pPr>
              <w:pStyle w:val="10"/>
              <w:spacing w:before="1" w:line="230" w:lineRule="auto"/>
              <w:ind w:left="94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焙烧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启动异常问</w:t>
            </w:r>
            <w:r>
              <w:rPr>
                <w:rFonts w:ascii="微软雅黑" w:hAnsi="微软雅黑" w:eastAsia="微软雅黑" w:cs="微软雅黑"/>
                <w:spacing w:val="9"/>
              </w:rPr>
              <w:t>题处理方法</w:t>
            </w:r>
          </w:p>
        </w:tc>
      </w:tr>
      <w:tr w14:paraId="37E002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FEE2E8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D3662A8">
            <w:pPr>
              <w:spacing w:line="246" w:lineRule="auto"/>
              <w:rPr>
                <w:rFonts w:ascii="Arial"/>
                <w:sz w:val="21"/>
              </w:rPr>
            </w:pPr>
          </w:p>
          <w:p w14:paraId="06DF59D4">
            <w:pPr>
              <w:spacing w:line="246" w:lineRule="auto"/>
              <w:rPr>
                <w:rFonts w:ascii="Arial"/>
                <w:sz w:val="21"/>
              </w:rPr>
            </w:pPr>
          </w:p>
          <w:p w14:paraId="5E5BD716">
            <w:pPr>
              <w:spacing w:line="247" w:lineRule="auto"/>
              <w:rPr>
                <w:rFonts w:ascii="Arial"/>
                <w:sz w:val="21"/>
              </w:rPr>
            </w:pPr>
          </w:p>
          <w:p w14:paraId="20923B17">
            <w:pPr>
              <w:pStyle w:val="10"/>
              <w:spacing w:before="73" w:line="235" w:lineRule="auto"/>
              <w:ind w:left="85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测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试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7614AAB5">
            <w:pPr>
              <w:pStyle w:val="10"/>
              <w:spacing w:before="272" w:line="223" w:lineRule="auto"/>
              <w:ind w:left="93" w:right="16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24"/>
              </w:rPr>
              <w:t xml:space="preserve"> </w:t>
            </w:r>
            <w:r>
              <w:rPr>
                <w:spacing w:val="-10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使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用 电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压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平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衡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能量平衡测试工器具</w:t>
            </w:r>
          </w:p>
          <w:p w14:paraId="5E3263B8">
            <w:pPr>
              <w:pStyle w:val="10"/>
              <w:spacing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能根据方案进行电</w:t>
            </w:r>
            <w:r>
              <w:rPr>
                <w:rFonts w:ascii="微软雅黑" w:hAnsi="微软雅黑" w:eastAsia="微软雅黑" w:cs="微软雅黑"/>
                <w:spacing w:val="7"/>
              </w:rPr>
              <w:t>压平衡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能量平衡测试</w:t>
            </w:r>
          </w:p>
          <w:p w14:paraId="4BD3BA5E">
            <w:pPr>
              <w:pStyle w:val="10"/>
              <w:spacing w:before="1" w:line="233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能分析平衡测试报</w:t>
            </w:r>
            <w:r>
              <w:rPr>
                <w:rFonts w:ascii="微软雅黑" w:hAnsi="微软雅黑" w:eastAsia="微软雅黑" w:cs="微软雅黑"/>
                <w:spacing w:val="3"/>
              </w:rPr>
              <w:t>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A663761">
            <w:pPr>
              <w:spacing w:line="469" w:lineRule="auto"/>
              <w:rPr>
                <w:rFonts w:ascii="Arial"/>
                <w:sz w:val="21"/>
              </w:rPr>
            </w:pPr>
          </w:p>
          <w:p w14:paraId="34AD6AAB">
            <w:pPr>
              <w:pStyle w:val="10"/>
              <w:spacing w:before="73" w:line="222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电压平衡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能量平</w:t>
            </w:r>
            <w:r>
              <w:rPr>
                <w:rFonts w:ascii="微软雅黑" w:hAnsi="微软雅黑" w:eastAsia="微软雅黑" w:cs="微软雅黑"/>
                <w:spacing w:val="9"/>
              </w:rPr>
              <w:t>衡测试工器具</w:t>
            </w:r>
          </w:p>
          <w:p w14:paraId="17EAE196">
            <w:pPr>
              <w:pStyle w:val="10"/>
              <w:spacing w:before="1" w:line="230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电压平衡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能量平</w:t>
            </w:r>
            <w:r>
              <w:rPr>
                <w:rFonts w:ascii="微软雅黑" w:hAnsi="微软雅黑" w:eastAsia="微软雅黑" w:cs="微软雅黑"/>
                <w:spacing w:val="9"/>
              </w:rPr>
              <w:t>衡测试原理</w:t>
            </w:r>
          </w:p>
        </w:tc>
      </w:tr>
      <w:tr w14:paraId="3A3EAA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B4BFF9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B1793D3">
            <w:pPr>
              <w:spacing w:line="264" w:lineRule="auto"/>
              <w:rPr>
                <w:rFonts w:ascii="Arial"/>
                <w:sz w:val="21"/>
              </w:rPr>
            </w:pPr>
          </w:p>
          <w:p w14:paraId="463766AA">
            <w:pPr>
              <w:spacing w:line="265" w:lineRule="auto"/>
              <w:rPr>
                <w:rFonts w:ascii="Arial"/>
                <w:sz w:val="21"/>
              </w:rPr>
            </w:pPr>
          </w:p>
          <w:p w14:paraId="1F53D441">
            <w:pPr>
              <w:spacing w:line="265" w:lineRule="auto"/>
              <w:rPr>
                <w:rFonts w:ascii="Arial"/>
                <w:sz w:val="21"/>
              </w:rPr>
            </w:pPr>
          </w:p>
          <w:p w14:paraId="645EACE3">
            <w:pPr>
              <w:pStyle w:val="10"/>
              <w:spacing w:before="73" w:line="233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2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整</w:t>
            </w:r>
            <w:r>
              <w:rPr>
                <w:rFonts w:ascii="微软雅黑" w:hAnsi="微软雅黑" w:eastAsia="微软雅黑" w:cs="微软雅黑"/>
                <w:spacing w:val="8"/>
              </w:rPr>
              <w:t>技术条件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2DC28B5">
            <w:pPr>
              <w:spacing w:line="255" w:lineRule="auto"/>
              <w:rPr>
                <w:rFonts w:ascii="Arial"/>
                <w:sz w:val="21"/>
              </w:rPr>
            </w:pPr>
          </w:p>
          <w:p w14:paraId="179A8259">
            <w:pPr>
              <w:pStyle w:val="10"/>
              <w:spacing w:before="73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能对系列电解槽的</w:t>
            </w:r>
            <w:r>
              <w:rPr>
                <w:rFonts w:ascii="微软雅黑" w:hAnsi="微软雅黑" w:eastAsia="微软雅黑" w:cs="微软雅黑"/>
                <w:spacing w:val="10"/>
              </w:rPr>
              <w:t>运行趋势进行综合评判和预</w:t>
            </w:r>
            <w:r>
              <w:rPr>
                <w:rFonts w:ascii="微软雅黑" w:hAnsi="微软雅黑" w:eastAsia="微软雅黑" w:cs="微软雅黑"/>
                <w:spacing w:val="8"/>
              </w:rPr>
              <w:t>测分析</w:t>
            </w:r>
          </w:p>
          <w:p w14:paraId="520161E5">
            <w:pPr>
              <w:pStyle w:val="10"/>
              <w:spacing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能优化技术参数</w:t>
            </w:r>
          </w:p>
          <w:p w14:paraId="62EB619A">
            <w:pPr>
              <w:pStyle w:val="10"/>
              <w:spacing w:before="46" w:line="239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能分析技术经济指</w:t>
            </w:r>
            <w:r>
              <w:rPr>
                <w:rFonts w:ascii="微软雅黑" w:hAnsi="微软雅黑" w:eastAsia="微软雅黑" w:cs="微软雅黑"/>
                <w:spacing w:val="5"/>
              </w:rPr>
              <w:t>标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并提出改善措施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ED84F78">
            <w:pPr>
              <w:spacing w:line="388" w:lineRule="auto"/>
              <w:rPr>
                <w:rFonts w:ascii="Arial"/>
                <w:sz w:val="21"/>
              </w:rPr>
            </w:pPr>
          </w:p>
          <w:p w14:paraId="46A2BE8F">
            <w:pPr>
              <w:pStyle w:val="10"/>
              <w:spacing w:before="73" w:line="222" w:lineRule="auto"/>
              <w:ind w:left="110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电解槽稳定的影响</w:t>
            </w:r>
            <w:r>
              <w:rPr>
                <w:rFonts w:ascii="微软雅黑" w:hAnsi="微软雅黑" w:eastAsia="微软雅黑" w:cs="微软雅黑"/>
                <w:spacing w:val="-2"/>
              </w:rPr>
              <w:t>因素</w:t>
            </w:r>
          </w:p>
          <w:p w14:paraId="0C215B2F">
            <w:pPr>
              <w:pStyle w:val="10"/>
              <w:spacing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数据统计基础知识</w:t>
            </w:r>
          </w:p>
          <w:p w14:paraId="3346612F">
            <w:pPr>
              <w:pStyle w:val="10"/>
              <w:spacing w:before="46" w:line="233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技术经济指标分析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</w:tbl>
    <w:p w14:paraId="030EFBCD">
      <w:pPr>
        <w:pStyle w:val="2"/>
      </w:pPr>
    </w:p>
    <w:p w14:paraId="5966F52A">
      <w:pPr>
        <w:sectPr>
          <w:headerReference r:id="rId109" w:type="default"/>
          <w:footerReference r:id="rId11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76FD2CE6">
      <w:pPr>
        <w:pStyle w:val="2"/>
        <w:spacing w:line="427" w:lineRule="auto"/>
      </w:pPr>
    </w:p>
    <w:p w14:paraId="635CFE2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D61135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212A1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013527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43B6D4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B1958D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02594E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CC88E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0793F76">
            <w:pPr>
              <w:spacing w:line="288" w:lineRule="auto"/>
              <w:rPr>
                <w:rFonts w:ascii="Arial"/>
                <w:sz w:val="21"/>
              </w:rPr>
            </w:pPr>
          </w:p>
          <w:p w14:paraId="3D18A844">
            <w:pPr>
              <w:spacing w:line="288" w:lineRule="auto"/>
              <w:rPr>
                <w:rFonts w:ascii="Arial"/>
                <w:sz w:val="21"/>
              </w:rPr>
            </w:pPr>
          </w:p>
          <w:p w14:paraId="30C6E97F">
            <w:pPr>
              <w:spacing w:line="289" w:lineRule="auto"/>
              <w:rPr>
                <w:rFonts w:ascii="Arial"/>
                <w:sz w:val="21"/>
              </w:rPr>
            </w:pPr>
          </w:p>
          <w:p w14:paraId="7460A6B8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0DDEFF0F">
            <w:pPr>
              <w:spacing w:before="69" w:line="182" w:lineRule="exact"/>
              <w:ind w:left="165" w:right="175" w:firstLine="6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多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功能机组作业</w:t>
            </w:r>
          </w:p>
        </w:tc>
        <w:tc>
          <w:tcPr>
            <w:tcW w:w="1080" w:type="dxa"/>
            <w:vAlign w:val="top"/>
          </w:tcPr>
          <w:p w14:paraId="2A11F433">
            <w:pPr>
              <w:spacing w:line="319" w:lineRule="auto"/>
              <w:rPr>
                <w:rFonts w:ascii="Arial"/>
                <w:sz w:val="21"/>
              </w:rPr>
            </w:pPr>
          </w:p>
          <w:p w14:paraId="5EEA29AC">
            <w:pPr>
              <w:spacing w:line="320" w:lineRule="auto"/>
              <w:rPr>
                <w:rFonts w:ascii="Arial"/>
                <w:sz w:val="21"/>
              </w:rPr>
            </w:pPr>
          </w:p>
          <w:p w14:paraId="7922D376">
            <w:pPr>
              <w:pStyle w:val="10"/>
              <w:spacing w:before="73" w:line="235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故 障</w:t>
            </w:r>
            <w:r>
              <w:rPr>
                <w:rFonts w:ascii="微软雅黑" w:hAnsi="微软雅黑" w:eastAsia="微软雅黑" w:cs="微软雅黑"/>
                <w:spacing w:val="3"/>
              </w:rPr>
              <w:t>预防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保养</w:t>
            </w:r>
          </w:p>
        </w:tc>
        <w:tc>
          <w:tcPr>
            <w:tcW w:w="2341" w:type="dxa"/>
            <w:vAlign w:val="top"/>
          </w:tcPr>
          <w:p w14:paraId="3977AD2C">
            <w:pPr>
              <w:spacing w:line="374" w:lineRule="auto"/>
              <w:rPr>
                <w:rFonts w:ascii="Arial"/>
                <w:sz w:val="21"/>
              </w:rPr>
            </w:pPr>
          </w:p>
          <w:p w14:paraId="15E04EDC">
            <w:pPr>
              <w:pStyle w:val="10"/>
              <w:spacing w:before="73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能制定多功能机组</w:t>
            </w:r>
            <w:r>
              <w:rPr>
                <w:rFonts w:ascii="微软雅黑" w:hAnsi="微软雅黑" w:eastAsia="微软雅黑" w:cs="微软雅黑"/>
                <w:spacing w:val="9"/>
              </w:rPr>
              <w:t>故障预防措施</w:t>
            </w:r>
          </w:p>
          <w:p w14:paraId="44013528">
            <w:pPr>
              <w:pStyle w:val="10"/>
              <w:spacing w:before="1" w:line="234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能制订多功能机组</w:t>
            </w:r>
            <w:r>
              <w:rPr>
                <w:rFonts w:ascii="微软雅黑" w:hAnsi="微软雅黑" w:eastAsia="微软雅黑" w:cs="微软雅黑"/>
                <w:spacing w:val="6"/>
              </w:rPr>
              <w:t>保养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检修计划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CA769BE">
            <w:pPr>
              <w:pStyle w:val="10"/>
              <w:spacing w:before="177" w:line="222" w:lineRule="auto"/>
              <w:ind w:left="107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多功能机组故障预</w:t>
            </w:r>
            <w:r>
              <w:rPr>
                <w:rFonts w:ascii="微软雅黑" w:hAnsi="微软雅黑" w:eastAsia="微软雅黑" w:cs="微软雅黑"/>
                <w:spacing w:val="3"/>
              </w:rPr>
              <w:t>防知识</w:t>
            </w:r>
          </w:p>
          <w:p w14:paraId="34A4368A">
            <w:pPr>
              <w:pStyle w:val="10"/>
              <w:spacing w:before="1" w:line="222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多功能机组故障知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1FD595DF">
            <w:pPr>
              <w:pStyle w:val="10"/>
              <w:spacing w:line="235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多功能机组保养知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  <w:tr w14:paraId="37519A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F57098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D7D9878">
            <w:pPr>
              <w:spacing w:line="420" w:lineRule="auto"/>
              <w:rPr>
                <w:rFonts w:ascii="Arial"/>
                <w:sz w:val="21"/>
              </w:rPr>
            </w:pPr>
          </w:p>
          <w:p w14:paraId="0174B39D">
            <w:pPr>
              <w:pStyle w:val="10"/>
              <w:spacing w:before="73" w:line="233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7"/>
              </w:rPr>
              <w:t>功能改进</w:t>
            </w:r>
          </w:p>
        </w:tc>
        <w:tc>
          <w:tcPr>
            <w:tcW w:w="2341" w:type="dxa"/>
            <w:vAlign w:val="top"/>
          </w:tcPr>
          <w:p w14:paraId="0F9C5D3D">
            <w:pPr>
              <w:pStyle w:val="10"/>
              <w:spacing w:before="227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能制定多功能机组</w:t>
            </w:r>
            <w:r>
              <w:rPr>
                <w:rFonts w:ascii="微软雅黑" w:hAnsi="微软雅黑" w:eastAsia="微软雅黑" w:cs="微软雅黑"/>
                <w:spacing w:val="8"/>
              </w:rPr>
              <w:t>功能改进方案</w:t>
            </w:r>
          </w:p>
          <w:p w14:paraId="5B8CCE1D">
            <w:pPr>
              <w:pStyle w:val="10"/>
              <w:spacing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能编制多功能机组</w:t>
            </w:r>
            <w:r>
              <w:rPr>
                <w:rFonts w:ascii="微软雅黑" w:hAnsi="微软雅黑" w:eastAsia="微软雅黑" w:cs="微软雅黑"/>
                <w:spacing w:val="8"/>
              </w:rPr>
              <w:t>操作规程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080FB16">
            <w:pPr>
              <w:pStyle w:val="10"/>
              <w:spacing w:before="226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多功能机组改进方</w:t>
            </w:r>
            <w:r>
              <w:rPr>
                <w:rFonts w:ascii="微软雅黑" w:hAnsi="微软雅黑" w:eastAsia="微软雅黑" w:cs="微软雅黑"/>
                <w:spacing w:val="8"/>
              </w:rPr>
              <w:t>案制定方法</w:t>
            </w:r>
          </w:p>
          <w:p w14:paraId="5023708E">
            <w:pPr>
              <w:pStyle w:val="10"/>
              <w:spacing w:before="2" w:line="23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多功能机组操作规</w:t>
            </w:r>
            <w:r>
              <w:rPr>
                <w:rFonts w:ascii="微软雅黑" w:hAnsi="微软雅黑" w:eastAsia="微软雅黑" w:cs="微软雅黑"/>
                <w:spacing w:val="8"/>
              </w:rPr>
              <w:t>程编制方法</w:t>
            </w:r>
          </w:p>
        </w:tc>
      </w:tr>
      <w:tr w14:paraId="5075B7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BE55552">
            <w:pPr>
              <w:spacing w:line="251" w:lineRule="auto"/>
              <w:rPr>
                <w:rFonts w:ascii="Arial"/>
                <w:sz w:val="21"/>
              </w:rPr>
            </w:pPr>
          </w:p>
          <w:p w14:paraId="35B8AAB2">
            <w:pPr>
              <w:spacing w:line="251" w:lineRule="auto"/>
              <w:rPr>
                <w:rFonts w:ascii="Arial"/>
                <w:sz w:val="21"/>
              </w:rPr>
            </w:pPr>
          </w:p>
          <w:p w14:paraId="3C72659E">
            <w:pPr>
              <w:spacing w:line="251" w:lineRule="auto"/>
              <w:rPr>
                <w:rFonts w:ascii="Arial"/>
                <w:sz w:val="21"/>
              </w:rPr>
            </w:pPr>
          </w:p>
          <w:p w14:paraId="7B4F3D87">
            <w:pPr>
              <w:spacing w:line="251" w:lineRule="auto"/>
              <w:rPr>
                <w:rFonts w:ascii="Arial"/>
                <w:sz w:val="21"/>
              </w:rPr>
            </w:pPr>
          </w:p>
          <w:p w14:paraId="44A18A4D">
            <w:pPr>
              <w:spacing w:line="251" w:lineRule="auto"/>
              <w:rPr>
                <w:rFonts w:ascii="Arial"/>
                <w:sz w:val="21"/>
              </w:rPr>
            </w:pPr>
          </w:p>
          <w:p w14:paraId="546A5767">
            <w:pPr>
              <w:spacing w:line="251" w:lineRule="auto"/>
              <w:rPr>
                <w:rFonts w:ascii="Arial"/>
                <w:sz w:val="21"/>
              </w:rPr>
            </w:pPr>
          </w:p>
          <w:p w14:paraId="060E2329">
            <w:pPr>
              <w:pStyle w:val="10"/>
              <w:spacing w:before="56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017CA62C">
            <w:pPr>
              <w:spacing w:before="69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料输送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烟气净化</w:t>
            </w:r>
          </w:p>
        </w:tc>
        <w:tc>
          <w:tcPr>
            <w:tcW w:w="1080" w:type="dxa"/>
            <w:vAlign w:val="top"/>
          </w:tcPr>
          <w:p w14:paraId="1A289259">
            <w:pPr>
              <w:spacing w:line="335" w:lineRule="auto"/>
              <w:rPr>
                <w:rFonts w:ascii="Arial"/>
                <w:sz w:val="21"/>
              </w:rPr>
            </w:pPr>
          </w:p>
          <w:p w14:paraId="780100EE">
            <w:pPr>
              <w:spacing w:line="336" w:lineRule="auto"/>
              <w:rPr>
                <w:rFonts w:ascii="Arial"/>
                <w:sz w:val="21"/>
              </w:rPr>
            </w:pPr>
          </w:p>
          <w:p w14:paraId="467823C6">
            <w:pPr>
              <w:pStyle w:val="10"/>
              <w:spacing w:before="73" w:line="233" w:lineRule="auto"/>
              <w:ind w:left="89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输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送</w:t>
            </w:r>
            <w:r>
              <w:rPr>
                <w:rFonts w:ascii="微软雅黑" w:hAnsi="微软雅黑" w:eastAsia="微软雅黑" w:cs="微软雅黑"/>
                <w:spacing w:val="5"/>
              </w:rPr>
              <w:t>物料</w:t>
            </w:r>
          </w:p>
        </w:tc>
        <w:tc>
          <w:tcPr>
            <w:tcW w:w="2341" w:type="dxa"/>
            <w:vAlign w:val="top"/>
          </w:tcPr>
          <w:p w14:paraId="0507BFCC">
            <w:pPr>
              <w:pStyle w:val="10"/>
              <w:spacing w:before="207"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能优化改进物料输</w:t>
            </w:r>
            <w:r>
              <w:rPr>
                <w:rFonts w:ascii="微软雅黑" w:hAnsi="微软雅黑" w:eastAsia="微软雅黑" w:cs="微软雅黑"/>
                <w:spacing w:val="8"/>
              </w:rPr>
              <w:t>送工艺</w:t>
            </w:r>
          </w:p>
          <w:p w14:paraId="23441357">
            <w:pPr>
              <w:pStyle w:val="10"/>
              <w:spacing w:before="1" w:line="221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能判断并处理物料</w:t>
            </w:r>
            <w:r>
              <w:rPr>
                <w:rFonts w:ascii="微软雅黑" w:hAnsi="微软雅黑" w:eastAsia="微软雅黑" w:cs="微软雅黑"/>
                <w:spacing w:val="8"/>
              </w:rPr>
              <w:t>输送故障</w:t>
            </w:r>
          </w:p>
          <w:p w14:paraId="30B4C47E">
            <w:pPr>
              <w:pStyle w:val="10"/>
              <w:spacing w:before="2" w:line="23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能修订物料输送操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3505BCE">
            <w:pPr>
              <w:spacing w:line="402" w:lineRule="auto"/>
              <w:rPr>
                <w:rFonts w:ascii="Arial"/>
                <w:sz w:val="21"/>
              </w:rPr>
            </w:pPr>
          </w:p>
          <w:p w14:paraId="4AACFFB3">
            <w:pPr>
              <w:pStyle w:val="10"/>
              <w:spacing w:before="73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物料输送工艺</w:t>
            </w:r>
          </w:p>
          <w:p w14:paraId="6BBA9A48">
            <w:pPr>
              <w:pStyle w:val="10"/>
              <w:spacing w:before="45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物料输送故障知识</w:t>
            </w:r>
          </w:p>
          <w:p w14:paraId="0C8D5999">
            <w:pPr>
              <w:pStyle w:val="10"/>
              <w:spacing w:before="46" w:line="23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物料输送系统操作</w:t>
            </w:r>
            <w:r>
              <w:rPr>
                <w:rFonts w:ascii="微软雅黑" w:hAnsi="微软雅黑" w:eastAsia="微软雅黑" w:cs="微软雅黑"/>
                <w:spacing w:val="9"/>
              </w:rPr>
              <w:t>方法和注意事项</w:t>
            </w:r>
          </w:p>
        </w:tc>
      </w:tr>
      <w:tr w14:paraId="653F82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6AC2CF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AED83EE">
            <w:pPr>
              <w:spacing w:line="243" w:lineRule="auto"/>
              <w:rPr>
                <w:rFonts w:ascii="Arial"/>
                <w:sz w:val="21"/>
              </w:rPr>
            </w:pPr>
          </w:p>
          <w:p w14:paraId="58FB9CF8">
            <w:pPr>
              <w:spacing w:line="244" w:lineRule="auto"/>
              <w:rPr>
                <w:rFonts w:ascii="Arial"/>
                <w:sz w:val="21"/>
              </w:rPr>
            </w:pPr>
          </w:p>
          <w:p w14:paraId="73A3DA5A">
            <w:pPr>
              <w:spacing w:line="244" w:lineRule="auto"/>
              <w:rPr>
                <w:rFonts w:ascii="Arial"/>
                <w:sz w:val="21"/>
              </w:rPr>
            </w:pPr>
          </w:p>
          <w:p w14:paraId="5C631041">
            <w:pPr>
              <w:spacing w:line="244" w:lineRule="auto"/>
              <w:rPr>
                <w:rFonts w:ascii="Arial"/>
                <w:sz w:val="21"/>
              </w:rPr>
            </w:pPr>
          </w:p>
          <w:p w14:paraId="7035B6B8">
            <w:pPr>
              <w:spacing w:line="244" w:lineRule="auto"/>
              <w:rPr>
                <w:rFonts w:ascii="Arial"/>
                <w:sz w:val="21"/>
              </w:rPr>
            </w:pPr>
          </w:p>
          <w:p w14:paraId="45AD7B9E">
            <w:pPr>
              <w:pStyle w:val="10"/>
              <w:spacing w:before="73" w:line="233" w:lineRule="auto"/>
              <w:ind w:left="86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气</w:t>
            </w:r>
            <w:r>
              <w:rPr>
                <w:rFonts w:ascii="微软雅黑" w:hAnsi="微软雅黑" w:eastAsia="微软雅黑" w:cs="微软雅黑"/>
                <w:spacing w:val="6"/>
              </w:rPr>
              <w:t>净化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287F970">
            <w:pPr>
              <w:pStyle w:val="10"/>
              <w:spacing w:before="211" w:line="224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热启动烟气</w:t>
            </w:r>
            <w:r>
              <w:rPr>
                <w:rFonts w:ascii="微软雅黑" w:hAnsi="微软雅黑" w:eastAsia="微软雅黑" w:cs="微软雅黑"/>
                <w:spacing w:val="8"/>
              </w:rPr>
              <w:t>净化系统</w:t>
            </w:r>
          </w:p>
          <w:p w14:paraId="6EC64770">
            <w:pPr>
              <w:pStyle w:val="10"/>
              <w:spacing w:before="4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能根据排放指标优</w:t>
            </w:r>
            <w:r>
              <w:rPr>
                <w:rFonts w:ascii="微软雅黑" w:hAnsi="微软雅黑" w:eastAsia="微软雅黑" w:cs="微软雅黑"/>
                <w:spacing w:val="9"/>
              </w:rPr>
              <w:t>化烟气净化系统的启动状态</w:t>
            </w:r>
          </w:p>
          <w:p w14:paraId="0B1FB8AA">
            <w:pPr>
              <w:pStyle w:val="10"/>
              <w:spacing w:before="1" w:line="221" w:lineRule="auto"/>
              <w:ind w:left="103" w:right="86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能调整载氟氧化铝</w:t>
            </w:r>
            <w:r>
              <w:rPr>
                <w:rFonts w:ascii="微软雅黑" w:hAnsi="微软雅黑" w:eastAsia="微软雅黑" w:cs="微软雅黑"/>
                <w:spacing w:val="5"/>
              </w:rPr>
              <w:t>的含氟量</w:t>
            </w:r>
          </w:p>
          <w:p w14:paraId="20B206EF">
            <w:pPr>
              <w:pStyle w:val="10"/>
              <w:spacing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能核算电量和烟气</w:t>
            </w:r>
            <w:r>
              <w:rPr>
                <w:rFonts w:ascii="微软雅黑" w:hAnsi="微软雅黑" w:eastAsia="微软雅黑" w:cs="微软雅黑"/>
                <w:spacing w:val="8"/>
              </w:rPr>
              <w:t>净化效率</w:t>
            </w:r>
          </w:p>
          <w:p w14:paraId="165D15C9">
            <w:pPr>
              <w:pStyle w:val="10"/>
              <w:spacing w:before="1" w:line="231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能根据烟气净化系</w:t>
            </w:r>
            <w:r>
              <w:rPr>
                <w:rFonts w:ascii="微软雅黑" w:hAnsi="微软雅黑" w:eastAsia="微软雅黑" w:cs="微软雅黑"/>
                <w:spacing w:val="9"/>
              </w:rPr>
              <w:t>统故障提出优化方案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DEE1AA4">
            <w:pPr>
              <w:spacing w:line="274" w:lineRule="auto"/>
              <w:rPr>
                <w:rFonts w:ascii="Arial"/>
                <w:sz w:val="21"/>
              </w:rPr>
            </w:pPr>
          </w:p>
          <w:p w14:paraId="757E10D9">
            <w:pPr>
              <w:spacing w:line="274" w:lineRule="auto"/>
              <w:rPr>
                <w:rFonts w:ascii="Arial"/>
                <w:sz w:val="21"/>
              </w:rPr>
            </w:pPr>
          </w:p>
          <w:p w14:paraId="3FBCEB04">
            <w:pPr>
              <w:pStyle w:val="10"/>
              <w:spacing w:before="73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烟气净化系统启动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3231C93A">
            <w:pPr>
              <w:pStyle w:val="10"/>
              <w:spacing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烟气排放标准</w:t>
            </w:r>
          </w:p>
          <w:p w14:paraId="0F60ACB7">
            <w:pPr>
              <w:pStyle w:val="10"/>
              <w:spacing w:before="43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烟气净化系统故障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1CE9671D">
            <w:pPr>
              <w:pStyle w:val="10"/>
              <w:spacing w:before="1" w:line="23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烟气净化系统故障</w:t>
            </w:r>
            <w:r>
              <w:rPr>
                <w:rFonts w:ascii="微软雅黑" w:hAnsi="微软雅黑" w:eastAsia="微软雅黑" w:cs="微软雅黑"/>
                <w:spacing w:val="8"/>
              </w:rPr>
              <w:t>优化方法</w:t>
            </w:r>
          </w:p>
        </w:tc>
      </w:tr>
    </w:tbl>
    <w:p w14:paraId="6695E959">
      <w:pPr>
        <w:pStyle w:val="2"/>
      </w:pPr>
    </w:p>
    <w:p w14:paraId="12845D89">
      <w:pPr>
        <w:sectPr>
          <w:headerReference r:id="rId111" w:type="default"/>
          <w:footerReference r:id="rId112" w:type="default"/>
          <w:pgSz w:w="8731" w:h="12245"/>
          <w:pgMar w:top="1072" w:right="1299" w:bottom="996" w:left="1179" w:header="801" w:footer="820" w:gutter="0"/>
          <w:cols w:space="720" w:num="1"/>
        </w:sectPr>
      </w:pPr>
    </w:p>
    <w:p w14:paraId="1F1F45A1">
      <w:pPr>
        <w:pStyle w:val="2"/>
        <w:spacing w:line="427" w:lineRule="auto"/>
      </w:pPr>
    </w:p>
    <w:p w14:paraId="2F37659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D162F2E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3EAAD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E3F798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03FB15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BC5DFB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CE2E5D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6598A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16B2CE3">
            <w:pPr>
              <w:spacing w:line="272" w:lineRule="auto"/>
              <w:rPr>
                <w:rFonts w:ascii="Arial"/>
                <w:sz w:val="21"/>
              </w:rPr>
            </w:pPr>
          </w:p>
          <w:p w14:paraId="5FCA1A53">
            <w:pPr>
              <w:spacing w:line="272" w:lineRule="auto"/>
              <w:rPr>
                <w:rFonts w:ascii="Arial"/>
                <w:sz w:val="21"/>
              </w:rPr>
            </w:pPr>
          </w:p>
          <w:p w14:paraId="10BAFF5B">
            <w:pPr>
              <w:spacing w:line="272" w:lineRule="auto"/>
              <w:rPr>
                <w:rFonts w:ascii="Arial"/>
                <w:sz w:val="21"/>
              </w:rPr>
            </w:pPr>
          </w:p>
          <w:p w14:paraId="1EC9D189">
            <w:pPr>
              <w:spacing w:line="273" w:lineRule="auto"/>
              <w:rPr>
                <w:rFonts w:ascii="Arial"/>
                <w:sz w:val="21"/>
              </w:rPr>
            </w:pPr>
          </w:p>
          <w:p w14:paraId="579D7D66">
            <w:pPr>
              <w:pStyle w:val="10"/>
              <w:spacing w:before="56" w:line="188" w:lineRule="auto"/>
              <w:ind w:left="165"/>
            </w:pPr>
            <w:r>
              <w:t>4.</w:t>
            </w:r>
          </w:p>
          <w:p w14:paraId="15F1A845">
            <w:pPr>
              <w:spacing w:before="72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合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金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熔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铸</w:t>
            </w:r>
          </w:p>
        </w:tc>
        <w:tc>
          <w:tcPr>
            <w:tcW w:w="1080" w:type="dxa"/>
            <w:vAlign w:val="top"/>
          </w:tcPr>
          <w:p w14:paraId="514D7173">
            <w:pPr>
              <w:spacing w:line="320" w:lineRule="auto"/>
              <w:rPr>
                <w:rFonts w:ascii="Arial"/>
                <w:sz w:val="21"/>
              </w:rPr>
            </w:pPr>
          </w:p>
          <w:p w14:paraId="1D6DB67C">
            <w:pPr>
              <w:spacing w:line="320" w:lineRule="auto"/>
              <w:rPr>
                <w:rFonts w:ascii="Arial"/>
                <w:sz w:val="21"/>
              </w:rPr>
            </w:pPr>
          </w:p>
          <w:p w14:paraId="0E702089">
            <w:pPr>
              <w:pStyle w:val="10"/>
              <w:spacing w:before="73" w:line="242" w:lineRule="auto"/>
              <w:ind w:left="99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</w:rPr>
              <w:t>品实验</w:t>
            </w:r>
          </w:p>
        </w:tc>
        <w:tc>
          <w:tcPr>
            <w:tcW w:w="2341" w:type="dxa"/>
            <w:vAlign w:val="top"/>
          </w:tcPr>
          <w:p w14:paraId="4C33D690">
            <w:pPr>
              <w:spacing w:line="364" w:lineRule="auto"/>
              <w:rPr>
                <w:rFonts w:ascii="Arial"/>
                <w:sz w:val="21"/>
              </w:rPr>
            </w:pPr>
          </w:p>
          <w:p w14:paraId="48631CC5">
            <w:pPr>
              <w:pStyle w:val="10"/>
              <w:spacing w:before="73" w:line="222" w:lineRule="auto"/>
              <w:ind w:left="92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能进行新产品研发</w:t>
            </w:r>
            <w:r>
              <w:rPr>
                <w:rFonts w:ascii="微软雅黑" w:hAnsi="微软雅黑" w:eastAsia="微软雅黑" w:cs="微软雅黑"/>
                <w:spacing w:val="5"/>
              </w:rPr>
              <w:t>实验</w:t>
            </w:r>
          </w:p>
          <w:p w14:paraId="354751BC">
            <w:pPr>
              <w:pStyle w:val="10"/>
              <w:spacing w:before="2" w:line="223" w:lineRule="auto"/>
              <w:ind w:left="107" w:right="86" w:firstLine="15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能确认并制定产品</w:t>
            </w:r>
            <w:r>
              <w:rPr>
                <w:rFonts w:ascii="微软雅黑" w:hAnsi="微软雅黑" w:eastAsia="微软雅黑" w:cs="微软雅黑"/>
                <w:spacing w:val="8"/>
              </w:rPr>
              <w:t>内部质量缺陷的改进措施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A3B5FED">
            <w:pPr>
              <w:spacing w:line="372" w:lineRule="auto"/>
              <w:rPr>
                <w:rFonts w:ascii="Arial"/>
                <w:sz w:val="21"/>
              </w:rPr>
            </w:pPr>
          </w:p>
          <w:p w14:paraId="01C31796">
            <w:pPr>
              <w:pStyle w:val="10"/>
              <w:spacing w:before="73" w:line="222" w:lineRule="auto"/>
              <w:ind w:left="93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熔铸工艺的改进措</w:t>
            </w:r>
            <w:r>
              <w:rPr>
                <w:rFonts w:ascii="微软雅黑" w:hAnsi="微软雅黑" w:eastAsia="微软雅黑" w:cs="微软雅黑"/>
                <w:spacing w:val="4"/>
              </w:rPr>
              <w:t>施</w:t>
            </w:r>
          </w:p>
          <w:p w14:paraId="1F027A34">
            <w:pPr>
              <w:pStyle w:val="10"/>
              <w:spacing w:before="2" w:line="23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熔铸过程中缺陷的</w:t>
            </w:r>
            <w:r>
              <w:rPr>
                <w:rFonts w:ascii="微软雅黑" w:hAnsi="微软雅黑" w:eastAsia="微软雅黑" w:cs="微软雅黑"/>
                <w:spacing w:val="9"/>
              </w:rPr>
              <w:t>产生原因和解决措施</w:t>
            </w:r>
          </w:p>
        </w:tc>
      </w:tr>
      <w:tr w14:paraId="0F0B19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00B41A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5033397">
            <w:pPr>
              <w:spacing w:line="321" w:lineRule="auto"/>
              <w:rPr>
                <w:rFonts w:ascii="Arial"/>
                <w:sz w:val="21"/>
              </w:rPr>
            </w:pPr>
          </w:p>
          <w:p w14:paraId="51294DA9">
            <w:pPr>
              <w:spacing w:line="322" w:lineRule="auto"/>
              <w:rPr>
                <w:rFonts w:ascii="Arial"/>
                <w:sz w:val="21"/>
              </w:rPr>
            </w:pPr>
          </w:p>
          <w:p w14:paraId="622611BC">
            <w:pPr>
              <w:pStyle w:val="10"/>
              <w:spacing w:before="73" w:line="233" w:lineRule="auto"/>
              <w:ind w:left="87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熔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铸</w:t>
            </w:r>
            <w:r>
              <w:rPr>
                <w:rFonts w:ascii="微软雅黑" w:hAnsi="微软雅黑" w:eastAsia="微软雅黑" w:cs="微软雅黑"/>
                <w:spacing w:val="8"/>
              </w:rPr>
              <w:t>工艺改进</w:t>
            </w:r>
          </w:p>
        </w:tc>
        <w:tc>
          <w:tcPr>
            <w:tcW w:w="2341" w:type="dxa"/>
            <w:vAlign w:val="top"/>
          </w:tcPr>
          <w:p w14:paraId="264D517B">
            <w:pPr>
              <w:spacing w:line="375" w:lineRule="auto"/>
              <w:rPr>
                <w:rFonts w:ascii="Arial"/>
                <w:sz w:val="21"/>
              </w:rPr>
            </w:pPr>
          </w:p>
          <w:p w14:paraId="2F60D6C6">
            <w:pPr>
              <w:pStyle w:val="10"/>
              <w:spacing w:before="73" w:line="219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能改进熔铸工艺实</w:t>
            </w:r>
            <w:r>
              <w:rPr>
                <w:rFonts w:ascii="微软雅黑" w:hAnsi="微软雅黑" w:eastAsia="微软雅黑" w:cs="微软雅黑"/>
                <w:spacing w:val="1"/>
              </w:rPr>
              <w:t>验</w:t>
            </w:r>
          </w:p>
          <w:p w14:paraId="0911DFB7">
            <w:pPr>
              <w:pStyle w:val="10"/>
              <w:spacing w:before="1" w:line="223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能起草新产品工艺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239BA11">
            <w:pPr>
              <w:spacing w:line="375" w:lineRule="auto"/>
              <w:rPr>
                <w:rFonts w:ascii="Arial"/>
                <w:sz w:val="21"/>
              </w:rPr>
            </w:pPr>
          </w:p>
          <w:p w14:paraId="4E6F3F0E">
            <w:pPr>
              <w:pStyle w:val="10"/>
              <w:spacing w:before="73" w:line="219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熔铸工艺的改进方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0F165F16">
            <w:pPr>
              <w:pStyle w:val="10"/>
              <w:spacing w:before="1" w:line="223" w:lineRule="auto"/>
              <w:ind w:left="99" w:right="83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新产品工艺规范的</w:t>
            </w:r>
            <w:r>
              <w:rPr>
                <w:rFonts w:ascii="微软雅黑" w:hAnsi="微软雅黑" w:eastAsia="微软雅黑" w:cs="微软雅黑"/>
                <w:spacing w:val="7"/>
              </w:rPr>
              <w:t>编写要求</w:t>
            </w:r>
          </w:p>
        </w:tc>
      </w:tr>
      <w:tr w14:paraId="10DD75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3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0CCCF56">
            <w:pPr>
              <w:spacing w:line="247" w:lineRule="auto"/>
              <w:rPr>
                <w:rFonts w:ascii="Arial"/>
                <w:sz w:val="21"/>
              </w:rPr>
            </w:pPr>
          </w:p>
          <w:p w14:paraId="2B825783">
            <w:pPr>
              <w:spacing w:line="247" w:lineRule="auto"/>
              <w:rPr>
                <w:rFonts w:ascii="Arial"/>
                <w:sz w:val="21"/>
              </w:rPr>
            </w:pPr>
          </w:p>
          <w:p w14:paraId="7419CD22">
            <w:pPr>
              <w:spacing w:line="247" w:lineRule="auto"/>
              <w:rPr>
                <w:rFonts w:ascii="Arial"/>
                <w:sz w:val="21"/>
              </w:rPr>
            </w:pPr>
          </w:p>
          <w:p w14:paraId="16F57AAC">
            <w:pPr>
              <w:spacing w:line="247" w:lineRule="auto"/>
              <w:rPr>
                <w:rFonts w:ascii="Arial"/>
                <w:sz w:val="21"/>
              </w:rPr>
            </w:pPr>
          </w:p>
          <w:p w14:paraId="71B98AC0">
            <w:pPr>
              <w:spacing w:line="247" w:lineRule="auto"/>
              <w:rPr>
                <w:rFonts w:ascii="Arial"/>
                <w:sz w:val="21"/>
              </w:rPr>
            </w:pPr>
          </w:p>
          <w:p w14:paraId="5A5FA113">
            <w:pPr>
              <w:spacing w:line="247" w:lineRule="auto"/>
              <w:rPr>
                <w:rFonts w:ascii="Arial"/>
                <w:sz w:val="21"/>
              </w:rPr>
            </w:pPr>
          </w:p>
          <w:p w14:paraId="35A3041A">
            <w:pPr>
              <w:spacing w:line="248" w:lineRule="auto"/>
              <w:rPr>
                <w:rFonts w:ascii="Arial"/>
                <w:sz w:val="21"/>
              </w:rPr>
            </w:pPr>
          </w:p>
          <w:p w14:paraId="4632BF0D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387927F6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07CD194">
            <w:pPr>
              <w:spacing w:line="261" w:lineRule="auto"/>
              <w:rPr>
                <w:rFonts w:ascii="Arial"/>
                <w:sz w:val="21"/>
              </w:rPr>
            </w:pPr>
          </w:p>
          <w:p w14:paraId="2170EBBF">
            <w:pPr>
              <w:spacing w:line="261" w:lineRule="auto"/>
              <w:rPr>
                <w:rFonts w:ascii="Arial"/>
                <w:sz w:val="21"/>
              </w:rPr>
            </w:pPr>
          </w:p>
          <w:p w14:paraId="5471668B">
            <w:pPr>
              <w:spacing w:line="261" w:lineRule="auto"/>
              <w:rPr>
                <w:rFonts w:ascii="Arial"/>
                <w:sz w:val="21"/>
              </w:rPr>
            </w:pPr>
          </w:p>
          <w:p w14:paraId="7138E409">
            <w:pPr>
              <w:spacing w:line="261" w:lineRule="auto"/>
              <w:rPr>
                <w:rFonts w:ascii="Arial"/>
                <w:sz w:val="21"/>
              </w:rPr>
            </w:pPr>
          </w:p>
          <w:p w14:paraId="5BDCEE36">
            <w:pPr>
              <w:spacing w:line="262" w:lineRule="auto"/>
              <w:rPr>
                <w:rFonts w:ascii="Arial"/>
                <w:sz w:val="21"/>
              </w:rPr>
            </w:pPr>
          </w:p>
          <w:p w14:paraId="270E681E">
            <w:pPr>
              <w:spacing w:line="262" w:lineRule="auto"/>
              <w:rPr>
                <w:rFonts w:ascii="Arial"/>
                <w:sz w:val="21"/>
              </w:rPr>
            </w:pPr>
          </w:p>
          <w:p w14:paraId="4844F537">
            <w:pPr>
              <w:spacing w:line="262" w:lineRule="auto"/>
              <w:rPr>
                <w:rFonts w:ascii="Arial"/>
                <w:sz w:val="21"/>
              </w:rPr>
            </w:pPr>
          </w:p>
          <w:p w14:paraId="0D1DEA15">
            <w:pPr>
              <w:spacing w:line="262" w:lineRule="auto"/>
              <w:rPr>
                <w:rFonts w:ascii="Arial"/>
                <w:sz w:val="21"/>
              </w:rPr>
            </w:pPr>
          </w:p>
          <w:p w14:paraId="6BE00E9D">
            <w:pPr>
              <w:pStyle w:val="10"/>
              <w:spacing w:before="73" w:line="182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煅烧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7FEFC08">
            <w:pPr>
              <w:spacing w:line="307" w:lineRule="auto"/>
              <w:rPr>
                <w:rFonts w:ascii="Arial"/>
                <w:sz w:val="21"/>
              </w:rPr>
            </w:pPr>
          </w:p>
          <w:p w14:paraId="6BBA6011">
            <w:pPr>
              <w:spacing w:line="308" w:lineRule="auto"/>
              <w:rPr>
                <w:rFonts w:ascii="Arial"/>
                <w:sz w:val="21"/>
              </w:rPr>
            </w:pPr>
          </w:p>
          <w:p w14:paraId="34E8DA37">
            <w:pPr>
              <w:pStyle w:val="10"/>
              <w:spacing w:before="7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能根据物料特性制</w:t>
            </w:r>
            <w:r>
              <w:rPr>
                <w:rFonts w:ascii="微软雅黑" w:hAnsi="微软雅黑" w:eastAsia="微软雅黑" w:cs="微软雅黑"/>
                <w:spacing w:val="9"/>
              </w:rPr>
              <w:t>定混配方案</w:t>
            </w:r>
          </w:p>
          <w:p w14:paraId="44AA609C">
            <w:pPr>
              <w:pStyle w:val="10"/>
              <w:spacing w:line="222" w:lineRule="auto"/>
              <w:ind w:left="106" w:right="86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能制定煅烧炉烘炉</w:t>
            </w:r>
            <w:r>
              <w:rPr>
                <w:rFonts w:ascii="微软雅黑" w:hAnsi="微软雅黑" w:eastAsia="微软雅黑" w:cs="微软雅黑"/>
                <w:spacing w:val="-2"/>
              </w:rPr>
              <w:t>曲线</w:t>
            </w:r>
          </w:p>
          <w:p w14:paraId="024760FE">
            <w:pPr>
              <w:pStyle w:val="10"/>
              <w:spacing w:before="1" w:line="221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能组织实施煅烧炉</w:t>
            </w:r>
            <w:r>
              <w:rPr>
                <w:rFonts w:ascii="微软雅黑" w:hAnsi="微软雅黑" w:eastAsia="微软雅黑" w:cs="微软雅黑"/>
                <w:spacing w:val="4"/>
              </w:rPr>
              <w:t>的中修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大修作业</w:t>
            </w:r>
          </w:p>
          <w:p w14:paraId="7E7AA8CE">
            <w:pPr>
              <w:pStyle w:val="10"/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能优化改进煅烧工</w:t>
            </w:r>
            <w:r>
              <w:rPr>
                <w:rFonts w:ascii="微软雅黑" w:hAnsi="微软雅黑" w:eastAsia="微软雅黑" w:cs="微软雅黑"/>
                <w:spacing w:val="8"/>
              </w:rPr>
              <w:t>艺技术条件</w:t>
            </w:r>
          </w:p>
          <w:p w14:paraId="5C8A5268">
            <w:pPr>
              <w:pStyle w:val="10"/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能起草煅烧工艺技</w:t>
            </w:r>
            <w:r>
              <w:rPr>
                <w:rFonts w:ascii="微软雅黑" w:hAnsi="微软雅黑" w:eastAsia="微软雅黑" w:cs="微软雅黑"/>
                <w:spacing w:val="8"/>
              </w:rPr>
              <w:t>术标准</w:t>
            </w:r>
          </w:p>
          <w:p w14:paraId="28B48612">
            <w:pPr>
              <w:pStyle w:val="10"/>
              <w:spacing w:before="1" w:line="23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能处理煅烧净化系</w:t>
            </w:r>
            <w:r>
              <w:rPr>
                <w:rFonts w:ascii="微软雅黑" w:hAnsi="微软雅黑" w:eastAsia="微软雅黑" w:cs="微软雅黑"/>
                <w:spacing w:val="7"/>
              </w:rPr>
              <w:t>统故障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E3C79C8">
            <w:pPr>
              <w:spacing w:line="287" w:lineRule="auto"/>
              <w:rPr>
                <w:rFonts w:ascii="Arial"/>
                <w:sz w:val="21"/>
              </w:rPr>
            </w:pPr>
          </w:p>
          <w:p w14:paraId="3628F62E">
            <w:pPr>
              <w:spacing w:line="287" w:lineRule="auto"/>
              <w:rPr>
                <w:rFonts w:ascii="Arial"/>
                <w:sz w:val="21"/>
              </w:rPr>
            </w:pPr>
          </w:p>
          <w:p w14:paraId="0DE514FA">
            <w:pPr>
              <w:spacing w:line="288" w:lineRule="auto"/>
              <w:rPr>
                <w:rFonts w:ascii="Arial"/>
                <w:sz w:val="21"/>
              </w:rPr>
            </w:pPr>
          </w:p>
          <w:p w14:paraId="4844B833">
            <w:pPr>
              <w:spacing w:line="288" w:lineRule="auto"/>
              <w:rPr>
                <w:rFonts w:ascii="Arial"/>
                <w:sz w:val="21"/>
              </w:rPr>
            </w:pPr>
          </w:p>
          <w:p w14:paraId="19750CE8">
            <w:pPr>
              <w:pStyle w:val="10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炭素原料混配原理</w:t>
            </w:r>
          </w:p>
          <w:p w14:paraId="12E7E37A">
            <w:pPr>
              <w:pStyle w:val="10"/>
              <w:spacing w:before="48" w:line="181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5.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浇注料性质</w:t>
            </w:r>
          </w:p>
          <w:p w14:paraId="1DE709B6">
            <w:pPr>
              <w:pStyle w:val="10"/>
              <w:spacing w:before="46" w:line="223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煅烧炉中修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大修</w:t>
            </w:r>
            <w:r>
              <w:rPr>
                <w:rFonts w:ascii="微软雅黑" w:hAnsi="微软雅黑" w:eastAsia="微软雅黑" w:cs="微软雅黑"/>
                <w:spacing w:val="6"/>
              </w:rPr>
              <w:t>的作业要领</w:t>
            </w:r>
          </w:p>
          <w:p w14:paraId="76FFBD18">
            <w:pPr>
              <w:pStyle w:val="10"/>
              <w:spacing w:before="1" w:line="221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煅烧新工艺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新技</w:t>
            </w:r>
            <w:r>
              <w:rPr>
                <w:rFonts w:ascii="微软雅黑" w:hAnsi="微软雅黑" w:eastAsia="微软雅黑" w:cs="微软雅黑"/>
                <w:spacing w:val="3"/>
              </w:rPr>
              <w:t>术</w:t>
            </w:r>
          </w:p>
          <w:p w14:paraId="5B5D944D">
            <w:pPr>
              <w:pStyle w:val="10"/>
              <w:spacing w:line="233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煅烧工艺技术标准</w:t>
            </w:r>
            <w:r>
              <w:rPr>
                <w:rFonts w:ascii="微软雅黑" w:hAnsi="微软雅黑" w:eastAsia="微软雅黑" w:cs="微软雅黑"/>
                <w:spacing w:val="9"/>
              </w:rPr>
              <w:t>制定相关知识</w:t>
            </w:r>
          </w:p>
        </w:tc>
      </w:tr>
    </w:tbl>
    <w:p w14:paraId="03F0C5FA">
      <w:pPr>
        <w:pStyle w:val="2"/>
      </w:pPr>
    </w:p>
    <w:p w14:paraId="617213CD">
      <w:pPr>
        <w:sectPr>
          <w:headerReference r:id="rId113" w:type="default"/>
          <w:footerReference r:id="rId114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605C338A">
      <w:pPr>
        <w:pStyle w:val="2"/>
        <w:spacing w:line="427" w:lineRule="auto"/>
      </w:pPr>
    </w:p>
    <w:p w14:paraId="71521D9D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62BB3D9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9A5D2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50713D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D4899E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2C3B0C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B5D273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72034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5D21B04">
            <w:pPr>
              <w:spacing w:line="241" w:lineRule="auto"/>
              <w:rPr>
                <w:rFonts w:ascii="Arial"/>
                <w:sz w:val="21"/>
              </w:rPr>
            </w:pPr>
          </w:p>
          <w:p w14:paraId="007AD86D">
            <w:pPr>
              <w:spacing w:line="241" w:lineRule="auto"/>
              <w:rPr>
                <w:rFonts w:ascii="Arial"/>
                <w:sz w:val="21"/>
              </w:rPr>
            </w:pPr>
          </w:p>
          <w:p w14:paraId="5FEB081B">
            <w:pPr>
              <w:spacing w:line="241" w:lineRule="auto"/>
              <w:rPr>
                <w:rFonts w:ascii="Arial"/>
                <w:sz w:val="21"/>
              </w:rPr>
            </w:pPr>
          </w:p>
          <w:p w14:paraId="317C54A9">
            <w:pPr>
              <w:spacing w:line="241" w:lineRule="auto"/>
              <w:rPr>
                <w:rFonts w:ascii="Arial"/>
                <w:sz w:val="21"/>
              </w:rPr>
            </w:pPr>
          </w:p>
          <w:p w14:paraId="7CBE9F1E">
            <w:pPr>
              <w:spacing w:line="241" w:lineRule="auto"/>
              <w:rPr>
                <w:rFonts w:ascii="Arial"/>
                <w:sz w:val="21"/>
              </w:rPr>
            </w:pPr>
          </w:p>
          <w:p w14:paraId="7A7C060F">
            <w:pPr>
              <w:spacing w:line="241" w:lineRule="auto"/>
              <w:rPr>
                <w:rFonts w:ascii="Arial"/>
                <w:sz w:val="21"/>
              </w:rPr>
            </w:pPr>
          </w:p>
          <w:p w14:paraId="51C184A1">
            <w:pPr>
              <w:spacing w:line="241" w:lineRule="auto"/>
              <w:rPr>
                <w:rFonts w:ascii="Arial"/>
                <w:sz w:val="21"/>
              </w:rPr>
            </w:pPr>
          </w:p>
          <w:p w14:paraId="3FDEAFC4">
            <w:pPr>
              <w:spacing w:line="241" w:lineRule="auto"/>
              <w:rPr>
                <w:rFonts w:ascii="Arial"/>
                <w:sz w:val="21"/>
              </w:rPr>
            </w:pPr>
          </w:p>
          <w:p w14:paraId="31269983">
            <w:pPr>
              <w:spacing w:line="241" w:lineRule="auto"/>
              <w:rPr>
                <w:rFonts w:ascii="Arial"/>
                <w:sz w:val="21"/>
              </w:rPr>
            </w:pPr>
          </w:p>
          <w:p w14:paraId="1E62C922">
            <w:pPr>
              <w:spacing w:line="241" w:lineRule="auto"/>
              <w:rPr>
                <w:rFonts w:ascii="Arial"/>
                <w:sz w:val="21"/>
              </w:rPr>
            </w:pPr>
          </w:p>
          <w:p w14:paraId="070DEEDF">
            <w:pPr>
              <w:spacing w:line="241" w:lineRule="auto"/>
              <w:rPr>
                <w:rFonts w:ascii="Arial"/>
                <w:sz w:val="21"/>
              </w:rPr>
            </w:pPr>
          </w:p>
          <w:p w14:paraId="00EEFF2D">
            <w:pPr>
              <w:spacing w:line="241" w:lineRule="auto"/>
              <w:rPr>
                <w:rFonts w:ascii="Arial"/>
                <w:sz w:val="21"/>
              </w:rPr>
            </w:pPr>
          </w:p>
          <w:p w14:paraId="1DA28318">
            <w:pPr>
              <w:spacing w:line="241" w:lineRule="auto"/>
              <w:rPr>
                <w:rFonts w:ascii="Arial"/>
                <w:sz w:val="21"/>
              </w:rPr>
            </w:pPr>
          </w:p>
          <w:p w14:paraId="735419B8">
            <w:pPr>
              <w:spacing w:line="241" w:lineRule="auto"/>
              <w:rPr>
                <w:rFonts w:ascii="Arial"/>
                <w:sz w:val="21"/>
              </w:rPr>
            </w:pPr>
          </w:p>
          <w:p w14:paraId="57A486D5">
            <w:pPr>
              <w:spacing w:line="242" w:lineRule="auto"/>
              <w:rPr>
                <w:rFonts w:ascii="Arial"/>
                <w:sz w:val="21"/>
              </w:rPr>
            </w:pPr>
          </w:p>
          <w:p w14:paraId="3306E179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76DDF4A3">
            <w:pPr>
              <w:spacing w:before="5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0164B50F">
            <w:pPr>
              <w:spacing w:line="283" w:lineRule="auto"/>
              <w:rPr>
                <w:rFonts w:ascii="Arial"/>
                <w:sz w:val="21"/>
              </w:rPr>
            </w:pPr>
          </w:p>
          <w:p w14:paraId="3CB1B9F6">
            <w:pPr>
              <w:spacing w:line="284" w:lineRule="auto"/>
              <w:rPr>
                <w:rFonts w:ascii="Arial"/>
                <w:sz w:val="21"/>
              </w:rPr>
            </w:pPr>
          </w:p>
          <w:p w14:paraId="100EC909">
            <w:pPr>
              <w:spacing w:line="284" w:lineRule="auto"/>
              <w:rPr>
                <w:rFonts w:ascii="Arial"/>
                <w:sz w:val="21"/>
              </w:rPr>
            </w:pPr>
          </w:p>
          <w:p w14:paraId="08DB214C">
            <w:pPr>
              <w:spacing w:line="284" w:lineRule="auto"/>
              <w:rPr>
                <w:rFonts w:ascii="Arial"/>
                <w:sz w:val="21"/>
              </w:rPr>
            </w:pPr>
          </w:p>
          <w:p w14:paraId="3AB347C4">
            <w:pPr>
              <w:pStyle w:val="10"/>
              <w:spacing w:before="73" w:line="183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成型</w:t>
            </w:r>
          </w:p>
        </w:tc>
        <w:tc>
          <w:tcPr>
            <w:tcW w:w="2341" w:type="dxa"/>
            <w:vAlign w:val="top"/>
          </w:tcPr>
          <w:p w14:paraId="0E561255">
            <w:pPr>
              <w:pStyle w:val="10"/>
              <w:spacing w:before="204" w:line="208" w:lineRule="auto"/>
              <w:ind w:left="89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根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据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物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特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性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产品需求制定生产配方</w:t>
            </w:r>
          </w:p>
          <w:p w14:paraId="57666379">
            <w:pPr>
              <w:pStyle w:val="10"/>
              <w:spacing w:before="2" w:line="207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 xml:space="preserve">能根据阳极  </w:t>
            </w:r>
            <w:r>
              <w:rPr>
                <w:rFonts w:hint="eastAsia" w:ascii="微软雅黑" w:hAnsi="微软雅黑" w:eastAsia="微软雅黑" w:cs="微软雅黑"/>
                <w:spacing w:val="-4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-4"/>
              </w:rPr>
              <w:t>阴极</w:t>
            </w:r>
            <w:r>
              <w:rPr>
                <w:rFonts w:hint="eastAsia" w:ascii="微软雅黑" w:hAnsi="微软雅黑" w:eastAsia="微软雅黑" w:cs="微软雅黑"/>
                <w:spacing w:val="-4"/>
                <w:lang w:eastAsia="zh-CN"/>
              </w:rPr>
              <w:t>）</w:t>
            </w:r>
            <w:r>
              <w:rPr>
                <w:rFonts w:ascii="微软雅黑" w:hAnsi="微软雅黑" w:eastAsia="微软雅黑" w:cs="微软雅黑"/>
                <w:spacing w:val="10"/>
              </w:rPr>
              <w:t>块理化指标分析成型工艺缺</w:t>
            </w:r>
            <w:r>
              <w:rPr>
                <w:rFonts w:ascii="微软雅黑" w:hAnsi="微软雅黑" w:eastAsia="微软雅黑" w:cs="微软雅黑"/>
                <w:spacing w:val="6"/>
              </w:rPr>
              <w:t>陷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并制定相应的改善措施</w:t>
            </w:r>
          </w:p>
          <w:p w14:paraId="7D214E4B">
            <w:pPr>
              <w:pStyle w:val="10"/>
              <w:spacing w:before="2" w:line="207" w:lineRule="auto"/>
              <w:ind w:left="94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能优化改进生块成</w:t>
            </w:r>
            <w:r>
              <w:rPr>
                <w:rFonts w:ascii="微软雅黑" w:hAnsi="微软雅黑" w:eastAsia="微软雅黑" w:cs="微软雅黑"/>
                <w:spacing w:val="8"/>
              </w:rPr>
              <w:t>型工艺技术条件</w:t>
            </w:r>
          </w:p>
          <w:p w14:paraId="29B20183">
            <w:pPr>
              <w:pStyle w:val="10"/>
              <w:spacing w:before="2" w:line="21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能起草生块成型工</w:t>
            </w:r>
            <w:r>
              <w:rPr>
                <w:rFonts w:ascii="微软雅黑" w:hAnsi="微软雅黑" w:eastAsia="微软雅黑" w:cs="微软雅黑"/>
                <w:spacing w:val="8"/>
              </w:rPr>
              <w:t>艺技术标准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9AF5264">
            <w:pPr>
              <w:pStyle w:val="10"/>
              <w:spacing w:before="205" w:line="208" w:lineRule="auto"/>
              <w:ind w:left="97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生产配方制定相关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194A7859">
            <w:pPr>
              <w:pStyle w:val="10"/>
              <w:spacing w:before="2" w:line="207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阳 极</w:t>
            </w:r>
            <w:r>
              <w:rPr>
                <w:rFonts w:ascii="微软雅黑" w:hAnsi="微软雅黑" w:eastAsia="微软雅黑" w:cs="微软雅黑"/>
                <w:spacing w:val="16"/>
                <w:w w:val="101"/>
              </w:rPr>
              <w:t xml:space="preserve">  </w:t>
            </w:r>
            <w:r>
              <w:rPr>
                <w:spacing w:val="-11"/>
              </w:rPr>
              <w:t>(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阴 极 </w:t>
            </w:r>
            <w:r>
              <w:rPr>
                <w:spacing w:val="-11"/>
              </w:rPr>
              <w:t>)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块</w:t>
            </w:r>
            <w:r>
              <w:rPr>
                <w:rFonts w:ascii="微软雅黑" w:hAnsi="微软雅黑" w:eastAsia="微软雅黑" w:cs="微软雅黑"/>
                <w:spacing w:val="20"/>
              </w:rPr>
              <w:t>理化指标与成型工艺的关</w:t>
            </w:r>
            <w:r>
              <w:rPr>
                <w:rFonts w:ascii="微软雅黑" w:hAnsi="微软雅黑" w:eastAsia="微软雅黑" w:cs="微软雅黑"/>
                <w:spacing w:val="1"/>
              </w:rPr>
              <w:t>系</w:t>
            </w:r>
          </w:p>
          <w:p w14:paraId="31ECEFA3">
            <w:pPr>
              <w:pStyle w:val="10"/>
              <w:spacing w:line="207" w:lineRule="auto"/>
              <w:ind w:left="93" w:right="1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生块成型新工艺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新技术</w:t>
            </w:r>
          </w:p>
          <w:p w14:paraId="77DD65C4">
            <w:pPr>
              <w:pStyle w:val="10"/>
              <w:spacing w:line="218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生块成型工艺技术</w:t>
            </w:r>
            <w:r>
              <w:rPr>
                <w:rFonts w:ascii="微软雅黑" w:hAnsi="微软雅黑" w:eastAsia="微软雅黑" w:cs="微软雅黑"/>
                <w:spacing w:val="9"/>
              </w:rPr>
              <w:t>标准制定相关知识</w:t>
            </w:r>
          </w:p>
        </w:tc>
      </w:tr>
      <w:tr w14:paraId="79B4CF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E3ACB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4924004">
            <w:pPr>
              <w:spacing w:line="272" w:lineRule="auto"/>
              <w:rPr>
                <w:rFonts w:ascii="Arial"/>
                <w:sz w:val="21"/>
              </w:rPr>
            </w:pPr>
          </w:p>
          <w:p w14:paraId="4D360D88">
            <w:pPr>
              <w:spacing w:line="272" w:lineRule="auto"/>
              <w:rPr>
                <w:rFonts w:ascii="Arial"/>
                <w:sz w:val="21"/>
              </w:rPr>
            </w:pPr>
          </w:p>
          <w:p w14:paraId="56C44A26">
            <w:pPr>
              <w:spacing w:line="272" w:lineRule="auto"/>
              <w:rPr>
                <w:rFonts w:ascii="Arial"/>
                <w:sz w:val="21"/>
              </w:rPr>
            </w:pPr>
          </w:p>
          <w:p w14:paraId="25509932">
            <w:pPr>
              <w:spacing w:line="272" w:lineRule="auto"/>
              <w:rPr>
                <w:rFonts w:ascii="Arial"/>
                <w:sz w:val="21"/>
              </w:rPr>
            </w:pPr>
          </w:p>
          <w:p w14:paraId="130618A8">
            <w:pPr>
              <w:spacing w:line="272" w:lineRule="auto"/>
              <w:rPr>
                <w:rFonts w:ascii="Arial"/>
                <w:sz w:val="21"/>
              </w:rPr>
            </w:pPr>
          </w:p>
          <w:p w14:paraId="3B9D1C23">
            <w:pPr>
              <w:spacing w:line="272" w:lineRule="auto"/>
              <w:rPr>
                <w:rFonts w:ascii="Arial"/>
                <w:sz w:val="21"/>
              </w:rPr>
            </w:pPr>
          </w:p>
          <w:p w14:paraId="0C468011">
            <w:pPr>
              <w:pStyle w:val="10"/>
              <w:spacing w:before="73" w:line="183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焙烧</w:t>
            </w:r>
          </w:p>
        </w:tc>
        <w:tc>
          <w:tcPr>
            <w:tcW w:w="2341" w:type="dxa"/>
            <w:vAlign w:val="top"/>
          </w:tcPr>
          <w:p w14:paraId="50844361">
            <w:pPr>
              <w:pStyle w:val="10"/>
              <w:spacing w:before="200" w:line="204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能制定焙烧炉烘炉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  <w:p w14:paraId="6BA2A50B">
            <w:pPr>
              <w:pStyle w:val="10"/>
              <w:spacing w:before="2" w:line="209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能根据熟块理化指</w:t>
            </w:r>
            <w:r>
              <w:rPr>
                <w:rFonts w:ascii="微软雅黑" w:hAnsi="微软雅黑" w:eastAsia="微软雅黑" w:cs="微软雅黑"/>
                <w:spacing w:val="6"/>
              </w:rPr>
              <w:t>标分析焙烧工艺缺陷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</w:t>
            </w:r>
            <w:r>
              <w:rPr>
                <w:rFonts w:ascii="微软雅黑" w:hAnsi="微软雅黑" w:eastAsia="微软雅黑" w:cs="微软雅黑"/>
                <w:spacing w:val="9"/>
              </w:rPr>
              <w:t>定相应的改善措施</w:t>
            </w:r>
          </w:p>
          <w:p w14:paraId="7CFEB376">
            <w:pPr>
              <w:pStyle w:val="10"/>
              <w:spacing w:line="20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能制定焙烧炉大修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  <w:p w14:paraId="2522B0F5">
            <w:pPr>
              <w:pStyle w:val="10"/>
              <w:spacing w:before="1" w:line="20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能优化改进焙烧工</w:t>
            </w:r>
            <w:r>
              <w:rPr>
                <w:rFonts w:ascii="微软雅黑" w:hAnsi="微软雅黑" w:eastAsia="微软雅黑" w:cs="微软雅黑"/>
                <w:spacing w:val="8"/>
              </w:rPr>
              <w:t>艺技术条件</w:t>
            </w:r>
          </w:p>
          <w:p w14:paraId="093E936F">
            <w:pPr>
              <w:pStyle w:val="10"/>
              <w:spacing w:before="1" w:line="207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能起草焙烧工艺技</w:t>
            </w:r>
            <w:r>
              <w:rPr>
                <w:rFonts w:ascii="微软雅黑" w:hAnsi="微软雅黑" w:eastAsia="微软雅黑" w:cs="微软雅黑"/>
                <w:spacing w:val="8"/>
              </w:rPr>
              <w:t>术标准</w:t>
            </w:r>
          </w:p>
          <w:p w14:paraId="65F70058">
            <w:pPr>
              <w:pStyle w:val="10"/>
              <w:spacing w:before="2" w:line="217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能处理焙烧净化系</w:t>
            </w:r>
            <w:r>
              <w:rPr>
                <w:rFonts w:ascii="微软雅黑" w:hAnsi="微软雅黑" w:eastAsia="微软雅黑" w:cs="微软雅黑"/>
                <w:spacing w:val="7"/>
              </w:rPr>
              <w:t>统故障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B7043B5">
            <w:pPr>
              <w:spacing w:line="314" w:lineRule="auto"/>
              <w:rPr>
                <w:rFonts w:ascii="Arial"/>
                <w:sz w:val="21"/>
              </w:rPr>
            </w:pPr>
          </w:p>
          <w:p w14:paraId="0F8463FA">
            <w:pPr>
              <w:spacing w:line="314" w:lineRule="auto"/>
              <w:rPr>
                <w:rFonts w:ascii="Arial"/>
                <w:sz w:val="21"/>
              </w:rPr>
            </w:pPr>
          </w:p>
          <w:p w14:paraId="71509FFD">
            <w:pPr>
              <w:pStyle w:val="10"/>
              <w:spacing w:before="73" w:line="204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焙烧炉烘炉注意事</w:t>
            </w:r>
            <w:r>
              <w:rPr>
                <w:rFonts w:ascii="微软雅黑" w:hAnsi="微软雅黑" w:eastAsia="微软雅黑" w:cs="微软雅黑"/>
                <w:spacing w:val="3"/>
              </w:rPr>
              <w:t>项</w:t>
            </w:r>
          </w:p>
          <w:p w14:paraId="22E09382">
            <w:pPr>
              <w:pStyle w:val="10"/>
              <w:spacing w:before="1" w:line="210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熟块理化指标与焙</w:t>
            </w:r>
            <w:r>
              <w:rPr>
                <w:rFonts w:ascii="微软雅黑" w:hAnsi="微软雅黑" w:eastAsia="微软雅黑" w:cs="微软雅黑"/>
                <w:spacing w:val="9"/>
              </w:rPr>
              <w:t>烧工艺的关系</w:t>
            </w:r>
          </w:p>
          <w:p w14:paraId="0A1618EF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焙烧炉大修要求</w:t>
            </w:r>
          </w:p>
          <w:p w14:paraId="720E6F7B">
            <w:pPr>
              <w:pStyle w:val="10"/>
              <w:spacing w:before="27" w:line="208" w:lineRule="auto"/>
              <w:ind w:left="93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阳 极</w:t>
            </w:r>
            <w:r>
              <w:rPr>
                <w:rFonts w:ascii="微软雅黑" w:hAnsi="微软雅黑" w:eastAsia="微软雅黑" w:cs="微软雅黑"/>
                <w:spacing w:val="16"/>
                <w:w w:val="101"/>
              </w:rPr>
              <w:t xml:space="preserve">  </w:t>
            </w:r>
            <w:r>
              <w:rPr>
                <w:spacing w:val="-11"/>
              </w:rPr>
              <w:t>(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阴 极 </w:t>
            </w:r>
            <w:r>
              <w:rPr>
                <w:spacing w:val="-11"/>
              </w:rPr>
              <w:t>)</w:t>
            </w:r>
            <w:r>
              <w:rPr>
                <w:spacing w:val="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焙</w:t>
            </w:r>
            <w:r>
              <w:rPr>
                <w:rFonts w:ascii="微软雅黑" w:hAnsi="微软雅黑" w:eastAsia="微软雅黑" w:cs="微软雅黑"/>
                <w:spacing w:val="6"/>
              </w:rPr>
              <w:t>烧新工艺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新技术</w:t>
            </w:r>
          </w:p>
          <w:p w14:paraId="1E58FC1F">
            <w:pPr>
              <w:pStyle w:val="10"/>
              <w:spacing w:before="2" w:line="218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焙烧工艺技术标准</w:t>
            </w:r>
            <w:r>
              <w:rPr>
                <w:rFonts w:ascii="微软雅黑" w:hAnsi="微软雅黑" w:eastAsia="微软雅黑" w:cs="微软雅黑"/>
                <w:spacing w:val="9"/>
              </w:rPr>
              <w:t>制定相关知识</w:t>
            </w:r>
          </w:p>
        </w:tc>
      </w:tr>
      <w:tr w14:paraId="62A761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AAA614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781495A">
            <w:pPr>
              <w:spacing w:line="294" w:lineRule="auto"/>
              <w:rPr>
                <w:rFonts w:ascii="Arial"/>
                <w:sz w:val="21"/>
              </w:rPr>
            </w:pPr>
          </w:p>
          <w:p w14:paraId="4E498DC9">
            <w:pPr>
              <w:spacing w:line="294" w:lineRule="auto"/>
              <w:rPr>
                <w:rFonts w:ascii="Arial"/>
                <w:sz w:val="21"/>
              </w:rPr>
            </w:pPr>
          </w:p>
          <w:p w14:paraId="6E5492E7">
            <w:pPr>
              <w:spacing w:line="295" w:lineRule="auto"/>
              <w:rPr>
                <w:rFonts w:ascii="Arial"/>
                <w:sz w:val="21"/>
              </w:rPr>
            </w:pPr>
          </w:p>
          <w:p w14:paraId="048575C3">
            <w:pPr>
              <w:pStyle w:val="10"/>
              <w:spacing w:before="73" w:line="183" w:lineRule="auto"/>
              <w:ind w:left="26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组装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DF7AB98">
            <w:pPr>
              <w:pStyle w:val="10"/>
              <w:spacing w:before="204" w:line="183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能制定磷铁配方</w:t>
            </w:r>
          </w:p>
          <w:p w14:paraId="7E28570C">
            <w:pPr>
              <w:pStyle w:val="10"/>
              <w:spacing w:before="29" w:line="20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能制定熔炼炉筑炉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  <w:p w14:paraId="7F551FA1">
            <w:pPr>
              <w:pStyle w:val="10"/>
              <w:spacing w:before="1" w:line="20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能优化改进组装工</w:t>
            </w:r>
            <w:r>
              <w:rPr>
                <w:rFonts w:ascii="微软雅黑" w:hAnsi="微软雅黑" w:eastAsia="微软雅黑" w:cs="微软雅黑"/>
                <w:spacing w:val="8"/>
              </w:rPr>
              <w:t>艺技术条件</w:t>
            </w:r>
          </w:p>
          <w:p w14:paraId="6404E486">
            <w:pPr>
              <w:pStyle w:val="10"/>
              <w:spacing w:before="1" w:line="21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能起草阳极组装工</w:t>
            </w:r>
            <w:r>
              <w:rPr>
                <w:rFonts w:ascii="微软雅黑" w:hAnsi="微软雅黑" w:eastAsia="微软雅黑" w:cs="微软雅黑"/>
                <w:spacing w:val="8"/>
              </w:rPr>
              <w:t>艺技术标准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CB37981">
            <w:pPr>
              <w:spacing w:line="255" w:lineRule="auto"/>
              <w:rPr>
                <w:rFonts w:ascii="Arial"/>
                <w:sz w:val="21"/>
              </w:rPr>
            </w:pPr>
          </w:p>
          <w:p w14:paraId="71158E5F">
            <w:pPr>
              <w:pStyle w:val="10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磷铁五大元素特性</w:t>
            </w:r>
          </w:p>
          <w:p w14:paraId="1D15D955">
            <w:pPr>
              <w:pStyle w:val="10"/>
              <w:spacing w:before="28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熔炼炉筑炉要求</w:t>
            </w:r>
          </w:p>
          <w:p w14:paraId="7FAFDD88">
            <w:pPr>
              <w:pStyle w:val="10"/>
              <w:spacing w:before="27" w:line="208" w:lineRule="auto"/>
              <w:ind w:left="93" w:right="1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1"/>
              </w:rPr>
              <w:t>阳极组装新工艺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新技术</w:t>
            </w:r>
          </w:p>
          <w:p w14:paraId="5378B869">
            <w:pPr>
              <w:pStyle w:val="10"/>
              <w:spacing w:before="1" w:line="218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阳极组装工艺技术</w:t>
            </w:r>
            <w:r>
              <w:rPr>
                <w:rFonts w:ascii="微软雅黑" w:hAnsi="微软雅黑" w:eastAsia="微软雅黑" w:cs="微软雅黑"/>
                <w:spacing w:val="9"/>
              </w:rPr>
              <w:t>标准制定相关知识</w:t>
            </w:r>
          </w:p>
        </w:tc>
      </w:tr>
    </w:tbl>
    <w:p w14:paraId="1C67795C">
      <w:pPr>
        <w:pStyle w:val="2"/>
      </w:pPr>
    </w:p>
    <w:p w14:paraId="3C1FFA3B">
      <w:pPr>
        <w:sectPr>
          <w:headerReference r:id="rId115" w:type="default"/>
          <w:footerReference r:id="rId116" w:type="default"/>
          <w:pgSz w:w="8731" w:h="12245"/>
          <w:pgMar w:top="1072" w:right="1299" w:bottom="996" w:left="1179" w:header="801" w:footer="820" w:gutter="0"/>
          <w:cols w:space="720" w:num="1"/>
        </w:sectPr>
      </w:pPr>
    </w:p>
    <w:p w14:paraId="42978134">
      <w:pPr>
        <w:pStyle w:val="2"/>
        <w:spacing w:line="427" w:lineRule="auto"/>
      </w:pPr>
    </w:p>
    <w:p w14:paraId="07D6CF5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5E5D610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DC4B2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29BAC0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601EC1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4E4195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E3F6B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A1A5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403E8631">
            <w:pPr>
              <w:spacing w:line="302" w:lineRule="auto"/>
              <w:rPr>
                <w:rFonts w:ascii="Arial"/>
                <w:sz w:val="21"/>
              </w:rPr>
            </w:pPr>
          </w:p>
          <w:p w14:paraId="4A200958">
            <w:pPr>
              <w:spacing w:line="303" w:lineRule="auto"/>
              <w:rPr>
                <w:rFonts w:ascii="Arial"/>
                <w:sz w:val="21"/>
              </w:rPr>
            </w:pPr>
          </w:p>
          <w:p w14:paraId="20A90093">
            <w:pPr>
              <w:spacing w:line="303" w:lineRule="auto"/>
              <w:rPr>
                <w:rFonts w:ascii="Arial"/>
                <w:sz w:val="21"/>
              </w:rPr>
            </w:pPr>
          </w:p>
          <w:p w14:paraId="3BC406D0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3B1393C1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极生产</w:t>
            </w:r>
          </w:p>
        </w:tc>
        <w:tc>
          <w:tcPr>
            <w:tcW w:w="1080" w:type="dxa"/>
            <w:vAlign w:val="top"/>
          </w:tcPr>
          <w:p w14:paraId="27105DA3">
            <w:pPr>
              <w:spacing w:line="284" w:lineRule="auto"/>
              <w:rPr>
                <w:rFonts w:ascii="Arial"/>
                <w:sz w:val="21"/>
              </w:rPr>
            </w:pPr>
          </w:p>
          <w:p w14:paraId="71FDF21F">
            <w:pPr>
              <w:spacing w:line="285" w:lineRule="auto"/>
              <w:rPr>
                <w:rFonts w:ascii="Arial"/>
                <w:sz w:val="21"/>
              </w:rPr>
            </w:pPr>
          </w:p>
          <w:p w14:paraId="5C58C3C6">
            <w:pPr>
              <w:spacing w:line="285" w:lineRule="auto"/>
              <w:rPr>
                <w:rFonts w:ascii="Arial"/>
                <w:sz w:val="21"/>
              </w:rPr>
            </w:pPr>
          </w:p>
          <w:p w14:paraId="6D0592C9">
            <w:pPr>
              <w:spacing w:line="285" w:lineRule="auto"/>
              <w:rPr>
                <w:rFonts w:ascii="Arial"/>
                <w:sz w:val="21"/>
              </w:rPr>
            </w:pPr>
          </w:p>
          <w:p w14:paraId="1752DFDC">
            <w:pPr>
              <w:pStyle w:val="10"/>
              <w:spacing w:before="73" w:line="234" w:lineRule="auto"/>
              <w:ind w:left="87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5</w:t>
            </w:r>
            <w:r>
              <w:rPr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极</w:t>
            </w:r>
            <w:r>
              <w:rPr>
                <w:rFonts w:ascii="微软雅黑" w:hAnsi="微软雅黑" w:eastAsia="微软雅黑" w:cs="微软雅黑"/>
                <w:spacing w:val="7"/>
              </w:rPr>
              <w:t>机加工</w:t>
            </w:r>
          </w:p>
        </w:tc>
        <w:tc>
          <w:tcPr>
            <w:tcW w:w="2341" w:type="dxa"/>
            <w:vAlign w:val="top"/>
          </w:tcPr>
          <w:p w14:paraId="4D1288C3">
            <w:pPr>
              <w:pStyle w:val="10"/>
              <w:spacing w:before="134" w:line="223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能制定设备润滑密</w:t>
            </w:r>
            <w:r>
              <w:rPr>
                <w:rFonts w:ascii="微软雅黑" w:hAnsi="微软雅黑" w:eastAsia="微软雅黑" w:cs="微软雅黑"/>
                <w:spacing w:val="9"/>
              </w:rPr>
              <w:t>封紧固维护规范</w:t>
            </w:r>
          </w:p>
          <w:p w14:paraId="15F0B79B">
            <w:pPr>
              <w:pStyle w:val="10"/>
              <w:spacing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能进行机加炭块指</w:t>
            </w:r>
            <w:r>
              <w:rPr>
                <w:rFonts w:ascii="微软雅黑" w:hAnsi="微软雅黑" w:eastAsia="微软雅黑" w:cs="微软雅黑"/>
                <w:spacing w:val="9"/>
              </w:rPr>
              <w:t>标分析控制</w:t>
            </w:r>
          </w:p>
          <w:p w14:paraId="5B9EF2CA">
            <w:pPr>
              <w:pStyle w:val="10"/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能进行不同型号炭</w:t>
            </w:r>
            <w:r>
              <w:rPr>
                <w:rFonts w:ascii="微软雅黑" w:hAnsi="微软雅黑" w:eastAsia="微软雅黑" w:cs="微软雅黑"/>
                <w:spacing w:val="8"/>
              </w:rPr>
              <w:t>块加工</w:t>
            </w:r>
          </w:p>
          <w:p w14:paraId="3B2EAEB2">
            <w:pPr>
              <w:pStyle w:val="10"/>
              <w:spacing w:before="1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能进行炭块质量改进</w:t>
            </w:r>
          </w:p>
          <w:p w14:paraId="2BDB96C9">
            <w:pPr>
              <w:pStyle w:val="10"/>
              <w:spacing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能制定机加炭块操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3C7D084">
            <w:pPr>
              <w:spacing w:line="329" w:lineRule="auto"/>
              <w:rPr>
                <w:rFonts w:ascii="Arial"/>
                <w:sz w:val="21"/>
              </w:rPr>
            </w:pPr>
          </w:p>
          <w:p w14:paraId="2BA2CAD5">
            <w:pPr>
              <w:pStyle w:val="10"/>
              <w:spacing w:before="73" w:line="223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设备润滑密封紧固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74B15561">
            <w:pPr>
              <w:pStyle w:val="10"/>
              <w:spacing w:before="2" w:line="221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机加炭块指标分析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5D3AD602">
            <w:pPr>
              <w:pStyle w:val="10"/>
              <w:spacing w:line="221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不同型号炭块加工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09E47CB3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炭块质量改进要求</w:t>
            </w:r>
          </w:p>
          <w:p w14:paraId="34AD5DA7">
            <w:pPr>
              <w:pStyle w:val="10"/>
              <w:spacing w:before="45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机加炭块操作规程</w:t>
            </w:r>
          </w:p>
        </w:tc>
      </w:tr>
      <w:tr w14:paraId="7220D9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524F2A7">
            <w:pPr>
              <w:spacing w:line="274" w:lineRule="auto"/>
              <w:rPr>
                <w:rFonts w:ascii="Arial"/>
                <w:sz w:val="21"/>
              </w:rPr>
            </w:pPr>
          </w:p>
          <w:p w14:paraId="14931EF2">
            <w:pPr>
              <w:spacing w:line="275" w:lineRule="auto"/>
              <w:rPr>
                <w:rFonts w:ascii="Arial"/>
                <w:sz w:val="21"/>
              </w:rPr>
            </w:pPr>
          </w:p>
          <w:p w14:paraId="422AFDDC">
            <w:pPr>
              <w:spacing w:line="275" w:lineRule="auto"/>
              <w:rPr>
                <w:rFonts w:ascii="Arial"/>
                <w:sz w:val="21"/>
              </w:rPr>
            </w:pPr>
          </w:p>
          <w:p w14:paraId="256916A8">
            <w:pPr>
              <w:pStyle w:val="10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39D2235E">
            <w:pPr>
              <w:spacing w:before="69" w:line="181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料分析检测</w:t>
            </w:r>
          </w:p>
        </w:tc>
        <w:tc>
          <w:tcPr>
            <w:tcW w:w="1080" w:type="dxa"/>
            <w:vAlign w:val="top"/>
          </w:tcPr>
          <w:p w14:paraId="26C5DB5E">
            <w:pPr>
              <w:spacing w:line="459" w:lineRule="auto"/>
              <w:rPr>
                <w:rFonts w:ascii="Arial"/>
                <w:sz w:val="21"/>
              </w:rPr>
            </w:pPr>
          </w:p>
          <w:p w14:paraId="409ABF2C">
            <w:pPr>
              <w:pStyle w:val="10"/>
              <w:spacing w:before="73" w:line="224" w:lineRule="auto"/>
              <w:ind w:left="87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样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品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</w:tc>
        <w:tc>
          <w:tcPr>
            <w:tcW w:w="2341" w:type="dxa"/>
            <w:vAlign w:val="top"/>
          </w:tcPr>
          <w:p w14:paraId="22FE3A78">
            <w:pPr>
              <w:pStyle w:val="10"/>
              <w:spacing w:before="138" w:line="183" w:lineRule="auto"/>
              <w:ind w:left="26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能制定标样</w:t>
            </w:r>
          </w:p>
          <w:p w14:paraId="02B63B0B">
            <w:pPr>
              <w:pStyle w:val="10"/>
              <w:spacing w:before="37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能审定样品分析规</w:t>
            </w:r>
            <w:r>
              <w:rPr>
                <w:rFonts w:ascii="微软雅黑" w:hAnsi="微软雅黑" w:eastAsia="微软雅黑" w:cs="微软雅黑"/>
              </w:rPr>
              <w:t>范</w:t>
            </w:r>
          </w:p>
          <w:p w14:paraId="7E4E318A">
            <w:pPr>
              <w:pStyle w:val="10"/>
              <w:spacing w:before="1"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能编制新产品分析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487E83A">
            <w:pPr>
              <w:spacing w:line="323" w:lineRule="auto"/>
              <w:rPr>
                <w:rFonts w:ascii="Arial"/>
                <w:sz w:val="21"/>
              </w:rPr>
            </w:pPr>
          </w:p>
          <w:p w14:paraId="20A377D6">
            <w:pPr>
              <w:pStyle w:val="10"/>
              <w:spacing w:before="73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样品分析规范的制</w:t>
            </w:r>
            <w:r>
              <w:rPr>
                <w:rFonts w:ascii="微软雅黑" w:hAnsi="微软雅黑" w:eastAsia="微软雅黑" w:cs="微软雅黑"/>
                <w:spacing w:val="8"/>
              </w:rPr>
              <w:t>定方法</w:t>
            </w:r>
          </w:p>
          <w:p w14:paraId="463CAAA7">
            <w:pPr>
              <w:pStyle w:val="10"/>
              <w:spacing w:before="1" w:line="21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新产品分析方法</w:t>
            </w:r>
          </w:p>
        </w:tc>
      </w:tr>
      <w:tr w14:paraId="07EB53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D8A81C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99D3B15">
            <w:pPr>
              <w:spacing w:line="470" w:lineRule="auto"/>
              <w:rPr>
                <w:rFonts w:ascii="Arial"/>
                <w:sz w:val="21"/>
              </w:rPr>
            </w:pPr>
          </w:p>
          <w:p w14:paraId="639954D4">
            <w:pPr>
              <w:pStyle w:val="10"/>
              <w:spacing w:before="73" w:line="232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据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6C44BD43">
            <w:pPr>
              <w:pStyle w:val="10"/>
              <w:spacing w:before="142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能对物料组织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成</w:t>
            </w:r>
            <w:r>
              <w:rPr>
                <w:rFonts w:ascii="微软雅黑" w:hAnsi="微软雅黑" w:eastAsia="微软雅黑" w:cs="微软雅黑"/>
                <w:spacing w:val="8"/>
              </w:rPr>
              <w:t>分进行分析</w:t>
            </w:r>
          </w:p>
          <w:p w14:paraId="512AB128">
            <w:pPr>
              <w:pStyle w:val="10"/>
              <w:spacing w:line="181" w:lineRule="auto"/>
              <w:ind w:left="26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能总结数据规律</w:t>
            </w:r>
          </w:p>
          <w:p w14:paraId="4803EAA4">
            <w:pPr>
              <w:pStyle w:val="10"/>
              <w:spacing w:before="47"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能审定数据分析报告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16FF2AF">
            <w:pPr>
              <w:pStyle w:val="10"/>
              <w:spacing w:before="276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数据规律的总结方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0D8ED5D6">
            <w:pPr>
              <w:pStyle w:val="10"/>
              <w:spacing w:line="23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数据分析报告的审</w:t>
            </w:r>
            <w:r>
              <w:rPr>
                <w:rFonts w:ascii="微软雅黑" w:hAnsi="微软雅黑" w:eastAsia="微软雅黑" w:cs="微软雅黑"/>
                <w:spacing w:val="8"/>
              </w:rPr>
              <w:t>定方法</w:t>
            </w:r>
          </w:p>
        </w:tc>
      </w:tr>
      <w:tr w14:paraId="3DD657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C564229">
            <w:pPr>
              <w:spacing w:line="391" w:lineRule="auto"/>
              <w:rPr>
                <w:rFonts w:ascii="Arial"/>
                <w:sz w:val="21"/>
              </w:rPr>
            </w:pPr>
          </w:p>
          <w:p w14:paraId="4AAAADC0">
            <w:pPr>
              <w:pStyle w:val="10"/>
              <w:spacing w:before="56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630D07F4">
            <w:pPr>
              <w:spacing w:before="73" w:line="181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备和技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术管理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91921F8">
            <w:pPr>
              <w:spacing w:line="250" w:lineRule="auto"/>
              <w:rPr>
                <w:rFonts w:ascii="Arial"/>
                <w:sz w:val="21"/>
              </w:rPr>
            </w:pPr>
          </w:p>
          <w:p w14:paraId="37D51CAC">
            <w:pPr>
              <w:spacing w:line="250" w:lineRule="auto"/>
              <w:rPr>
                <w:rFonts w:ascii="Arial"/>
                <w:sz w:val="21"/>
              </w:rPr>
            </w:pPr>
          </w:p>
          <w:p w14:paraId="434DB756">
            <w:pPr>
              <w:spacing w:line="250" w:lineRule="auto"/>
              <w:rPr>
                <w:rFonts w:ascii="Arial"/>
                <w:sz w:val="21"/>
              </w:rPr>
            </w:pPr>
          </w:p>
          <w:p w14:paraId="2A32F217">
            <w:pPr>
              <w:pStyle w:val="10"/>
              <w:spacing w:before="73" w:line="229" w:lineRule="auto"/>
              <w:ind w:left="87" w:right="91" w:firstLine="189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</w:t>
            </w:r>
            <w:r>
              <w:rPr>
                <w:rFonts w:ascii="微软雅黑" w:hAnsi="微软雅黑" w:eastAsia="微软雅黑" w:cs="微软雅黑"/>
                <w:spacing w:val="9"/>
              </w:rPr>
              <w:t>事故和技术</w:t>
            </w:r>
            <w:r>
              <w:rPr>
                <w:rFonts w:ascii="微软雅黑" w:hAnsi="微软雅黑" w:eastAsia="微软雅黑" w:cs="微软雅黑"/>
                <w:spacing w:val="6"/>
              </w:rPr>
              <w:t>总结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3C490C7">
            <w:pPr>
              <w:pStyle w:val="10"/>
              <w:spacing w:before="152" w:line="222" w:lineRule="auto"/>
              <w:ind w:left="105" w:right="86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能分析设备事故原</w:t>
            </w:r>
            <w:r>
              <w:rPr>
                <w:rFonts w:ascii="微软雅黑" w:hAnsi="微软雅黑" w:eastAsia="微软雅黑" w:cs="微软雅黑"/>
                <w:spacing w:val="3"/>
              </w:rPr>
              <w:t>因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3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3"/>
              </w:rPr>
              <w:t>并制定防范措施</w:t>
            </w:r>
          </w:p>
          <w:p w14:paraId="378BBC4A">
            <w:pPr>
              <w:pStyle w:val="10"/>
              <w:spacing w:before="2" w:line="221" w:lineRule="auto"/>
              <w:ind w:left="107" w:right="86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能系统地总结生产</w:t>
            </w:r>
            <w:r>
              <w:rPr>
                <w:rFonts w:ascii="微软雅黑" w:hAnsi="微软雅黑" w:eastAsia="微软雅黑" w:cs="微软雅黑"/>
                <w:spacing w:val="7"/>
              </w:rPr>
              <w:t>中设备维护和检修经验</w:t>
            </w:r>
          </w:p>
          <w:p w14:paraId="527482A3">
            <w:pPr>
              <w:pStyle w:val="10"/>
              <w:spacing w:line="221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能系统地总结生产</w:t>
            </w:r>
            <w:r>
              <w:rPr>
                <w:rFonts w:ascii="微软雅黑" w:hAnsi="微软雅黑" w:eastAsia="微软雅黑" w:cs="微软雅黑"/>
                <w:spacing w:val="7"/>
              </w:rPr>
              <w:t>实践经验</w:t>
            </w:r>
          </w:p>
          <w:p w14:paraId="42D29DD2">
            <w:pPr>
              <w:pStyle w:val="10"/>
              <w:spacing w:line="234" w:lineRule="auto"/>
              <w:ind w:left="93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能参与行业技术交</w:t>
            </w:r>
            <w:r>
              <w:rPr>
                <w:rFonts w:ascii="微软雅黑" w:hAnsi="微软雅黑" w:eastAsia="微软雅黑" w:cs="微软雅黑"/>
                <w:spacing w:val="6"/>
              </w:rPr>
              <w:t>流活动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ECBEA6A">
            <w:pPr>
              <w:pStyle w:val="10"/>
              <w:spacing w:before="151" w:line="222" w:lineRule="auto"/>
              <w:ind w:left="97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设备事故处理相关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14262A74">
            <w:pPr>
              <w:pStyle w:val="10"/>
              <w:spacing w:line="222" w:lineRule="auto"/>
              <w:ind w:left="95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设备维护和检修经</w:t>
            </w:r>
            <w:r>
              <w:rPr>
                <w:rFonts w:ascii="微软雅黑" w:hAnsi="微软雅黑" w:eastAsia="微软雅黑" w:cs="微软雅黑"/>
                <w:spacing w:val="9"/>
              </w:rPr>
              <w:t>验的总结方法</w:t>
            </w:r>
          </w:p>
          <w:p w14:paraId="7E6D3E86">
            <w:pPr>
              <w:pStyle w:val="10"/>
              <w:spacing w:line="22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生产实践经验的总</w:t>
            </w:r>
            <w:r>
              <w:rPr>
                <w:rFonts w:ascii="微软雅黑" w:hAnsi="微软雅黑" w:eastAsia="微软雅黑" w:cs="微软雅黑"/>
                <w:spacing w:val="8"/>
              </w:rPr>
              <w:t>结方法</w:t>
            </w:r>
          </w:p>
          <w:p w14:paraId="29CED624">
            <w:pPr>
              <w:pStyle w:val="10"/>
              <w:spacing w:line="234" w:lineRule="auto"/>
              <w:ind w:left="95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行业新技术发展动</w:t>
            </w:r>
            <w:r>
              <w:rPr>
                <w:rFonts w:ascii="微软雅黑" w:hAnsi="微软雅黑" w:eastAsia="微软雅黑" w:cs="微软雅黑"/>
                <w:spacing w:val="1"/>
              </w:rPr>
              <w:t>态</w:t>
            </w:r>
          </w:p>
        </w:tc>
      </w:tr>
    </w:tbl>
    <w:p w14:paraId="142E4B86">
      <w:pPr>
        <w:pStyle w:val="2"/>
      </w:pPr>
    </w:p>
    <w:p w14:paraId="7D3E11CE">
      <w:pPr>
        <w:sectPr>
          <w:headerReference r:id="rId117" w:type="default"/>
          <w:footerReference r:id="rId118" w:type="default"/>
          <w:pgSz w:w="8731" w:h="12245"/>
          <w:pgMar w:top="1072" w:right="1182" w:bottom="996" w:left="1296" w:header="801" w:footer="819" w:gutter="0"/>
          <w:cols w:space="720" w:num="1"/>
        </w:sectPr>
      </w:pPr>
    </w:p>
    <w:p w14:paraId="6852A0C4">
      <w:pPr>
        <w:pStyle w:val="2"/>
        <w:spacing w:line="427" w:lineRule="auto"/>
      </w:pPr>
    </w:p>
    <w:p w14:paraId="56DF2D6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5A586E7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2B1FF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DB1818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FADF19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CF7E5B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01D4A8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5FA32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5769303">
            <w:pPr>
              <w:pStyle w:val="10"/>
              <w:spacing w:before="206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6B2A0F49">
            <w:pPr>
              <w:spacing w:before="73" w:line="175" w:lineRule="exact"/>
              <w:ind w:left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</w:p>
          <w:p w14:paraId="216D742C">
            <w:pPr>
              <w:spacing w:line="188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</w:t>
            </w:r>
          </w:p>
          <w:p w14:paraId="746640F1">
            <w:pPr>
              <w:spacing w:line="175" w:lineRule="exact"/>
              <w:ind w:left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和</w:t>
            </w:r>
          </w:p>
          <w:p w14:paraId="7A4A9560">
            <w:pPr>
              <w:spacing w:line="179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</w:t>
            </w:r>
          </w:p>
          <w:p w14:paraId="5336B452">
            <w:pPr>
              <w:spacing w:line="180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术</w:t>
            </w:r>
          </w:p>
          <w:p w14:paraId="3A4ED2D5">
            <w:pPr>
              <w:spacing w:line="19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管</w:t>
            </w:r>
          </w:p>
          <w:p w14:paraId="30881124">
            <w:pPr>
              <w:spacing w:before="1" w:line="174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7548B19B">
            <w:pPr>
              <w:spacing w:line="321" w:lineRule="auto"/>
              <w:rPr>
                <w:rFonts w:ascii="Arial"/>
                <w:sz w:val="21"/>
              </w:rPr>
            </w:pPr>
          </w:p>
          <w:p w14:paraId="393EB65F">
            <w:pPr>
              <w:spacing w:line="321" w:lineRule="auto"/>
              <w:rPr>
                <w:rFonts w:ascii="Arial"/>
                <w:sz w:val="21"/>
              </w:rPr>
            </w:pPr>
          </w:p>
          <w:p w14:paraId="261D1872">
            <w:pPr>
              <w:pStyle w:val="10"/>
              <w:spacing w:before="73" w:line="234" w:lineRule="auto"/>
              <w:ind w:left="85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术</w:t>
            </w:r>
            <w:r>
              <w:rPr>
                <w:rFonts w:ascii="微软雅黑" w:hAnsi="微软雅黑" w:eastAsia="微软雅黑" w:cs="微软雅黑"/>
                <w:spacing w:val="7"/>
              </w:rPr>
              <w:t>创新</w:t>
            </w:r>
          </w:p>
        </w:tc>
        <w:tc>
          <w:tcPr>
            <w:tcW w:w="2341" w:type="dxa"/>
            <w:vAlign w:val="top"/>
          </w:tcPr>
          <w:p w14:paraId="6A93D72E">
            <w:pPr>
              <w:pStyle w:val="10"/>
              <w:spacing w:before="313" w:line="222" w:lineRule="auto"/>
              <w:ind w:left="89" w:right="1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撰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写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技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术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攻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关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技术开发等专项课题的研究</w:t>
            </w:r>
            <w:r>
              <w:rPr>
                <w:rFonts w:ascii="微软雅黑" w:hAnsi="微软雅黑" w:eastAsia="微软雅黑" w:cs="微软雅黑"/>
                <w:spacing w:val="6"/>
              </w:rPr>
              <w:t>报告</w:t>
            </w:r>
          </w:p>
          <w:p w14:paraId="4CFEB263">
            <w:pPr>
              <w:pStyle w:val="10"/>
              <w:spacing w:line="233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能撰写技术创新总</w:t>
            </w:r>
            <w:r>
              <w:rPr>
                <w:rFonts w:ascii="微软雅黑" w:hAnsi="微软雅黑" w:eastAsia="微软雅黑" w:cs="微软雅黑"/>
                <w:spacing w:val="8"/>
              </w:rPr>
              <w:t>结报告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8A14C95">
            <w:pPr>
              <w:spacing w:line="253" w:lineRule="auto"/>
              <w:rPr>
                <w:rFonts w:ascii="Arial"/>
                <w:sz w:val="21"/>
              </w:rPr>
            </w:pPr>
          </w:p>
          <w:p w14:paraId="78C05C6B">
            <w:pPr>
              <w:spacing w:line="253" w:lineRule="auto"/>
              <w:rPr>
                <w:rFonts w:ascii="Arial"/>
                <w:sz w:val="21"/>
              </w:rPr>
            </w:pPr>
          </w:p>
          <w:p w14:paraId="382002BC">
            <w:pPr>
              <w:pStyle w:val="10"/>
              <w:spacing w:before="73"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科技论文写作知识</w:t>
            </w:r>
          </w:p>
          <w:p w14:paraId="083BEB4D">
            <w:pPr>
              <w:pStyle w:val="10"/>
              <w:spacing w:before="48" w:line="233" w:lineRule="auto"/>
              <w:ind w:left="95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行业技术创新总结</w:t>
            </w:r>
            <w:r>
              <w:rPr>
                <w:rFonts w:ascii="微软雅黑" w:hAnsi="微软雅黑" w:eastAsia="微软雅黑" w:cs="微软雅黑"/>
                <w:spacing w:val="9"/>
              </w:rPr>
              <w:t>报告的撰写方法</w:t>
            </w:r>
          </w:p>
        </w:tc>
      </w:tr>
      <w:tr w14:paraId="2A9AC8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49EC3F7">
            <w:pPr>
              <w:spacing w:line="251" w:lineRule="auto"/>
              <w:rPr>
                <w:rFonts w:ascii="Arial"/>
                <w:sz w:val="21"/>
              </w:rPr>
            </w:pPr>
          </w:p>
          <w:p w14:paraId="3951CC28">
            <w:pPr>
              <w:spacing w:line="251" w:lineRule="auto"/>
              <w:rPr>
                <w:rFonts w:ascii="Arial"/>
                <w:sz w:val="21"/>
              </w:rPr>
            </w:pPr>
          </w:p>
          <w:p w14:paraId="754DC54C">
            <w:pPr>
              <w:spacing w:line="251" w:lineRule="auto"/>
              <w:rPr>
                <w:rFonts w:ascii="Arial"/>
                <w:sz w:val="21"/>
              </w:rPr>
            </w:pPr>
          </w:p>
          <w:p w14:paraId="7CAECEC9">
            <w:pPr>
              <w:spacing w:line="252" w:lineRule="auto"/>
              <w:rPr>
                <w:rFonts w:ascii="Arial"/>
                <w:sz w:val="21"/>
              </w:rPr>
            </w:pPr>
          </w:p>
          <w:p w14:paraId="5230F4B6">
            <w:pPr>
              <w:pStyle w:val="10"/>
              <w:spacing w:before="56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7ED44A3C">
            <w:pPr>
              <w:spacing w:before="70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1DAD1FF4">
            <w:pPr>
              <w:spacing w:line="382" w:lineRule="auto"/>
              <w:rPr>
                <w:rFonts w:ascii="Arial"/>
                <w:sz w:val="21"/>
              </w:rPr>
            </w:pPr>
          </w:p>
          <w:p w14:paraId="54ED22DB">
            <w:pPr>
              <w:pStyle w:val="10"/>
              <w:spacing w:before="73" w:line="234" w:lineRule="auto"/>
              <w:ind w:left="89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理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</w:tc>
        <w:tc>
          <w:tcPr>
            <w:tcW w:w="2341" w:type="dxa"/>
            <w:vAlign w:val="top"/>
          </w:tcPr>
          <w:p w14:paraId="6BB95B29">
            <w:pPr>
              <w:pStyle w:val="10"/>
              <w:spacing w:before="183" w:line="22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能合理安排教学内</w:t>
            </w:r>
            <w:r>
              <w:rPr>
                <w:rFonts w:ascii="微软雅黑" w:hAnsi="微软雅黑" w:eastAsia="微软雅黑" w:cs="微软雅黑"/>
                <w:spacing w:val="6"/>
              </w:rPr>
              <w:t>容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选择适当的教学方式</w:t>
            </w:r>
          </w:p>
          <w:p w14:paraId="66E83CE7">
            <w:pPr>
              <w:pStyle w:val="10"/>
              <w:spacing w:before="2" w:line="233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能系统地讲授生产</w:t>
            </w:r>
            <w:r>
              <w:rPr>
                <w:rFonts w:ascii="微软雅黑" w:hAnsi="微软雅黑" w:eastAsia="微软雅黑" w:cs="微软雅黑"/>
                <w:spacing w:val="8"/>
              </w:rPr>
              <w:t>理论知识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8ED2F25">
            <w:pPr>
              <w:spacing w:line="380" w:lineRule="auto"/>
              <w:rPr>
                <w:rFonts w:ascii="Arial"/>
                <w:sz w:val="21"/>
              </w:rPr>
            </w:pPr>
          </w:p>
          <w:p w14:paraId="79F4C272">
            <w:pPr>
              <w:pStyle w:val="10"/>
              <w:spacing w:before="73" w:line="181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技能培训方法</w:t>
            </w:r>
          </w:p>
          <w:p w14:paraId="0363281F">
            <w:pPr>
              <w:pStyle w:val="10"/>
              <w:spacing w:before="47"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生产理论知识</w:t>
            </w:r>
          </w:p>
        </w:tc>
      </w:tr>
      <w:tr w14:paraId="306CED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F9CC59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4E76AE9">
            <w:pPr>
              <w:spacing w:line="326" w:lineRule="auto"/>
              <w:rPr>
                <w:rFonts w:ascii="Arial"/>
                <w:sz w:val="21"/>
              </w:rPr>
            </w:pPr>
          </w:p>
          <w:p w14:paraId="47164CC2">
            <w:pPr>
              <w:spacing w:line="326" w:lineRule="auto"/>
              <w:rPr>
                <w:rFonts w:ascii="Arial"/>
                <w:sz w:val="21"/>
              </w:rPr>
            </w:pPr>
          </w:p>
          <w:p w14:paraId="482AAAB9">
            <w:pPr>
              <w:pStyle w:val="10"/>
              <w:spacing w:before="73" w:line="233" w:lineRule="auto"/>
              <w:ind w:left="85" w:right="91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技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传授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FD9131E">
            <w:pPr>
              <w:pStyle w:val="10"/>
              <w:spacing w:before="186" w:line="222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能传授生产技术问</w:t>
            </w:r>
            <w:r>
              <w:rPr>
                <w:rFonts w:ascii="微软雅黑" w:hAnsi="微软雅黑" w:eastAsia="微软雅黑" w:cs="微软雅黑"/>
                <w:spacing w:val="6"/>
              </w:rPr>
              <w:t>题的处理方法和技巧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并对</w:t>
            </w:r>
            <w:r>
              <w:rPr>
                <w:rFonts w:ascii="微软雅黑" w:hAnsi="微软雅黑" w:eastAsia="微软雅黑" w:cs="微软雅黑"/>
                <w:spacing w:val="7"/>
              </w:rPr>
              <w:t>三级</w:t>
            </w:r>
            <w:r>
              <w:rPr>
                <w:spacing w:val="7"/>
              </w:rPr>
              <w:t>/</w:t>
            </w:r>
            <w:r>
              <w:rPr>
                <w:rFonts w:ascii="微软雅黑" w:hAnsi="微软雅黑" w:eastAsia="微软雅黑" w:cs="微软雅黑"/>
                <w:spacing w:val="7"/>
              </w:rPr>
              <w:t>高级工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二级</w:t>
            </w:r>
            <w:r>
              <w:rPr>
                <w:spacing w:val="7"/>
              </w:rPr>
              <w:t>/</w:t>
            </w:r>
            <w:r>
              <w:rPr>
                <w:rFonts w:ascii="微软雅黑" w:hAnsi="微软雅黑" w:eastAsia="微软雅黑" w:cs="微软雅黑"/>
                <w:spacing w:val="7"/>
              </w:rPr>
              <w:t>技师进</w:t>
            </w:r>
            <w:r>
              <w:rPr>
                <w:rFonts w:ascii="微软雅黑" w:hAnsi="微软雅黑" w:eastAsia="微软雅黑" w:cs="微软雅黑"/>
                <w:spacing w:val="9"/>
              </w:rPr>
              <w:t>行实际操作指导</w:t>
            </w:r>
          </w:p>
          <w:p w14:paraId="6573C927">
            <w:pPr>
              <w:pStyle w:val="10"/>
              <w:spacing w:before="1" w:line="232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能利用现场案例进</w:t>
            </w:r>
            <w:r>
              <w:rPr>
                <w:rFonts w:ascii="微软雅黑" w:hAnsi="微软雅黑" w:eastAsia="微软雅黑" w:cs="微软雅黑"/>
                <w:spacing w:val="9"/>
              </w:rPr>
              <w:t>行实例教学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EE09F83">
            <w:pPr>
              <w:spacing w:line="326" w:lineRule="auto"/>
              <w:rPr>
                <w:rFonts w:ascii="Arial"/>
                <w:sz w:val="21"/>
              </w:rPr>
            </w:pPr>
          </w:p>
          <w:p w14:paraId="19DC9F82">
            <w:pPr>
              <w:spacing w:line="326" w:lineRule="auto"/>
              <w:rPr>
                <w:rFonts w:ascii="Arial"/>
                <w:sz w:val="21"/>
              </w:rPr>
            </w:pPr>
          </w:p>
          <w:p w14:paraId="773A4504">
            <w:pPr>
              <w:pStyle w:val="10"/>
              <w:spacing w:before="73" w:line="181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培训方法及技巧</w:t>
            </w:r>
          </w:p>
          <w:p w14:paraId="51645314">
            <w:pPr>
              <w:pStyle w:val="10"/>
              <w:spacing w:before="46"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案例收集归纳方法</w:t>
            </w:r>
          </w:p>
        </w:tc>
      </w:tr>
    </w:tbl>
    <w:p w14:paraId="2B04C4B4">
      <w:pPr>
        <w:pStyle w:val="2"/>
      </w:pPr>
    </w:p>
    <w:p w14:paraId="6D1D1D4C">
      <w:pPr>
        <w:sectPr>
          <w:headerReference r:id="rId119" w:type="default"/>
          <w:footerReference r:id="rId120" w:type="default"/>
          <w:pgSz w:w="8731" w:h="12245"/>
          <w:pgMar w:top="1072" w:right="1299" w:bottom="996" w:left="1179" w:header="801" w:footer="820" w:gutter="0"/>
          <w:cols w:space="720" w:num="1"/>
        </w:sectPr>
      </w:pPr>
    </w:p>
    <w:p w14:paraId="158B4396">
      <w:pPr>
        <w:pStyle w:val="2"/>
        <w:spacing w:line="253" w:lineRule="auto"/>
      </w:pPr>
    </w:p>
    <w:p w14:paraId="4F1DE3CA">
      <w:pPr>
        <w:pStyle w:val="2"/>
        <w:spacing w:line="254" w:lineRule="auto"/>
      </w:pPr>
    </w:p>
    <w:p w14:paraId="7B821516">
      <w:pPr>
        <w:pStyle w:val="2"/>
        <w:spacing w:line="254" w:lineRule="auto"/>
      </w:pPr>
    </w:p>
    <w:p w14:paraId="10511CC7">
      <w:pPr>
        <w:spacing w:before="65" w:line="211" w:lineRule="auto"/>
        <w:ind w:left="8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36" w:name="_Toc10880"/>
      <w:r>
        <w:rPr>
          <w:rFonts w:ascii="MS Gothic" w:hAnsi="MS Gothic" w:eastAsia="MS Gothic" w:cs="MS Gothic"/>
          <w:spacing w:val="-4"/>
          <w:sz w:val="20"/>
          <w:szCs w:val="20"/>
        </w:rPr>
        <w:t>4.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权重表</w:t>
      </w:r>
      <w:bookmarkEnd w:id="36"/>
    </w:p>
    <w:p w14:paraId="330317C9">
      <w:pPr>
        <w:pStyle w:val="2"/>
        <w:spacing w:line="281" w:lineRule="auto"/>
      </w:pPr>
    </w:p>
    <w:p w14:paraId="0256F444">
      <w:pPr>
        <w:spacing w:before="65" w:line="210" w:lineRule="auto"/>
        <w:ind w:left="8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7" w:name="_Toc32352"/>
      <w:r>
        <w:rPr>
          <w:rFonts w:ascii="MS Gothic" w:hAnsi="MS Gothic" w:eastAsia="MS Gothic" w:cs="MS Gothic"/>
          <w:spacing w:val="1"/>
          <w:sz w:val="20"/>
          <w:szCs w:val="20"/>
        </w:rPr>
        <w:t>4.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1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理论知识权重表</w:t>
      </w:r>
      <w:bookmarkEnd w:id="37"/>
    </w:p>
    <w:p w14:paraId="3E4F27CC">
      <w:pPr>
        <w:spacing w:line="217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980"/>
        <w:gridCol w:w="720"/>
        <w:gridCol w:w="720"/>
        <w:gridCol w:w="720"/>
        <w:gridCol w:w="674"/>
        <w:gridCol w:w="873"/>
      </w:tblGrid>
      <w:tr w14:paraId="662E72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2528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53BAD728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773AA36F">
            <w:pPr>
              <w:spacing w:line="336" w:lineRule="auto"/>
              <w:rPr>
                <w:rFonts w:ascii="Arial"/>
                <w:sz w:val="21"/>
              </w:rPr>
            </w:pPr>
          </w:p>
          <w:p w14:paraId="4D46382A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3803DF27">
            <w:pPr>
              <w:pStyle w:val="10"/>
              <w:spacing w:before="132" w:line="178" w:lineRule="auto"/>
              <w:ind w:left="141"/>
            </w:pPr>
            <w:r>
              <w:rPr>
                <w:rFonts w:ascii="微软雅黑" w:hAnsi="微软雅黑" w:eastAsia="微软雅黑" w:cs="微软雅黑"/>
                <w:spacing w:val="3"/>
              </w:rPr>
              <w:t>五级</w:t>
            </w:r>
            <w:r>
              <w:rPr>
                <w:spacing w:val="3"/>
              </w:rPr>
              <w:t>/</w:t>
            </w:r>
          </w:p>
          <w:p w14:paraId="0CEE3806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6C4E0A59">
            <w:pPr>
              <w:pStyle w:val="10"/>
              <w:spacing w:before="63" w:line="218" w:lineRule="auto"/>
              <w:ind w:left="194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4B473A1C">
            <w:pPr>
              <w:pStyle w:val="10"/>
              <w:spacing w:before="132" w:line="178" w:lineRule="auto"/>
              <w:ind w:left="158"/>
            </w:pPr>
            <w:r>
              <w:rPr>
                <w:rFonts w:ascii="微软雅黑" w:hAnsi="微软雅黑" w:eastAsia="微软雅黑" w:cs="微软雅黑"/>
                <w:spacing w:val="-2"/>
              </w:rPr>
              <w:t>四级</w:t>
            </w:r>
            <w:r>
              <w:rPr>
                <w:spacing w:val="-2"/>
              </w:rPr>
              <w:t>/</w:t>
            </w:r>
          </w:p>
          <w:p w14:paraId="184F8990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056A7100">
            <w:pPr>
              <w:pStyle w:val="10"/>
              <w:spacing w:before="63" w:line="218" w:lineRule="auto"/>
              <w:ind w:left="196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3C7DB043">
            <w:pPr>
              <w:pStyle w:val="10"/>
              <w:spacing w:before="132" w:line="178" w:lineRule="auto"/>
              <w:ind w:left="144"/>
            </w:pPr>
            <w:r>
              <w:rPr>
                <w:rFonts w:ascii="微软雅黑" w:hAnsi="微软雅黑" w:eastAsia="微软雅黑" w:cs="微软雅黑"/>
                <w:spacing w:val="3"/>
              </w:rPr>
              <w:t>三级</w:t>
            </w:r>
            <w:r>
              <w:rPr>
                <w:spacing w:val="3"/>
              </w:rPr>
              <w:t>/</w:t>
            </w:r>
          </w:p>
          <w:p w14:paraId="353A3489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4460770B">
            <w:pPr>
              <w:pStyle w:val="10"/>
              <w:spacing w:before="61" w:line="218" w:lineRule="auto"/>
              <w:ind w:left="198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343FB0DC">
            <w:pPr>
              <w:pStyle w:val="10"/>
              <w:spacing w:before="133" w:line="250" w:lineRule="auto"/>
              <w:ind w:left="164" w:right="110" w:hanging="44"/>
              <w:jc w:val="both"/>
            </w:pPr>
            <w:r>
              <w:rPr>
                <w:rFonts w:ascii="微软雅黑" w:hAnsi="微软雅黑" w:eastAsia="微软雅黑" w:cs="微软雅黑"/>
                <w:spacing w:val="4"/>
              </w:rPr>
              <w:t>二级</w:t>
            </w:r>
            <w:r>
              <w:rPr>
                <w:spacing w:val="4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spacing w:val="8"/>
                <w:w w:val="125"/>
              </w:rPr>
              <w:t>%</w:t>
            </w:r>
            <w:r>
              <w:rPr>
                <w:rFonts w:hint="eastAsia" w:eastAsia="宋体"/>
                <w:spacing w:val="8"/>
                <w:w w:val="125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8E86F40">
            <w:pPr>
              <w:pStyle w:val="10"/>
              <w:spacing w:before="132" w:line="178" w:lineRule="auto"/>
              <w:ind w:left="217"/>
            </w:pPr>
            <w:r>
              <w:rPr>
                <w:rFonts w:ascii="微软雅黑" w:hAnsi="微软雅黑" w:eastAsia="微软雅黑" w:cs="微软雅黑"/>
                <w:spacing w:val="4"/>
              </w:rPr>
              <w:t>一级</w:t>
            </w:r>
            <w:r>
              <w:rPr>
                <w:spacing w:val="4"/>
              </w:rPr>
              <w:t>/</w:t>
            </w:r>
          </w:p>
          <w:p w14:paraId="74441640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6FBF5B8E">
            <w:pPr>
              <w:pStyle w:val="10"/>
              <w:spacing w:before="62" w:line="218" w:lineRule="auto"/>
              <w:ind w:left="273"/>
            </w:pPr>
            <w:r>
              <w:rPr>
                <w:spacing w:val="9"/>
                <w:w w:val="119"/>
              </w:rPr>
              <w:t>(%)</w:t>
            </w:r>
          </w:p>
        </w:tc>
      </w:tr>
      <w:tr w14:paraId="337673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B0C1476">
            <w:pPr>
              <w:spacing w:before="132" w:line="234" w:lineRule="auto"/>
              <w:ind w:left="85" w:right="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0D79F12F">
            <w:pPr>
              <w:spacing w:before="85" w:line="185" w:lineRule="auto"/>
              <w:ind w:left="63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720" w:type="dxa"/>
            <w:vAlign w:val="top"/>
          </w:tcPr>
          <w:p w14:paraId="36A2006F">
            <w:pPr>
              <w:pStyle w:val="10"/>
              <w:spacing w:before="111" w:line="191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6B9FBE8D">
            <w:pPr>
              <w:pStyle w:val="10"/>
              <w:spacing w:before="111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1ACFF145">
            <w:pPr>
              <w:pStyle w:val="10"/>
              <w:spacing w:before="111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1C2EF96F">
            <w:pPr>
              <w:pStyle w:val="10"/>
              <w:spacing w:before="111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726615F">
            <w:pPr>
              <w:pStyle w:val="10"/>
              <w:spacing w:before="111" w:line="191" w:lineRule="auto"/>
              <w:ind w:left="397"/>
            </w:pPr>
            <w:r>
              <w:t>5</w:t>
            </w:r>
          </w:p>
        </w:tc>
      </w:tr>
      <w:tr w14:paraId="08FCF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EAFBD72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1414938">
            <w:pPr>
              <w:spacing w:before="87" w:line="183" w:lineRule="auto"/>
              <w:ind w:left="62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720" w:type="dxa"/>
            <w:vAlign w:val="top"/>
          </w:tcPr>
          <w:p w14:paraId="4DA6637F">
            <w:pPr>
              <w:pStyle w:val="10"/>
              <w:spacing w:before="113" w:line="190" w:lineRule="auto"/>
              <w:ind w:left="275"/>
            </w:pPr>
            <w:r>
              <w:rPr>
                <w:spacing w:val="-1"/>
              </w:rPr>
              <w:t>30</w:t>
            </w:r>
          </w:p>
        </w:tc>
        <w:tc>
          <w:tcPr>
            <w:tcW w:w="720" w:type="dxa"/>
            <w:vAlign w:val="top"/>
          </w:tcPr>
          <w:p w14:paraId="0C39111B">
            <w:pPr>
              <w:pStyle w:val="10"/>
              <w:spacing w:before="112" w:line="191" w:lineRule="auto"/>
              <w:ind w:left="275"/>
            </w:pPr>
            <w:r>
              <w:t>25</w:t>
            </w:r>
          </w:p>
        </w:tc>
        <w:tc>
          <w:tcPr>
            <w:tcW w:w="720" w:type="dxa"/>
            <w:vAlign w:val="top"/>
          </w:tcPr>
          <w:p w14:paraId="168AB208">
            <w:pPr>
              <w:pStyle w:val="10"/>
              <w:spacing w:before="112" w:line="191" w:lineRule="auto"/>
              <w:ind w:left="277"/>
            </w:pPr>
            <w:r>
              <w:t>25</w:t>
            </w:r>
          </w:p>
        </w:tc>
        <w:tc>
          <w:tcPr>
            <w:tcW w:w="674" w:type="dxa"/>
            <w:vAlign w:val="top"/>
          </w:tcPr>
          <w:p w14:paraId="2D74CCF4">
            <w:pPr>
              <w:pStyle w:val="10"/>
              <w:spacing w:before="112" w:line="191" w:lineRule="auto"/>
              <w:ind w:left="255"/>
            </w:pPr>
            <w: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3DF4114">
            <w:pPr>
              <w:pStyle w:val="10"/>
              <w:spacing w:before="113" w:line="189" w:lineRule="auto"/>
              <w:ind w:left="352"/>
            </w:pPr>
            <w:r>
              <w:t>20</w:t>
            </w:r>
          </w:p>
        </w:tc>
      </w:tr>
      <w:tr w14:paraId="7406E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2200CFD">
            <w:pPr>
              <w:spacing w:line="259" w:lineRule="auto"/>
              <w:rPr>
                <w:rFonts w:ascii="Arial"/>
                <w:sz w:val="21"/>
              </w:rPr>
            </w:pPr>
          </w:p>
          <w:p w14:paraId="7C20F021">
            <w:pPr>
              <w:spacing w:line="260" w:lineRule="auto"/>
              <w:rPr>
                <w:rFonts w:ascii="Arial"/>
                <w:sz w:val="21"/>
              </w:rPr>
            </w:pPr>
          </w:p>
          <w:p w14:paraId="7904A1AF">
            <w:pPr>
              <w:spacing w:line="260" w:lineRule="auto"/>
              <w:rPr>
                <w:rFonts w:ascii="Arial"/>
                <w:sz w:val="21"/>
              </w:rPr>
            </w:pPr>
          </w:p>
          <w:p w14:paraId="57B9A24C">
            <w:pPr>
              <w:spacing w:line="260" w:lineRule="auto"/>
              <w:rPr>
                <w:rFonts w:ascii="Arial"/>
                <w:sz w:val="21"/>
              </w:rPr>
            </w:pPr>
          </w:p>
          <w:p w14:paraId="56854BAE">
            <w:pPr>
              <w:spacing w:line="260" w:lineRule="auto"/>
              <w:rPr>
                <w:rFonts w:ascii="Arial"/>
                <w:sz w:val="21"/>
              </w:rPr>
            </w:pPr>
          </w:p>
          <w:p w14:paraId="1B493426">
            <w:pPr>
              <w:spacing w:line="260" w:lineRule="auto"/>
              <w:rPr>
                <w:rFonts w:ascii="Arial"/>
                <w:sz w:val="21"/>
              </w:rPr>
            </w:pPr>
          </w:p>
          <w:p w14:paraId="30D6520D">
            <w:pPr>
              <w:spacing w:line="260" w:lineRule="auto"/>
              <w:rPr>
                <w:rFonts w:ascii="Arial"/>
                <w:sz w:val="21"/>
              </w:rPr>
            </w:pPr>
          </w:p>
          <w:p w14:paraId="3A3A4F0D">
            <w:pPr>
              <w:spacing w:line="260" w:lineRule="auto"/>
              <w:rPr>
                <w:rFonts w:ascii="Arial"/>
                <w:sz w:val="21"/>
              </w:rPr>
            </w:pPr>
          </w:p>
          <w:p w14:paraId="4F240C06">
            <w:pPr>
              <w:spacing w:before="73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1980" w:type="dxa"/>
            <w:vAlign w:val="top"/>
          </w:tcPr>
          <w:p w14:paraId="466C3BF1">
            <w:pPr>
              <w:spacing w:before="87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工作准备</w:t>
            </w:r>
          </w:p>
        </w:tc>
        <w:tc>
          <w:tcPr>
            <w:tcW w:w="720" w:type="dxa"/>
            <w:vAlign w:val="top"/>
          </w:tcPr>
          <w:p w14:paraId="330BC7EA">
            <w:pPr>
              <w:pStyle w:val="10"/>
              <w:spacing w:before="114" w:line="189" w:lineRule="auto"/>
              <w:ind w:left="287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7E2BE7CC">
            <w:pPr>
              <w:pStyle w:val="10"/>
              <w:spacing w:before="113" w:line="191" w:lineRule="auto"/>
              <w:ind w:left="289"/>
            </w:pPr>
            <w:r>
              <w:rPr>
                <w:spacing w:val="-7"/>
              </w:rPr>
              <w:t>15</w:t>
            </w:r>
          </w:p>
        </w:tc>
        <w:tc>
          <w:tcPr>
            <w:tcW w:w="720" w:type="dxa"/>
            <w:vAlign w:val="top"/>
          </w:tcPr>
          <w:p w14:paraId="3B6B8F87">
            <w:pPr>
              <w:pStyle w:val="10"/>
              <w:spacing w:before="180" w:line="113" w:lineRule="exact"/>
              <w:ind w:left="272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674" w:type="dxa"/>
            <w:vAlign w:val="top"/>
          </w:tcPr>
          <w:p w14:paraId="2382F99E">
            <w:pPr>
              <w:pStyle w:val="10"/>
              <w:spacing w:before="180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A6D30B9">
            <w:pPr>
              <w:pStyle w:val="10"/>
              <w:spacing w:before="180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3FBDA1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254064A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319C3AC">
            <w:pPr>
              <w:pStyle w:val="10"/>
              <w:spacing w:before="88" w:line="185" w:lineRule="auto"/>
              <w:ind w:left="359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铝电解槽操作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260D3D09">
            <w:pPr>
              <w:pStyle w:val="10"/>
              <w:spacing w:before="114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4FA4BCE0">
            <w:pPr>
              <w:pStyle w:val="10"/>
              <w:spacing w:before="114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7B05733F">
            <w:pPr>
              <w:pStyle w:val="10"/>
              <w:spacing w:before="114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43456BF9">
            <w:pPr>
              <w:pStyle w:val="10"/>
              <w:spacing w:before="114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1124699">
            <w:pPr>
              <w:pStyle w:val="10"/>
              <w:spacing w:before="115" w:line="189" w:lineRule="auto"/>
              <w:ind w:left="349"/>
            </w:pPr>
            <w:r>
              <w:rPr>
                <w:spacing w:val="1"/>
              </w:rPr>
              <w:t>40</w:t>
            </w:r>
          </w:p>
        </w:tc>
      </w:tr>
      <w:tr w14:paraId="122653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85C3AE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86F3591">
            <w:pPr>
              <w:pStyle w:val="10"/>
              <w:spacing w:before="89" w:line="184" w:lineRule="auto"/>
              <w:ind w:left="448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铝吸出作业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74B1543E">
            <w:pPr>
              <w:pStyle w:val="10"/>
              <w:spacing w:before="115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76D8ABB1">
            <w:pPr>
              <w:pStyle w:val="10"/>
              <w:spacing w:before="115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426ACDCF">
            <w:pPr>
              <w:pStyle w:val="10"/>
              <w:spacing w:before="115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26E8E6FE">
            <w:pPr>
              <w:pStyle w:val="10"/>
              <w:spacing w:before="115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4060312">
            <w:pPr>
              <w:pStyle w:val="10"/>
              <w:spacing w:before="182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0C7C0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619A2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5A5FDEC">
            <w:pPr>
              <w:pStyle w:val="10"/>
              <w:spacing w:before="89" w:line="184" w:lineRule="auto"/>
              <w:ind w:left="271"/>
            </w:pPr>
            <w:r>
              <w:rPr>
                <w:rFonts w:ascii="微软雅黑" w:hAnsi="微软雅黑" w:eastAsia="微软雅黑" w:cs="微软雅黑"/>
                <w:spacing w:val="11"/>
              </w:rPr>
              <w:t xml:space="preserve">多功能机组作业 </w:t>
            </w:r>
            <w:r>
              <w:rPr>
                <w:spacing w:val="11"/>
              </w:rPr>
              <w:t>∗</w:t>
            </w:r>
          </w:p>
        </w:tc>
        <w:tc>
          <w:tcPr>
            <w:tcW w:w="720" w:type="dxa"/>
            <w:vAlign w:val="top"/>
          </w:tcPr>
          <w:p w14:paraId="4AFF85EB">
            <w:pPr>
              <w:pStyle w:val="10"/>
              <w:spacing w:before="115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164631EA">
            <w:pPr>
              <w:pStyle w:val="10"/>
              <w:spacing w:before="115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6B1221C2">
            <w:pPr>
              <w:pStyle w:val="10"/>
              <w:spacing w:before="115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2F008648">
            <w:pPr>
              <w:pStyle w:val="10"/>
              <w:spacing w:before="115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E865D50">
            <w:pPr>
              <w:pStyle w:val="10"/>
              <w:spacing w:before="116" w:line="189" w:lineRule="auto"/>
              <w:ind w:left="349"/>
            </w:pPr>
            <w:r>
              <w:rPr>
                <w:spacing w:val="1"/>
              </w:rPr>
              <w:t>40</w:t>
            </w:r>
          </w:p>
        </w:tc>
      </w:tr>
      <w:tr w14:paraId="54AA2D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04E2DB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6C2F1C0">
            <w:pPr>
              <w:pStyle w:val="10"/>
              <w:spacing w:before="91" w:line="185" w:lineRule="auto"/>
              <w:ind w:left="88"/>
            </w:pPr>
            <w:r>
              <w:rPr>
                <w:rFonts w:ascii="微软雅黑" w:hAnsi="微软雅黑" w:eastAsia="微软雅黑" w:cs="微软雅黑"/>
                <w:spacing w:val="11"/>
              </w:rPr>
              <w:t xml:space="preserve">物料输送及烟气净化 </w:t>
            </w:r>
            <w:r>
              <w:rPr>
                <w:spacing w:val="11"/>
              </w:rPr>
              <w:t>∗</w:t>
            </w:r>
          </w:p>
        </w:tc>
        <w:tc>
          <w:tcPr>
            <w:tcW w:w="720" w:type="dxa"/>
            <w:vAlign w:val="top"/>
          </w:tcPr>
          <w:p w14:paraId="6EA585AA">
            <w:pPr>
              <w:pStyle w:val="10"/>
              <w:spacing w:before="116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73A26963">
            <w:pPr>
              <w:pStyle w:val="10"/>
              <w:spacing w:before="116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0CE8714B">
            <w:pPr>
              <w:pStyle w:val="10"/>
              <w:spacing w:before="116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60C10642">
            <w:pPr>
              <w:pStyle w:val="10"/>
              <w:spacing w:before="116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6D1049C">
            <w:pPr>
              <w:pStyle w:val="10"/>
              <w:spacing w:before="117" w:line="189" w:lineRule="auto"/>
              <w:ind w:left="349"/>
            </w:pPr>
            <w:r>
              <w:rPr>
                <w:spacing w:val="1"/>
              </w:rPr>
              <w:t>40</w:t>
            </w:r>
          </w:p>
        </w:tc>
      </w:tr>
      <w:tr w14:paraId="3BE320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A48F577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97237D8">
            <w:pPr>
              <w:pStyle w:val="10"/>
              <w:spacing w:before="90" w:line="185" w:lineRule="auto"/>
              <w:ind w:left="193"/>
            </w:pPr>
            <w:r>
              <w:rPr>
                <w:rFonts w:ascii="微软雅黑" w:hAnsi="微软雅黑" w:eastAsia="微软雅黑" w:cs="微软雅黑"/>
                <w:spacing w:val="10"/>
              </w:rPr>
              <w:t xml:space="preserve">电解槽计算机监控 </w:t>
            </w:r>
            <w:r>
              <w:rPr>
                <w:spacing w:val="10"/>
              </w:rPr>
              <w:t>∗</w:t>
            </w:r>
          </w:p>
        </w:tc>
        <w:tc>
          <w:tcPr>
            <w:tcW w:w="720" w:type="dxa"/>
            <w:vAlign w:val="top"/>
          </w:tcPr>
          <w:p w14:paraId="4B171DD5">
            <w:pPr>
              <w:pStyle w:val="10"/>
              <w:spacing w:before="116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2D6545F2">
            <w:pPr>
              <w:pStyle w:val="10"/>
              <w:spacing w:before="116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2D4E71DF">
            <w:pPr>
              <w:pStyle w:val="10"/>
              <w:spacing w:before="116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3B762258">
            <w:pPr>
              <w:pStyle w:val="10"/>
              <w:spacing w:before="184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3A5E7CF">
            <w:pPr>
              <w:pStyle w:val="10"/>
              <w:spacing w:before="184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554788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3E2CD19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705D668">
            <w:pPr>
              <w:pStyle w:val="10"/>
              <w:spacing w:before="92" w:line="185" w:lineRule="auto"/>
              <w:ind w:left="268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铝及铝合金熔铸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345B548D">
            <w:pPr>
              <w:pStyle w:val="10"/>
              <w:spacing w:before="117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18C27473">
            <w:pPr>
              <w:pStyle w:val="10"/>
              <w:spacing w:before="117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77CF6744">
            <w:pPr>
              <w:pStyle w:val="10"/>
              <w:spacing w:before="117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1FAE9F1F">
            <w:pPr>
              <w:pStyle w:val="10"/>
              <w:spacing w:before="117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FAD7A34">
            <w:pPr>
              <w:pStyle w:val="10"/>
              <w:spacing w:before="119" w:line="189" w:lineRule="auto"/>
              <w:ind w:left="349"/>
            </w:pPr>
            <w:r>
              <w:rPr>
                <w:spacing w:val="1"/>
              </w:rPr>
              <w:t>40</w:t>
            </w:r>
          </w:p>
        </w:tc>
      </w:tr>
      <w:tr w14:paraId="6F2404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C11DB97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6C20179">
            <w:pPr>
              <w:pStyle w:val="10"/>
              <w:spacing w:before="92" w:line="184" w:lineRule="auto"/>
              <w:ind w:left="539"/>
            </w:pPr>
            <w:r>
              <w:rPr>
                <w:rFonts w:ascii="微软雅黑" w:hAnsi="微软雅黑" w:eastAsia="微软雅黑" w:cs="微软雅黑"/>
                <w:spacing w:val="13"/>
              </w:rPr>
              <w:t xml:space="preserve">炭极生产 </w:t>
            </w:r>
            <w:r>
              <w:rPr>
                <w:spacing w:val="13"/>
              </w:rPr>
              <w:t>∗</w:t>
            </w:r>
          </w:p>
        </w:tc>
        <w:tc>
          <w:tcPr>
            <w:tcW w:w="720" w:type="dxa"/>
            <w:vAlign w:val="top"/>
          </w:tcPr>
          <w:p w14:paraId="45883BBD">
            <w:pPr>
              <w:pStyle w:val="10"/>
              <w:spacing w:before="117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50589DE2">
            <w:pPr>
              <w:pStyle w:val="10"/>
              <w:spacing w:before="117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4F1646C9">
            <w:pPr>
              <w:pStyle w:val="10"/>
              <w:spacing w:before="117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4C5543CD">
            <w:pPr>
              <w:pStyle w:val="10"/>
              <w:spacing w:before="117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C1A6073">
            <w:pPr>
              <w:pStyle w:val="10"/>
              <w:spacing w:before="119" w:line="189" w:lineRule="auto"/>
              <w:ind w:left="349"/>
            </w:pPr>
            <w:r>
              <w:rPr>
                <w:spacing w:val="1"/>
              </w:rPr>
              <w:t>40</w:t>
            </w:r>
          </w:p>
        </w:tc>
      </w:tr>
      <w:tr w14:paraId="471458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34F662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D81D17E">
            <w:pPr>
              <w:pStyle w:val="10"/>
              <w:spacing w:before="94" w:line="184" w:lineRule="auto"/>
              <w:ind w:left="360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物料分析检测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08F97A7F">
            <w:pPr>
              <w:pStyle w:val="10"/>
              <w:spacing w:before="118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32624D41">
            <w:pPr>
              <w:pStyle w:val="10"/>
              <w:spacing w:before="118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0E443DEC">
            <w:pPr>
              <w:pStyle w:val="10"/>
              <w:spacing w:before="118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25A5E0A3">
            <w:pPr>
              <w:pStyle w:val="10"/>
              <w:spacing w:before="118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785AFA8">
            <w:pPr>
              <w:pStyle w:val="10"/>
              <w:spacing w:before="120" w:line="189" w:lineRule="auto"/>
              <w:ind w:left="349"/>
            </w:pPr>
            <w:r>
              <w:rPr>
                <w:spacing w:val="1"/>
              </w:rPr>
              <w:t>40</w:t>
            </w:r>
          </w:p>
        </w:tc>
      </w:tr>
      <w:tr w14:paraId="5AF6E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E36AAC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DB6175D">
            <w:pPr>
              <w:pStyle w:val="10"/>
              <w:spacing w:before="97" w:line="183" w:lineRule="auto"/>
              <w:ind w:left="448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铝电解筑炉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7056DB47">
            <w:pPr>
              <w:pStyle w:val="10"/>
              <w:spacing w:before="119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190CE3F0">
            <w:pPr>
              <w:pStyle w:val="10"/>
              <w:spacing w:before="119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2FB68468">
            <w:pPr>
              <w:pStyle w:val="10"/>
              <w:spacing w:before="119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61AB7A47">
            <w:pPr>
              <w:pStyle w:val="10"/>
              <w:spacing w:before="119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75064E0">
            <w:pPr>
              <w:pStyle w:val="10"/>
              <w:spacing w:before="187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270A01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314AD7E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CE76A50">
            <w:pPr>
              <w:pStyle w:val="10"/>
              <w:spacing w:before="94" w:line="185" w:lineRule="auto"/>
              <w:ind w:left="463"/>
            </w:pPr>
            <w:r>
              <w:rPr>
                <w:rFonts w:ascii="微软雅黑" w:hAnsi="微软雅黑" w:eastAsia="微软雅黑" w:cs="微软雅黑"/>
                <w:spacing w:val="10"/>
              </w:rPr>
              <w:t xml:space="preserve">电解槽维修 </w:t>
            </w:r>
            <w:r>
              <w:rPr>
                <w:spacing w:val="10"/>
              </w:rPr>
              <w:t>∗</w:t>
            </w:r>
          </w:p>
        </w:tc>
        <w:tc>
          <w:tcPr>
            <w:tcW w:w="720" w:type="dxa"/>
            <w:vAlign w:val="top"/>
          </w:tcPr>
          <w:p w14:paraId="78531D65">
            <w:pPr>
              <w:pStyle w:val="10"/>
              <w:spacing w:before="120" w:line="191" w:lineRule="auto"/>
              <w:ind w:left="273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53969492">
            <w:pPr>
              <w:pStyle w:val="10"/>
              <w:spacing w:before="120" w:line="191" w:lineRule="auto"/>
              <w:ind w:left="275"/>
            </w:pPr>
            <w:r>
              <w:t>50</w:t>
            </w:r>
          </w:p>
        </w:tc>
        <w:tc>
          <w:tcPr>
            <w:tcW w:w="720" w:type="dxa"/>
            <w:vAlign w:val="top"/>
          </w:tcPr>
          <w:p w14:paraId="1029D86C">
            <w:pPr>
              <w:pStyle w:val="10"/>
              <w:spacing w:before="120" w:line="191" w:lineRule="auto"/>
              <w:ind w:left="277"/>
            </w:pPr>
            <w:r>
              <w:t>55</w:t>
            </w:r>
          </w:p>
        </w:tc>
        <w:tc>
          <w:tcPr>
            <w:tcW w:w="674" w:type="dxa"/>
            <w:vAlign w:val="top"/>
          </w:tcPr>
          <w:p w14:paraId="67954E8C">
            <w:pPr>
              <w:pStyle w:val="10"/>
              <w:spacing w:before="120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2A6F641">
            <w:pPr>
              <w:pStyle w:val="10"/>
              <w:spacing w:before="188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03A8E0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DE289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A779FF4">
            <w:pPr>
              <w:spacing w:before="96" w:line="185" w:lineRule="auto"/>
              <w:ind w:left="6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设备管理</w:t>
            </w:r>
          </w:p>
        </w:tc>
        <w:tc>
          <w:tcPr>
            <w:tcW w:w="720" w:type="dxa"/>
            <w:vAlign w:val="top"/>
          </w:tcPr>
          <w:p w14:paraId="3134DB3A">
            <w:pPr>
              <w:pStyle w:val="10"/>
              <w:spacing w:before="121" w:line="191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73BFCB95">
            <w:pPr>
              <w:pStyle w:val="10"/>
              <w:spacing w:before="121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6267329C">
            <w:pPr>
              <w:pStyle w:val="10"/>
              <w:spacing w:before="123" w:line="189" w:lineRule="auto"/>
              <w:ind w:left="291"/>
            </w:pPr>
            <w:r>
              <w:rPr>
                <w:spacing w:val="-7"/>
              </w:rPr>
              <w:t>10</w:t>
            </w:r>
          </w:p>
        </w:tc>
        <w:tc>
          <w:tcPr>
            <w:tcW w:w="674" w:type="dxa"/>
            <w:vAlign w:val="top"/>
          </w:tcPr>
          <w:p w14:paraId="3706BF07">
            <w:pPr>
              <w:pStyle w:val="10"/>
              <w:spacing w:before="189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DD1C510">
            <w:pPr>
              <w:pStyle w:val="10"/>
              <w:spacing w:before="189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35BC5E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86D5E1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22A09BB">
            <w:pPr>
              <w:spacing w:before="96" w:line="185" w:lineRule="auto"/>
              <w:ind w:left="3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设备和技术管理</w:t>
            </w:r>
          </w:p>
        </w:tc>
        <w:tc>
          <w:tcPr>
            <w:tcW w:w="720" w:type="dxa"/>
            <w:vAlign w:val="top"/>
          </w:tcPr>
          <w:p w14:paraId="792CF20D">
            <w:pPr>
              <w:pStyle w:val="10"/>
              <w:spacing w:before="190" w:line="112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0AFEEEDB">
            <w:pPr>
              <w:pStyle w:val="10"/>
              <w:spacing w:before="190" w:line="112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662A4BF9">
            <w:pPr>
              <w:pStyle w:val="10"/>
              <w:spacing w:before="190" w:line="112" w:lineRule="exact"/>
              <w:ind w:left="272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674" w:type="dxa"/>
            <w:vAlign w:val="top"/>
          </w:tcPr>
          <w:p w14:paraId="4CD66B3E">
            <w:pPr>
              <w:pStyle w:val="10"/>
              <w:spacing w:before="124" w:line="189" w:lineRule="auto"/>
              <w:ind w:left="255"/>
            </w:pPr>
            <w: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2A22100">
            <w:pPr>
              <w:pStyle w:val="10"/>
              <w:spacing w:before="122" w:line="191" w:lineRule="auto"/>
              <w:ind w:left="352"/>
            </w:pPr>
            <w:r>
              <w:t>25</w:t>
            </w:r>
          </w:p>
        </w:tc>
      </w:tr>
      <w:tr w14:paraId="17656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91ED9D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FC50D14">
            <w:pPr>
              <w:spacing w:before="99" w:line="182" w:lineRule="auto"/>
              <w:ind w:left="54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720" w:type="dxa"/>
            <w:vAlign w:val="top"/>
          </w:tcPr>
          <w:p w14:paraId="2508225C">
            <w:pPr>
              <w:pStyle w:val="10"/>
              <w:spacing w:before="191" w:line="112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75C90704">
            <w:pPr>
              <w:pStyle w:val="10"/>
              <w:spacing w:before="191" w:line="112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2391059C">
            <w:pPr>
              <w:pStyle w:val="10"/>
              <w:spacing w:before="123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6BF441C7">
            <w:pPr>
              <w:pStyle w:val="10"/>
              <w:spacing w:before="123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6837559">
            <w:pPr>
              <w:pStyle w:val="10"/>
              <w:spacing w:before="125" w:line="189" w:lineRule="auto"/>
              <w:ind w:left="366"/>
            </w:pPr>
            <w:r>
              <w:rPr>
                <w:spacing w:val="-7"/>
              </w:rPr>
              <w:t>10</w:t>
            </w:r>
          </w:p>
        </w:tc>
      </w:tr>
      <w:tr w14:paraId="14A78D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52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32E6C1F">
            <w:pPr>
              <w:spacing w:before="98" w:line="185" w:lineRule="auto"/>
              <w:ind w:left="10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F520A70">
            <w:pPr>
              <w:pStyle w:val="10"/>
              <w:spacing w:before="126" w:line="189" w:lineRule="auto"/>
              <w:ind w:left="243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BF3AB80">
            <w:pPr>
              <w:pStyle w:val="10"/>
              <w:spacing w:before="126" w:line="189" w:lineRule="auto"/>
              <w:ind w:left="245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38B9FECB">
            <w:pPr>
              <w:pStyle w:val="10"/>
              <w:spacing w:before="126" w:line="189" w:lineRule="auto"/>
              <w:ind w:left="246"/>
            </w:pPr>
            <w:r>
              <w:rPr>
                <w:spacing w:val="-4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147A0FED">
            <w:pPr>
              <w:pStyle w:val="10"/>
              <w:spacing w:before="126" w:line="189" w:lineRule="auto"/>
              <w:ind w:left="225"/>
            </w:pPr>
            <w:r>
              <w:rPr>
                <w:spacing w:val="-4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AAF2B89">
            <w:pPr>
              <w:pStyle w:val="10"/>
              <w:spacing w:before="126" w:line="189" w:lineRule="auto"/>
              <w:ind w:left="324"/>
            </w:pPr>
            <w:r>
              <w:rPr>
                <w:spacing w:val="-4"/>
              </w:rPr>
              <w:t>100</w:t>
            </w:r>
          </w:p>
        </w:tc>
      </w:tr>
    </w:tbl>
    <w:p w14:paraId="58D344D6">
      <w:pPr>
        <w:spacing w:before="81" w:line="194" w:lineRule="auto"/>
        <w:ind w:left="37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注</w:t>
      </w:r>
      <w:r>
        <w:rPr>
          <w:rFonts w:ascii="微软雅黑" w:hAnsi="微软雅黑" w:eastAsia="微软雅黑" w:cs="微软雅黑"/>
          <w:spacing w:val="-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: 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标有</w:t>
      </w:r>
      <w:r>
        <w:rPr>
          <w:rFonts w:ascii="MS Gothic" w:hAnsi="MS Gothic" w:eastAsia="MS Gothic" w:cs="MS Gothic"/>
          <w:spacing w:val="6"/>
          <w:sz w:val="17"/>
          <w:szCs w:val="17"/>
        </w:rPr>
        <w:t>“</w:t>
      </w:r>
      <w:r>
        <w:rPr>
          <w:rFonts w:ascii="MS Gothic" w:hAnsi="MS Gothic" w:eastAsia="MS Gothic" w:cs="MS Gothic"/>
          <w:spacing w:val="-1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∗”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的职业功能为可选项</w:t>
      </w:r>
      <w:r>
        <w:rPr>
          <w:rFonts w:ascii="微软雅黑" w:hAnsi="微软雅黑" w:eastAsia="微软雅黑" w:cs="微软雅黑"/>
          <w:spacing w:val="-1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,</w:t>
      </w:r>
      <w:r>
        <w:rPr>
          <w:rFonts w:ascii="MS Gothic" w:hAnsi="MS Gothic" w:eastAsia="MS Gothic" w:cs="MS Gothic"/>
          <w:spacing w:val="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申报人根据实际情况任选其一</w:t>
      </w:r>
      <w:r>
        <w:rPr>
          <w:rFonts w:ascii="MS Gothic" w:hAnsi="MS Gothic" w:eastAsia="MS Gothic" w:cs="MS Gothic"/>
          <w:spacing w:val="6"/>
          <w:sz w:val="17"/>
          <w:szCs w:val="17"/>
        </w:rPr>
        <w:t>。</w:t>
      </w:r>
    </w:p>
    <w:p w14:paraId="6E6EEC97">
      <w:pPr>
        <w:spacing w:line="194" w:lineRule="auto"/>
        <w:rPr>
          <w:rFonts w:ascii="MS Gothic" w:hAnsi="MS Gothic" w:eastAsia="MS Gothic" w:cs="MS Gothic"/>
          <w:sz w:val="17"/>
          <w:szCs w:val="17"/>
        </w:rPr>
        <w:sectPr>
          <w:headerReference r:id="rId121" w:type="default"/>
          <w:footerReference r:id="rId12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3A0DF89A">
      <w:pPr>
        <w:pStyle w:val="2"/>
        <w:spacing w:line="302" w:lineRule="auto"/>
      </w:pPr>
    </w:p>
    <w:p w14:paraId="5F7E3710">
      <w:pPr>
        <w:pStyle w:val="2"/>
        <w:spacing w:line="303" w:lineRule="auto"/>
      </w:pPr>
    </w:p>
    <w:p w14:paraId="3C2AA509">
      <w:pPr>
        <w:spacing w:before="65" w:line="210" w:lineRule="auto"/>
        <w:ind w:left="8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8" w:name="_Toc4684"/>
      <w:r>
        <w:rPr>
          <w:rFonts w:ascii="MS Gothic" w:hAnsi="MS Gothic" w:eastAsia="MS Gothic" w:cs="MS Gothic"/>
          <w:spacing w:val="2"/>
          <w:sz w:val="20"/>
          <w:szCs w:val="20"/>
        </w:rPr>
        <w:t>4.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2"/>
          <w:sz w:val="20"/>
          <w:szCs w:val="20"/>
        </w:rPr>
        <w:t>技能要求权重表</w:t>
      </w:r>
      <w:bookmarkEnd w:id="38"/>
    </w:p>
    <w:p w14:paraId="05B204E0">
      <w:pPr>
        <w:spacing w:line="217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980"/>
        <w:gridCol w:w="720"/>
        <w:gridCol w:w="720"/>
        <w:gridCol w:w="720"/>
        <w:gridCol w:w="674"/>
        <w:gridCol w:w="873"/>
      </w:tblGrid>
      <w:tr w14:paraId="03AC71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2528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32909A97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4D380DEB">
            <w:pPr>
              <w:spacing w:line="336" w:lineRule="auto"/>
              <w:rPr>
                <w:rFonts w:ascii="Arial"/>
                <w:sz w:val="21"/>
              </w:rPr>
            </w:pPr>
          </w:p>
          <w:p w14:paraId="1FEF6993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F5A9EF8">
            <w:pPr>
              <w:pStyle w:val="10"/>
              <w:spacing w:before="132" w:line="178" w:lineRule="auto"/>
              <w:ind w:left="141"/>
            </w:pPr>
            <w:r>
              <w:rPr>
                <w:rFonts w:ascii="微软雅黑" w:hAnsi="微软雅黑" w:eastAsia="微软雅黑" w:cs="微软雅黑"/>
                <w:spacing w:val="3"/>
              </w:rPr>
              <w:t>五级</w:t>
            </w:r>
            <w:r>
              <w:rPr>
                <w:spacing w:val="3"/>
              </w:rPr>
              <w:t>/</w:t>
            </w:r>
          </w:p>
          <w:p w14:paraId="29B40AC4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27DFD55D">
            <w:pPr>
              <w:pStyle w:val="10"/>
              <w:spacing w:before="63" w:line="218" w:lineRule="auto"/>
              <w:ind w:left="194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564DB6A3">
            <w:pPr>
              <w:pStyle w:val="10"/>
              <w:spacing w:before="132" w:line="178" w:lineRule="auto"/>
              <w:ind w:left="158"/>
            </w:pPr>
            <w:r>
              <w:rPr>
                <w:rFonts w:ascii="微软雅黑" w:hAnsi="微软雅黑" w:eastAsia="微软雅黑" w:cs="微软雅黑"/>
                <w:spacing w:val="-2"/>
              </w:rPr>
              <w:t>四级</w:t>
            </w:r>
            <w:r>
              <w:rPr>
                <w:spacing w:val="-2"/>
              </w:rPr>
              <w:t>/</w:t>
            </w:r>
          </w:p>
          <w:p w14:paraId="0E7C975E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0588DC3E">
            <w:pPr>
              <w:pStyle w:val="10"/>
              <w:spacing w:before="63" w:line="218" w:lineRule="auto"/>
              <w:ind w:left="196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5E04DB9F">
            <w:pPr>
              <w:pStyle w:val="10"/>
              <w:spacing w:before="132" w:line="178" w:lineRule="auto"/>
              <w:ind w:left="144"/>
            </w:pPr>
            <w:r>
              <w:rPr>
                <w:rFonts w:ascii="微软雅黑" w:hAnsi="微软雅黑" w:eastAsia="微软雅黑" w:cs="微软雅黑"/>
                <w:spacing w:val="3"/>
              </w:rPr>
              <w:t>三级</w:t>
            </w:r>
            <w:r>
              <w:rPr>
                <w:spacing w:val="3"/>
              </w:rPr>
              <w:t>/</w:t>
            </w:r>
          </w:p>
          <w:p w14:paraId="74E6876A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5B4EB70E">
            <w:pPr>
              <w:pStyle w:val="10"/>
              <w:spacing w:before="61" w:line="218" w:lineRule="auto"/>
              <w:ind w:left="198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2DD4A61A">
            <w:pPr>
              <w:pStyle w:val="10"/>
              <w:spacing w:before="133" w:line="250" w:lineRule="auto"/>
              <w:ind w:left="164" w:right="110" w:hanging="44"/>
              <w:jc w:val="both"/>
            </w:pPr>
            <w:r>
              <w:rPr>
                <w:rFonts w:ascii="微软雅黑" w:hAnsi="微软雅黑" w:eastAsia="微软雅黑" w:cs="微软雅黑"/>
                <w:spacing w:val="4"/>
              </w:rPr>
              <w:t>二级</w:t>
            </w:r>
            <w:r>
              <w:rPr>
                <w:spacing w:val="4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spacing w:val="8"/>
                <w:w w:val="125"/>
              </w:rPr>
              <w:t>%</w:t>
            </w:r>
            <w:r>
              <w:rPr>
                <w:rFonts w:hint="eastAsia" w:eastAsia="宋体"/>
                <w:spacing w:val="8"/>
                <w:w w:val="125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557A09">
            <w:pPr>
              <w:pStyle w:val="10"/>
              <w:spacing w:before="132" w:line="178" w:lineRule="auto"/>
              <w:ind w:left="217"/>
            </w:pPr>
            <w:r>
              <w:rPr>
                <w:rFonts w:ascii="微软雅黑" w:hAnsi="微软雅黑" w:eastAsia="微软雅黑" w:cs="微软雅黑"/>
                <w:spacing w:val="4"/>
              </w:rPr>
              <w:t>一级</w:t>
            </w:r>
            <w:r>
              <w:rPr>
                <w:spacing w:val="4"/>
              </w:rPr>
              <w:t>/</w:t>
            </w:r>
          </w:p>
          <w:p w14:paraId="771B9756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00C1B567">
            <w:pPr>
              <w:pStyle w:val="10"/>
              <w:spacing w:before="62" w:line="218" w:lineRule="auto"/>
              <w:ind w:left="273"/>
            </w:pPr>
            <w:r>
              <w:rPr>
                <w:spacing w:val="9"/>
                <w:w w:val="119"/>
              </w:rPr>
              <w:t>(%)</w:t>
            </w:r>
          </w:p>
        </w:tc>
      </w:tr>
      <w:tr w14:paraId="2BCD4E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FA9079B">
            <w:pPr>
              <w:spacing w:line="246" w:lineRule="auto"/>
              <w:rPr>
                <w:rFonts w:ascii="Arial"/>
                <w:sz w:val="21"/>
              </w:rPr>
            </w:pPr>
          </w:p>
          <w:p w14:paraId="095087F9">
            <w:pPr>
              <w:spacing w:line="246" w:lineRule="auto"/>
              <w:rPr>
                <w:rFonts w:ascii="Arial"/>
                <w:sz w:val="21"/>
              </w:rPr>
            </w:pPr>
          </w:p>
          <w:p w14:paraId="30A4D573">
            <w:pPr>
              <w:spacing w:line="246" w:lineRule="auto"/>
              <w:rPr>
                <w:rFonts w:ascii="Arial"/>
                <w:sz w:val="21"/>
              </w:rPr>
            </w:pPr>
          </w:p>
          <w:p w14:paraId="15B3D318">
            <w:pPr>
              <w:spacing w:line="246" w:lineRule="auto"/>
              <w:rPr>
                <w:rFonts w:ascii="Arial"/>
                <w:sz w:val="21"/>
              </w:rPr>
            </w:pPr>
          </w:p>
          <w:p w14:paraId="185CCB6C">
            <w:pPr>
              <w:spacing w:line="246" w:lineRule="auto"/>
              <w:rPr>
                <w:rFonts w:ascii="Arial"/>
                <w:sz w:val="21"/>
              </w:rPr>
            </w:pPr>
          </w:p>
          <w:p w14:paraId="27D5C97A">
            <w:pPr>
              <w:spacing w:line="246" w:lineRule="auto"/>
              <w:rPr>
                <w:rFonts w:ascii="Arial"/>
                <w:sz w:val="21"/>
              </w:rPr>
            </w:pPr>
          </w:p>
          <w:p w14:paraId="30499B2B">
            <w:pPr>
              <w:spacing w:line="246" w:lineRule="auto"/>
              <w:rPr>
                <w:rFonts w:ascii="Arial"/>
                <w:sz w:val="21"/>
              </w:rPr>
            </w:pPr>
          </w:p>
          <w:p w14:paraId="1B334440">
            <w:pPr>
              <w:spacing w:line="246" w:lineRule="auto"/>
              <w:rPr>
                <w:rFonts w:ascii="Arial"/>
                <w:sz w:val="21"/>
              </w:rPr>
            </w:pPr>
          </w:p>
          <w:p w14:paraId="2CF56275">
            <w:pPr>
              <w:spacing w:line="246" w:lineRule="auto"/>
              <w:rPr>
                <w:rFonts w:ascii="Arial"/>
                <w:sz w:val="21"/>
              </w:rPr>
            </w:pPr>
          </w:p>
          <w:p w14:paraId="4C5B7CBC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1980" w:type="dxa"/>
            <w:vAlign w:val="top"/>
          </w:tcPr>
          <w:p w14:paraId="67C82E10">
            <w:pPr>
              <w:spacing w:before="86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工作准备</w:t>
            </w:r>
          </w:p>
        </w:tc>
        <w:tc>
          <w:tcPr>
            <w:tcW w:w="720" w:type="dxa"/>
            <w:vAlign w:val="top"/>
          </w:tcPr>
          <w:p w14:paraId="700F1204">
            <w:pPr>
              <w:pStyle w:val="10"/>
              <w:spacing w:before="112" w:line="191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0D2A13D0">
            <w:pPr>
              <w:pStyle w:val="10"/>
              <w:spacing w:before="114" w:line="189" w:lineRule="auto"/>
              <w:ind w:left="289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2F9CE6F6">
            <w:pPr>
              <w:pStyle w:val="10"/>
              <w:spacing w:before="179" w:line="113" w:lineRule="exact"/>
              <w:ind w:left="272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674" w:type="dxa"/>
            <w:vAlign w:val="top"/>
          </w:tcPr>
          <w:p w14:paraId="7A4C44F6">
            <w:pPr>
              <w:pStyle w:val="10"/>
              <w:spacing w:before="179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B0E7359">
            <w:pPr>
              <w:pStyle w:val="10"/>
              <w:spacing w:before="179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3AB957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4BDCF0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859C675">
            <w:pPr>
              <w:pStyle w:val="10"/>
              <w:spacing w:before="87" w:line="185" w:lineRule="auto"/>
              <w:ind w:left="359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铝电解槽操作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05D6430B">
            <w:pPr>
              <w:pStyle w:val="10"/>
              <w:spacing w:before="115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1A12668D">
            <w:pPr>
              <w:pStyle w:val="10"/>
              <w:spacing w:before="113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35A40C47">
            <w:pPr>
              <w:pStyle w:val="10"/>
              <w:spacing w:before="113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5C8D08F2">
            <w:pPr>
              <w:pStyle w:val="10"/>
              <w:spacing w:before="113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DA81A6F">
            <w:pPr>
              <w:pStyle w:val="10"/>
              <w:spacing w:before="114" w:line="189" w:lineRule="auto"/>
              <w:ind w:left="350"/>
            </w:pPr>
            <w:r>
              <w:rPr>
                <w:spacing w:val="1"/>
              </w:rPr>
              <w:t>70</w:t>
            </w:r>
          </w:p>
        </w:tc>
      </w:tr>
      <w:tr w14:paraId="464479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383B1B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4D9E3A5">
            <w:pPr>
              <w:pStyle w:val="10"/>
              <w:spacing w:before="88" w:line="184" w:lineRule="auto"/>
              <w:ind w:left="448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铝吸出作业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2C2A98BB">
            <w:pPr>
              <w:pStyle w:val="10"/>
              <w:spacing w:before="116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7D0370FB">
            <w:pPr>
              <w:pStyle w:val="10"/>
              <w:spacing w:before="114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2E6078BC">
            <w:pPr>
              <w:pStyle w:val="10"/>
              <w:spacing w:before="114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5ED7CFCC">
            <w:pPr>
              <w:pStyle w:val="10"/>
              <w:spacing w:before="114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A5034F6">
            <w:pPr>
              <w:pStyle w:val="10"/>
              <w:spacing w:before="181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202245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2A5A74D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0081FA3">
            <w:pPr>
              <w:pStyle w:val="10"/>
              <w:spacing w:before="88" w:line="184" w:lineRule="auto"/>
              <w:ind w:left="271"/>
            </w:pPr>
            <w:r>
              <w:rPr>
                <w:rFonts w:ascii="微软雅黑" w:hAnsi="微软雅黑" w:eastAsia="微软雅黑" w:cs="微软雅黑"/>
                <w:spacing w:val="11"/>
              </w:rPr>
              <w:t xml:space="preserve">多功能机组作业 </w:t>
            </w:r>
            <w:r>
              <w:rPr>
                <w:spacing w:val="11"/>
              </w:rPr>
              <w:t>∗</w:t>
            </w:r>
          </w:p>
        </w:tc>
        <w:tc>
          <w:tcPr>
            <w:tcW w:w="720" w:type="dxa"/>
            <w:vAlign w:val="top"/>
          </w:tcPr>
          <w:p w14:paraId="5DC4D102">
            <w:pPr>
              <w:pStyle w:val="10"/>
              <w:spacing w:before="116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3E7756CC">
            <w:pPr>
              <w:pStyle w:val="10"/>
              <w:spacing w:before="114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4CD32C77">
            <w:pPr>
              <w:pStyle w:val="10"/>
              <w:spacing w:before="114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65BD1B80">
            <w:pPr>
              <w:pStyle w:val="10"/>
              <w:spacing w:before="114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3AB6940">
            <w:pPr>
              <w:pStyle w:val="10"/>
              <w:spacing w:before="115" w:line="189" w:lineRule="auto"/>
              <w:ind w:left="350"/>
            </w:pPr>
            <w:r>
              <w:rPr>
                <w:spacing w:val="1"/>
              </w:rPr>
              <w:t>70</w:t>
            </w:r>
          </w:p>
        </w:tc>
      </w:tr>
      <w:tr w14:paraId="47C8E2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3047F8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6AFB303">
            <w:pPr>
              <w:pStyle w:val="10"/>
              <w:spacing w:before="90" w:line="185" w:lineRule="auto"/>
              <w:ind w:left="88"/>
            </w:pPr>
            <w:r>
              <w:rPr>
                <w:rFonts w:ascii="微软雅黑" w:hAnsi="微软雅黑" w:eastAsia="微软雅黑" w:cs="微软雅黑"/>
                <w:spacing w:val="11"/>
              </w:rPr>
              <w:t xml:space="preserve">物料输送及烟气净化 </w:t>
            </w:r>
            <w:r>
              <w:rPr>
                <w:spacing w:val="11"/>
              </w:rPr>
              <w:t>∗</w:t>
            </w:r>
          </w:p>
        </w:tc>
        <w:tc>
          <w:tcPr>
            <w:tcW w:w="720" w:type="dxa"/>
            <w:vAlign w:val="top"/>
          </w:tcPr>
          <w:p w14:paraId="1B67420D">
            <w:pPr>
              <w:pStyle w:val="10"/>
              <w:spacing w:before="117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0E6FCCA6">
            <w:pPr>
              <w:pStyle w:val="10"/>
              <w:spacing w:before="115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51A5DC0D">
            <w:pPr>
              <w:pStyle w:val="10"/>
              <w:spacing w:before="115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01D86A8A">
            <w:pPr>
              <w:pStyle w:val="10"/>
              <w:spacing w:before="115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FF94217">
            <w:pPr>
              <w:pStyle w:val="10"/>
              <w:spacing w:before="116" w:line="189" w:lineRule="auto"/>
              <w:ind w:left="350"/>
            </w:pPr>
            <w:r>
              <w:rPr>
                <w:spacing w:val="1"/>
              </w:rPr>
              <w:t>70</w:t>
            </w:r>
          </w:p>
        </w:tc>
      </w:tr>
      <w:tr w14:paraId="43E664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7DC1DF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B024DDC">
            <w:pPr>
              <w:pStyle w:val="10"/>
              <w:spacing w:before="89" w:line="185" w:lineRule="auto"/>
              <w:ind w:left="193"/>
            </w:pPr>
            <w:r>
              <w:rPr>
                <w:rFonts w:ascii="微软雅黑" w:hAnsi="微软雅黑" w:eastAsia="微软雅黑" w:cs="微软雅黑"/>
                <w:spacing w:val="10"/>
              </w:rPr>
              <w:t xml:space="preserve">电解槽计算机监控 </w:t>
            </w:r>
            <w:r>
              <w:rPr>
                <w:spacing w:val="10"/>
              </w:rPr>
              <w:t>∗</w:t>
            </w:r>
          </w:p>
        </w:tc>
        <w:tc>
          <w:tcPr>
            <w:tcW w:w="720" w:type="dxa"/>
            <w:vAlign w:val="top"/>
          </w:tcPr>
          <w:p w14:paraId="113903FE">
            <w:pPr>
              <w:pStyle w:val="10"/>
              <w:spacing w:before="118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4CFB58B3">
            <w:pPr>
              <w:pStyle w:val="10"/>
              <w:spacing w:before="116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100FB9F9">
            <w:pPr>
              <w:pStyle w:val="10"/>
              <w:spacing w:before="116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0F9E97FC">
            <w:pPr>
              <w:pStyle w:val="10"/>
              <w:spacing w:before="183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C209F8F">
            <w:pPr>
              <w:pStyle w:val="10"/>
              <w:spacing w:before="183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2B7159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EC03392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48D55EE">
            <w:pPr>
              <w:pStyle w:val="10"/>
              <w:spacing w:before="91" w:line="185" w:lineRule="auto"/>
              <w:ind w:left="268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铝及铝合金熔铸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2CE3339E">
            <w:pPr>
              <w:pStyle w:val="10"/>
              <w:spacing w:before="119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06F94A67">
            <w:pPr>
              <w:pStyle w:val="10"/>
              <w:spacing w:before="117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311079D5">
            <w:pPr>
              <w:pStyle w:val="10"/>
              <w:spacing w:before="117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119ECDFD">
            <w:pPr>
              <w:pStyle w:val="10"/>
              <w:spacing w:before="117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8ABC968">
            <w:pPr>
              <w:pStyle w:val="10"/>
              <w:spacing w:before="118" w:line="189" w:lineRule="auto"/>
              <w:ind w:left="350"/>
            </w:pPr>
            <w:r>
              <w:rPr>
                <w:spacing w:val="1"/>
              </w:rPr>
              <w:t>70</w:t>
            </w:r>
          </w:p>
        </w:tc>
      </w:tr>
      <w:tr w14:paraId="556AC1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6AD2BB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FBC71FF">
            <w:pPr>
              <w:pStyle w:val="10"/>
              <w:spacing w:before="92" w:line="184" w:lineRule="auto"/>
              <w:ind w:left="539"/>
            </w:pPr>
            <w:r>
              <w:rPr>
                <w:rFonts w:ascii="微软雅黑" w:hAnsi="微软雅黑" w:eastAsia="微软雅黑" w:cs="微软雅黑"/>
                <w:spacing w:val="13"/>
              </w:rPr>
              <w:t xml:space="preserve">炭极生产 </w:t>
            </w:r>
            <w:r>
              <w:rPr>
                <w:spacing w:val="13"/>
              </w:rPr>
              <w:t>∗</w:t>
            </w:r>
          </w:p>
        </w:tc>
        <w:tc>
          <w:tcPr>
            <w:tcW w:w="720" w:type="dxa"/>
            <w:vAlign w:val="top"/>
          </w:tcPr>
          <w:p w14:paraId="4941315C">
            <w:pPr>
              <w:pStyle w:val="10"/>
              <w:spacing w:before="120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56496E0A">
            <w:pPr>
              <w:pStyle w:val="10"/>
              <w:spacing w:before="117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2AF97090">
            <w:pPr>
              <w:pStyle w:val="10"/>
              <w:spacing w:before="117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6E0DCFFF">
            <w:pPr>
              <w:pStyle w:val="10"/>
              <w:spacing w:before="117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B0138F6">
            <w:pPr>
              <w:pStyle w:val="10"/>
              <w:spacing w:before="119" w:line="189" w:lineRule="auto"/>
              <w:ind w:left="350"/>
            </w:pPr>
            <w:r>
              <w:rPr>
                <w:spacing w:val="1"/>
              </w:rPr>
              <w:t>70</w:t>
            </w:r>
          </w:p>
        </w:tc>
      </w:tr>
      <w:tr w14:paraId="0C0CDF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AEDAE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3F9CE44">
            <w:pPr>
              <w:pStyle w:val="10"/>
              <w:spacing w:before="94" w:line="184" w:lineRule="auto"/>
              <w:ind w:left="360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物料分析检测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40ABC4FC">
            <w:pPr>
              <w:pStyle w:val="10"/>
              <w:spacing w:before="121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0E28E0C3">
            <w:pPr>
              <w:pStyle w:val="10"/>
              <w:spacing w:before="118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1858047C">
            <w:pPr>
              <w:pStyle w:val="10"/>
              <w:spacing w:before="118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6779A48D">
            <w:pPr>
              <w:pStyle w:val="10"/>
              <w:spacing w:before="118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996F55E">
            <w:pPr>
              <w:pStyle w:val="10"/>
              <w:spacing w:before="120" w:line="189" w:lineRule="auto"/>
              <w:ind w:left="350"/>
            </w:pPr>
            <w:r>
              <w:rPr>
                <w:spacing w:val="1"/>
              </w:rPr>
              <w:t>70</w:t>
            </w:r>
          </w:p>
        </w:tc>
      </w:tr>
      <w:tr w14:paraId="272422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FE023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2E3E079">
            <w:pPr>
              <w:pStyle w:val="10"/>
              <w:spacing w:before="97" w:line="183" w:lineRule="auto"/>
              <w:ind w:left="448"/>
            </w:pPr>
            <w:r>
              <w:rPr>
                <w:rFonts w:ascii="微软雅黑" w:hAnsi="微软雅黑" w:eastAsia="微软雅黑" w:cs="微软雅黑"/>
                <w:spacing w:val="12"/>
              </w:rPr>
              <w:t xml:space="preserve">铝电解筑炉 </w:t>
            </w:r>
            <w:r>
              <w:rPr>
                <w:spacing w:val="12"/>
              </w:rPr>
              <w:t>∗</w:t>
            </w:r>
          </w:p>
        </w:tc>
        <w:tc>
          <w:tcPr>
            <w:tcW w:w="720" w:type="dxa"/>
            <w:vAlign w:val="top"/>
          </w:tcPr>
          <w:p w14:paraId="7D934010">
            <w:pPr>
              <w:pStyle w:val="10"/>
              <w:spacing w:before="122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0EF1B764">
            <w:pPr>
              <w:pStyle w:val="10"/>
              <w:spacing w:before="119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54A3BC45">
            <w:pPr>
              <w:pStyle w:val="10"/>
              <w:spacing w:before="119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654BB2CF">
            <w:pPr>
              <w:pStyle w:val="10"/>
              <w:spacing w:before="119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1E2AEEE">
            <w:pPr>
              <w:pStyle w:val="10"/>
              <w:spacing w:before="187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555F4D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986E9C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7739D91">
            <w:pPr>
              <w:pStyle w:val="10"/>
              <w:spacing w:before="94" w:line="185" w:lineRule="auto"/>
              <w:ind w:left="463"/>
            </w:pPr>
            <w:r>
              <w:rPr>
                <w:rFonts w:ascii="微软雅黑" w:hAnsi="微软雅黑" w:eastAsia="微软雅黑" w:cs="微软雅黑"/>
                <w:spacing w:val="10"/>
              </w:rPr>
              <w:t xml:space="preserve">电解槽维修 </w:t>
            </w:r>
            <w:r>
              <w:rPr>
                <w:spacing w:val="10"/>
              </w:rPr>
              <w:t>∗</w:t>
            </w:r>
          </w:p>
        </w:tc>
        <w:tc>
          <w:tcPr>
            <w:tcW w:w="720" w:type="dxa"/>
            <w:vAlign w:val="top"/>
          </w:tcPr>
          <w:p w14:paraId="07DD879C">
            <w:pPr>
              <w:pStyle w:val="10"/>
              <w:spacing w:before="123" w:line="190" w:lineRule="auto"/>
              <w:ind w:left="273"/>
            </w:pPr>
            <w:r>
              <w:t>90</w:t>
            </w:r>
          </w:p>
        </w:tc>
        <w:tc>
          <w:tcPr>
            <w:tcW w:w="720" w:type="dxa"/>
            <w:vAlign w:val="top"/>
          </w:tcPr>
          <w:p w14:paraId="2C3621A0">
            <w:pPr>
              <w:pStyle w:val="10"/>
              <w:spacing w:before="120" w:line="191" w:lineRule="auto"/>
              <w:ind w:left="279"/>
            </w:pPr>
            <w:r>
              <w:rPr>
                <w:spacing w:val="-3"/>
              </w:rPr>
              <w:t>85</w:t>
            </w:r>
          </w:p>
        </w:tc>
        <w:tc>
          <w:tcPr>
            <w:tcW w:w="720" w:type="dxa"/>
            <w:vAlign w:val="top"/>
          </w:tcPr>
          <w:p w14:paraId="75143824">
            <w:pPr>
              <w:pStyle w:val="10"/>
              <w:spacing w:before="120" w:line="191" w:lineRule="auto"/>
              <w:ind w:left="281"/>
            </w:pPr>
            <w:r>
              <w:rPr>
                <w:spacing w:val="-3"/>
              </w:rPr>
              <w:t>85</w:t>
            </w:r>
          </w:p>
        </w:tc>
        <w:tc>
          <w:tcPr>
            <w:tcW w:w="674" w:type="dxa"/>
            <w:vAlign w:val="top"/>
          </w:tcPr>
          <w:p w14:paraId="65C9C47C">
            <w:pPr>
              <w:pStyle w:val="10"/>
              <w:spacing w:before="120" w:line="191" w:lineRule="auto"/>
              <w:ind w:left="254"/>
            </w:pPr>
            <w:r>
              <w:rPr>
                <w:spacing w:val="1"/>
              </w:rPr>
              <w:t>75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7C31F7A">
            <w:pPr>
              <w:pStyle w:val="10"/>
              <w:spacing w:before="188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29853B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A88620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C3C8DC5">
            <w:pPr>
              <w:spacing w:before="96" w:line="185" w:lineRule="auto"/>
              <w:ind w:left="6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设备管理</w:t>
            </w:r>
          </w:p>
        </w:tc>
        <w:tc>
          <w:tcPr>
            <w:tcW w:w="720" w:type="dxa"/>
            <w:vAlign w:val="top"/>
          </w:tcPr>
          <w:p w14:paraId="54F9BF3C">
            <w:pPr>
              <w:pStyle w:val="10"/>
              <w:spacing w:before="121" w:line="191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0387C4EB">
            <w:pPr>
              <w:pStyle w:val="10"/>
              <w:spacing w:before="121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2CBCBD61">
            <w:pPr>
              <w:pStyle w:val="10"/>
              <w:spacing w:before="123" w:line="189" w:lineRule="auto"/>
              <w:ind w:left="291"/>
            </w:pPr>
            <w:r>
              <w:rPr>
                <w:spacing w:val="-7"/>
              </w:rPr>
              <w:t>10</w:t>
            </w:r>
          </w:p>
        </w:tc>
        <w:tc>
          <w:tcPr>
            <w:tcW w:w="674" w:type="dxa"/>
            <w:vAlign w:val="top"/>
          </w:tcPr>
          <w:p w14:paraId="67510608">
            <w:pPr>
              <w:pStyle w:val="10"/>
              <w:spacing w:before="189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A0E1775">
            <w:pPr>
              <w:pStyle w:val="10"/>
              <w:spacing w:before="189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487D4B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60FB8F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757E41B">
            <w:pPr>
              <w:spacing w:before="96" w:line="185" w:lineRule="auto"/>
              <w:ind w:left="3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设备和技术管理</w:t>
            </w:r>
          </w:p>
        </w:tc>
        <w:tc>
          <w:tcPr>
            <w:tcW w:w="720" w:type="dxa"/>
            <w:vAlign w:val="top"/>
          </w:tcPr>
          <w:p w14:paraId="14CE2F4B">
            <w:pPr>
              <w:pStyle w:val="10"/>
              <w:spacing w:before="190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73DE4FF7">
            <w:pPr>
              <w:pStyle w:val="10"/>
              <w:spacing w:before="190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D026808">
            <w:pPr>
              <w:pStyle w:val="10"/>
              <w:spacing w:before="190" w:line="113" w:lineRule="exact"/>
              <w:ind w:left="272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674" w:type="dxa"/>
            <w:vAlign w:val="top"/>
          </w:tcPr>
          <w:p w14:paraId="1B9925FC">
            <w:pPr>
              <w:pStyle w:val="10"/>
              <w:spacing w:before="124" w:line="189" w:lineRule="auto"/>
              <w:ind w:left="255"/>
            </w:pPr>
            <w: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EFDA888">
            <w:pPr>
              <w:pStyle w:val="10"/>
              <w:spacing w:before="124" w:line="189" w:lineRule="auto"/>
              <w:ind w:left="352"/>
            </w:pPr>
            <w:r>
              <w:t>20</w:t>
            </w:r>
          </w:p>
        </w:tc>
      </w:tr>
      <w:tr w14:paraId="1E5F19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8EBE182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79B427A">
            <w:pPr>
              <w:spacing w:before="99" w:line="182" w:lineRule="auto"/>
              <w:ind w:left="54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720" w:type="dxa"/>
            <w:vAlign w:val="top"/>
          </w:tcPr>
          <w:p w14:paraId="3D6856CE">
            <w:pPr>
              <w:pStyle w:val="10"/>
              <w:spacing w:before="191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77062149">
            <w:pPr>
              <w:pStyle w:val="10"/>
              <w:spacing w:before="191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6A55D383">
            <w:pPr>
              <w:pStyle w:val="10"/>
              <w:spacing w:before="123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195453FB">
            <w:pPr>
              <w:pStyle w:val="10"/>
              <w:spacing w:before="123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1E413D4">
            <w:pPr>
              <w:pStyle w:val="10"/>
              <w:spacing w:before="125" w:line="189" w:lineRule="auto"/>
              <w:ind w:left="366"/>
            </w:pPr>
            <w:r>
              <w:rPr>
                <w:spacing w:val="-7"/>
              </w:rPr>
              <w:t>10</w:t>
            </w:r>
          </w:p>
        </w:tc>
      </w:tr>
      <w:tr w14:paraId="50A8C3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52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A535B38">
            <w:pPr>
              <w:spacing w:before="98" w:line="185" w:lineRule="auto"/>
              <w:ind w:left="10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2B113B9">
            <w:pPr>
              <w:pStyle w:val="10"/>
              <w:spacing w:before="126" w:line="189" w:lineRule="auto"/>
              <w:ind w:left="243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569E2024">
            <w:pPr>
              <w:pStyle w:val="10"/>
              <w:spacing w:before="126" w:line="189" w:lineRule="auto"/>
              <w:ind w:left="245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B0D80E9">
            <w:pPr>
              <w:pStyle w:val="10"/>
              <w:spacing w:before="126" w:line="189" w:lineRule="auto"/>
              <w:ind w:left="246"/>
            </w:pPr>
            <w:r>
              <w:rPr>
                <w:spacing w:val="-4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1B5239D5">
            <w:pPr>
              <w:pStyle w:val="10"/>
              <w:spacing w:before="126" w:line="189" w:lineRule="auto"/>
              <w:ind w:left="225"/>
            </w:pPr>
            <w:r>
              <w:rPr>
                <w:spacing w:val="-4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183EA65">
            <w:pPr>
              <w:pStyle w:val="10"/>
              <w:spacing w:before="126" w:line="189" w:lineRule="auto"/>
              <w:ind w:left="324"/>
            </w:pPr>
            <w:r>
              <w:rPr>
                <w:spacing w:val="-4"/>
              </w:rPr>
              <w:t>100</w:t>
            </w:r>
          </w:p>
        </w:tc>
      </w:tr>
    </w:tbl>
    <w:p w14:paraId="13F96B63">
      <w:pPr>
        <w:spacing w:before="81" w:line="194" w:lineRule="auto"/>
        <w:ind w:left="37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注</w:t>
      </w:r>
      <w:r>
        <w:rPr>
          <w:rFonts w:ascii="微软雅黑" w:hAnsi="微软雅黑" w:eastAsia="微软雅黑" w:cs="微软雅黑"/>
          <w:spacing w:val="-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: 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标有</w:t>
      </w:r>
      <w:r>
        <w:rPr>
          <w:rFonts w:ascii="MS Gothic" w:hAnsi="MS Gothic" w:eastAsia="MS Gothic" w:cs="MS Gothic"/>
          <w:spacing w:val="6"/>
          <w:sz w:val="17"/>
          <w:szCs w:val="17"/>
        </w:rPr>
        <w:t>“</w:t>
      </w:r>
      <w:r>
        <w:rPr>
          <w:rFonts w:ascii="MS Gothic" w:hAnsi="MS Gothic" w:eastAsia="MS Gothic" w:cs="MS Gothic"/>
          <w:spacing w:val="-1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∗”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的职业功能为可选项</w:t>
      </w:r>
      <w:r>
        <w:rPr>
          <w:rFonts w:ascii="微软雅黑" w:hAnsi="微软雅黑" w:eastAsia="微软雅黑" w:cs="微软雅黑"/>
          <w:spacing w:val="-1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,</w:t>
      </w:r>
      <w:r>
        <w:rPr>
          <w:rFonts w:ascii="MS Gothic" w:hAnsi="MS Gothic" w:eastAsia="MS Gothic" w:cs="MS Gothic"/>
          <w:spacing w:val="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申报人根据实际情况任选其一</w:t>
      </w:r>
      <w:r>
        <w:rPr>
          <w:rFonts w:ascii="MS Gothic" w:hAnsi="MS Gothic" w:eastAsia="MS Gothic" w:cs="MS Gothic"/>
          <w:spacing w:val="6"/>
          <w:sz w:val="17"/>
          <w:szCs w:val="17"/>
        </w:rPr>
        <w:t>。</w:t>
      </w:r>
    </w:p>
    <w:p w14:paraId="35ABDA55">
      <w:pPr>
        <w:spacing w:line="194" w:lineRule="auto"/>
        <w:rPr>
          <w:rFonts w:ascii="MS Gothic" w:hAnsi="MS Gothic" w:eastAsia="MS Gothic" w:cs="MS Gothic"/>
          <w:sz w:val="17"/>
          <w:szCs w:val="17"/>
        </w:rPr>
        <w:sectPr>
          <w:headerReference r:id="rId123" w:type="default"/>
          <w:footerReference r:id="rId124" w:type="default"/>
          <w:pgSz w:w="8731" w:h="12245"/>
          <w:pgMar w:top="1072" w:right="1299" w:bottom="996" w:left="1179" w:header="801" w:footer="819" w:gutter="0"/>
          <w:cols w:space="720" w:num="1"/>
        </w:sectPr>
      </w:pPr>
    </w:p>
    <w:p w14:paraId="5E437E01">
      <w:pPr>
        <w:pStyle w:val="2"/>
        <w:spacing w:line="241" w:lineRule="auto"/>
      </w:pPr>
    </w:p>
    <w:p w14:paraId="46D5FF49">
      <w:pPr>
        <w:pStyle w:val="2"/>
        <w:spacing w:line="241" w:lineRule="auto"/>
      </w:pPr>
    </w:p>
    <w:p w14:paraId="587DB261">
      <w:pPr>
        <w:pStyle w:val="2"/>
        <w:spacing w:line="241" w:lineRule="auto"/>
      </w:pPr>
    </w:p>
    <w:p w14:paraId="79B8411D">
      <w:pPr>
        <w:pStyle w:val="2"/>
        <w:spacing w:line="241" w:lineRule="auto"/>
      </w:pPr>
    </w:p>
    <w:p w14:paraId="7CA8A4F7">
      <w:pPr>
        <w:pStyle w:val="2"/>
        <w:spacing w:line="241" w:lineRule="auto"/>
      </w:pPr>
    </w:p>
    <w:p w14:paraId="174FCE34">
      <w:pPr>
        <w:pStyle w:val="2"/>
        <w:spacing w:line="241" w:lineRule="auto"/>
      </w:pPr>
    </w:p>
    <w:p w14:paraId="179B4CFE">
      <w:pPr>
        <w:pStyle w:val="2"/>
        <w:spacing w:line="241" w:lineRule="auto"/>
      </w:pPr>
    </w:p>
    <w:p w14:paraId="2BD930DC">
      <w:pPr>
        <w:pStyle w:val="2"/>
        <w:spacing w:line="241" w:lineRule="auto"/>
      </w:pPr>
    </w:p>
    <w:p w14:paraId="6F3FDAD2">
      <w:pPr>
        <w:pStyle w:val="2"/>
        <w:spacing w:line="241" w:lineRule="auto"/>
      </w:pPr>
    </w:p>
    <w:p w14:paraId="6DE64315">
      <w:pPr>
        <w:pStyle w:val="2"/>
        <w:spacing w:line="241" w:lineRule="auto"/>
      </w:pPr>
    </w:p>
    <w:p w14:paraId="0BF83A74">
      <w:pPr>
        <w:pStyle w:val="2"/>
        <w:spacing w:line="241" w:lineRule="auto"/>
      </w:pPr>
    </w:p>
    <w:p w14:paraId="5410A901">
      <w:pPr>
        <w:pStyle w:val="2"/>
        <w:spacing w:line="241" w:lineRule="auto"/>
      </w:pPr>
    </w:p>
    <w:p w14:paraId="7A4F74CD">
      <w:pPr>
        <w:pStyle w:val="2"/>
        <w:spacing w:line="241" w:lineRule="auto"/>
      </w:pPr>
    </w:p>
    <w:p w14:paraId="50C5AACA">
      <w:pPr>
        <w:pStyle w:val="2"/>
        <w:spacing w:line="241" w:lineRule="auto"/>
      </w:pPr>
    </w:p>
    <w:p w14:paraId="70919399">
      <w:pPr>
        <w:pStyle w:val="2"/>
        <w:spacing w:line="242" w:lineRule="auto"/>
      </w:pPr>
    </w:p>
    <w:p w14:paraId="151613FC">
      <w:pPr>
        <w:pStyle w:val="2"/>
        <w:spacing w:line="242" w:lineRule="auto"/>
      </w:pPr>
    </w:p>
    <w:p w14:paraId="75F9AD43">
      <w:pPr>
        <w:pStyle w:val="2"/>
        <w:spacing w:line="242" w:lineRule="auto"/>
      </w:pPr>
    </w:p>
    <w:p w14:paraId="093BCBCF">
      <w:pPr>
        <w:pStyle w:val="2"/>
        <w:spacing w:line="242" w:lineRule="auto"/>
      </w:pPr>
    </w:p>
    <w:p w14:paraId="1467BA81">
      <w:pPr>
        <w:pStyle w:val="2"/>
        <w:spacing w:line="242" w:lineRule="auto"/>
      </w:pPr>
    </w:p>
    <w:p w14:paraId="5A92E8FA">
      <w:pPr>
        <w:pStyle w:val="2"/>
        <w:spacing w:line="242" w:lineRule="auto"/>
      </w:pPr>
    </w:p>
    <w:p w14:paraId="296AFC6C">
      <w:pPr>
        <w:pStyle w:val="2"/>
        <w:spacing w:line="242" w:lineRule="auto"/>
      </w:pPr>
    </w:p>
    <w:p w14:paraId="5951FBB6">
      <w:pPr>
        <w:pStyle w:val="2"/>
        <w:spacing w:line="242" w:lineRule="auto"/>
      </w:pPr>
    </w:p>
    <w:p w14:paraId="42F31427">
      <w:pPr>
        <w:pStyle w:val="2"/>
        <w:spacing w:line="242" w:lineRule="auto"/>
      </w:pPr>
    </w:p>
    <w:p w14:paraId="0919A2B4">
      <w:pPr>
        <w:pStyle w:val="2"/>
        <w:spacing w:line="242" w:lineRule="auto"/>
      </w:pPr>
    </w:p>
    <w:p w14:paraId="7F6FA016">
      <w:pPr>
        <w:pStyle w:val="2"/>
        <w:spacing w:line="242" w:lineRule="auto"/>
      </w:pPr>
    </w:p>
    <w:p w14:paraId="413BB9E6">
      <w:pPr>
        <w:pStyle w:val="2"/>
        <w:spacing w:line="242" w:lineRule="auto"/>
      </w:pPr>
    </w:p>
    <w:p w14:paraId="5BD58528">
      <w:pPr>
        <w:pStyle w:val="2"/>
        <w:spacing w:line="242" w:lineRule="auto"/>
      </w:pPr>
    </w:p>
    <w:p w14:paraId="4279888F">
      <w:pPr>
        <w:pStyle w:val="2"/>
        <w:spacing w:line="242" w:lineRule="auto"/>
      </w:pPr>
    </w:p>
    <w:p w14:paraId="3EB2A74D">
      <w:pPr>
        <w:pStyle w:val="2"/>
        <w:spacing w:line="242" w:lineRule="auto"/>
      </w:pPr>
    </w:p>
    <w:p w14:paraId="7DC0942F">
      <w:pPr>
        <w:pStyle w:val="2"/>
        <w:spacing w:line="242" w:lineRule="auto"/>
      </w:pPr>
    </w:p>
    <w:p w14:paraId="361804E8">
      <w:pPr>
        <w:pStyle w:val="2"/>
        <w:spacing w:line="242" w:lineRule="auto"/>
      </w:pPr>
    </w:p>
    <w:p w14:paraId="5D66B781">
      <w:pPr>
        <w:pStyle w:val="2"/>
        <w:spacing w:line="242" w:lineRule="auto"/>
      </w:pPr>
    </w:p>
    <w:p w14:paraId="464C3DAA">
      <w:pPr>
        <w:pStyle w:val="2"/>
        <w:spacing w:line="242" w:lineRule="auto"/>
      </w:pPr>
    </w:p>
    <w:p w14:paraId="6F7A1282">
      <w:pPr>
        <w:pStyle w:val="2"/>
        <w:spacing w:line="242" w:lineRule="auto"/>
      </w:pPr>
    </w:p>
    <w:p w14:paraId="6A31FDF4">
      <w:pPr>
        <w:pStyle w:val="2"/>
        <w:spacing w:line="242" w:lineRule="auto"/>
      </w:pPr>
    </w:p>
    <w:p w14:paraId="3CA7DF8D">
      <w:pPr>
        <w:pStyle w:val="2"/>
        <w:spacing w:line="242" w:lineRule="auto"/>
      </w:pPr>
    </w:p>
    <w:p w14:paraId="5E1957D6">
      <w:pPr>
        <w:pStyle w:val="2"/>
        <w:spacing w:line="242" w:lineRule="auto"/>
      </w:pPr>
    </w:p>
    <w:p w14:paraId="52773710">
      <w:pPr>
        <w:pStyle w:val="2"/>
        <w:spacing w:line="242" w:lineRule="auto"/>
      </w:pPr>
    </w:p>
    <w:p w14:paraId="47239EB7">
      <w:pPr>
        <w:pStyle w:val="2"/>
        <w:spacing w:line="242" w:lineRule="auto"/>
      </w:pPr>
    </w:p>
    <w:p w14:paraId="2AB99BAB">
      <w:pPr>
        <w:pStyle w:val="2"/>
        <w:spacing w:line="242" w:lineRule="auto"/>
      </w:pPr>
    </w:p>
    <w:p w14:paraId="157F6392">
      <w:pPr>
        <w:spacing w:before="59" w:line="221" w:lineRule="auto"/>
        <w:ind w:left="866" w:leftChars="0"/>
        <w:outlineLvl w:val="9"/>
        <w:rPr>
          <w:rFonts w:ascii="黑体" w:hAnsi="黑体" w:eastAsia="黑体" w:cs="黑体"/>
          <w:sz w:val="18"/>
          <w:szCs w:val="18"/>
        </w:rPr>
      </w:pPr>
      <w:r>
        <w:pict>
          <v:shape id="_x0000_s1031" o:spid="_x0000_s1031" o:spt="202" type="#_x0000_t202" style="position:absolute;left:0pt;margin-left:87.1pt;margin-top:1.95pt;height:36.8pt;width:28.6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2319A9">
                  <w:pPr>
                    <w:spacing w:before="19" w:line="245" w:lineRule="auto"/>
                    <w:ind w:left="20" w:right="20" w:firstLine="6"/>
                    <w:jc w:val="both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5"/>
                      <w:sz w:val="18"/>
                      <w:szCs w:val="18"/>
                    </w:rPr>
                    <w:t>张晓燕</w:t>
                  </w:r>
                  <w:r>
                    <w:rPr>
                      <w:rFonts w:ascii="黑体" w:hAnsi="黑体" w:eastAsia="黑体" w:cs="黑体"/>
                      <w:color w:val="231F20"/>
                      <w:spacing w:val="-3"/>
                      <w:sz w:val="18"/>
                      <w:szCs w:val="18"/>
                    </w:rPr>
                    <w:t>孙艳萍王利民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-2"/>
          <w:sz w:val="18"/>
          <w:szCs w:val="18"/>
        </w:rPr>
        <w:t>责任编辑</w:t>
      </w:r>
    </w:p>
    <w:p w14:paraId="2D49BFD1">
      <w:pPr>
        <w:spacing w:before="25" w:line="247" w:lineRule="auto"/>
        <w:ind w:left="866" w:right="6860"/>
        <w:rPr>
          <w:rFonts w:ascii="黑体" w:hAnsi="黑体" w:eastAsia="黑体" w:cs="黑体"/>
          <w:sz w:val="18"/>
          <w:szCs w:val="18"/>
        </w:rPr>
      </w:pPr>
      <w:r>
        <w:pict>
          <v:shape id="_x0000_s1032" o:spid="_x0000_s1032" o:spt="202" type="#_x0000_t202" style="position:absolute;left:0pt;margin-left:214.1pt;margin-top:12.2pt;height:12.8pt;width:175.6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41F79E">
                  <w:pPr>
                    <w:spacing w:before="20" w:line="221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 xml:space="preserve">统一书号：155167 </w:t>
                  </w:r>
                  <w:r>
                    <w:rPr>
                      <w:rFonts w:ascii="MS Gothic" w:hAnsi="MS Gothic" w:eastAsia="MS Gothic" w:cs="MS Gothic"/>
                      <w:color w:val="231F20"/>
                      <w:spacing w:val="-8"/>
                      <w:sz w:val="18"/>
                      <w:szCs w:val="18"/>
                    </w:rPr>
                    <w:t xml:space="preserve">・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364</w:t>
                  </w:r>
                  <w:r>
                    <w:rPr>
                      <w:rFonts w:ascii="黑体" w:hAnsi="黑体" w:eastAsia="黑体" w:cs="黑体"/>
                      <w:color w:val="231F20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定价：12.00</w:t>
                  </w:r>
                  <w:r>
                    <w:rPr>
                      <w:rFonts w:ascii="黑体" w:hAnsi="黑体" w:eastAsia="黑体" w:cs="黑体"/>
                      <w:color w:val="231F20"/>
                      <w:spacing w:val="-3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元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-3"/>
          <w:sz w:val="18"/>
          <w:szCs w:val="18"/>
        </w:rPr>
        <w:t>责任校对责任设计</w:t>
      </w:r>
    </w:p>
    <w:sectPr>
      <w:headerReference r:id="rId125" w:type="default"/>
      <w:footerReference r:id="rId126" w:type="default"/>
      <w:pgSz w:w="8436" w:h="11906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3708B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742F7">
    <w:pPr>
      <w:spacing w:line="175" w:lineRule="auto"/>
      <w:ind w:left="60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3018E">
    <w:pPr>
      <w:spacing w:line="175" w:lineRule="auto"/>
      <w:ind w:left="12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43892">
    <w:pPr>
      <w:spacing w:line="175" w:lineRule="auto"/>
      <w:ind w:left="6029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F0953">
    <w:pPr>
      <w:spacing w:line="176" w:lineRule="auto"/>
      <w:ind w:left="13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E8234">
    <w:pPr>
      <w:spacing w:line="178" w:lineRule="auto"/>
      <w:ind w:left="6017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F75AC">
    <w:pPr>
      <w:spacing w:line="175" w:lineRule="auto"/>
      <w:ind w:left="13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A2C9C">
    <w:pPr>
      <w:spacing w:line="180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D148D">
    <w:pPr>
      <w:spacing w:line="179" w:lineRule="auto"/>
      <w:ind w:left="14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725C5">
    <w:pPr>
      <w:spacing w:line="174" w:lineRule="auto"/>
      <w:ind w:left="602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2178A">
    <w:pPr>
      <w:spacing w:line="178" w:lineRule="auto"/>
      <w:ind w:left="153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E47EF">
    <w:pPr>
      <w:spacing w:line="179" w:lineRule="auto"/>
      <w:ind w:left="602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3275D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7E907">
    <w:pPr>
      <w:spacing w:line="175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A8115">
    <w:pPr>
      <w:spacing w:line="176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82E68">
    <w:pPr>
      <w:spacing w:line="178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C277D">
    <w:pPr>
      <w:pStyle w:val="2"/>
      <w:spacing w:line="180" w:lineRule="auto"/>
      <w:ind w:left="118"/>
      <w:rPr>
        <w:sz w:val="17"/>
        <w:szCs w:val="17"/>
      </w:rPr>
    </w:pPr>
    <w:r>
      <w:rPr>
        <w:spacing w:val="-13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2FF7C">
    <w:pPr>
      <w:spacing w:line="180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67462">
    <w:pPr>
      <w:spacing w:line="179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93857">
    <w:pPr>
      <w:spacing w:line="176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F716C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9778">
    <w:pPr>
      <w:spacing w:line="179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3E2A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CB0B5">
    <w:pPr>
      <w:spacing w:line="176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4091E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64C91">
    <w:pPr>
      <w:spacing w:line="178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25C3A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68C33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25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41D8F">
    <w:pPr>
      <w:spacing w:line="179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26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356D3">
    <w:pPr>
      <w:spacing w:line="177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27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15F08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28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CBBDF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29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AD2F2">
    <w:pPr>
      <w:spacing w:line="178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30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56C9C">
    <w:pPr>
      <w:spacing w:line="178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31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1C199">
    <w:pPr>
      <w:spacing w:line="178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32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9FBA7">
    <w:pPr>
      <w:spacing w:line="178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33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F2E73">
    <w:pPr>
      <w:spacing w:line="178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34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EB8E9">
    <w:pPr>
      <w:spacing w:line="180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35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44152">
    <w:pPr>
      <w:spacing w:line="180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36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F4F03">
    <w:pPr>
      <w:spacing w:line="178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37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457BF">
    <w:pPr>
      <w:spacing w:line="178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38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1785D">
    <w:pPr>
      <w:spacing w:line="180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39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4E473">
    <w:pPr>
      <w:spacing w:line="178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40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26B5F">
    <w:pPr>
      <w:spacing w:line="175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41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03530">
    <w:pPr>
      <w:spacing w:line="176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42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BF6BF">
    <w:pPr>
      <w:spacing w:line="178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43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D765D">
    <w:pPr>
      <w:spacing w:line="175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44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8F63C">
    <w:pPr>
      <w:spacing w:line="180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45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64A48">
    <w:pPr>
      <w:spacing w:line="179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46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ABFAD">
    <w:pPr>
      <w:spacing w:line="176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47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D779C">
    <w:pPr>
      <w:spacing w:line="178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48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088B5">
    <w:pPr>
      <w:spacing w:line="179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49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F5B54">
    <w:pPr>
      <w:spacing w:line="180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50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10A12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51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C398E">
    <w:pPr>
      <w:spacing w:line="180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52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22BCC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53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C542E">
    <w:pPr>
      <w:spacing w:line="180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54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2C2EB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55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76422">
    <w:pPr>
      <w:spacing w:line="180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56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9428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B71C2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63A81">
    <w:pPr>
      <w:spacing w:line="494" w:lineRule="exact"/>
      <w:ind w:firstLine="4675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DB3F3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F308C">
    <w:pPr>
      <w:spacing w:before="54" w:line="210" w:lineRule="auto"/>
      <w:ind w:left="4308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F2520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E5A31">
    <w:pPr>
      <w:spacing w:before="54" w:line="210" w:lineRule="auto"/>
      <w:ind w:left="431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FD3DF">
    <w:pPr>
      <w:spacing w:before="54" w:line="210" w:lineRule="auto"/>
      <w:ind w:left="2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A54E4">
    <w:pPr>
      <w:spacing w:before="54" w:line="210" w:lineRule="auto"/>
      <w:ind w:right="2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7D39D">
    <w:pPr>
      <w:spacing w:before="54" w:line="210" w:lineRule="auto"/>
      <w:ind w:left="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FA96E">
    <w:pPr>
      <w:spacing w:before="54" w:line="210" w:lineRule="auto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5D52A">
    <w:pPr>
      <w:spacing w:before="54" w:line="210" w:lineRule="auto"/>
      <w:ind w:left="5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9C675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D2607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189FC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059F2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C2C2F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03AC3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FFC44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3B68B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37C8B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9878E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0FD1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BED79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9905B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61F67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1B6B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AEA6E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D6ED9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D64C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41C31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B6FDE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81E22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B1B89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D4534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C06B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2E31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F1550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86D46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A8652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6531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8FA44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75797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81898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EB8FC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0DD88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34800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1B761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E56C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6A20D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135EA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EC12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BF06B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4A8C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E6D5F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27A2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03B37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4D783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DE1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7686B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287E0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C54ED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6-17-06-02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840A5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56860" cy="755904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56791" cy="75590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EC26E12"/>
    <w:rsid w:val="67420C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1"/>
    <w:basedOn w:val="1"/>
    <w:next w:val="1"/>
    <w:uiPriority w:val="0"/>
  </w:style>
  <w:style w:type="paragraph" w:styleId="5">
    <w:name w:val="toc 4"/>
    <w:basedOn w:val="1"/>
    <w:next w:val="1"/>
    <w:uiPriority w:val="0"/>
    <w:pPr>
      <w:ind w:left="1260" w:leftChars="600"/>
    </w:p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9.xml"/><Relationship Id="rId98" Type="http://schemas.openxmlformats.org/officeDocument/2006/relationships/footer" Target="footer46.xml"/><Relationship Id="rId97" Type="http://schemas.openxmlformats.org/officeDocument/2006/relationships/header" Target="header48.xml"/><Relationship Id="rId96" Type="http://schemas.openxmlformats.org/officeDocument/2006/relationships/footer" Target="footer45.xml"/><Relationship Id="rId95" Type="http://schemas.openxmlformats.org/officeDocument/2006/relationships/header" Target="header47.xml"/><Relationship Id="rId94" Type="http://schemas.openxmlformats.org/officeDocument/2006/relationships/footer" Target="footer44.xml"/><Relationship Id="rId93" Type="http://schemas.openxmlformats.org/officeDocument/2006/relationships/header" Target="header46.xml"/><Relationship Id="rId92" Type="http://schemas.openxmlformats.org/officeDocument/2006/relationships/footer" Target="footer43.xml"/><Relationship Id="rId91" Type="http://schemas.openxmlformats.org/officeDocument/2006/relationships/header" Target="header45.xml"/><Relationship Id="rId90" Type="http://schemas.openxmlformats.org/officeDocument/2006/relationships/footer" Target="footer42.xml"/><Relationship Id="rId9" Type="http://schemas.openxmlformats.org/officeDocument/2006/relationships/header" Target="header4.xml"/><Relationship Id="rId89" Type="http://schemas.openxmlformats.org/officeDocument/2006/relationships/header" Target="header44.xml"/><Relationship Id="rId88" Type="http://schemas.openxmlformats.org/officeDocument/2006/relationships/footer" Target="footer41.xml"/><Relationship Id="rId87" Type="http://schemas.openxmlformats.org/officeDocument/2006/relationships/header" Target="header43.xml"/><Relationship Id="rId86" Type="http://schemas.openxmlformats.org/officeDocument/2006/relationships/footer" Target="footer40.xml"/><Relationship Id="rId85" Type="http://schemas.openxmlformats.org/officeDocument/2006/relationships/header" Target="header42.xml"/><Relationship Id="rId84" Type="http://schemas.openxmlformats.org/officeDocument/2006/relationships/footer" Target="footer39.xml"/><Relationship Id="rId83" Type="http://schemas.openxmlformats.org/officeDocument/2006/relationships/header" Target="header41.xml"/><Relationship Id="rId82" Type="http://schemas.openxmlformats.org/officeDocument/2006/relationships/footer" Target="footer38.xml"/><Relationship Id="rId81" Type="http://schemas.openxmlformats.org/officeDocument/2006/relationships/header" Target="header40.xml"/><Relationship Id="rId80" Type="http://schemas.openxmlformats.org/officeDocument/2006/relationships/footer" Target="footer37.xml"/><Relationship Id="rId8" Type="http://schemas.openxmlformats.org/officeDocument/2006/relationships/header" Target="header3.xml"/><Relationship Id="rId79" Type="http://schemas.openxmlformats.org/officeDocument/2006/relationships/header" Target="header39.xml"/><Relationship Id="rId78" Type="http://schemas.openxmlformats.org/officeDocument/2006/relationships/footer" Target="footer36.xml"/><Relationship Id="rId77" Type="http://schemas.openxmlformats.org/officeDocument/2006/relationships/header" Target="header38.xml"/><Relationship Id="rId76" Type="http://schemas.openxmlformats.org/officeDocument/2006/relationships/footer" Target="footer35.xml"/><Relationship Id="rId75" Type="http://schemas.openxmlformats.org/officeDocument/2006/relationships/header" Target="header37.xml"/><Relationship Id="rId74" Type="http://schemas.openxmlformats.org/officeDocument/2006/relationships/footer" Target="footer34.xml"/><Relationship Id="rId73" Type="http://schemas.openxmlformats.org/officeDocument/2006/relationships/header" Target="header36.xml"/><Relationship Id="rId72" Type="http://schemas.openxmlformats.org/officeDocument/2006/relationships/footer" Target="footer33.xml"/><Relationship Id="rId71" Type="http://schemas.openxmlformats.org/officeDocument/2006/relationships/header" Target="header35.xml"/><Relationship Id="rId70" Type="http://schemas.openxmlformats.org/officeDocument/2006/relationships/footer" Target="footer32.xml"/><Relationship Id="rId7" Type="http://schemas.openxmlformats.org/officeDocument/2006/relationships/header" Target="header2.xml"/><Relationship Id="rId69" Type="http://schemas.openxmlformats.org/officeDocument/2006/relationships/header" Target="header34.xml"/><Relationship Id="rId68" Type="http://schemas.openxmlformats.org/officeDocument/2006/relationships/footer" Target="footer31.xml"/><Relationship Id="rId67" Type="http://schemas.openxmlformats.org/officeDocument/2006/relationships/header" Target="header33.xml"/><Relationship Id="rId66" Type="http://schemas.openxmlformats.org/officeDocument/2006/relationships/footer" Target="footer30.xml"/><Relationship Id="rId65" Type="http://schemas.openxmlformats.org/officeDocument/2006/relationships/header" Target="header32.xml"/><Relationship Id="rId64" Type="http://schemas.openxmlformats.org/officeDocument/2006/relationships/footer" Target="footer29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footer" Target="footer1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1" Type="http://schemas.openxmlformats.org/officeDocument/2006/relationships/fontTable" Target="fontTable.xml"/><Relationship Id="rId130" Type="http://schemas.openxmlformats.org/officeDocument/2006/relationships/customXml" Target="../customXml/item2.xml"/><Relationship Id="rId13" Type="http://schemas.openxmlformats.org/officeDocument/2006/relationships/header" Target="header6.xml"/><Relationship Id="rId129" Type="http://schemas.openxmlformats.org/officeDocument/2006/relationships/customXml" Target="../customXml/item1.xml"/><Relationship Id="rId128" Type="http://schemas.openxmlformats.org/officeDocument/2006/relationships/image" Target="media/image3.jpeg"/><Relationship Id="rId127" Type="http://schemas.openxmlformats.org/officeDocument/2006/relationships/theme" Target="theme/theme1.xml"/><Relationship Id="rId126" Type="http://schemas.openxmlformats.org/officeDocument/2006/relationships/footer" Target="footer60.xml"/><Relationship Id="rId125" Type="http://schemas.openxmlformats.org/officeDocument/2006/relationships/header" Target="header62.xml"/><Relationship Id="rId124" Type="http://schemas.openxmlformats.org/officeDocument/2006/relationships/footer" Target="footer59.xml"/><Relationship Id="rId123" Type="http://schemas.openxmlformats.org/officeDocument/2006/relationships/header" Target="header61.xml"/><Relationship Id="rId122" Type="http://schemas.openxmlformats.org/officeDocument/2006/relationships/footer" Target="footer58.xml"/><Relationship Id="rId121" Type="http://schemas.openxmlformats.org/officeDocument/2006/relationships/header" Target="header60.xml"/><Relationship Id="rId120" Type="http://schemas.openxmlformats.org/officeDocument/2006/relationships/footer" Target="footer57.xml"/><Relationship Id="rId12" Type="http://schemas.openxmlformats.org/officeDocument/2006/relationships/footer" Target="footer3.xml"/><Relationship Id="rId119" Type="http://schemas.openxmlformats.org/officeDocument/2006/relationships/header" Target="header59.xml"/><Relationship Id="rId118" Type="http://schemas.openxmlformats.org/officeDocument/2006/relationships/footer" Target="footer56.xml"/><Relationship Id="rId117" Type="http://schemas.openxmlformats.org/officeDocument/2006/relationships/header" Target="header58.xml"/><Relationship Id="rId116" Type="http://schemas.openxmlformats.org/officeDocument/2006/relationships/footer" Target="footer55.xml"/><Relationship Id="rId115" Type="http://schemas.openxmlformats.org/officeDocument/2006/relationships/header" Target="header57.xml"/><Relationship Id="rId114" Type="http://schemas.openxmlformats.org/officeDocument/2006/relationships/footer" Target="footer54.xml"/><Relationship Id="rId113" Type="http://schemas.openxmlformats.org/officeDocument/2006/relationships/header" Target="header56.xml"/><Relationship Id="rId112" Type="http://schemas.openxmlformats.org/officeDocument/2006/relationships/footer" Target="footer53.xml"/><Relationship Id="rId111" Type="http://schemas.openxmlformats.org/officeDocument/2006/relationships/header" Target="header55.xml"/><Relationship Id="rId110" Type="http://schemas.openxmlformats.org/officeDocument/2006/relationships/footer" Target="footer52.xml"/><Relationship Id="rId11" Type="http://schemas.openxmlformats.org/officeDocument/2006/relationships/header" Target="header5.xml"/><Relationship Id="rId109" Type="http://schemas.openxmlformats.org/officeDocument/2006/relationships/header" Target="header54.xml"/><Relationship Id="rId108" Type="http://schemas.openxmlformats.org/officeDocument/2006/relationships/footer" Target="footer51.xml"/><Relationship Id="rId107" Type="http://schemas.openxmlformats.org/officeDocument/2006/relationships/header" Target="header53.xml"/><Relationship Id="rId106" Type="http://schemas.openxmlformats.org/officeDocument/2006/relationships/footer" Target="footer50.xml"/><Relationship Id="rId105" Type="http://schemas.openxmlformats.org/officeDocument/2006/relationships/header" Target="header52.xml"/><Relationship Id="rId104" Type="http://schemas.openxmlformats.org/officeDocument/2006/relationships/footer" Target="footer49.xml"/><Relationship Id="rId103" Type="http://schemas.openxmlformats.org/officeDocument/2006/relationships/header" Target="header51.xml"/><Relationship Id="rId102" Type="http://schemas.openxmlformats.org/officeDocument/2006/relationships/footer" Target="footer48.xml"/><Relationship Id="rId101" Type="http://schemas.openxmlformats.org/officeDocument/2006/relationships/header" Target="header50.xml"/><Relationship Id="rId100" Type="http://schemas.openxmlformats.org/officeDocument/2006/relationships/footer" Target="footer47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2.xml><?xml version="1.0" encoding="utf-8"?>
<contractReview xmlns="http://schemas.wps.cn/vas-ai-hub/contract-review">
  <reviewItems>
    <reviewItem>
      <errorID>55db602a-f890-4417-ad29-210379d9ab4f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3E2A1A82</paraID>
      <start>4</start>
      <end>5</end>
      <status>modified</status>
      <modifiedWord>：</modifiedWord>
      <trackRevisions>false</trackRevisions>
    </reviewItem>
    <reviewItem>
      <errorID>3bcd633c-7a27-46d1-9b10-3622d8b8a2f0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3BD0262B</paraID>
      <start>9</start>
      <end>10</end>
      <status>modified</status>
      <modifiedWord>）</modifiedWord>
      <trackRevisions>false</trackRevisions>
    </reviewItem>
    <reviewItem>
      <errorID>98b0eee3-510d-412b-a9c9-9cfc26720947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6D2B05F4</paraID>
      <start>0</start>
      <end>1</end>
      <status>modified</status>
      <modifiedWord>（</modifiedWord>
      <trackRevisions>false</trackRevisions>
    </reviewItem>
    <reviewItem>
      <errorID>94caca3e-63cc-4b0e-af2f-5f25dcbada65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6D2B05F4</paraID>
      <start>20</start>
      <end>21</end>
      <status>modified</status>
      <modifiedWord>：</modifiedWord>
      <trackRevisions>false</trackRevisions>
    </reviewItem>
    <reviewItem>
      <errorID>c09ba261-e049-4f5d-b79c-a6e71b86e2d3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6D2B05F4</paraID>
      <start>28</start>
      <end>29</end>
      <status>modified</status>
      <modifiedWord>）</modifiedWord>
      <trackRevisions>false</trackRevisions>
    </reviewItem>
    <reviewItem>
      <errorID>dff45b0a-b591-444e-aca3-2cb26882f562</errorID>
      <errorWord>50 千</errorWord>
      <group>L1_Knowledge</group>
      <groupName>知识性问题</groupName>
      <ability>L2_Knowledge</ability>
      <abilityName>其他知识</abilityName>
      <candidateList>
        <item>50000</item>
      </candidateList>
      <explain>根据GB/T 15835-2011规定，只有“万”、“亿可以与阿拉伯数字混用，例如：“4万”、“4亿”、“4万亿”等。其他情况应统一使用阿拉伯数字。</explain>
      <paraID>548B4C05</paraID>
      <start>39</start>
      <end>44</end>
      <status>modified</status>
      <modifiedWord>50000</modifiedWord>
      <trackRevisions>false</trackRevisions>
    </reviewItem>
    <reviewItem>
      <errorID>4de73c1b-0dac-4952-9934-fe1e5e71b7f0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5DD8D733</paraID>
      <start>4</start>
      <end>5</end>
      <status>modified</status>
      <modifiedWord>：</modifiedWord>
      <trackRevisions>false</trackRevisions>
    </reviewItem>
    <reviewItem>
      <errorID>f3b98713-c837-463e-845c-f4b077691024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134E886E</paraID>
      <start>7</start>
      <end>8</end>
      <status>modified</status>
      <modifiedWord>：</modifiedWord>
      <trackRevisions>false</trackRevisions>
    </reviewItem>
    <reviewItem>
      <errorID>6df0c8fb-0873-4448-b0cf-7d66c1329444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4ADD07EC</paraID>
      <start>6</start>
      <end>7</end>
      <status>modified</status>
      <modifiedWord>：</modifiedWord>
      <trackRevisions>false</trackRevisions>
    </reviewItem>
    <reviewItem>
      <errorID>7a5e7069-2b49-4138-9b01-3c3111746730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7F70EE18</paraID>
      <start>5</start>
      <end>6</end>
      <status>modified</status>
      <modifiedWord>：</modifiedWord>
      <trackRevisions>false</trackRevisions>
    </reviewItem>
    <reviewItem>
      <errorID>4049840e-30e4-47ef-b81c-3474f64d6dd8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55017206</paraID>
      <start>17</start>
      <end>18</end>
      <status>modified</status>
      <modifiedWord>：</modifiedWord>
      <trackRevisions>false</trackRevisions>
    </reviewItem>
    <reviewItem>
      <errorID>e3837a90-3cb2-4d32-a575-7138f440e8ff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7859128F</paraID>
      <start>4</start>
      <end>5</end>
      <status>modified</status>
      <modifiedWord>：</modifiedWord>
      <trackRevisions>false</trackRevisions>
    </reviewItem>
    <reviewItem>
      <errorID>91e189ee-2989-4016-ad45-a24ca169851d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36250CD4</paraID>
      <start>45</start>
      <end>55</end>
      <status>modified</status>
      <modifiedWord>中华人民共和国劳动法</modifiedWord>
      <trackRevisions>false</trackRevisions>
    </reviewItem>
    <reviewItem>
      <errorID>b6011390-ae14-4f0d-8b36-e93511144ae6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36250CD4</paraID>
      <start>56</start>
      <end>57</end>
      <status>modified</status>
      <modifiedWord>，</modifiedWord>
      <trackRevisions>false</trackRevisions>
    </reviewItem>
    <reviewItem>
      <errorID>a66d4a47-644b-47d8-b91f-cefa6497cc2d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36250CD4</paraID>
      <start>145</start>
      <end>146</end>
      <status>modified</status>
      <modifiedWord>）</modifiedWord>
      <trackRevisions>false</trackRevisions>
    </reviewItem>
    <reviewItem>
      <errorID>d7097074-30ba-42f1-ac69-59e3efe7b21c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36250CD4</paraID>
      <start>158</start>
      <end>159</end>
      <status>modified</status>
      <modifiedWord>）</modifiedWord>
      <trackRevisions>false</trackRevisions>
    </reviewItem>
    <reviewItem>
      <errorID>e9a8a5c7-0154-4caa-be80-fe028d4a6348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458D0D4E</paraID>
      <start>35</start>
      <end>36</end>
      <status>modified</status>
      <modifiedWord>）</modifiedWord>
      <trackRevisions>false</trackRevisions>
    </reviewItem>
    <reviewItem>
      <errorID>34260a8d-c1f6-4fbb-a94e-67b6bca5feff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458D0D4E</paraID>
      <start>72</start>
      <end>73</end>
      <status>modified</status>
      <modifiedWord>）</modifiedWord>
      <trackRevisions>false</trackRevisions>
    </reviewItem>
    <reviewItem>
      <errorID>d61834c4-5b35-4cba-a162-79e39de82b2e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458D0D4E</paraID>
      <start>136</start>
      <end>137</end>
      <status>modified</status>
      <modifiedWord>，</modifiedWord>
      <trackRevisions>false</trackRevisions>
    </reviewItem>
    <reviewItem>
      <errorID>c9ca2247-896a-4023-b35f-65dc56472d7d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6718E902</paraID>
      <start>72</start>
      <end>73</end>
      <status>modified</status>
      <modifiedWord>（</modifiedWord>
      <trackRevisions>false</trackRevisions>
    </reviewItem>
    <reviewItem>
      <errorID>544bc08e-7e30-4825-84ac-2da35c59583d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6718E902</paraID>
      <start>89</start>
      <end>90</end>
      <status>modified</status>
      <modifiedWord>）</modifiedWord>
      <trackRevisions>false</trackRevisions>
    </reviewItem>
    <reviewItem>
      <errorID>8922a231-07c2-4807-bfaa-664ce58f3a3e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17F5890C</paraID>
      <start>8</start>
      <end>9</end>
      <status>modified</status>
      <modifiedWord>）</modifiedWord>
      <trackRevisions>false</trackRevisions>
    </reviewItem>
    <reviewItem>
      <errorID>ef4c46a7-1c00-4c68-b7f9-3348dab3c1e0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71517266</paraID>
      <start>32</start>
      <end>33</end>
      <status>modified</status>
      <modifiedWord>，</modifiedWord>
      <trackRevisions>false</trackRevisions>
    </reviewItem>
    <reviewItem>
      <errorID>6e71a16a-32c8-44c2-8027-fda4e8fe2a40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669D9ED</paraID>
      <start>6</start>
      <end>7</end>
      <status>modified</status>
      <modifiedWord>（</modifiedWord>
      <trackRevisions>false</trackRevisions>
    </reviewItem>
    <reviewItem>
      <errorID>82d1352f-ea02-4821-9512-ccbb9b17200c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669D9ED</paraID>
      <start>14</start>
      <end>15</end>
      <status>modified</status>
      <modifiedWord>）</modifiedWord>
      <trackRevisions>false</trackRevisions>
    </reviewItem>
    <reviewItem>
      <errorID>32fa7ff8-0707-4786-829e-f4f523a43e83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50A03F01</paraID>
      <start>0</start>
      <end>3</end>
      <status>modified</status>
      <modifiedWord>（1）</modifiedWord>
      <trackRevisions>false</trackRevisions>
    </reviewItem>
    <reviewItem>
      <errorID>594ad66e-d629-4ae8-b480-d707eb3d02ea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50A03F01</paraID>
      <start>19</start>
      <end>20</end>
      <status>modified</status>
      <modifiedWord>（</modifiedWord>
      <trackRevisions>false</trackRevisions>
    </reviewItem>
    <reviewItem>
      <errorID>e2e6ebe6-3b4b-472e-895e-b0ecc9f06cbf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50A03F01</paraID>
      <start>21</start>
      <end>22</end>
      <status>modified</status>
      <modifiedWord>）</modifiedWord>
      <trackRevisions>false</trackRevisions>
    </reviewItem>
    <reviewItem>
      <errorID>85686bda-2ce1-4af1-bb1b-d4c9fa584356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1AB1794E</paraID>
      <start>0</start>
      <end>3</end>
      <status>modified</status>
      <modifiedWord>（2）</modifiedWord>
      <trackRevisions>false</trackRevisions>
    </reviewItem>
    <reviewItem>
      <errorID>f32d2fd1-7311-4f2f-9391-5f1e0bc522f7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795ABBC2</paraID>
      <start>0</start>
      <end>3</end>
      <status>modified</status>
      <modifiedWord>（1）</modifiedWord>
      <trackRevisions>false</trackRevisions>
    </reviewItem>
    <reviewItem>
      <errorID>52268e47-9941-4ddb-a2da-577eb175ce94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795ABBC2</paraID>
      <start>23</start>
      <end>24</end>
      <status>modified</status>
      <modifiedWord>（</modifiedWord>
      <trackRevisions>false</trackRevisions>
    </reviewItem>
    <reviewItem>
      <errorID>41f86367-39ad-4484-a04f-879561c37c2e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795ABBC2</paraID>
      <start>30</start>
      <end>31</end>
      <status>modified</status>
      <modifiedWord>）</modifiedWord>
      <trackRevisions>false</trackRevisions>
    </reviewItem>
    <reviewItem>
      <errorID>bd7e3205-4c22-4caf-90a7-a74246ae9e76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795ABBC2</paraID>
      <start>50</start>
      <end>51</end>
      <status>modified</status>
      <modifiedWord>（</modifiedWord>
      <trackRevisions>false</trackRevisions>
    </reviewItem>
    <reviewItem>
      <errorID>d102186d-0adf-4639-b99a-9b2258c70779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795ABBC2</paraID>
      <start>52</start>
      <end>53</end>
      <status>modified</status>
      <modifiedWord>）</modifiedWord>
      <trackRevisions>false</trackRevisions>
    </reviewItem>
    <reviewItem>
      <errorID>ae4bd2a9-a4c4-4213-b66a-e3bbe6933688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10FD9D16</paraID>
      <start>0</start>
      <end>3</end>
      <status>modified</status>
      <modifiedWord>（2）</modifiedWord>
      <trackRevisions>false</trackRevisions>
    </reviewItem>
    <reviewItem>
      <errorID>a9d56972-e8cd-4c7f-8999-07455a944908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10FD9D16</paraID>
      <start>19</start>
      <end>20</end>
      <status>modified</status>
      <modifiedWord>（</modifiedWord>
      <trackRevisions>false</trackRevisions>
    </reviewItem>
    <reviewItem>
      <errorID>243e9403-d781-463d-8ad2-4d83ec98dc06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10FD9D16</paraID>
      <start>21</start>
      <end>22</end>
      <status>modified</status>
      <modifiedWord>）</modifiedWord>
      <trackRevisions>false</trackRevisions>
    </reviewItem>
    <reviewItem>
      <errorID>1dfafe60-c712-4727-af09-cf75bb25f2c8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37765F3</paraID>
      <start>0</start>
      <end>3</end>
      <status>modified</status>
      <modifiedWord>（3）</modifiedWord>
      <trackRevisions>false</trackRevisions>
    </reviewItem>
    <reviewItem>
      <errorID>92a92fc8-1db1-4880-a740-bd018c4b24cc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37765F3</paraID>
      <start>55</start>
      <end>56</end>
      <status>modified</status>
      <modifiedWord>（</modifiedWord>
      <trackRevisions>false</trackRevisions>
    </reviewItem>
    <reviewItem>
      <errorID>07eafdf2-0dd1-4ac5-b81b-8a6909e3a589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37765F3</paraID>
      <start>73</start>
      <end>74</end>
      <status>modified</status>
      <modifiedWord>）</modifiedWord>
      <trackRevisions>false</trackRevisions>
    </reviewItem>
    <reviewItem>
      <errorID>4e75a732-696f-442d-b357-e041b5b07446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37765F3</paraID>
      <start>121</start>
      <end>122</end>
      <status>modified</status>
      <modifiedWord>（</modifiedWord>
      <trackRevisions>false</trackRevisions>
    </reviewItem>
    <reviewItem>
      <errorID>e1f11c3c-71aa-492a-9441-a2b34e00758c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37765F3</paraID>
      <start>139</start>
      <end>140</end>
      <status>modified</status>
      <modifiedWord>）</modifiedWord>
      <trackRevisions>false</trackRevisions>
    </reviewItem>
    <reviewItem>
      <errorID>e48f03cb-7b85-4cc5-89c9-9a92cc66ee39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20F144BD</paraID>
      <start>0</start>
      <end>3</end>
      <status>modified</status>
      <modifiedWord>（1）</modifiedWord>
      <trackRevisions>false</trackRevisions>
    </reviewItem>
    <reviewItem>
      <errorID>7cfc7ed1-ee95-4372-8519-323166b3e78c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20F144BD</paraID>
      <start>23</start>
      <end>24</end>
      <status>modified</status>
      <modifiedWord>（</modifiedWord>
      <trackRevisions>false</trackRevisions>
    </reviewItem>
    <reviewItem>
      <errorID>7a7bd811-2d63-463e-be76-fbed17d310bb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20F144BD</paraID>
      <start>30</start>
      <end>31</end>
      <status>modified</status>
      <modifiedWord>）</modifiedWord>
      <trackRevisions>false</trackRevisions>
    </reviewItem>
    <reviewItem>
      <errorID>1b2b3d05-f87b-417a-b733-d71964483375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20F144BD</paraID>
      <start>50</start>
      <end>51</end>
      <status>modified</status>
      <modifiedWord>（</modifiedWord>
      <trackRevisions>false</trackRevisions>
    </reviewItem>
    <reviewItem>
      <errorID>4e25c559-0d12-476f-830e-05ed104f1528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20F144BD</paraID>
      <start>52</start>
      <end>53</end>
      <status>modified</status>
      <modifiedWord>）</modifiedWord>
      <trackRevisions>false</trackRevisions>
    </reviewItem>
    <reviewItem>
      <errorID>667d2010-5bb3-4aa5-bad8-03b57bc2d40d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1C31D621</paraID>
      <start>0</start>
      <end>3</end>
      <status>modified</status>
      <modifiedWord>（2）</modifiedWord>
      <trackRevisions>false</trackRevisions>
    </reviewItem>
    <reviewItem>
      <errorID>f3ac30a2-4222-4887-834a-5806ae1102ff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1C31D621</paraID>
      <start>23</start>
      <end>24</end>
      <status>modified</status>
      <modifiedWord>（</modifiedWord>
      <trackRevisions>false</trackRevisions>
    </reviewItem>
    <reviewItem>
      <errorID>1d0e5b90-295d-4ba9-86e4-ae42d131f3dc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1C31D621</paraID>
      <start>30</start>
      <end>31</end>
      <status>modified</status>
      <modifiedWord>）</modifiedWord>
      <trackRevisions>false</trackRevisions>
    </reviewItem>
    <reviewItem>
      <errorID>5026a088-f157-4fc9-ae27-895ce157f957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1C31D621</paraID>
      <start>32</start>
      <end>33</end>
      <status>modified</status>
      <modifiedWord>，</modifiedWord>
      <trackRevisions>false</trackRevisions>
    </reviewItem>
    <reviewItem>
      <errorID>a375cc5c-585f-4c87-b193-1a052c62a33e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1C31D621</paraID>
      <start>54</start>
      <end>55</end>
      <status>modified</status>
      <modifiedWord>（</modifiedWord>
      <trackRevisions>false</trackRevisions>
    </reviewItem>
    <reviewItem>
      <errorID>09b8cc30-49e3-4d3f-82c9-319f01afe138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1C31D621</paraID>
      <start>72</start>
      <end>73</end>
      <status>modified</status>
      <modifiedWord>）</modifiedWord>
      <trackRevisions>false</trackRevisions>
    </reviewItem>
    <reviewItem>
      <errorID>6e87108e-2842-48fd-9822-2ab16baf91f1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1C31D621</paraID>
      <start>96</start>
      <end>97</end>
      <status>modified</status>
      <modifiedWord>（</modifiedWord>
      <trackRevisions>false</trackRevisions>
    </reviewItem>
    <reviewItem>
      <errorID>76582710-efc9-46d1-99bd-821dde108b14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1C31D621</paraID>
      <start>103</start>
      <end>104</end>
      <status>modified</status>
      <modifiedWord>）</modifiedWord>
      <trackRevisions>false</trackRevisions>
    </reviewItem>
    <reviewItem>
      <errorID>e3daa70b-996c-4e46-a098-465e781bcf62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1C31D621</paraID>
      <start>148</start>
      <end>149</end>
      <status>modified</status>
      <modifiedWord>（</modifiedWord>
      <trackRevisions>false</trackRevisions>
    </reviewItem>
    <reviewItem>
      <errorID>5ea5c102-e62c-4ada-91cc-0cc5a2f0fd7e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1C31D621</paraID>
      <start>166</start>
      <end>167</end>
      <status>modified</status>
      <modifiedWord>）</modifiedWord>
      <trackRevisions>false</trackRevisions>
    </reviewItem>
    <reviewItem>
      <errorID>c7842d71-ee56-4d45-9422-837634a747d6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91D0302</paraID>
      <start>0</start>
      <end>3</end>
      <status>modified</status>
      <modifiedWord>（3）</modifiedWord>
      <trackRevisions>false</trackRevisions>
    </reviewItem>
    <reviewItem>
      <errorID>6b2678e1-fb5f-46a9-8abe-ebe1e1ed9104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91D0302</paraID>
      <start>46</start>
      <end>47</end>
      <status>modified</status>
      <modifiedWord>（</modifiedWord>
      <trackRevisions>false</trackRevisions>
    </reviewItem>
    <reviewItem>
      <errorID>6edb87a7-74e2-4fc1-8976-2d91f0270b98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91D0302</paraID>
      <start>53</start>
      <end>54</end>
      <status>modified</status>
      <modifiedWord>）</modifiedWord>
      <trackRevisions>false</trackRevisions>
    </reviewItem>
    <reviewItem>
      <errorID>af6b3a4d-3589-43bf-9c2a-974be75c9c30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91D0302</paraID>
      <start>74</start>
      <end>75</end>
      <status>modified</status>
      <modifiedWord>（</modifiedWord>
      <trackRevisions>false</trackRevisions>
    </reviewItem>
    <reviewItem>
      <errorID>bdfde4f4-7f9e-417d-8b1d-cd3e243f7460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91D0302</paraID>
      <start>76</start>
      <end>77</end>
      <status>modified</status>
      <modifiedWord>）</modifiedWord>
      <trackRevisions>false</trackRevisions>
    </reviewItem>
    <reviewItem>
      <errorID>a5b8707e-080b-4b5f-ac10-53dc21882117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3E6475DC</paraID>
      <start>0</start>
      <end>3</end>
      <status>modified</status>
      <modifiedWord>（1）</modifiedWord>
      <trackRevisions>false</trackRevisions>
    </reviewItem>
    <reviewItem>
      <errorID>0c2d0ee0-dc31-4d19-bf34-789174d59c6f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3E6475DC</paraID>
      <start>23</start>
      <end>24</end>
      <status>modified</status>
      <modifiedWord>（</modifiedWord>
      <trackRevisions>false</trackRevisions>
    </reviewItem>
    <reviewItem>
      <errorID>f571d82e-17a6-4d85-b125-ebd3709f5960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3E6475DC</paraID>
      <start>30</start>
      <end>31</end>
      <status>modified</status>
      <modifiedWord>）</modifiedWord>
      <trackRevisions>false</trackRevisions>
    </reviewItem>
    <reviewItem>
      <errorID>3a6f2627-91b3-4b25-b1ed-5c272f5930df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3E6475DC</paraID>
      <start>50</start>
      <end>51</end>
      <status>modified</status>
      <modifiedWord>（</modifiedWord>
      <trackRevisions>false</trackRevisions>
    </reviewItem>
    <reviewItem>
      <errorID>064e1980-66ec-492a-adbe-aeba9a2e1562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3E6475DC</paraID>
      <start>52</start>
      <end>53</end>
      <status>modified</status>
      <modifiedWord>）</modifiedWord>
      <trackRevisions>false</trackRevisions>
    </reviewItem>
    <reviewItem>
      <errorID>b64f3f10-d4b0-4cff-b379-d891bf0d4751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2AFB4947</paraID>
      <start>0</start>
      <end>3</end>
      <status>modified</status>
      <modifiedWord>（2）</modifiedWord>
      <trackRevisions>false</trackRevisions>
    </reviewItem>
    <reviewItem>
      <errorID>7888a733-b11f-45fa-bb9d-fd740dade275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2AFB4947</paraID>
      <start>23</start>
      <end>24</end>
      <status>modified</status>
      <modifiedWord>（</modifiedWord>
      <trackRevisions>false</trackRevisions>
    </reviewItem>
    <reviewItem>
      <errorID>7637f13d-a17b-4188-b7dd-5d4902bbaf63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2AFB4947</paraID>
      <start>30</start>
      <end>31</end>
      <status>modified</status>
      <modifiedWord>）</modifiedWord>
      <trackRevisions>false</trackRevisions>
    </reviewItem>
    <reviewItem>
      <errorID>188b09d6-03ca-49e9-9f2e-47fd6a50b2e9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2AFB4947</paraID>
      <start>65</start>
      <end>66</end>
      <status>modified</status>
      <modifiedWord>（</modifiedWord>
      <trackRevisions>false</trackRevisions>
    </reviewItem>
    <reviewItem>
      <errorID>1cd5e817-d513-463a-861b-925a63df8db0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2AFB4947</paraID>
      <start>67</start>
      <end>68</end>
      <status>modified</status>
      <modifiedWord>）</modifiedWord>
      <trackRevisions>false</trackRevisions>
    </reviewItem>
    <reviewItem>
      <errorID>71f4b4ad-f11e-4ef2-80b1-7ec5c4882dc7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2AFB4947</paraID>
      <start>111</start>
      <end>112</end>
      <status>modified</status>
      <modifiedWord>（</modifiedWord>
      <trackRevisions>false</trackRevisions>
    </reviewItem>
    <reviewItem>
      <errorID>67e520f1-6f54-40f4-a823-c0415379eabc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2AFB4947</paraID>
      <start>113</start>
      <end>114</end>
      <status>modified</status>
      <modifiedWord>）</modifiedWord>
      <trackRevisions>false</trackRevisions>
    </reviewItem>
    <reviewItem>
      <errorID>8989cdda-be29-4d57-ab7f-bc097b07b3e4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584174D2</paraID>
      <start>18</start>
      <end>19</end>
      <status>modified</status>
      <modifiedWord>（</modifiedWord>
      <trackRevisions>false</trackRevisions>
    </reviewItem>
    <reviewItem>
      <errorID>50467dda-d270-4b2e-923d-fbdfa153bbe0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584174D2</paraID>
      <start>25</start>
      <end>26</end>
      <status>modified</status>
      <modifiedWord>）</modifiedWord>
      <trackRevisions>false</trackRevisions>
    </reviewItem>
    <reviewItem>
      <errorID>47529937-e468-4a05-a929-e11216bc7b06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584174D2</paraID>
      <start>46</start>
      <end>47</end>
      <status>modified</status>
      <modifiedWord>（</modifiedWord>
      <trackRevisions>false</trackRevisions>
    </reviewItem>
    <reviewItem>
      <errorID>b32febd8-bd5f-4ef7-99f0-769c1ecf7057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584174D2</paraID>
      <start>48</start>
      <end>49</end>
      <status>modified</status>
      <modifiedWord>）</modifiedWord>
      <trackRevisions>false</trackRevisions>
    </reviewItem>
    <reviewItem>
      <errorID>dc091239-d3ff-4568-be45-6cb6dc9c3e2b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17659146</paraID>
      <start>36</start>
      <end>37</end>
      <status>modified</status>
      <modifiedWord>（</modifiedWord>
      <trackRevisions>false</trackRevisions>
    </reviewItem>
    <reviewItem>
      <errorID>9da41570-e4f6-438b-b49c-bfe45aa364ad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17659146</paraID>
      <start>38</start>
      <end>39</end>
      <status>modified</status>
      <modifiedWord>）</modifiedWord>
      <trackRevisions>false</trackRevisions>
    </reviewItem>
    <reviewItem>
      <errorID>87247330-a004-401b-9543-f783b89bbe60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5FC516E6</paraID>
      <start>86</start>
      <end>87</end>
      <status>modified</status>
      <modifiedWord>（</modifiedWord>
      <trackRevisions>false</trackRevisions>
    </reviewItem>
    <reviewItem>
      <errorID>6943faff-8344-4083-a3d1-6032b14c25e8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5FC516E6</paraID>
      <start>88</start>
      <end>89</end>
      <status>modified</status>
      <modifiedWord>）</modifiedWord>
      <trackRevisions>false</trackRevisions>
    </reviewItem>
    <reviewItem>
      <errorID>ee8ae011-0095-4a63-a165-058094ffa5d2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5FC516E6</paraID>
      <start>108</start>
      <end>109</end>
      <status>modified</status>
      <modifiedWord>（</modifiedWord>
      <trackRevisions>false</trackRevisions>
    </reviewItem>
    <reviewItem>
      <errorID>e21cd04c-96d4-4efc-82a2-7c6cd7813b6d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5FC516E6</paraID>
      <start>110</start>
      <end>111</end>
      <status>modified</status>
      <modifiedWord>）</modifiedWord>
      <trackRevisions>false</trackRevisions>
    </reviewItem>
    <reviewItem>
      <errorID>442b46f6-d034-461f-8b74-38189656ffb3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116BFCB3</paraID>
      <start>0</start>
      <end>3</end>
      <status>modified</status>
      <modifiedWord>（1）</modifiedWord>
      <trackRevisions>false</trackRevisions>
    </reviewItem>
    <reviewItem>
      <errorID>7477b2aa-158b-405f-b51b-ae168eae7bd6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1677480F</paraID>
      <start>0</start>
      <end>3</end>
      <status>modified</status>
      <modifiedWord>（2）</modifiedWord>
      <trackRevisions>false</trackRevisions>
    </reviewItem>
    <reviewItem>
      <errorID>aed2a154-7e53-40f8-a91e-2b3fa2f3afad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43F6BE8A</paraID>
      <start>0</start>
      <end>3</end>
      <status>modified</status>
      <modifiedWord>（3）</modifiedWord>
      <trackRevisions>false</trackRevisions>
    </reviewItem>
    <reviewItem>
      <errorID>6406a2b4-350d-4f52-a8f4-aa8ee3fd6bd3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44026D1A</paraID>
      <start>0</start>
      <end>3</end>
      <status>modified</status>
      <modifiedWord>（4）</modifiedWord>
      <trackRevisions>false</trackRevisions>
    </reviewItem>
    <reviewItem>
      <errorID>0c3da0dd-4dab-444f-add8-9fa0ac8048a2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7E377583</paraID>
      <start>0</start>
      <end>3</end>
      <status>modified</status>
      <modifiedWord>（5）</modifiedWord>
      <trackRevisions>false</trackRevisions>
    </reviewItem>
    <reviewItem>
      <errorID>c5414a3a-42ba-4fbf-8bd5-313481dd7a43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64075972</paraID>
      <start>0</start>
      <end>3</end>
      <status>modified</status>
      <modifiedWord>（6）</modifiedWord>
      <trackRevisions>false</trackRevisions>
    </reviewItem>
    <reviewItem>
      <errorID>5961c904-1e1f-4bf1-9427-0efeb480803a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411EE5F</paraID>
      <start>0</start>
      <end>3</end>
      <status>modified</status>
      <modifiedWord>（7）</modifiedWord>
      <trackRevisions>false</trackRevisions>
    </reviewItem>
    <reviewItem>
      <errorID>04b62d11-5962-41f7-9d32-e68e71114ed6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2B5A987A</paraID>
      <start>0</start>
      <end>3</end>
      <status>modified</status>
      <modifiedWord>（8）</modifiedWord>
      <trackRevisions>false</trackRevisions>
    </reviewItem>
    <reviewItem>
      <errorID>c9fc2c20-eafd-47e2-b57b-e7cbf634d3c9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26C67FD5</paraID>
      <start>0</start>
      <end>3</end>
      <status>modified</status>
      <modifiedWord>（1）</modifiedWord>
      <trackRevisions>false</trackRevisions>
    </reviewItem>
    <reviewItem>
      <errorID>6be28131-3145-4411-95e2-ec9a4b5c9ebc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4E03167E</paraID>
      <start>0</start>
      <end>3</end>
      <status>modified</status>
      <modifiedWord>（2）</modifiedWord>
      <trackRevisions>false</trackRevisions>
    </reviewItem>
    <reviewItem>
      <errorID>88ff6200-9e84-44be-87c6-2f662ec5fcf3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75B3BF29</paraID>
      <start>0</start>
      <end>3</end>
      <status>modified</status>
      <modifiedWord>（3）</modifiedWord>
      <trackRevisions>false</trackRevisions>
    </reviewItem>
    <reviewItem>
      <errorID>a9a93413-6006-4b29-b19c-a3666afd1f89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18DC2247</paraID>
      <start>0</start>
      <end>3</end>
      <status>modified</status>
      <modifiedWord>（4）</modifiedWord>
      <trackRevisions>false</trackRevisions>
    </reviewItem>
    <reviewItem>
      <errorID>070b5a68-b91a-451c-8738-4efccdd59181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7741CE7E</paraID>
      <start>0</start>
      <end>3</end>
      <status>modified</status>
      <modifiedWord>（5）</modifiedWord>
      <trackRevisions>false</trackRevisions>
    </reviewItem>
    <reviewItem>
      <errorID>e8b1e424-8b82-46a5-924a-3b2b9c84a24f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71D1C8B0</paraID>
      <start>0</start>
      <end>3</end>
      <status>modified</status>
      <modifiedWord>（6）</modifiedWord>
      <trackRevisions>false</trackRevisions>
    </reviewItem>
    <reviewItem>
      <errorID>578d16e2-8ffd-4749-857d-d2b4644a6882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4B4D073</paraID>
      <start>0</start>
      <end>3</end>
      <status>modified</status>
      <modifiedWord>（7）</modifiedWord>
      <trackRevisions>false</trackRevisions>
    </reviewItem>
    <reviewItem>
      <errorID>2fa7ef1c-4963-49d6-81c2-7af58616e666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262AD07</paraID>
      <start>0</start>
      <end>3</end>
      <status>modified</status>
      <modifiedWord>（8）</modifiedWord>
      <trackRevisions>false</trackRevisions>
    </reviewItem>
    <reviewItem>
      <errorID>b80adf52-c7cb-408d-9453-de49773a32bd</errorID>
      <errorWord>(9)</errorWord>
      <group>L1_Format</group>
      <groupName>格式问题</groupName>
      <ability>L2_Ordinal</ability>
      <abilityName>序号格式</abilityName>
      <candidateList>
        <item>（9）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12FCE18</paraID>
      <start>0</start>
      <end>3</end>
      <status>modified</status>
      <modifiedWord>（9）</modifiedWord>
      <trackRevisions>false</trackRevisions>
    </reviewItem>
    <reviewItem>
      <errorID>6ddeb442-3f73-48bb-a343-2b7cbb975ded</errorID>
      <errorWord>(10)</errorWord>
      <group>L1_Format</group>
      <groupName>格式问题</groupName>
      <ability>L2_Ordinal</ability>
      <abilityName>序号格式</abilityName>
      <candidateList>
        <item>（10）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7CF420BD</paraID>
      <start>0</start>
      <end>4</end>
      <status>modified</status>
      <modifiedWord>（10）</modifiedWord>
      <trackRevisions>false</trackRevisions>
    </reviewItem>
    <reviewItem>
      <errorID>53040eca-36e3-441c-8ec0-1c7348f0dd0f</errorID>
      <errorWord>(11)</errorWord>
      <group>L1_Format</group>
      <groupName>格式问题</groupName>
      <ability>L2_Ordinal</ability>
      <abilityName>序号格式</abilityName>
      <candidateList>
        <item>（11）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78B50BBF</paraID>
      <start>0</start>
      <end>4</end>
      <status>modified</status>
      <modifiedWord>（11）</modifiedWord>
      <trackRevisions>false</trackRevisions>
    </reviewItem>
    <reviewItem>
      <errorID>71580a44-a150-44e8-ae9d-8a47d3416d23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6C18695D</paraID>
      <start>0</start>
      <end>3</end>
      <status>modified</status>
      <modifiedWord>（1）</modifiedWord>
      <trackRevisions>false</trackRevisions>
    </reviewItem>
    <reviewItem>
      <errorID>fcf69bca-19bf-48fd-9a49-8b5be071dec7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635DB340</paraID>
      <start>0</start>
      <end>3</end>
      <status>modified</status>
      <modifiedWord>（2）</modifiedWord>
      <trackRevisions>false</trackRevisions>
    </reviewItem>
    <reviewItem>
      <errorID>934d9ef9-b9e3-4a7f-bb2a-7016b6102104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2F1BBD23</paraID>
      <start>0</start>
      <end>3</end>
      <status>modified</status>
      <modifiedWord>（3）</modifiedWord>
      <trackRevisions>false</trackRevisions>
    </reviewItem>
    <reviewItem>
      <errorID>6034e298-e231-4957-a1bb-62ae43f47ca5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6A880516</paraID>
      <start>0</start>
      <end>3</end>
      <status>modified</status>
      <modifiedWord>（4）</modifiedWord>
      <trackRevisions>false</trackRevisions>
    </reviewItem>
    <reviewItem>
      <errorID>0ab94e19-93f7-420b-93e1-673564a8c68c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280203AE</paraID>
      <start>0</start>
      <end>3</end>
      <status>modified</status>
      <modifiedWord>（1）</modifiedWord>
      <trackRevisions>false</trackRevisions>
    </reviewItem>
    <reviewItem>
      <errorID>5ed16b8a-f467-4d14-b31e-785c1b3e19a4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1BEEDF80</paraID>
      <start>0</start>
      <end>3</end>
      <status>modified</status>
      <modifiedWord>（2）</modifiedWord>
      <trackRevisions>false</trackRevisions>
    </reviewItem>
    <reviewItem>
      <errorID>c7e16bfb-b250-4985-a6a1-86d3a4237392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143157F2</paraID>
      <start>0</start>
      <end>3</end>
      <status>modified</status>
      <modifiedWord>（3）</modifiedWord>
      <trackRevisions>false</trackRevisions>
    </reviewItem>
    <reviewItem>
      <errorID>b8ce1ebb-6b2f-487a-bfea-7ee0297de356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7F0B2598</paraID>
      <start>0</start>
      <end>3</end>
      <status>modified</status>
      <modifiedWord>（1）</modifiedWord>
      <trackRevisions>false</trackRevisions>
    </reviewItem>
    <reviewItem>
      <errorID>50102b7b-8468-40ec-9597-397b22b2ea70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213E9A55</paraID>
      <start>0</start>
      <end>3</end>
      <status>modified</status>
      <modifiedWord>（2）</modifiedWord>
      <trackRevisions>false</trackRevisions>
    </reviewItem>
    <reviewItem>
      <errorID>b8f0da15-3ef6-4d15-ad3a-9bce09db575c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21AC787F</paraID>
      <start>0</start>
      <end>3</end>
      <status>modified</status>
      <modifiedWord>（3）</modifiedWord>
      <trackRevisions>false</trackRevisions>
    </reviewItem>
    <reviewItem>
      <errorID>6319a7c4-6f37-48c3-b741-c8d3a222dfa4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76A75FE4</paraID>
      <start>11</start>
      <end>15</end>
      <status>modified</status>
      <modifiedWord>法律法规</modifiedWord>
      <trackRevisions>false</trackRevisions>
    </reviewItem>
    <reviewItem>
      <errorID>c042e2b0-07e5-41cf-8487-1a44129993dd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D2E375F</paraID>
      <start>0</start>
      <end>3</end>
      <status>modified</status>
      <modifiedWord>（1）</modifiedWord>
      <trackRevisions>false</trackRevisions>
    </reviewItem>
    <reviewItem>
      <errorID>b37b2bfa-6b20-4b52-9abb-1f641cbd8afb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 D2E375F</paraID>
      <start>4</start>
      <end>14</end>
      <status>modified</status>
      <modifiedWord>中华人民共和国劳动法</modifiedWord>
      <trackRevisions>false</trackRevisions>
    </reviewItem>
    <reviewItem>
      <errorID>96e4b1be-46f6-4f54-8529-2f75ce7c314c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D2E375F</paraID>
      <start>14</start>
      <end>16</end>
      <status>modified</status>
      <modifiedWord>》等</modifiedWord>
      <trackRevisions>false</trackRevisions>
    </reviewItem>
    <reviewItem>
      <errorID>9e70a6d5-4d45-497c-a081-073c329bffc1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3D3DCDBE</paraID>
      <start>0</start>
      <end>3</end>
      <status>modified</status>
      <modifiedWord>（2）</modifiedWord>
      <trackRevisions>false</trackRevisions>
    </reviewItem>
    <reviewItem>
      <errorID>386c6685-1354-409a-8b8b-83a78756f9d0</errorID>
      <errorWord> 中华人民共和国民法典</errorWord>
      <group>L1_Knowledge</group>
      <groupName>知识性问题</groupName>
      <ability>L2_Knowledge</ability>
      <abilityName>其他知识</abilityName>
      <candidateList>
        <item>中华人民共和国民法典</item>
      </candidateList>
      <explain>当前法律法规未收录或尚未生效，注意核查是否正确。</explain>
      <paraID>3D3DCDBE</paraID>
      <start>4</start>
      <end>14</end>
      <status>modified</status>
      <modifiedWord>中华人民共和国民法典</modifiedWord>
      <trackRevisions>false</trackRevisions>
    </reviewItem>
    <reviewItem>
      <errorID>e4a4aa12-4564-4a65-ad6b-fb79ab9c1dae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D80C3F7</paraID>
      <start>0</start>
      <end>3</end>
      <status>modified</status>
      <modifiedWord>（3）</modifiedWord>
      <trackRevisions>false</trackRevisions>
    </reviewItem>
    <reviewItem>
      <errorID>48ad726e-483d-4636-b904-5cf7ca2ca8c8</errorID>
      <errorWord> 中华人民共和国劳动合同法</errorWord>
      <group>L1_Knowledge</group>
      <groupName>知识性问题</groupName>
      <ability>L2_Knowledge</ability>
      <abilityName>其他知识</abilityName>
      <candidateList>
        <item>中华人民共和国劳动合同法</item>
      </candidateList>
      <explain>当前法律法规未收录或尚未生效，注意核查是否正确。</explain>
      <paraID> D80C3F7</paraID>
      <start>4</start>
      <end>16</end>
      <status>modified</status>
      <modifiedWord>中华人民共和国劳动合同法</modifiedWord>
      <trackRevisions>false</trackRevisions>
    </reviewItem>
    <reviewItem>
      <errorID>cd4fa3dc-f65d-4212-8888-cfd07076ca42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D80C3F7</paraID>
      <start>16</start>
      <end>18</end>
      <status>modified</status>
      <modifiedWord>》等</modifiedWord>
      <trackRevisions>false</trackRevisions>
    </reviewItem>
    <reviewItem>
      <errorID>9919e4ee-cd3d-48c6-aca5-2263bb0ca3e1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4ACF9141</paraID>
      <start>0</start>
      <end>3</end>
      <status>modified</status>
      <modifiedWord>（4）</modifiedWord>
      <trackRevisions>false</trackRevisions>
    </reviewItem>
    <reviewItem>
      <errorID>a23c2c1e-b573-4925-937c-144101ee0b40</errorID>
      <errorWord> 中华人民共和国安全生产法</errorWord>
      <group>L1_Knowledge</group>
      <groupName>知识性问题</groupName>
      <ability>L2_Knowledge</ability>
      <abilityName>其他知识</abilityName>
      <candidateList>
        <item>中华人民共和国安全生产法</item>
      </candidateList>
      <explain>当前法律法规未收录或尚未生效，注意核查是否正确。</explain>
      <paraID>4ACF9141</paraID>
      <start>4</start>
      <end>16</end>
      <status>modified</status>
      <modifiedWord>中华人民共和国安全生产法</modifiedWord>
      <trackRevisions>false</trackRevisions>
    </reviewItem>
    <reviewItem>
      <errorID>4eb74e73-8f8c-4cbe-a082-2e66a89bee00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4ACF9141</paraID>
      <start>16</start>
      <end>18</end>
      <status>modified</status>
      <modifiedWord>》等</modifiedWord>
      <trackRevisions>false</trackRevisions>
    </reviewItem>
    <reviewItem>
      <errorID>bedfe94e-4e7b-426a-b75c-c972efabe8f5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FD0A579</paraID>
      <start>0</start>
      <end>3</end>
      <status>modified</status>
      <modifiedWord>（5）</modifiedWord>
      <trackRevisions>false</trackRevisions>
    </reviewItem>
    <reviewItem>
      <errorID>12354d44-b25d-48d9-af22-abe482222dd6</errorID>
      <errorWord> 中华人民共和国环境保护法</errorWord>
      <group>L1_Knowledge</group>
      <groupName>知识性问题</groupName>
      <ability>L2_Knowledge</ability>
      <abilityName>其他知识</abilityName>
      <candidateList>
        <item>中华人民共和国环境保护法</item>
      </candidateList>
      <explain>当前法律法规未收录或尚未生效，注意核查是否正确。</explain>
      <paraID> FD0A579</paraID>
      <start>4</start>
      <end>16</end>
      <status>modified</status>
      <modifiedWord>中华人民共和国环境保护法</modifiedWord>
      <trackRevisions>false</trackRevisions>
    </reviewItem>
    <reviewItem>
      <errorID>46902521-99ae-4df1-9f6e-9ea620ef9633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FD0A579</paraID>
      <start>16</start>
      <end>18</end>
      <status>modified</status>
      <modifiedWord>》等</modifiedWord>
      <trackRevisions>false</trackRevisions>
    </reviewItem>
    <reviewItem>
      <errorID>6e7accae-e2b5-411f-b7d4-8296202301a8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3AA4A4C3</paraID>
      <start>148</start>
      <end>149</end>
      <status>modified</status>
      <modifiedWord>；</modifiedWord>
      <trackRevisions>false</trackRevisions>
    </reviewItem>
    <reviewItem>
      <errorID>8888a893-5a6b-44c9-b6f0-0c1831a6a3d6</errorID>
      <errorWord>碳渣</errorWord>
      <group>L1_Word</group>
      <groupName>字词问题</groupName>
      <ability>L2_Typo</ability>
      <abilityName>字词错误</abilityName>
      <candidateList>
        <item>炭渣</item>
      </candidateList>
      <explain>存在发音相同字词的误用。</explain>
      <paraID>5956DE6C</paraID>
      <start>24</start>
      <end>26</end>
      <status>modified</status>
      <modifiedWord>炭渣</modifiedWord>
      <trackRevisions>false</trackRevisions>
    </reviewItem>
    <reviewItem>
      <errorID>af8cdd62-9c70-49e8-b8b0-8f8553596595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66E100CE</paraID>
      <start>17</start>
      <end>18</end>
      <status>modified</status>
      <modifiedWord>，</modifiedWord>
      <trackRevisions>false</trackRevisions>
    </reviewItem>
    <reviewItem>
      <errorID>a78a7589-1034-45d0-b26a-e9fb6da58f69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70F1A20C</paraID>
      <start>16</start>
      <end>17</end>
      <status>modified</status>
      <modifiedWord>（</modifiedWord>
      <trackRevisions>false</trackRevisions>
    </reviewItem>
    <reviewItem>
      <errorID>035e274e-80d4-40ee-982a-18fecd280a4e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70F1A20C</paraID>
      <start>21</start>
      <end>22</end>
      <status>modified</status>
      <modifiedWord>）</modifiedWord>
      <trackRevisions>false</trackRevisions>
    </reviewItem>
    <reviewItem>
      <errorID>f833b216-2d9e-4bd0-af64-b9d4a138eb3a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197B8E13</paraID>
      <start>23</start>
      <end>24</end>
      <status>modified</status>
      <modifiedWord>）</modifiedWord>
      <trackRevisions>false</trackRevisions>
    </reviewItem>
    <reviewItem>
      <errorID>f4e4fe39-d3ca-44df-bdd4-60e9368986ba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403495DD</paraID>
      <start>24</start>
      <end>25</end>
      <status>modified</status>
      <modifiedWord>）</modifiedWord>
      <trackRevisions>false</trackRevisions>
    </reviewItem>
    <reviewItem>
      <errorID>a1b0b877-37fb-4b6a-a705-d18adc7e314d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46F9D901</paraID>
      <start>17</start>
      <end>18</end>
      <status>modified</status>
      <modifiedWord>，</modifiedWord>
      <trackRevisions>false</trackRevisions>
    </reviewItem>
    <reviewItem>
      <errorID>6257752c-b3bb-4f60-ba6f-fb4474536298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6345D2F3</paraID>
      <start>148</start>
      <end>149</end>
      <status>modified</status>
      <modifiedWord>；</modifiedWord>
      <trackRevisions>false</trackRevisions>
    </reviewItem>
    <reviewItem>
      <errorID>7b59df03-cb43-453b-b9d0-d03e7846a127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3AAB0BC4</paraID>
      <start>16</start>
      <end>17</end>
      <status>modified</status>
      <modifiedWord>（</modifiedWord>
      <trackRevisions>false</trackRevisions>
    </reviewItem>
    <reviewItem>
      <errorID>8177c87d-de7e-47c1-b77a-9755c84795dc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3AAB0BC4</paraID>
      <start>21</start>
      <end>22</end>
      <status>modified</status>
      <modifiedWord>）</modifiedWord>
      <trackRevisions>false</trackRevisions>
    </reviewItem>
    <reviewItem>
      <errorID>e87a2b98-04e4-4dab-8766-42a5b8f06561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5CBCE1A5</paraID>
      <start>23</start>
      <end>24</end>
      <status>modified</status>
      <modifiedWord>）</modifiedWord>
      <trackRevisions>false</trackRevisions>
    </reviewItem>
    <reviewItem>
      <errorID>e4431308-e8d9-43cc-9c68-3f6455444c9a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239A7696</paraID>
      <start>21</start>
      <end>22</end>
      <status>modified</status>
      <modifiedWord>（</modifiedWord>
      <trackRevisions>false</trackRevisions>
    </reviewItem>
    <reviewItem>
      <errorID>05bae7d3-2d0a-4df6-b6d9-b850637724dc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239A7696</paraID>
      <start>23</start>
      <end>24</end>
      <status>modified</status>
      <modifiedWord>）</modifiedWord>
      <trackRevisions>false</trackRevisions>
    </reviewItem>
    <reviewItem>
      <errorID>238fff2c-d3b9-4571-a65f-db304549ea59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D51AD1</paraID>
      <start>24</start>
      <end>25</end>
      <status>modified</status>
      <modifiedWord>）</modifiedWord>
      <trackRevisions>false</trackRevisions>
    </reviewItem>
    <reviewItem>
      <errorID>cd7f35aa-e19c-44ac-a670-83714c7cc15a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4EC0B57A</paraID>
      <start>17</start>
      <end>18</end>
      <status>modified</status>
      <modifiedWord>，</modifiedWord>
      <trackRevisions>false</trackRevisions>
    </reviewItem>
    <reviewItem>
      <errorID>88457703-92cf-426b-b7ab-ee6a24699966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546428B4</paraID>
      <start>39</start>
      <end>40</end>
      <status>modified</status>
      <modifiedWord>）</modifiedWord>
      <trackRevisions>false</trackRevisions>
    </reviewItem>
    <reviewItem>
      <errorID>a7420438-7168-4612-a5a0-40f6f27c26d1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2FDE1542</paraID>
      <start>14</start>
      <end>15</end>
      <status>modified</status>
      <modifiedWord>（</modifiedWord>
      <trackRevisions>false</trackRevisions>
    </reviewItem>
    <reviewItem>
      <errorID>3e7dbbd7-d9c2-4d39-b913-28a72670de1c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2FDE1542</paraID>
      <start>19</start>
      <end>20</end>
      <status>modified</status>
      <modifiedWord>）</modifiedWord>
      <trackRevisions>false</trackRevisions>
    </reviewItem>
    <reviewItem>
      <errorID>f46dcffc-99f2-4354-8c25-0a37452cdc64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1A0C0F4C</paraID>
      <start>12</start>
      <end>13</end>
      <status>modified</status>
      <modifiedWord>（</modifiedWord>
      <trackRevisions>false</trackRevisions>
    </reviewItem>
    <reviewItem>
      <errorID>8329981f-ffed-4c88-8d8d-846224103279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1A0C0F4C</paraID>
      <start>17</start>
      <end>18</end>
      <status>modified</status>
      <modifiedWord>）</modifiedWord>
      <trackRevisions>false</trackRevisions>
    </reviewItem>
    <reviewItem>
      <errorID>60f4a429-8ced-458a-9f11-4806e82c0d1e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18CDD4EC</paraID>
      <start>16</start>
      <end>17</end>
      <status>modified</status>
      <modifiedWord>（</modifiedWord>
      <trackRevisions>false</trackRevisions>
    </reviewItem>
    <reviewItem>
      <errorID>b7a5e7b4-3a5d-4bdb-ba3d-1faef07e4bfb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18CDD4EC</paraID>
      <start>21</start>
      <end>22</end>
      <status>modified</status>
      <modifiedWord>）</modifiedWord>
      <trackRevisions>false</trackRevisions>
    </reviewItem>
    <reviewItem>
      <errorID>3a94713f-c737-43f6-a8df-bc38465d39c4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67ED3758</paraID>
      <start>23</start>
      <end>24</end>
      <status>modified</status>
      <modifiedWord>）</modifiedWord>
      <trackRevisions>false</trackRevisions>
    </reviewItem>
    <reviewItem>
      <errorID>cadbca42-638c-4f8a-a73f-36a3217e47f3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1B74A034</paraID>
      <start>24</start>
      <end>25</end>
      <status>modified</status>
      <modifiedWord>）</modifiedWord>
      <trackRevisions>false</trackRevisions>
    </reviewItem>
    <reviewItem>
      <errorID>5f8ce367-3124-40c6-8002-d1914b982b58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1B74A034</paraID>
      <start>40</start>
      <end>41</end>
      <status>modified</status>
      <modifiedWord>）</modifiedWord>
      <trackRevisions>false</trackRevisions>
    </reviewItem>
    <reviewItem>
      <errorID>ccf64aab-d864-421d-b4bf-88051b7a45ce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40017AAA</paraID>
      <start>24</start>
      <end>25</end>
      <status>modified</status>
      <modifiedWord>）</modifiedWord>
      <trackRevisions>false</trackRevisions>
    </reviewItem>
    <reviewItem>
      <errorID>568f3150-df66-4115-bed1-18a456b30a59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16D47200</paraID>
      <start>225</start>
      <end>226</end>
      <status>modified</status>
      <modifiedWord>；</modifiedWord>
      <trackRevisions>false</trackRevisions>
    </reviewItem>
    <reviewItem>
      <errorID>56d998f7-7f16-48c0-a6ba-2afdc34d168f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76A6E438</paraID>
      <start>21</start>
      <end>22</end>
      <status>modified</status>
      <modifiedWord>（</modifiedWord>
      <trackRevisions>false</trackRevisions>
    </reviewItem>
    <reviewItem>
      <errorID>db836467-cdb1-481b-aa00-bb9300e11129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76A6E438</paraID>
      <start>29</start>
      <end>30</end>
      <status>modified</status>
      <modifiedWord>）</modifiedWord>
      <trackRevisions>false</trackRevisions>
    </reviewItem>
    <reviewItem>
      <errorID>8fd2ba80-6b98-4d36-9cc5-85a2ce8a4705</errorID>
      <errorWord>能</errorWord>
      <group>L1_Word</group>
      <groupName>字词问题</groupName>
      <ability>L2_Typo</ability>
      <abilityName>字词错误</abilityName>
      <candidateList>
        <item>能够</item>
      </candidateList>
      <explain/>
      <paraID>748271EF</paraID>
      <start>9</start>
      <end>11</end>
      <status>modified</status>
      <modifiedWord>能够</modifiedWord>
      <trackRevisions>false</trackRevisions>
    </reviewItem>
    <reviewItem>
      <errorID>e78d385c-3a0f-47c0-9096-56d9fb2c379f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57666379</paraID>
      <start>15</start>
      <end>16</end>
      <status>modified</status>
      <modifiedWord>（</modifiedWord>
      <trackRevisions>false</trackRevisions>
    </reviewItem>
    <reviewItem>
      <errorID>7dbed405-0a14-4538-ba6d-92daf20ea376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57666379</paraID>
      <start>18</start>
      <end>19</end>
      <status>modified</status>
      <modifiedWord>）</modifiedWord>
      <trackRevisions>false</trackRevisions>
    </reviewItem>
    <reviewItem>
      <errorID>b50a284b-eccb-4a69-bcea-1967f24cbb05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343FB0DC</paraID>
      <start>5</start>
      <end>6</end>
      <status>modified</status>
      <modifiedWord>（</modifiedWord>
      <trackRevisions>false</trackRevisions>
    </reviewItem>
    <reviewItem>
      <errorID>ff9c6a20-aecf-49fc-b988-25a8236666cf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343FB0DC</paraID>
      <start>7</start>
      <end>8</end>
      <status>modified</status>
      <modifiedWord>）</modifiedWord>
      <trackRevisions>false</trackRevisions>
    </reviewItem>
    <reviewItem>
      <errorID>0d29a9dc-3ba1-4e68-83ad-de28d3b50aaa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2DD4A61A</paraID>
      <start>5</start>
      <end>6</end>
      <status>modified</status>
      <modifiedWord>（</modifiedWord>
      <trackRevisions>false</trackRevisions>
    </reviewItem>
    <reviewItem>
      <errorID>9fb7ee1e-f1cb-49d0-ab5e-94cf7f01eada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2DD4A61A</paraID>
      <start>7</start>
      <end>8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608f30-908f-46b8-9cb1-48c5aa5bda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66</Pages>
  <Words>7219</Words>
  <Characters>7884</Characters>
  <TotalTime>17</TotalTime>
  <ScaleCrop>false</ScaleCrop>
  <LinksUpToDate>false</LinksUpToDate>
  <CharactersWithSpaces>9342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2021-06-04T10:30:00Z</dcterms:created>
  <dc:creator>admin</dc:creator>
  <cp:lastModifiedBy>覃健</cp:lastModifiedBy>
  <dcterms:modified xsi:type="dcterms:W3CDTF">2026-09-21T10:31:43Z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2026-08-04T16:29:01Z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2052-12.1.0.28505</vt:lpwstr>
  </property>
  <property fmtid="{D5CDD505-2E9C-101B-9397-08002B2CF9AE}" pid="6" name="ICV">
    <vt:lpwstr>9FE0B2E4AC574A768062E4119F34336D_12</vt:lpwstr>
  </property>
</Properties>
</file>