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1B737F">
      <w:pPr>
        <w:spacing w:line="12227" w:lineRule="exact"/>
      </w:pPr>
      <w:r>
        <w:rPr>
          <w:position w:val="-244"/>
        </w:rPr>
        <w:drawing>
          <wp:inline distT="0" distB="0" distL="0" distR="0">
            <wp:extent cx="5518785" cy="776414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518887" cy="7764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9AE0">
      <w:pPr>
        <w:spacing w:line="12227" w:lineRule="exact"/>
        <w:sectPr>
          <w:headerReference r:id="rId5" w:type="default"/>
          <w:footerReference r:id="rId6" w:type="default"/>
          <w:pgSz w:w="8727" w:h="12240"/>
          <w:pgMar w:top="1" w:right="35" w:bottom="1" w:left="0" w:header="0" w:footer="0" w:gutter="0"/>
          <w:cols w:space="720" w:num="1"/>
        </w:sectPr>
      </w:pPr>
    </w:p>
    <w:p w14:paraId="3649F5B1">
      <w:pPr>
        <w:spacing w:before="354" w:line="177" w:lineRule="auto"/>
        <w:ind w:left="335"/>
        <w:outlineLvl w:val="0"/>
        <w:rPr>
          <w:rFonts w:ascii="微软雅黑" w:hAnsi="微软雅黑" w:eastAsia="微软雅黑" w:cs="微软雅黑"/>
          <w:sz w:val="51"/>
          <w:szCs w:val="51"/>
        </w:rPr>
      </w:pPr>
      <w:r>
        <w:rPr>
          <w:rFonts w:ascii="微软雅黑" w:hAnsi="微软雅黑" w:eastAsia="微软雅黑" w:cs="微软雅黑"/>
          <w:spacing w:val="-10"/>
          <w:sz w:val="51"/>
          <w:szCs w:val="51"/>
        </w:rPr>
        <w:t>国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家</w:t>
      </w:r>
      <w:r>
        <w:rPr>
          <w:rFonts w:ascii="微软雅黑" w:hAnsi="微软雅黑" w:eastAsia="微软雅黑" w:cs="微软雅黑"/>
          <w:spacing w:val="57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职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业</w:t>
      </w:r>
      <w:r>
        <w:rPr>
          <w:rFonts w:ascii="微软雅黑" w:hAnsi="微软雅黑" w:eastAsia="微软雅黑" w:cs="微软雅黑"/>
          <w:spacing w:val="59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技</w:t>
      </w:r>
      <w:r>
        <w:rPr>
          <w:rFonts w:ascii="微软雅黑" w:hAnsi="微软雅黑" w:eastAsia="微软雅黑" w:cs="微软雅黑"/>
          <w:spacing w:val="65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能</w:t>
      </w:r>
      <w:r>
        <w:rPr>
          <w:rFonts w:ascii="微软雅黑" w:hAnsi="微软雅黑" w:eastAsia="微软雅黑" w:cs="微软雅黑"/>
          <w:spacing w:val="58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标</w:t>
      </w:r>
      <w:r>
        <w:rPr>
          <w:rFonts w:ascii="微软雅黑" w:hAnsi="微软雅黑" w:eastAsia="微软雅黑" w:cs="微软雅黑"/>
          <w:spacing w:val="63"/>
          <w:sz w:val="51"/>
          <w:szCs w:val="51"/>
        </w:rPr>
        <w:t xml:space="preserve"> </w:t>
      </w:r>
      <w:r>
        <w:rPr>
          <w:rFonts w:ascii="微软雅黑" w:hAnsi="微软雅黑" w:eastAsia="微软雅黑" w:cs="微软雅黑"/>
          <w:spacing w:val="-10"/>
          <w:sz w:val="51"/>
          <w:szCs w:val="51"/>
        </w:rPr>
        <w:t>准</w:t>
      </w:r>
    </w:p>
    <w:p w14:paraId="6948DBB4">
      <w:pPr>
        <w:spacing w:before="176" w:line="182" w:lineRule="auto"/>
        <w:ind w:left="3253"/>
        <w:rPr>
          <w:rFonts w:ascii="微软雅黑" w:hAnsi="微软雅黑" w:eastAsia="微软雅黑" w:cs="微软雅黑"/>
          <w:sz w:val="23"/>
          <w:szCs w:val="23"/>
        </w:rPr>
      </w:pPr>
      <w:r>
        <w:rPr>
          <w:rFonts w:ascii="黑体" w:hAnsi="黑体" w:eastAsia="黑体" w:cs="黑体"/>
          <w:spacing w:val="9"/>
          <w:sz w:val="23"/>
          <w:szCs w:val="23"/>
        </w:rPr>
        <w:t>职业编码</w:t>
      </w:r>
      <w:r>
        <w:rPr>
          <w:rFonts w:ascii="黑体" w:hAnsi="黑体" w:eastAsia="黑体" w:cs="黑体"/>
          <w:spacing w:val="-68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9"/>
          <w:sz w:val="23"/>
          <w:szCs w:val="23"/>
        </w:rPr>
        <w:t>：6-16-01-06</w:t>
      </w:r>
    </w:p>
    <w:p w14:paraId="47463992">
      <w:pPr>
        <w:pStyle w:val="2"/>
        <w:spacing w:line="284" w:lineRule="auto"/>
      </w:pPr>
    </w:p>
    <w:p w14:paraId="18E02FAF">
      <w:pPr>
        <w:pStyle w:val="2"/>
        <w:spacing w:line="284" w:lineRule="auto"/>
      </w:pPr>
      <w:r>
        <w:pict>
          <v:shape id="_x0000_s1026" o:spid="_x0000_s1026" style="position:absolute;left:0pt;margin-left:14.35pt;margin-top:1.8pt;height:0.8pt;width:277.45pt;z-index:251659264;mso-width-relative:page;mso-height-relative:page;" filled="f" stroked="t" coordsize="5549,16" path="m0,7l5548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10DA6EC1">
      <w:pPr>
        <w:pStyle w:val="2"/>
        <w:spacing w:line="284" w:lineRule="auto"/>
      </w:pPr>
    </w:p>
    <w:p w14:paraId="41558F7E">
      <w:pPr>
        <w:pStyle w:val="2"/>
        <w:spacing w:line="285" w:lineRule="auto"/>
      </w:pPr>
    </w:p>
    <w:p w14:paraId="7E2FD818">
      <w:pPr>
        <w:spacing w:before="166" w:line="206" w:lineRule="auto"/>
        <w:ind w:left="1738"/>
        <w:rPr>
          <w:rFonts w:ascii="黑体" w:hAnsi="黑体" w:eastAsia="黑体" w:cs="黑体"/>
          <w:sz w:val="51"/>
          <w:szCs w:val="51"/>
        </w:rPr>
      </w:pPr>
      <w:r>
        <w:rPr>
          <w:rFonts w:ascii="黑体" w:hAnsi="黑体" w:eastAsia="黑体" w:cs="黑体"/>
          <w:spacing w:val="23"/>
          <w:sz w:val="51"/>
          <w:szCs w:val="51"/>
        </w:rPr>
        <w:t>井下支护工</w:t>
      </w:r>
    </w:p>
    <w:p w14:paraId="4150BA6A">
      <w:pPr>
        <w:pStyle w:val="2"/>
        <w:spacing w:line="317" w:lineRule="auto"/>
      </w:pPr>
    </w:p>
    <w:p w14:paraId="25C824F7">
      <w:pPr>
        <w:spacing w:before="125" w:line="187" w:lineRule="auto"/>
        <w:ind w:left="2118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spacing w:val="-7"/>
          <w:sz w:val="29"/>
          <w:szCs w:val="29"/>
        </w:rPr>
        <w:t>（2019 年版）</w:t>
      </w:r>
    </w:p>
    <w:p w14:paraId="12DBAD20">
      <w:pPr>
        <w:pStyle w:val="2"/>
        <w:spacing w:line="250" w:lineRule="auto"/>
      </w:pPr>
    </w:p>
    <w:p w14:paraId="75608603">
      <w:pPr>
        <w:pStyle w:val="2"/>
        <w:spacing w:line="250" w:lineRule="auto"/>
      </w:pPr>
    </w:p>
    <w:p w14:paraId="34348CF0">
      <w:pPr>
        <w:pStyle w:val="2"/>
        <w:spacing w:line="250" w:lineRule="auto"/>
      </w:pPr>
    </w:p>
    <w:p w14:paraId="0D1D3376">
      <w:pPr>
        <w:pStyle w:val="2"/>
        <w:spacing w:line="250" w:lineRule="auto"/>
      </w:pPr>
    </w:p>
    <w:p w14:paraId="2700D2C4">
      <w:pPr>
        <w:pStyle w:val="2"/>
        <w:spacing w:line="250" w:lineRule="auto"/>
      </w:pPr>
    </w:p>
    <w:p w14:paraId="6A57E32C">
      <w:pPr>
        <w:pStyle w:val="2"/>
        <w:spacing w:line="250" w:lineRule="auto"/>
      </w:pPr>
    </w:p>
    <w:p w14:paraId="0428044F">
      <w:pPr>
        <w:pStyle w:val="2"/>
        <w:spacing w:line="250" w:lineRule="auto"/>
      </w:pPr>
    </w:p>
    <w:p w14:paraId="01898230">
      <w:pPr>
        <w:pStyle w:val="2"/>
        <w:spacing w:line="250" w:lineRule="auto"/>
      </w:pPr>
    </w:p>
    <w:p w14:paraId="34BB077A">
      <w:pPr>
        <w:pStyle w:val="2"/>
        <w:spacing w:line="250" w:lineRule="auto"/>
      </w:pPr>
    </w:p>
    <w:p w14:paraId="7EAE5439">
      <w:pPr>
        <w:pStyle w:val="2"/>
        <w:spacing w:line="250" w:lineRule="auto"/>
      </w:pPr>
    </w:p>
    <w:p w14:paraId="0B3A5A4B">
      <w:pPr>
        <w:pStyle w:val="2"/>
        <w:spacing w:line="251" w:lineRule="auto"/>
      </w:pPr>
    </w:p>
    <w:p w14:paraId="4C67489A">
      <w:pPr>
        <w:pStyle w:val="2"/>
        <w:spacing w:line="251" w:lineRule="auto"/>
      </w:pPr>
    </w:p>
    <w:p w14:paraId="55E267A8">
      <w:pPr>
        <w:pStyle w:val="2"/>
        <w:spacing w:line="251" w:lineRule="auto"/>
      </w:pPr>
    </w:p>
    <w:p w14:paraId="57CF66EB">
      <w:pPr>
        <w:pStyle w:val="2"/>
        <w:spacing w:line="251" w:lineRule="auto"/>
      </w:pPr>
    </w:p>
    <w:p w14:paraId="35A37965">
      <w:pPr>
        <w:pStyle w:val="2"/>
        <w:spacing w:line="251" w:lineRule="auto"/>
      </w:pPr>
    </w:p>
    <w:p w14:paraId="2EC39586">
      <w:pPr>
        <w:pStyle w:val="2"/>
        <w:spacing w:line="251" w:lineRule="auto"/>
      </w:pPr>
    </w:p>
    <w:p w14:paraId="079396FD">
      <w:pPr>
        <w:pStyle w:val="2"/>
        <w:spacing w:line="251" w:lineRule="auto"/>
      </w:pPr>
    </w:p>
    <w:p w14:paraId="23A4B53F">
      <w:pPr>
        <w:pStyle w:val="2"/>
        <w:spacing w:line="251" w:lineRule="auto"/>
      </w:pPr>
    </w:p>
    <w:p w14:paraId="59F01823">
      <w:pPr>
        <w:pStyle w:val="2"/>
        <w:spacing w:line="251" w:lineRule="auto"/>
      </w:pPr>
    </w:p>
    <w:p w14:paraId="4CA63EA0">
      <w:pPr>
        <w:pStyle w:val="2"/>
        <w:spacing w:line="251" w:lineRule="auto"/>
      </w:pPr>
      <w:r>
        <w:pict>
          <v:shape id="_x0000_s1027" o:spid="_x0000_s1027" style="position:absolute;left:0pt;margin-left:14.35pt;margin-top:6.85pt;height:0.8pt;width:277.45pt;z-index:251660288;mso-width-relative:page;mso-height-relative:page;" filled="f" stroked="t" coordsize="5549,16" path="m0,7l5548,7e">
            <v:fill on="f" focussize="0,0"/>
            <v:stroke weight="0.76pt" color="#231F20" miterlimit="10" joinstyle="miter"/>
            <v:imagedata o:title=""/>
            <o:lock v:ext="edit"/>
          </v:shape>
        </w:pict>
      </w:r>
    </w:p>
    <w:p w14:paraId="6EDDAEC2">
      <w:pPr>
        <w:spacing w:before="91" w:line="381" w:lineRule="exact"/>
        <w:ind w:left="519"/>
        <w:rPr>
          <w:rFonts w:ascii="黑体" w:hAnsi="黑体" w:eastAsia="黑体" w:cs="黑体"/>
          <w:sz w:val="28"/>
          <w:szCs w:val="28"/>
        </w:rPr>
      </w:pPr>
      <w:r>
        <w:rPr>
          <w:rFonts w:ascii="宋体" w:hAnsi="宋体" w:eastAsia="宋体" w:cs="宋体"/>
          <w:b/>
          <w:bCs/>
          <w:spacing w:val="-26"/>
          <w:position w:val="1"/>
          <w:sz w:val="28"/>
          <w:szCs w:val="28"/>
        </w:rPr>
        <w:t>中华人民共和国人力资源和社会保障部</w:t>
      </w:r>
      <w:r>
        <w:rPr>
          <w:rFonts w:ascii="宋体" w:hAnsi="宋体" w:eastAsia="宋体" w:cs="宋体"/>
          <w:spacing w:val="101"/>
          <w:position w:val="1"/>
          <w:sz w:val="28"/>
          <w:szCs w:val="28"/>
        </w:rPr>
        <w:t xml:space="preserve"> </w:t>
      </w:r>
      <w:r>
        <w:rPr>
          <w:rFonts w:ascii="黑体" w:hAnsi="黑体" w:eastAsia="黑体" w:cs="黑体"/>
          <w:spacing w:val="-26"/>
          <w:position w:val="1"/>
          <w:sz w:val="28"/>
          <w:szCs w:val="28"/>
        </w:rPr>
        <w:t>制定</w:t>
      </w:r>
    </w:p>
    <w:p w14:paraId="43C3A323">
      <w:pPr>
        <w:spacing w:line="381" w:lineRule="exact"/>
        <w:rPr>
          <w:rFonts w:ascii="黑体" w:hAnsi="黑体" w:eastAsia="黑体" w:cs="黑体"/>
          <w:sz w:val="28"/>
          <w:szCs w:val="28"/>
        </w:rPr>
        <w:sectPr>
          <w:headerReference r:id="rId7" w:type="default"/>
          <w:pgSz w:w="8727" w:h="12240"/>
          <w:pgMar w:top="1302" w:right="1188" w:bottom="400" w:left="1308" w:header="798" w:footer="0" w:gutter="0"/>
          <w:cols w:space="720" w:num="1"/>
        </w:sectPr>
      </w:pPr>
    </w:p>
    <w:p w14:paraId="4F3C069D">
      <w:pPr>
        <w:pStyle w:val="2"/>
        <w:spacing w:line="242" w:lineRule="auto"/>
      </w:pPr>
    </w:p>
    <w:p w14:paraId="0B86A8D8">
      <w:pPr>
        <w:pStyle w:val="2"/>
        <w:spacing w:line="242" w:lineRule="auto"/>
      </w:pPr>
    </w:p>
    <w:p w14:paraId="6FA7E109">
      <w:pPr>
        <w:pStyle w:val="2"/>
        <w:spacing w:line="242" w:lineRule="auto"/>
      </w:pPr>
    </w:p>
    <w:p w14:paraId="61636266">
      <w:pPr>
        <w:pStyle w:val="2"/>
        <w:spacing w:line="243" w:lineRule="auto"/>
      </w:pPr>
    </w:p>
    <w:p w14:paraId="302AD35D">
      <w:pPr>
        <w:pStyle w:val="2"/>
        <w:spacing w:line="243" w:lineRule="auto"/>
      </w:pPr>
    </w:p>
    <w:p w14:paraId="1CC370FA">
      <w:pPr>
        <w:pStyle w:val="2"/>
        <w:spacing w:line="243" w:lineRule="auto"/>
      </w:pPr>
    </w:p>
    <w:p w14:paraId="67F1F4F7">
      <w:pPr>
        <w:pStyle w:val="2"/>
        <w:spacing w:line="243" w:lineRule="auto"/>
      </w:pPr>
    </w:p>
    <w:p w14:paraId="3BBA31CF">
      <w:pPr>
        <w:pStyle w:val="2"/>
        <w:spacing w:line="243" w:lineRule="auto"/>
      </w:pPr>
    </w:p>
    <w:p w14:paraId="7C120124">
      <w:pPr>
        <w:pStyle w:val="2"/>
        <w:spacing w:line="243" w:lineRule="auto"/>
      </w:pPr>
    </w:p>
    <w:p w14:paraId="05B358C4">
      <w:pPr>
        <w:pStyle w:val="2"/>
        <w:spacing w:line="243" w:lineRule="auto"/>
      </w:pPr>
    </w:p>
    <w:p w14:paraId="449C7810">
      <w:pPr>
        <w:pStyle w:val="2"/>
        <w:spacing w:line="243" w:lineRule="auto"/>
      </w:pPr>
    </w:p>
    <w:p w14:paraId="2DD4A265">
      <w:pPr>
        <w:pStyle w:val="2"/>
        <w:spacing w:line="243" w:lineRule="auto"/>
      </w:pPr>
    </w:p>
    <w:p w14:paraId="1E4E6BBE">
      <w:pPr>
        <w:pStyle w:val="2"/>
        <w:spacing w:line="243" w:lineRule="auto"/>
      </w:pPr>
    </w:p>
    <w:p w14:paraId="4CD3A619">
      <w:pPr>
        <w:pStyle w:val="2"/>
        <w:spacing w:line="243" w:lineRule="auto"/>
      </w:pPr>
    </w:p>
    <w:p w14:paraId="021AF866">
      <w:pPr>
        <w:pStyle w:val="2"/>
        <w:spacing w:line="243" w:lineRule="auto"/>
      </w:pPr>
    </w:p>
    <w:p w14:paraId="775442C9">
      <w:pPr>
        <w:pStyle w:val="2"/>
        <w:spacing w:line="243" w:lineRule="auto"/>
      </w:pPr>
    </w:p>
    <w:p w14:paraId="2EFB8F0F">
      <w:pPr>
        <w:pStyle w:val="2"/>
        <w:spacing w:line="243" w:lineRule="auto"/>
      </w:pPr>
    </w:p>
    <w:p w14:paraId="6672ED9C">
      <w:pPr>
        <w:pStyle w:val="2"/>
        <w:spacing w:line="243" w:lineRule="auto"/>
      </w:pPr>
    </w:p>
    <w:p w14:paraId="087D394A">
      <w:pPr>
        <w:pStyle w:val="2"/>
        <w:spacing w:line="243" w:lineRule="auto"/>
      </w:pPr>
    </w:p>
    <w:p w14:paraId="62CC3443">
      <w:pPr>
        <w:pStyle w:val="2"/>
        <w:spacing w:line="243" w:lineRule="auto"/>
      </w:pPr>
    </w:p>
    <w:p w14:paraId="6DF7952E">
      <w:pPr>
        <w:pStyle w:val="2"/>
        <w:spacing w:line="243" w:lineRule="auto"/>
      </w:pPr>
    </w:p>
    <w:p w14:paraId="508382D0">
      <w:pPr>
        <w:pStyle w:val="2"/>
        <w:spacing w:line="243" w:lineRule="auto"/>
      </w:pPr>
    </w:p>
    <w:p w14:paraId="4DAE02DE">
      <w:pPr>
        <w:pStyle w:val="2"/>
        <w:spacing w:line="243" w:lineRule="auto"/>
      </w:pPr>
    </w:p>
    <w:p w14:paraId="2D1E0E0E">
      <w:pPr>
        <w:spacing w:before="86" w:line="216" w:lineRule="auto"/>
        <w:ind w:left="1434"/>
        <w:outlineLvl w:val="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中国劳动社会保障出版社出版发行</w:t>
      </w:r>
    </w:p>
    <w:p w14:paraId="72D11750">
      <w:pPr>
        <w:spacing w:before="18" w:line="196" w:lineRule="auto"/>
        <w:ind w:left="1213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2"/>
          <w:sz w:val="17"/>
          <w:szCs w:val="17"/>
        </w:rPr>
        <w:t>（</w:t>
      </w:r>
      <w:r>
        <w:rPr>
          <w:rFonts w:ascii="微软雅黑" w:hAnsi="微软雅黑" w:eastAsia="微软雅黑" w:cs="微软雅黑"/>
          <w:spacing w:val="2"/>
          <w:sz w:val="17"/>
          <w:szCs w:val="17"/>
        </w:rPr>
        <w:t>北京市惠新东街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1</w:t>
      </w:r>
      <w:r>
        <w:rPr>
          <w:rFonts w:ascii="MS Gothic" w:hAnsi="MS Gothic" w:eastAsia="MS Gothic" w:cs="MS Gothic"/>
          <w:spacing w:val="-33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2"/>
          <w:sz w:val="17"/>
          <w:szCs w:val="17"/>
        </w:rPr>
        <w:t>号</w:t>
      </w:r>
      <w:r>
        <w:rPr>
          <w:rFonts w:ascii="微软雅黑" w:hAnsi="微软雅黑" w:eastAsia="微软雅黑" w:cs="微软雅黑"/>
          <w:spacing w:val="16"/>
          <w:w w:val="101"/>
          <w:sz w:val="17"/>
          <w:szCs w:val="17"/>
        </w:rPr>
        <w:t xml:space="preserve">   </w:t>
      </w:r>
      <w:r>
        <w:rPr>
          <w:rFonts w:ascii="微软雅黑" w:hAnsi="微软雅黑" w:eastAsia="微软雅黑" w:cs="微软雅黑"/>
          <w:spacing w:val="2"/>
          <w:sz w:val="17"/>
          <w:szCs w:val="17"/>
        </w:rPr>
        <w:t>邮政编码</w:t>
      </w:r>
      <w:r>
        <w:rPr>
          <w:rFonts w:ascii="MS Gothic" w:hAnsi="MS Gothic" w:eastAsia="MS Gothic" w:cs="MS Gothic"/>
          <w:spacing w:val="2"/>
          <w:sz w:val="17"/>
          <w:szCs w:val="17"/>
        </w:rPr>
        <w:t>：</w:t>
      </w:r>
      <w:r>
        <w:rPr>
          <w:rFonts w:ascii="MS Gothic" w:hAnsi="MS Gothic" w:eastAsia="MS Gothic" w:cs="MS Gothic"/>
          <w:spacing w:val="-2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2"/>
          <w:sz w:val="17"/>
          <w:szCs w:val="17"/>
        </w:rPr>
        <w:t>10002</w:t>
      </w:r>
      <w:r>
        <w:rPr>
          <w:rFonts w:ascii="MS Gothic" w:hAnsi="MS Gothic" w:eastAsia="MS Gothic" w:cs="MS Gothic"/>
          <w:spacing w:val="1"/>
          <w:sz w:val="17"/>
          <w:szCs w:val="17"/>
        </w:rPr>
        <w:t>9）</w:t>
      </w:r>
    </w:p>
    <w:p w14:paraId="3863DE5E">
      <w:pPr>
        <w:spacing w:before="100" w:line="143" w:lineRule="exact"/>
        <w:ind w:left="2961"/>
        <w:rPr>
          <w:rFonts w:ascii="MS Gothic" w:hAnsi="MS Gothic" w:eastAsia="MS Gothic" w:cs="MS Gothic"/>
          <w:sz w:val="17"/>
          <w:szCs w:val="17"/>
        </w:rPr>
      </w:pPr>
      <w:r>
        <w:rPr>
          <w:rFonts w:ascii="MS Gothic" w:hAnsi="MS Gothic" w:eastAsia="MS Gothic" w:cs="MS Gothic"/>
          <w:spacing w:val="15"/>
          <w:w w:val="125"/>
          <w:position w:val="-5"/>
          <w:sz w:val="17"/>
          <w:szCs w:val="17"/>
        </w:rPr>
        <w:t>∗</w:t>
      </w:r>
    </w:p>
    <w:p w14:paraId="6434B592">
      <w:pPr>
        <w:spacing w:before="89" w:line="183" w:lineRule="auto"/>
        <w:ind w:left="2191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8"/>
          <w:sz w:val="17"/>
          <w:szCs w:val="17"/>
        </w:rPr>
        <w:t>厂印刷装订</w:t>
      </w:r>
      <w:r>
        <w:rPr>
          <w:rFonts w:ascii="微软雅黑" w:hAnsi="微软雅黑" w:eastAsia="微软雅黑" w:cs="微软雅黑"/>
          <w:spacing w:val="3"/>
          <w:sz w:val="17"/>
          <w:szCs w:val="17"/>
        </w:rPr>
        <w:t xml:space="preserve">       </w:t>
      </w:r>
      <w:r>
        <w:rPr>
          <w:rFonts w:ascii="微软雅黑" w:hAnsi="微软雅黑" w:eastAsia="微软雅黑" w:cs="微软雅黑"/>
          <w:spacing w:val="8"/>
          <w:sz w:val="17"/>
          <w:szCs w:val="17"/>
        </w:rPr>
        <w:t>新华书店经销</w:t>
      </w:r>
    </w:p>
    <w:p w14:paraId="254362EB">
      <w:pPr>
        <w:spacing w:before="152" w:line="183" w:lineRule="auto"/>
        <w:ind w:left="1005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-2"/>
          <w:sz w:val="17"/>
          <w:szCs w:val="17"/>
        </w:rPr>
        <w:t>880</w:t>
      </w:r>
      <w:r>
        <w:rPr>
          <w:rFonts w:ascii="MS Gothic" w:hAnsi="MS Gothic" w:eastAsia="MS Gothic" w:cs="MS Gothic"/>
          <w:spacing w:val="-30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毫米</w:t>
      </w:r>
      <w:r>
        <w:rPr>
          <w:rFonts w:ascii="MS Gothic" w:hAnsi="MS Gothic" w:eastAsia="MS Gothic" w:cs="MS Gothic"/>
          <w:spacing w:val="-2"/>
          <w:sz w:val="17"/>
          <w:szCs w:val="17"/>
        </w:rPr>
        <w:t>×1230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毫米</w:t>
      </w:r>
      <w:r>
        <w:rPr>
          <w:rFonts w:ascii="微软雅黑" w:hAnsi="微软雅黑" w:eastAsia="微软雅黑" w:cs="微软雅黑"/>
          <w:spacing w:val="12"/>
          <w:w w:val="101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2"/>
          <w:sz w:val="17"/>
          <w:szCs w:val="17"/>
        </w:rPr>
        <w:t>32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>开本</w:t>
      </w:r>
      <w:r>
        <w:rPr>
          <w:rFonts w:ascii="微软雅黑" w:hAnsi="微软雅黑" w:eastAsia="微软雅黑" w:cs="微软雅黑"/>
          <w:spacing w:val="11"/>
          <w:sz w:val="17"/>
          <w:szCs w:val="17"/>
        </w:rPr>
        <w:t xml:space="preserve">   </w:t>
      </w:r>
      <w:r>
        <w:rPr>
          <w:rFonts w:ascii="MS Gothic" w:hAnsi="MS Gothic" w:eastAsia="MS Gothic" w:cs="MS Gothic"/>
          <w:spacing w:val="-2"/>
          <w:sz w:val="17"/>
          <w:szCs w:val="17"/>
        </w:rPr>
        <w:t>0.</w:t>
      </w:r>
      <w:r>
        <w:rPr>
          <w:rFonts w:ascii="MS Gothic" w:hAnsi="MS Gothic" w:eastAsia="MS Gothic" w:cs="MS Gothic"/>
          <w:spacing w:val="-37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2"/>
          <w:sz w:val="17"/>
          <w:szCs w:val="17"/>
        </w:rPr>
        <w:t>75</w:t>
      </w:r>
      <w:r>
        <w:rPr>
          <w:rFonts w:ascii="MS Gothic" w:hAnsi="MS Gothic" w:eastAsia="MS Gothic" w:cs="MS Gothic"/>
          <w:spacing w:val="-24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-2"/>
          <w:sz w:val="17"/>
          <w:szCs w:val="17"/>
        </w:rPr>
        <w:t xml:space="preserve">印张    </w:t>
      </w:r>
      <w:bookmarkStart w:id="4" w:name="_GoBack"/>
      <w:r>
        <w:rPr>
          <w:rFonts w:hint="eastAsia" w:ascii="微软雅黑" w:hAnsi="微软雅黑" w:eastAsia="微软雅黑" w:cs="微软雅黑"/>
          <w:spacing w:val="-2"/>
          <w:sz w:val="17"/>
          <w:szCs w:val="17"/>
          <w:lang w:eastAsia="zh-CN"/>
        </w:rPr>
        <w:t>17000</w:t>
      </w:r>
      <w:bookmarkEnd w:id="4"/>
      <w:r>
        <w:rPr>
          <w:rFonts w:ascii="微软雅黑" w:hAnsi="微软雅黑" w:eastAsia="微软雅黑" w:cs="微软雅黑"/>
          <w:spacing w:val="-2"/>
          <w:sz w:val="17"/>
          <w:szCs w:val="17"/>
        </w:rPr>
        <w:t>字</w:t>
      </w:r>
    </w:p>
    <w:p w14:paraId="0A551094">
      <w:pPr>
        <w:spacing w:before="61" w:line="184" w:lineRule="auto"/>
        <w:ind w:left="1167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MS Gothic" w:hAnsi="MS Gothic" w:eastAsia="MS Gothic" w:cs="MS Gothic"/>
          <w:spacing w:val="1"/>
          <w:sz w:val="17"/>
          <w:szCs w:val="17"/>
        </w:rPr>
        <w:t>2019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7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版       </w:t>
      </w:r>
      <w:r>
        <w:rPr>
          <w:rFonts w:ascii="MS Gothic" w:hAnsi="MS Gothic" w:eastAsia="MS Gothic" w:cs="MS Gothic"/>
          <w:spacing w:val="1"/>
          <w:sz w:val="17"/>
          <w:szCs w:val="17"/>
        </w:rPr>
        <w:t>2019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 xml:space="preserve">年 </w:t>
      </w:r>
      <w:r>
        <w:rPr>
          <w:rFonts w:ascii="MS Gothic" w:hAnsi="MS Gothic" w:eastAsia="MS Gothic" w:cs="MS Gothic"/>
          <w:spacing w:val="1"/>
          <w:sz w:val="17"/>
          <w:szCs w:val="17"/>
        </w:rPr>
        <w:t>7</w:t>
      </w:r>
      <w:r>
        <w:rPr>
          <w:rFonts w:ascii="MS Gothic" w:hAnsi="MS Gothic" w:eastAsia="MS Gothic" w:cs="MS Gothic"/>
          <w:spacing w:val="-31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月第</w:t>
      </w:r>
      <w:r>
        <w:rPr>
          <w:rFonts w:ascii="微软雅黑" w:hAnsi="微软雅黑" w:eastAsia="微软雅黑" w:cs="微软雅黑"/>
          <w:spacing w:val="14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</w:t>
      </w:r>
      <w:r>
        <w:rPr>
          <w:rFonts w:ascii="MS Gothic" w:hAnsi="MS Gothic" w:eastAsia="MS Gothic" w:cs="MS Gothic"/>
          <w:spacing w:val="-32"/>
          <w:sz w:val="17"/>
          <w:szCs w:val="17"/>
        </w:rPr>
        <w:t xml:space="preserve"> </w:t>
      </w:r>
      <w:r>
        <w:rPr>
          <w:rFonts w:ascii="微软雅黑" w:hAnsi="微软雅黑" w:eastAsia="微软雅黑" w:cs="微软雅黑"/>
          <w:spacing w:val="1"/>
          <w:sz w:val="17"/>
          <w:szCs w:val="17"/>
        </w:rPr>
        <w:t>次印刷</w:t>
      </w:r>
    </w:p>
    <w:p w14:paraId="4622961E">
      <w:pPr>
        <w:spacing w:before="64" w:line="184" w:lineRule="auto"/>
        <w:ind w:left="2067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1"/>
          <w:sz w:val="17"/>
          <w:szCs w:val="17"/>
        </w:rPr>
        <w:t>统一书号</w:t>
      </w:r>
      <w:r>
        <w:rPr>
          <w:rFonts w:ascii="MS Gothic" w:hAnsi="MS Gothic" w:eastAsia="MS Gothic" w:cs="MS Gothic"/>
          <w:spacing w:val="1"/>
          <w:sz w:val="17"/>
          <w:szCs w:val="17"/>
        </w:rPr>
        <w:t>：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1"/>
          <w:sz w:val="17"/>
          <w:szCs w:val="17"/>
        </w:rPr>
        <w:t>155167 ·198</w:t>
      </w:r>
    </w:p>
    <w:p w14:paraId="3B747390">
      <w:pPr>
        <w:spacing w:before="65" w:line="212" w:lineRule="auto"/>
        <w:ind w:left="2401"/>
        <w:rPr>
          <w:rFonts w:ascii="黑体" w:hAnsi="黑体" w:eastAsia="黑体" w:cs="黑体"/>
          <w:sz w:val="17"/>
          <w:szCs w:val="17"/>
        </w:rPr>
      </w:pPr>
      <w:r>
        <w:rPr>
          <w:rFonts w:ascii="黑体" w:hAnsi="黑体" w:eastAsia="黑体" w:cs="黑体"/>
          <w:spacing w:val="-8"/>
          <w:sz w:val="17"/>
          <w:szCs w:val="17"/>
        </w:rPr>
        <w:t>定价</w:t>
      </w:r>
      <w:r>
        <w:rPr>
          <w:rFonts w:ascii="MS Gothic" w:hAnsi="MS Gothic" w:eastAsia="MS Gothic" w:cs="MS Gothic"/>
          <w:spacing w:val="-8"/>
          <w:sz w:val="17"/>
          <w:szCs w:val="17"/>
        </w:rPr>
        <w:t>：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10.</w:t>
      </w:r>
      <w:r>
        <w:rPr>
          <w:rFonts w:ascii="MS Gothic" w:hAnsi="MS Gothic" w:eastAsia="MS Gothic" w:cs="MS Gothic"/>
          <w:spacing w:val="-38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-8"/>
          <w:sz w:val="17"/>
          <w:szCs w:val="17"/>
        </w:rPr>
        <w:t>00</w:t>
      </w:r>
      <w:r>
        <w:rPr>
          <w:rFonts w:ascii="MS Gothic" w:hAnsi="MS Gothic" w:eastAsia="MS Gothic" w:cs="MS Gothic"/>
          <w:spacing w:val="-29"/>
          <w:sz w:val="17"/>
          <w:szCs w:val="17"/>
        </w:rPr>
        <w:t xml:space="preserve"> </w:t>
      </w:r>
      <w:r>
        <w:rPr>
          <w:rFonts w:ascii="黑体" w:hAnsi="黑体" w:eastAsia="黑体" w:cs="黑体"/>
          <w:spacing w:val="-8"/>
          <w:sz w:val="17"/>
          <w:szCs w:val="17"/>
        </w:rPr>
        <w:t>元</w:t>
      </w:r>
    </w:p>
    <w:p w14:paraId="276FB733">
      <w:pPr>
        <w:spacing w:before="190" w:line="195" w:lineRule="auto"/>
        <w:ind w:left="858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5"/>
          <w:sz w:val="17"/>
          <w:szCs w:val="17"/>
        </w:rPr>
        <w:t>读者服务部电话</w:t>
      </w:r>
      <w:r>
        <w:rPr>
          <w:rFonts w:ascii="MS Gothic" w:hAnsi="MS Gothic" w:eastAsia="MS Gothic" w:cs="MS Gothic"/>
          <w:spacing w:val="-39"/>
          <w:sz w:val="17"/>
          <w:szCs w:val="17"/>
        </w:rPr>
        <w:t>：（</w:t>
      </w:r>
      <w:r>
        <w:rPr>
          <w:rFonts w:ascii="MS Gothic" w:hAnsi="MS Gothic" w:eastAsia="MS Gothic" w:cs="MS Gothic"/>
          <w:spacing w:val="5"/>
          <w:sz w:val="17"/>
          <w:szCs w:val="17"/>
        </w:rPr>
        <w:t>010）64929211/84209101/64921644</w:t>
      </w:r>
    </w:p>
    <w:p w14:paraId="3C038CCB">
      <w:pPr>
        <w:spacing w:before="49" w:line="195" w:lineRule="auto"/>
        <w:ind w:left="1745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7"/>
          <w:sz w:val="17"/>
          <w:szCs w:val="17"/>
        </w:rPr>
        <w:t>营销中心电话</w:t>
      </w:r>
      <w:r>
        <w:rPr>
          <w:rFonts w:ascii="MS Gothic" w:hAnsi="MS Gothic" w:eastAsia="MS Gothic" w:cs="MS Gothic"/>
          <w:spacing w:val="-41"/>
          <w:sz w:val="17"/>
          <w:szCs w:val="17"/>
        </w:rPr>
        <w:t>：（</w:t>
      </w:r>
      <w:r>
        <w:rPr>
          <w:rFonts w:ascii="MS Gothic" w:hAnsi="MS Gothic" w:eastAsia="MS Gothic" w:cs="MS Gothic"/>
          <w:spacing w:val="7"/>
          <w:sz w:val="17"/>
          <w:szCs w:val="17"/>
        </w:rPr>
        <w:t>010）64962347</w:t>
      </w:r>
    </w:p>
    <w:p w14:paraId="646A6F79">
      <w:pPr>
        <w:spacing w:before="38" w:line="217" w:lineRule="auto"/>
        <w:ind w:left="1560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-8"/>
          <w:sz w:val="17"/>
          <w:szCs w:val="17"/>
        </w:rPr>
        <w:t>出版社网址</w:t>
      </w:r>
      <w:r>
        <w:rPr>
          <w:rFonts w:ascii="MS Gothic" w:hAnsi="MS Gothic" w:eastAsia="MS Gothic" w:cs="MS Gothic"/>
          <w:spacing w:val="-8"/>
          <w:sz w:val="17"/>
          <w:szCs w:val="17"/>
        </w:rPr>
        <w:t>：</w:t>
      </w:r>
      <w:r>
        <w:rPr>
          <w:rFonts w:ascii="MS Gothic" w:hAnsi="MS Gothic" w:eastAsia="MS Gothic" w:cs="MS Gothic"/>
          <w:spacing w:val="-26"/>
          <w:sz w:val="17"/>
          <w:szCs w:val="17"/>
        </w:rPr>
        <w:t xml:space="preserve"> </w:t>
      </w:r>
      <w:r>
        <w:fldChar w:fldCharType="begin"/>
      </w:r>
      <w:r>
        <w:instrText xml:space="preserve"> HYPERLINK "http：//www.class.com.cn" </w:instrText>
      </w:r>
      <w:r>
        <w:fldChar w:fldCharType="separate"/>
      </w:r>
      <w:r>
        <w:rPr>
          <w:rFonts w:ascii="MS Gothic" w:hAnsi="MS Gothic" w:eastAsia="MS Gothic" w:cs="MS Gothic"/>
          <w:spacing w:val="-8"/>
          <w:sz w:val="17"/>
          <w:szCs w:val="17"/>
        </w:rPr>
        <w:t>http：//www.class.com.cn</w:t>
      </w:r>
      <w:r>
        <w:rPr>
          <w:rFonts w:ascii="MS Gothic" w:hAnsi="MS Gothic" w:eastAsia="MS Gothic" w:cs="MS Gothic"/>
          <w:spacing w:val="-8"/>
          <w:sz w:val="17"/>
          <w:szCs w:val="17"/>
        </w:rPr>
        <w:fldChar w:fldCharType="end"/>
      </w:r>
    </w:p>
    <w:p w14:paraId="68D841A2">
      <w:pPr>
        <w:spacing w:before="134" w:line="185" w:lineRule="auto"/>
        <w:ind w:left="185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版权专有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 xml:space="preserve">         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侵权必究</w:t>
      </w:r>
    </w:p>
    <w:p w14:paraId="3B886E7A">
      <w:pPr>
        <w:spacing w:before="50" w:line="197" w:lineRule="auto"/>
        <w:ind w:left="929"/>
        <w:rPr>
          <w:rFonts w:ascii="MS Gothic" w:hAnsi="MS Gothic" w:eastAsia="MS Gothic" w:cs="MS Gothic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如有印装差错</w:t>
      </w:r>
      <w:r>
        <w:rPr>
          <w:rFonts w:ascii="微软雅黑" w:hAnsi="微软雅黑" w:eastAsia="微软雅黑" w:cs="微软雅黑"/>
          <w:spacing w:val="-1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，</w:t>
      </w:r>
      <w:r>
        <w:rPr>
          <w:rFonts w:ascii="微软雅黑" w:hAnsi="微软雅黑" w:eastAsia="微软雅黑" w:cs="微软雅黑"/>
          <w:spacing w:val="6"/>
          <w:sz w:val="17"/>
          <w:szCs w:val="17"/>
        </w:rPr>
        <w:t>请与本社联系调换</w:t>
      </w:r>
      <w:r>
        <w:rPr>
          <w:rFonts w:ascii="MS Gothic" w:hAnsi="MS Gothic" w:eastAsia="MS Gothic" w:cs="MS Gothic"/>
          <w:spacing w:val="-45"/>
          <w:sz w:val="17"/>
          <w:szCs w:val="17"/>
        </w:rPr>
        <w:t>：（</w:t>
      </w:r>
      <w:r>
        <w:rPr>
          <w:rFonts w:ascii="MS Gothic" w:hAnsi="MS Gothic" w:eastAsia="MS Gothic" w:cs="MS Gothic"/>
          <w:spacing w:val="6"/>
          <w:sz w:val="17"/>
          <w:szCs w:val="17"/>
        </w:rPr>
        <w:t>010）</w:t>
      </w:r>
      <w:r>
        <w:rPr>
          <w:rFonts w:ascii="MS Gothic" w:hAnsi="MS Gothic" w:eastAsia="MS Gothic" w:cs="MS Gothic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81211666</w:t>
      </w:r>
    </w:p>
    <w:p w14:paraId="28035B63">
      <w:pPr>
        <w:spacing w:before="50" w:line="310" w:lineRule="auto"/>
        <w:ind w:left="536" w:right="564" w:firstLine="34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8"/>
          <w:sz w:val="17"/>
          <w:szCs w:val="17"/>
        </w:rPr>
        <w:t>我社将与版权执法机关配合</w:t>
      </w:r>
      <w:r>
        <w:rPr>
          <w:rFonts w:ascii="黑体" w:hAnsi="黑体" w:eastAsia="黑体" w:cs="黑体"/>
          <w:spacing w:val="-36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8"/>
          <w:sz w:val="17"/>
          <w:szCs w:val="17"/>
        </w:rPr>
        <w:t>，</w:t>
      </w:r>
      <w:r>
        <w:rPr>
          <w:rFonts w:ascii="黑体" w:hAnsi="黑体" w:eastAsia="黑体" w:cs="黑体"/>
          <w:spacing w:val="8"/>
          <w:sz w:val="17"/>
          <w:szCs w:val="17"/>
        </w:rPr>
        <w:t>大力打击盗印</w:t>
      </w:r>
      <w:r>
        <w:rPr>
          <w:rFonts w:ascii="MS Gothic" w:hAnsi="MS Gothic" w:eastAsia="MS Gothic" w:cs="MS Gothic"/>
          <w:spacing w:val="8"/>
          <w:sz w:val="17"/>
          <w:szCs w:val="17"/>
        </w:rPr>
        <w:t>、</w:t>
      </w:r>
      <w:r>
        <w:rPr>
          <w:rFonts w:ascii="黑体" w:hAnsi="黑体" w:eastAsia="黑体" w:cs="黑体"/>
          <w:spacing w:val="8"/>
          <w:sz w:val="17"/>
          <w:szCs w:val="17"/>
        </w:rPr>
        <w:t>销售和使用盗版</w:t>
      </w:r>
      <w:r>
        <w:rPr>
          <w:rFonts w:ascii="黑体" w:hAnsi="黑体" w:eastAsia="黑体" w:cs="黑体"/>
          <w:spacing w:val="6"/>
          <w:sz w:val="17"/>
          <w:szCs w:val="17"/>
        </w:rPr>
        <w:t>图书活动</w:t>
      </w:r>
      <w:r>
        <w:rPr>
          <w:rFonts w:ascii="黑体" w:hAnsi="黑体" w:eastAsia="黑体" w:cs="黑体"/>
          <w:spacing w:val="-42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，</w:t>
      </w:r>
      <w:r>
        <w:rPr>
          <w:rFonts w:ascii="黑体" w:hAnsi="黑体" w:eastAsia="黑体" w:cs="黑体"/>
          <w:spacing w:val="6"/>
          <w:sz w:val="17"/>
          <w:szCs w:val="17"/>
        </w:rPr>
        <w:t>敬请广大读者协助举报</w:t>
      </w:r>
      <w:r>
        <w:rPr>
          <w:rFonts w:ascii="黑体" w:hAnsi="黑体" w:eastAsia="黑体" w:cs="黑体"/>
          <w:spacing w:val="-50"/>
          <w:sz w:val="17"/>
          <w:szCs w:val="17"/>
        </w:rPr>
        <w:t xml:space="preserve"> </w:t>
      </w:r>
      <w:r>
        <w:rPr>
          <w:rFonts w:ascii="MS Gothic" w:hAnsi="MS Gothic" w:eastAsia="MS Gothic" w:cs="MS Gothic"/>
          <w:spacing w:val="6"/>
          <w:sz w:val="17"/>
          <w:szCs w:val="17"/>
        </w:rPr>
        <w:t>，</w:t>
      </w:r>
      <w:r>
        <w:rPr>
          <w:rFonts w:ascii="黑体" w:hAnsi="黑体" w:eastAsia="黑体" w:cs="黑体"/>
          <w:spacing w:val="6"/>
          <w:sz w:val="17"/>
          <w:szCs w:val="17"/>
        </w:rPr>
        <w:t>经查实将给予举报者奖励</w:t>
      </w:r>
      <w:r>
        <w:rPr>
          <w:rFonts w:ascii="MS Gothic" w:hAnsi="MS Gothic" w:eastAsia="MS Gothic" w:cs="MS Gothic"/>
          <w:spacing w:val="6"/>
          <w:sz w:val="17"/>
          <w:szCs w:val="17"/>
        </w:rPr>
        <w:t>。</w:t>
      </w:r>
    </w:p>
    <w:p w14:paraId="68870708">
      <w:pPr>
        <w:spacing w:before="1" w:line="225" w:lineRule="auto"/>
        <w:ind w:left="1921"/>
        <w:rPr>
          <w:rFonts w:ascii="MS Gothic" w:hAnsi="MS Gothic" w:eastAsia="MS Gothic" w:cs="MS Gothic"/>
          <w:sz w:val="17"/>
          <w:szCs w:val="17"/>
        </w:rPr>
      </w:pPr>
      <w:r>
        <w:rPr>
          <w:rFonts w:ascii="黑体" w:hAnsi="黑体" w:eastAsia="黑体" w:cs="黑体"/>
          <w:spacing w:val="7"/>
          <w:sz w:val="17"/>
          <w:szCs w:val="17"/>
        </w:rPr>
        <w:t>举报电话</w:t>
      </w:r>
      <w:r>
        <w:rPr>
          <w:rFonts w:ascii="MS Gothic" w:hAnsi="MS Gothic" w:eastAsia="MS Gothic" w:cs="MS Gothic"/>
          <w:spacing w:val="-42"/>
          <w:sz w:val="17"/>
          <w:szCs w:val="17"/>
        </w:rPr>
        <w:t>：（</w:t>
      </w:r>
      <w:r>
        <w:rPr>
          <w:rFonts w:ascii="MS Gothic" w:hAnsi="MS Gothic" w:eastAsia="MS Gothic" w:cs="MS Gothic"/>
          <w:spacing w:val="7"/>
          <w:sz w:val="17"/>
          <w:szCs w:val="17"/>
        </w:rPr>
        <w:t>010）64954652</w:t>
      </w:r>
    </w:p>
    <w:p w14:paraId="39405A83">
      <w:pPr>
        <w:spacing w:line="225" w:lineRule="auto"/>
        <w:rPr>
          <w:rFonts w:ascii="MS Gothic" w:hAnsi="MS Gothic" w:eastAsia="MS Gothic" w:cs="MS Gothic"/>
          <w:sz w:val="17"/>
          <w:szCs w:val="17"/>
        </w:rPr>
        <w:sectPr>
          <w:headerReference r:id="rId8" w:type="default"/>
          <w:pgSz w:w="8727" w:h="12240"/>
          <w:pgMar w:top="400" w:right="1308" w:bottom="400" w:left="1308" w:header="0" w:footer="0" w:gutter="0"/>
          <w:cols w:space="720" w:num="1"/>
        </w:sectPr>
      </w:pPr>
    </w:p>
    <w:p w14:paraId="2CF28AD4">
      <w:pPr>
        <w:pStyle w:val="2"/>
        <w:spacing w:line="433" w:lineRule="auto"/>
      </w:pPr>
    </w:p>
    <w:p w14:paraId="009ED215">
      <w:pPr>
        <w:spacing w:before="94" w:line="203" w:lineRule="auto"/>
        <w:ind w:left="2599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5"/>
          <w:sz w:val="29"/>
          <w:szCs w:val="29"/>
        </w:rPr>
        <w:t>说</w:t>
      </w:r>
      <w:r>
        <w:rPr>
          <w:rFonts w:ascii="黑体" w:hAnsi="黑体" w:eastAsia="黑体" w:cs="黑体"/>
          <w:spacing w:val="23"/>
          <w:sz w:val="29"/>
          <w:szCs w:val="29"/>
        </w:rPr>
        <w:t xml:space="preserve">    </w:t>
      </w:r>
      <w:r>
        <w:rPr>
          <w:rFonts w:ascii="黑体" w:hAnsi="黑体" w:eastAsia="黑体" w:cs="黑体"/>
          <w:spacing w:val="-5"/>
          <w:sz w:val="29"/>
          <w:szCs w:val="29"/>
        </w:rPr>
        <w:t>明</w:t>
      </w:r>
    </w:p>
    <w:p w14:paraId="17A342B6">
      <w:pPr>
        <w:pStyle w:val="2"/>
        <w:spacing w:line="243" w:lineRule="auto"/>
      </w:pPr>
    </w:p>
    <w:p w14:paraId="1F01777F">
      <w:pPr>
        <w:pStyle w:val="2"/>
        <w:spacing w:line="244" w:lineRule="auto"/>
      </w:pPr>
    </w:p>
    <w:p w14:paraId="406FC8D1">
      <w:pPr>
        <w:spacing w:before="86" w:line="221" w:lineRule="auto"/>
        <w:ind w:left="94" w:right="78" w:firstLine="424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为规范从业者的从业行为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引导职业教育培训的方向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为职业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技能鉴定提供依据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，依据《中华人民共和国劳动法》，适应经济社会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发展和科技进步的客观需要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，立足培育工匠精神和精益求精的敬业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风气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，人力资源社会保障部组织有关专家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，制定了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《井下支护工国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家职业技能标准（2019 年版）》（以下</w:t>
      </w:r>
      <w:r>
        <w:rPr>
          <w:rFonts w:ascii="微软雅黑" w:hAnsi="微软雅黑" w:eastAsia="微软雅黑" w:cs="微软雅黑"/>
          <w:spacing w:val="-5"/>
          <w:sz w:val="20"/>
          <w:szCs w:val="20"/>
        </w:rPr>
        <w:t>简称《标准》）。</w:t>
      </w:r>
    </w:p>
    <w:p w14:paraId="1F1C4E0C">
      <w:pPr>
        <w:spacing w:before="2" w:line="221" w:lineRule="auto"/>
        <w:ind w:left="93" w:right="12" w:firstLine="4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一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、本《标准》 以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《中华人民共和国职业分类大典（2015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年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版）》</w:t>
      </w:r>
      <w:r>
        <w:rPr>
          <w:rFonts w:ascii="微软雅黑" w:hAnsi="微软雅黑" w:eastAsia="微软雅黑" w:cs="微软雅黑"/>
          <w:spacing w:val="42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为依据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，严格按照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《国家职业技能标准编制技术规程（2018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年版）》</w:t>
      </w:r>
      <w:r>
        <w:rPr>
          <w:rFonts w:ascii="微软雅黑" w:hAnsi="微软雅黑" w:eastAsia="微软雅黑" w:cs="微软雅黑"/>
          <w:spacing w:val="37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有关要求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以“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职业活动为导向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、职业技能为核心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”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为指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导思想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，对井下支护工从业人员的职业活动内容进行规范细致描述，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对各等级从业者的技能水平和理论知识水平进行了明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确规定。</w:t>
      </w:r>
    </w:p>
    <w:p w14:paraId="44BE4E06">
      <w:pPr>
        <w:spacing w:before="1" w:line="221" w:lineRule="auto"/>
        <w:ind w:left="95" w:right="78" w:firstLine="41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二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依据有关规定将本职业分为五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级/初级工、四级/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、三级/高级工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、二级/技师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、一级/高级技师五个等级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，包括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职业概况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、基本要求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、工作要求和权重表四个方面的内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容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。本次修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订内容主要有以下变化：</w:t>
      </w:r>
    </w:p>
    <w:p w14:paraId="3B1FC708">
      <w:pPr>
        <w:spacing w:before="1" w:line="187" w:lineRule="auto"/>
        <w:ind w:left="71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—对内容结构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、编写表述规则和格式要求进行了整体修订。</w:t>
      </w:r>
    </w:p>
    <w:p w14:paraId="6BC1EC08">
      <w:pPr>
        <w:spacing w:before="48" w:line="221" w:lineRule="auto"/>
        <w:ind w:right="78" w:firstLine="71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—整体删除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“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培训要求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”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全部内容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；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同时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申报条件参照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《申请参加职业技能鉴定的条件》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进行描述。</w:t>
      </w:r>
    </w:p>
    <w:p w14:paraId="65B313EB">
      <w:pPr>
        <w:spacing w:line="222" w:lineRule="auto"/>
        <w:ind w:left="99" w:right="78" w:firstLine="6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—对工作要求的内容做出整体规范调整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，对职业功能和工作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内容进行重新划分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，每个等级的职业功能不少于 3 项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，每项职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业功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能包含 2 项或 2 项以上的工作内容。</w:t>
      </w:r>
    </w:p>
    <w:p w14:paraId="00388218">
      <w:pPr>
        <w:spacing w:line="221" w:lineRule="auto"/>
        <w:ind w:left="92" w:right="78" w:firstLine="626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—对权重表进行修订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，调整各等级职业功能对应的相关知识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要求权重。</w:t>
      </w:r>
    </w:p>
    <w:p w14:paraId="32E8CABF">
      <w:pPr>
        <w:spacing w:before="2" w:line="221" w:lineRule="auto"/>
        <w:ind w:left="102" w:firstLine="41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三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起草单位为阳泉煤业（集团）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有限责任公司。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主要起草人有：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陈贵廷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、高文欣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、郑建平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、赵杰。</w:t>
      </w:r>
    </w:p>
    <w:p w14:paraId="0FF68102">
      <w:pPr>
        <w:spacing w:before="2" w:line="226" w:lineRule="auto"/>
        <w:ind w:left="92" w:right="78" w:firstLine="44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9"/>
          <w:sz w:val="20"/>
          <w:szCs w:val="20"/>
        </w:rPr>
        <w:t>四</w:t>
      </w:r>
      <w:r>
        <w:rPr>
          <w:rFonts w:ascii="微软雅黑" w:hAnsi="微软雅黑" w:eastAsia="微软雅黑" w:cs="微软雅黑"/>
          <w:spacing w:val="-2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审定单位有：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中国煤炭工业协会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、煤炭工业职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业技能鉴定指导中心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、首钢矿业公司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、大屯煤电（集团）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有限责任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公司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、红透山矿业有限公司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、开滦（集团）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有限责任公司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、国家能</w:t>
      </w:r>
    </w:p>
    <w:p w14:paraId="1B44D6E2">
      <w:pPr>
        <w:spacing w:line="226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9" w:type="default"/>
          <w:footerReference r:id="rId10" w:type="default"/>
          <w:pgSz w:w="8727" w:h="12240"/>
          <w:pgMar w:top="1071" w:right="1112" w:bottom="993" w:left="1215" w:header="800" w:footer="794" w:gutter="0"/>
          <w:cols w:space="720" w:num="1"/>
        </w:sectPr>
      </w:pPr>
    </w:p>
    <w:p w14:paraId="063CE3A6">
      <w:pPr>
        <w:pStyle w:val="2"/>
        <w:spacing w:line="424" w:lineRule="auto"/>
      </w:pPr>
    </w:p>
    <w:p w14:paraId="29FCF9F5">
      <w:pPr>
        <w:spacing w:before="86" w:line="220" w:lineRule="auto"/>
        <w:ind w:left="5" w:right="80" w:firstLine="4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源集团神东煤炭集团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、陕西彬长矿业集团有限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、国家能源集团宁煤集团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、冶金工业职业技能鉴定指导中心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、中国黄金协会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煤炭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工业出版社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。审定人员有：</w:t>
      </w:r>
      <w:r>
        <w:rPr>
          <w:rFonts w:ascii="微软雅黑" w:hAnsi="微软雅黑" w:eastAsia="微软雅黑" w:cs="微软雅黑"/>
          <w:spacing w:val="-3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王虹桥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、张宏干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、孟琦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、宋晶梅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、宣佳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乐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、甘兴海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、陈宝林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、章之燕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、闫福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、余中山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、尹发忠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、杨洋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、李</w:t>
      </w:r>
      <w:r>
        <w:rPr>
          <w:rFonts w:ascii="微软雅黑" w:hAnsi="微软雅黑" w:eastAsia="微软雅黑" w:cs="微软雅黑"/>
          <w:sz w:val="20"/>
          <w:szCs w:val="20"/>
        </w:rPr>
        <w:t>亮</w:t>
      </w:r>
      <w:r>
        <w:rPr>
          <w:rFonts w:ascii="微软雅黑" w:hAnsi="微软雅黑" w:eastAsia="微软雅黑" w:cs="微软雅黑"/>
          <w:spacing w:val="-3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、徐武。</w:t>
      </w:r>
    </w:p>
    <w:p w14:paraId="15343726">
      <w:pPr>
        <w:spacing w:before="3" w:line="219" w:lineRule="auto"/>
        <w:ind w:left="4" w:firstLine="42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0"/>
          <w:sz w:val="20"/>
          <w:szCs w:val="20"/>
        </w:rPr>
        <w:t>五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在制定过程中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，得到了首钢矿业公司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、大屯煤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电（集团）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有限责任公司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、红透山矿业有限公司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0"/>
          <w:sz w:val="20"/>
          <w:szCs w:val="20"/>
        </w:rPr>
        <w:t>、开滦（集团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）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有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限责任公司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、国家能源集团神东煤炭集团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、陕西彬长矿业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集团有限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公司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、国家能源集团宁煤集团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>、冶金工业职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业技能鉴定指导中心、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中国黄金协会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、煤炭工业出版社等有关单位的大力支持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，在此一并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感谢。</w:t>
      </w:r>
    </w:p>
    <w:p w14:paraId="4AFF1C5B">
      <w:pPr>
        <w:spacing w:line="228" w:lineRule="auto"/>
        <w:ind w:left="4" w:right="78" w:firstLine="4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六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、本《标准》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业经人力资源社会保障部批准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， 自公布之日</w:t>
      </w:r>
      <w:r>
        <w:fldChar w:fldCharType="begin"/>
      </w:r>
      <w:r>
        <w:instrText xml:space="preserve"> HYPERLINK \l "bookmark1" </w:instrText>
      </w:r>
      <w:r>
        <w:fldChar w:fldCharType="separate"/>
      </w:r>
      <w:r>
        <w:rPr>
          <w:rFonts w:ascii="微软雅黑" w:hAnsi="微软雅黑" w:eastAsia="微软雅黑" w:cs="微软雅黑"/>
          <w:spacing w:val="11"/>
          <w:position w:val="5"/>
          <w:sz w:val="13"/>
          <w:szCs w:val="13"/>
        </w:rPr>
        <w:t>①</w:t>
      </w:r>
      <w:r>
        <w:rPr>
          <w:rFonts w:ascii="微软雅黑" w:hAnsi="微软雅黑" w:eastAsia="微软雅黑" w:cs="微软雅黑"/>
          <w:spacing w:val="11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起施行。</w:t>
      </w:r>
    </w:p>
    <w:p w14:paraId="7C947ADB">
      <w:pPr>
        <w:pStyle w:val="2"/>
        <w:spacing w:line="250" w:lineRule="auto"/>
      </w:pPr>
    </w:p>
    <w:p w14:paraId="129E7B4E">
      <w:pPr>
        <w:pStyle w:val="2"/>
        <w:spacing w:line="250" w:lineRule="auto"/>
      </w:pPr>
    </w:p>
    <w:p w14:paraId="3197274A">
      <w:pPr>
        <w:pStyle w:val="2"/>
        <w:spacing w:line="250" w:lineRule="auto"/>
      </w:pPr>
    </w:p>
    <w:p w14:paraId="44A80C58">
      <w:pPr>
        <w:pStyle w:val="2"/>
        <w:spacing w:line="250" w:lineRule="auto"/>
      </w:pPr>
    </w:p>
    <w:p w14:paraId="4562B86A">
      <w:pPr>
        <w:pStyle w:val="2"/>
        <w:spacing w:line="250" w:lineRule="auto"/>
      </w:pPr>
    </w:p>
    <w:p w14:paraId="62B8DD25">
      <w:pPr>
        <w:pStyle w:val="2"/>
        <w:spacing w:line="250" w:lineRule="auto"/>
      </w:pPr>
    </w:p>
    <w:p w14:paraId="6FD21958">
      <w:pPr>
        <w:pStyle w:val="2"/>
        <w:spacing w:line="250" w:lineRule="auto"/>
      </w:pPr>
    </w:p>
    <w:p w14:paraId="76ADC4DD">
      <w:pPr>
        <w:pStyle w:val="2"/>
        <w:spacing w:line="250" w:lineRule="auto"/>
      </w:pPr>
    </w:p>
    <w:p w14:paraId="48D193FD">
      <w:pPr>
        <w:pStyle w:val="2"/>
        <w:spacing w:line="250" w:lineRule="auto"/>
      </w:pPr>
    </w:p>
    <w:p w14:paraId="4D214B98">
      <w:pPr>
        <w:pStyle w:val="2"/>
        <w:spacing w:line="250" w:lineRule="auto"/>
      </w:pPr>
    </w:p>
    <w:p w14:paraId="46E8C71A">
      <w:pPr>
        <w:pStyle w:val="2"/>
        <w:spacing w:line="250" w:lineRule="auto"/>
      </w:pPr>
    </w:p>
    <w:p w14:paraId="012B964C">
      <w:pPr>
        <w:pStyle w:val="2"/>
        <w:spacing w:line="250" w:lineRule="auto"/>
      </w:pPr>
    </w:p>
    <w:p w14:paraId="7C49EB60">
      <w:pPr>
        <w:pStyle w:val="2"/>
        <w:spacing w:line="250" w:lineRule="auto"/>
      </w:pPr>
    </w:p>
    <w:p w14:paraId="1D8D20D5">
      <w:pPr>
        <w:pStyle w:val="2"/>
        <w:spacing w:line="250" w:lineRule="auto"/>
      </w:pPr>
    </w:p>
    <w:p w14:paraId="0D7D0CB6">
      <w:pPr>
        <w:pStyle w:val="2"/>
        <w:spacing w:line="250" w:lineRule="auto"/>
      </w:pPr>
    </w:p>
    <w:p w14:paraId="2EE60CF5">
      <w:pPr>
        <w:pStyle w:val="2"/>
        <w:spacing w:line="250" w:lineRule="auto"/>
      </w:pPr>
    </w:p>
    <w:p w14:paraId="42C7E4F1">
      <w:pPr>
        <w:pStyle w:val="2"/>
        <w:spacing w:line="250" w:lineRule="auto"/>
      </w:pPr>
    </w:p>
    <w:p w14:paraId="2C574071">
      <w:pPr>
        <w:pStyle w:val="2"/>
        <w:spacing w:line="251" w:lineRule="auto"/>
      </w:pPr>
    </w:p>
    <w:p w14:paraId="04C63C00">
      <w:pPr>
        <w:pStyle w:val="2"/>
        <w:spacing w:line="251" w:lineRule="auto"/>
      </w:pPr>
      <w:r>
        <w:pict>
          <v:shape id="_x0000_s1028" o:spid="_x0000_s1028" style="position:absolute;left:0pt;margin-left:0.15pt;margin-top:4.15pt;height:0.35pt;width:77.9pt;z-index:251661312;mso-width-relative:page;mso-height-relative:page;" filled="f" stroked="t" coordsize="1558,6" path="m0,3l1557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3D7794A7">
      <w:pPr>
        <w:spacing w:before="65" w:line="231" w:lineRule="auto"/>
        <w:ind w:left="11" w:right="80" w:firstLine="309"/>
        <w:rPr>
          <w:rFonts w:ascii="微软雅黑" w:hAnsi="微软雅黑" w:eastAsia="微软雅黑" w:cs="微软雅黑"/>
          <w:sz w:val="15"/>
          <w:szCs w:val="15"/>
        </w:rPr>
      </w:pPr>
      <w:bookmarkStart w:id="0" w:name="bookmark1"/>
      <w:bookmarkEnd w:id="0"/>
      <w:r>
        <w:rPr>
          <w:rFonts w:ascii="微软雅黑" w:hAnsi="微软雅黑" w:eastAsia="微软雅黑" w:cs="微软雅黑"/>
          <w:spacing w:val="4"/>
          <w:sz w:val="13"/>
          <w:szCs w:val="13"/>
        </w:rPr>
        <w:t xml:space="preserve">①   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2019 年 3 月 26</w:t>
      </w:r>
      <w:r>
        <w:rPr>
          <w:rFonts w:ascii="微软雅黑" w:hAnsi="微软雅黑" w:eastAsia="微软雅黑" w:cs="微软雅黑"/>
          <w:spacing w:val="35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日</w:t>
      </w:r>
      <w:r>
        <w:rPr>
          <w:rFonts w:ascii="微软雅黑" w:hAnsi="微软雅黑" w:eastAsia="微软雅黑" w:cs="微软雅黑"/>
          <w:spacing w:val="-15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，本《标准》 以《人力资源社会保障部办</w:t>
      </w:r>
      <w:r>
        <w:rPr>
          <w:rFonts w:ascii="微软雅黑" w:hAnsi="微软雅黑" w:eastAsia="微软雅黑" w:cs="微软雅黑"/>
          <w:spacing w:val="3"/>
          <w:sz w:val="15"/>
          <w:szCs w:val="15"/>
        </w:rPr>
        <w:t>公厅关于颁布劳动关</w:t>
      </w:r>
      <w:r>
        <w:rPr>
          <w:rFonts w:ascii="微软雅黑" w:hAnsi="微软雅黑" w:eastAsia="微软雅黑" w:cs="微软雅黑"/>
          <w:spacing w:val="2"/>
          <w:sz w:val="15"/>
          <w:szCs w:val="15"/>
        </w:rPr>
        <w:t>系协调员等 16 个国家职业技能标准的通知》（人社厅发〔2019〕</w:t>
      </w:r>
      <w:r>
        <w:rPr>
          <w:rFonts w:ascii="微软雅黑" w:hAnsi="微软雅黑" w:eastAsia="微软雅黑" w:cs="微软雅黑"/>
          <w:spacing w:val="-9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2"/>
          <w:sz w:val="15"/>
          <w:szCs w:val="15"/>
        </w:rPr>
        <w:t>47 号）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2"/>
          <w:sz w:val="15"/>
          <w:szCs w:val="15"/>
        </w:rPr>
        <w:t>公布。</w:t>
      </w:r>
    </w:p>
    <w:p w14:paraId="00E958D6">
      <w:pPr>
        <w:spacing w:line="231" w:lineRule="auto"/>
        <w:rPr>
          <w:rFonts w:ascii="微软雅黑" w:hAnsi="微软雅黑" w:eastAsia="微软雅黑" w:cs="微软雅黑"/>
          <w:sz w:val="15"/>
          <w:szCs w:val="15"/>
        </w:rPr>
        <w:sectPr>
          <w:headerReference r:id="rId11" w:type="default"/>
          <w:footerReference r:id="rId12" w:type="default"/>
          <w:pgSz w:w="8727" w:h="12240"/>
          <w:pgMar w:top="1071" w:right="1227" w:bottom="993" w:left="1187" w:header="800" w:footer="794" w:gutter="0"/>
          <w:cols w:space="720" w:num="1"/>
        </w:sectPr>
      </w:pPr>
    </w:p>
    <w:p w14:paraId="671EFD97">
      <w:pPr>
        <w:pStyle w:val="2"/>
        <w:spacing w:line="429" w:lineRule="auto"/>
      </w:pPr>
    </w:p>
    <w:p w14:paraId="22707F47">
      <w:pPr>
        <w:spacing w:before="94" w:line="207" w:lineRule="auto"/>
        <w:ind w:left="235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5"/>
          <w:sz w:val="29"/>
          <w:szCs w:val="29"/>
        </w:rPr>
        <w:t>井下支护工</w:t>
      </w:r>
    </w:p>
    <w:p w14:paraId="04279B72">
      <w:pPr>
        <w:spacing w:before="107" w:line="205" w:lineRule="auto"/>
        <w:ind w:left="1892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8"/>
          <w:sz w:val="29"/>
          <w:szCs w:val="29"/>
        </w:rPr>
        <w:t>国家职业技能标准</w:t>
      </w:r>
    </w:p>
    <w:p w14:paraId="6F793DBA">
      <w:pPr>
        <w:spacing w:before="281" w:line="187" w:lineRule="auto"/>
        <w:ind w:left="2175"/>
        <w:rPr>
          <w:rFonts w:ascii="微软雅黑" w:hAnsi="微软雅黑" w:eastAsia="微软雅黑" w:cs="微软雅黑"/>
          <w:sz w:val="29"/>
          <w:szCs w:val="29"/>
        </w:rPr>
      </w:pPr>
      <w:r>
        <w:rPr>
          <w:rFonts w:ascii="微软雅黑" w:hAnsi="微软雅黑" w:eastAsia="微软雅黑" w:cs="微软雅黑"/>
          <w:spacing w:val="-7"/>
          <w:sz w:val="29"/>
          <w:szCs w:val="29"/>
        </w:rPr>
        <w:t>（2019 年版）</w:t>
      </w:r>
    </w:p>
    <w:p w14:paraId="1661BE28">
      <w:pPr>
        <w:pStyle w:val="2"/>
        <w:spacing w:line="261" w:lineRule="auto"/>
      </w:pPr>
    </w:p>
    <w:p w14:paraId="5C9A7AF5">
      <w:pPr>
        <w:spacing w:before="86" w:line="179" w:lineRule="auto"/>
        <w:ind w:left="12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1"/>
          <w:sz w:val="20"/>
          <w:szCs w:val="20"/>
        </w:rPr>
        <w:t>职业概况</w:t>
      </w:r>
    </w:p>
    <w:p w14:paraId="4B21E994">
      <w:pPr>
        <w:spacing w:before="317" w:line="182" w:lineRule="auto"/>
        <w:ind w:left="12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-2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-2"/>
          <w:sz w:val="20"/>
          <w:szCs w:val="20"/>
        </w:rPr>
        <w:t>职业名称</w:t>
      </w:r>
    </w:p>
    <w:p w14:paraId="42895854">
      <w:pPr>
        <w:spacing w:before="210" w:line="181" w:lineRule="auto"/>
        <w:ind w:left="41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井下支护工</w:t>
      </w:r>
    </w:p>
    <w:p w14:paraId="01B2F6B8">
      <w:pPr>
        <w:spacing w:before="221" w:line="179" w:lineRule="auto"/>
        <w:ind w:left="12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职业编码</w:t>
      </w:r>
    </w:p>
    <w:p w14:paraId="4D042030">
      <w:pPr>
        <w:spacing w:before="240" w:line="164" w:lineRule="auto"/>
        <w:ind w:left="41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6-16-01-06</w:t>
      </w:r>
    </w:p>
    <w:p w14:paraId="7B54E763">
      <w:pPr>
        <w:spacing w:before="218" w:line="181" w:lineRule="auto"/>
        <w:ind w:left="12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1. 3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职业定义</w:t>
      </w:r>
    </w:p>
    <w:p w14:paraId="78070F67">
      <w:pPr>
        <w:spacing w:before="205" w:line="228" w:lineRule="auto"/>
        <w:ind w:firstLine="41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4"/>
          <w:sz w:val="20"/>
          <w:szCs w:val="20"/>
        </w:rPr>
        <w:t>使用机具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，进行井下采矿工作面支护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、喷浆作业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，控制顶板、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底板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、围岩及排水作业的人员。</w:t>
      </w:r>
    </w:p>
    <w:p w14:paraId="336D09DF">
      <w:pPr>
        <w:spacing w:before="141" w:line="185" w:lineRule="auto"/>
        <w:ind w:left="12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1. 4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职业技能等级</w:t>
      </w:r>
    </w:p>
    <w:p w14:paraId="07904A40">
      <w:pPr>
        <w:spacing w:before="204" w:line="228" w:lineRule="auto"/>
        <w:ind w:left="5" w:firstLine="41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本职业共设五个等级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，分别为：</w:t>
      </w:r>
      <w:r>
        <w:rPr>
          <w:rFonts w:ascii="微软雅黑" w:hAnsi="微软雅黑" w:eastAsia="微软雅黑" w:cs="微软雅黑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五级/初级工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中级工、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三级/高级工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、二级/技师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、一级/高级技师。</w:t>
      </w:r>
    </w:p>
    <w:p w14:paraId="5D702B82">
      <w:pPr>
        <w:spacing w:before="143" w:line="184" w:lineRule="auto"/>
        <w:ind w:left="12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1. 5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职业环境条件</w:t>
      </w:r>
    </w:p>
    <w:p w14:paraId="13E8423F">
      <w:pPr>
        <w:spacing w:before="207" w:line="192" w:lineRule="auto"/>
        <w:ind w:left="420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>潮湿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，噪声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，粉尘。</w:t>
      </w:r>
    </w:p>
    <w:p w14:paraId="6A23821D">
      <w:pPr>
        <w:spacing w:before="205" w:line="180" w:lineRule="auto"/>
        <w:ind w:left="12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1. 6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职业能力特征</w:t>
      </w:r>
    </w:p>
    <w:p w14:paraId="114E70DE">
      <w:pPr>
        <w:spacing w:before="206" w:line="195" w:lineRule="auto"/>
        <w:ind w:left="42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身体健康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，肢体灵活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，具有一定表达能力和计算能力。</w:t>
      </w:r>
    </w:p>
    <w:p w14:paraId="5789F367">
      <w:pPr>
        <w:spacing w:before="205" w:line="180" w:lineRule="auto"/>
        <w:ind w:left="12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1. 7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普通受教育程度</w:t>
      </w:r>
    </w:p>
    <w:p w14:paraId="5FAFCD7F">
      <w:pPr>
        <w:spacing w:before="209" w:line="189" w:lineRule="auto"/>
        <w:ind w:left="41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初中毕业（或相当文化程度）。</w:t>
      </w:r>
    </w:p>
    <w:p w14:paraId="43F89C2D">
      <w:pPr>
        <w:spacing w:line="189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3" w:type="default"/>
          <w:footerReference r:id="rId14" w:type="default"/>
          <w:pgSz w:w="8727" w:h="12240"/>
          <w:pgMar w:top="1071" w:right="1110" w:bottom="993" w:left="1308" w:header="800" w:footer="794" w:gutter="0"/>
          <w:cols w:space="720" w:num="1"/>
        </w:sectPr>
      </w:pPr>
    </w:p>
    <w:p w14:paraId="12D829D8">
      <w:pPr>
        <w:pStyle w:val="2"/>
        <w:spacing w:line="292" w:lineRule="auto"/>
      </w:pPr>
    </w:p>
    <w:p w14:paraId="7F97ECEC">
      <w:pPr>
        <w:pStyle w:val="2"/>
        <w:spacing w:line="292" w:lineRule="auto"/>
      </w:pPr>
    </w:p>
    <w:p w14:paraId="5C34E953">
      <w:pPr>
        <w:spacing w:before="86" w:line="183" w:lineRule="auto"/>
        <w:ind w:left="16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1. 8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职业技能鉴定要求</w:t>
      </w:r>
    </w:p>
    <w:p w14:paraId="436494DF">
      <w:pPr>
        <w:spacing w:before="262" w:line="184" w:lineRule="auto"/>
        <w:ind w:left="16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-4"/>
          <w:sz w:val="20"/>
          <w:szCs w:val="20"/>
        </w:rPr>
        <w:t>1. 8.</w:t>
      </w:r>
      <w:r>
        <w:rPr>
          <w:rFonts w:ascii="微软雅黑" w:hAnsi="微软雅黑" w:eastAsia="微软雅黑" w:cs="微软雅黑"/>
          <w:spacing w:val="19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   </w:t>
      </w:r>
      <w:r>
        <w:rPr>
          <w:rFonts w:ascii="黑体" w:hAnsi="黑体" w:eastAsia="黑体" w:cs="黑体"/>
          <w:spacing w:val="-4"/>
          <w:sz w:val="20"/>
          <w:szCs w:val="20"/>
        </w:rPr>
        <w:t>申报条件</w:t>
      </w:r>
    </w:p>
    <w:p w14:paraId="36B9117B">
      <w:pPr>
        <w:spacing w:before="203" w:line="194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，可申报五级/初级工：</w:t>
      </w:r>
    </w:p>
    <w:p w14:paraId="73807C55">
      <w:pPr>
        <w:spacing w:before="32" w:line="192" w:lineRule="auto"/>
        <w:ind w:left="34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累计从事本职业或相关职业</w:t>
      </w:r>
      <w:r>
        <w:fldChar w:fldCharType="begin"/>
      </w:r>
      <w:r>
        <w:instrText xml:space="preserve"> HYPERLINK \l "bookmark2" </w:instrText>
      </w:r>
      <w:r>
        <w:fldChar w:fldCharType="separate"/>
      </w:r>
      <w:r>
        <w:rPr>
          <w:rFonts w:ascii="微软雅黑" w:hAnsi="微软雅黑" w:eastAsia="微软雅黑" w:cs="微软雅黑"/>
          <w:spacing w:val="4"/>
          <w:position w:val="5"/>
          <w:sz w:val="13"/>
          <w:szCs w:val="13"/>
        </w:rPr>
        <w:t>①</w:t>
      </w:r>
      <w:r>
        <w:rPr>
          <w:rFonts w:ascii="微软雅黑" w:hAnsi="微软雅黑" w:eastAsia="微软雅黑" w:cs="微软雅黑"/>
          <w:spacing w:val="4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工作 1 年（含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） 以上。</w:t>
      </w:r>
    </w:p>
    <w:p w14:paraId="16BF72BE">
      <w:pPr>
        <w:spacing w:before="42" w:line="189" w:lineRule="auto"/>
        <w:ind w:left="34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本职业或相关职业学徒期满。</w:t>
      </w:r>
    </w:p>
    <w:p w14:paraId="1D58B333">
      <w:pPr>
        <w:spacing w:before="42" w:line="194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，可申报四级/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中级工：</w:t>
      </w:r>
    </w:p>
    <w:p w14:paraId="466B6304">
      <w:pPr>
        <w:spacing w:before="34" w:line="220" w:lineRule="auto"/>
        <w:ind w:left="7" w:firstLine="33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取得本职业或相关职业五级/初级工职业资格证书（技能等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级证书）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，累计从事本职业或相关职业工作 4 年（含） 以上。</w:t>
      </w:r>
    </w:p>
    <w:p w14:paraId="16E18A35">
      <w:pPr>
        <w:spacing w:before="1" w:line="189" w:lineRule="auto"/>
        <w:ind w:left="345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累计从事本职业或相关职业工作 6 年（含） 以上。</w:t>
      </w:r>
    </w:p>
    <w:p w14:paraId="3CEF0317">
      <w:pPr>
        <w:spacing w:before="38" w:line="219" w:lineRule="auto"/>
        <w:ind w:left="4" w:right="3" w:firstLine="3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取得技工学校本专业或相关专业毕业证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书（含尚未取得毕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业证书的在校应届毕业生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>）；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或取得经评估论证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、以中级技能为培养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目标的中等及以上职业学校本专业或相关专业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毕业证书（含尚未取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得毕业证书的在校应届毕业生）。</w:t>
      </w:r>
    </w:p>
    <w:p w14:paraId="0DD9B332">
      <w:pPr>
        <w:spacing w:before="2" w:line="193" w:lineRule="auto"/>
        <w:ind w:left="42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，可申报三级/高级工：</w:t>
      </w:r>
    </w:p>
    <w:p w14:paraId="1FF30C46">
      <w:pPr>
        <w:spacing w:before="36" w:line="219" w:lineRule="auto"/>
        <w:ind w:left="7" w:firstLine="33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取得本职业或相关职业四级/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中级工职业资格证书（技能等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级证书）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，累计从事本职业或相关职业工作 5 年（含） 以上。</w:t>
      </w:r>
    </w:p>
    <w:p w14:paraId="1E2B4C11">
      <w:pPr>
        <w:spacing w:before="5" w:line="218" w:lineRule="auto"/>
        <w:ind w:left="4" w:firstLine="3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取得本职业或相关职业四级/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中级工职业资格证书（技能等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级证书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>），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并具有高级技工学校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、技师学院毕业证书（含尚未取得毕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业证书的在校应届毕业生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>）；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或取得本职业或相关职业四级/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职业资格证书（技能等级证书</w:t>
      </w:r>
      <w:r>
        <w:rPr>
          <w:rFonts w:ascii="微软雅黑" w:hAnsi="微软雅黑" w:eastAsia="微软雅黑" w:cs="微软雅黑"/>
          <w:spacing w:val="-27"/>
          <w:sz w:val="20"/>
          <w:szCs w:val="20"/>
        </w:rPr>
        <w:t>），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并具有经评估论证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、以高级技能为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>培养目标的高等职业学校本专业或相关专业毕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业证书（含尚未取得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毕业证书的在校应届毕业生）。</w:t>
      </w:r>
    </w:p>
    <w:p w14:paraId="1D3BB314">
      <w:pPr>
        <w:spacing w:before="4" w:line="224" w:lineRule="auto"/>
        <w:ind w:left="4" w:right="3" w:firstLine="3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具有大专及以上本专业</w:t>
      </w:r>
      <w:r>
        <w:fldChar w:fldCharType="begin"/>
      </w:r>
      <w:r>
        <w:instrText xml:space="preserve"> HYPERLINK \l "bookmark3" </w:instrText>
      </w:r>
      <w:r>
        <w:fldChar w:fldCharType="separate"/>
      </w:r>
      <w:r>
        <w:rPr>
          <w:rFonts w:ascii="微软雅黑" w:hAnsi="微软雅黑" w:eastAsia="微软雅黑" w:cs="微软雅黑"/>
          <w:spacing w:val="8"/>
          <w:position w:val="5"/>
          <w:sz w:val="13"/>
          <w:szCs w:val="13"/>
        </w:rPr>
        <w:t>②</w:t>
      </w:r>
      <w:r>
        <w:rPr>
          <w:rFonts w:ascii="微软雅黑" w:hAnsi="微软雅黑" w:eastAsia="微软雅黑" w:cs="微软雅黑"/>
          <w:spacing w:val="8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或相关专业</w:t>
      </w:r>
      <w:r>
        <w:fldChar w:fldCharType="begin"/>
      </w:r>
      <w:r>
        <w:instrText xml:space="preserve"> HYPERLINK \l "bookmark4" </w:instrText>
      </w:r>
      <w:r>
        <w:fldChar w:fldCharType="separate"/>
      </w:r>
      <w:r>
        <w:rPr>
          <w:rFonts w:ascii="微软雅黑" w:hAnsi="微软雅黑" w:eastAsia="微软雅黑" w:cs="微软雅黑"/>
          <w:spacing w:val="8"/>
          <w:position w:val="5"/>
          <w:sz w:val="13"/>
          <w:szCs w:val="13"/>
        </w:rPr>
        <w:t>③</w:t>
      </w:r>
      <w:r>
        <w:rPr>
          <w:rFonts w:ascii="微软雅黑" w:hAnsi="微软雅黑" w:eastAsia="微软雅黑" w:cs="微软雅黑"/>
          <w:spacing w:val="8"/>
          <w:position w:val="5"/>
          <w:sz w:val="13"/>
          <w:szCs w:val="13"/>
        </w:rPr>
        <w:fldChar w:fldCharType="end"/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毕业证书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，并取得本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职业或相关职业四级/</w:t>
      </w:r>
      <w:r>
        <w:rPr>
          <w:rFonts w:ascii="微软雅黑" w:hAnsi="微软雅黑" w:eastAsia="微软雅黑" w:cs="微软雅黑"/>
          <w:spacing w:val="-2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中级工职业资格证书（技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能等级证书）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6"/>
          <w:sz w:val="20"/>
          <w:szCs w:val="20"/>
        </w:rPr>
        <w:t>累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计从事本职业或相关职业工作 2 年（含） 以上。</w:t>
      </w:r>
    </w:p>
    <w:p w14:paraId="2B1A9533">
      <w:pPr>
        <w:pStyle w:val="2"/>
        <w:spacing w:line="277" w:lineRule="auto"/>
      </w:pPr>
      <w:r>
        <w:pict>
          <v:shape id="_x0000_s1029" o:spid="_x0000_s1029" style="position:absolute;left:0pt;margin-left:0.15pt;margin-top:5.35pt;height:0.35pt;width:77.9pt;z-index:251662336;mso-width-relative:page;mso-height-relative:page;" filled="f" stroked="t" coordsize="1558,6" path="m0,3l1557,3e">
            <v:fill on="f" focussize="0,0"/>
            <v:stroke weight="0.33pt" color="#231F20" miterlimit="10" joinstyle="miter"/>
            <v:imagedata o:title=""/>
            <o:lock v:ext="edit"/>
          </v:shape>
        </w:pict>
      </w:r>
    </w:p>
    <w:p w14:paraId="525EFD66">
      <w:pPr>
        <w:spacing w:before="66" w:line="182" w:lineRule="auto"/>
        <w:ind w:left="320"/>
        <w:rPr>
          <w:rFonts w:ascii="微软雅黑" w:hAnsi="微软雅黑" w:eastAsia="微软雅黑" w:cs="微软雅黑"/>
          <w:sz w:val="15"/>
          <w:szCs w:val="15"/>
        </w:rPr>
      </w:pPr>
      <w:bookmarkStart w:id="1" w:name="bookmark2"/>
      <w:bookmarkEnd w:id="1"/>
      <w:r>
        <w:rPr>
          <w:rFonts w:ascii="微软雅黑" w:hAnsi="微软雅黑" w:eastAsia="微软雅黑" w:cs="微软雅黑"/>
          <w:spacing w:val="5"/>
          <w:sz w:val="13"/>
          <w:szCs w:val="13"/>
        </w:rPr>
        <w:t xml:space="preserve">①   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相关职业</w:t>
      </w:r>
      <w:r>
        <w:rPr>
          <w:rFonts w:ascii="微软雅黑" w:hAnsi="微软雅黑" w:eastAsia="微软雅黑" w:cs="微软雅黑"/>
          <w:spacing w:val="-9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：矿井开掘工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、井下采矿工</w:t>
      </w:r>
      <w:r>
        <w:rPr>
          <w:rFonts w:ascii="微软雅黑" w:hAnsi="微软雅黑" w:eastAsia="微软雅黑" w:cs="微软雅黑"/>
          <w:spacing w:val="-23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、矿山安全防护工。</w:t>
      </w:r>
    </w:p>
    <w:p w14:paraId="7D8FEC71">
      <w:pPr>
        <w:spacing w:before="40" w:line="184" w:lineRule="auto"/>
        <w:ind w:left="320"/>
        <w:rPr>
          <w:rFonts w:ascii="微软雅黑" w:hAnsi="微软雅黑" w:eastAsia="微软雅黑" w:cs="微软雅黑"/>
          <w:sz w:val="15"/>
          <w:szCs w:val="15"/>
        </w:rPr>
      </w:pPr>
      <w:bookmarkStart w:id="2" w:name="bookmark3"/>
      <w:bookmarkEnd w:id="2"/>
      <w:r>
        <w:rPr>
          <w:rFonts w:ascii="微软雅黑" w:hAnsi="微软雅黑" w:eastAsia="微软雅黑" w:cs="微软雅黑"/>
          <w:spacing w:val="3"/>
          <w:sz w:val="13"/>
          <w:szCs w:val="13"/>
        </w:rPr>
        <w:t xml:space="preserve">②    </w:t>
      </w:r>
      <w:r>
        <w:rPr>
          <w:rFonts w:ascii="微软雅黑" w:hAnsi="微软雅黑" w:eastAsia="微软雅黑" w:cs="微软雅黑"/>
          <w:spacing w:val="3"/>
          <w:sz w:val="15"/>
          <w:szCs w:val="15"/>
        </w:rPr>
        <w:t>本专业</w:t>
      </w:r>
      <w:r>
        <w:rPr>
          <w:rFonts w:ascii="微软雅黑" w:hAnsi="微软雅黑" w:eastAsia="微软雅黑" w:cs="微软雅黑"/>
          <w:spacing w:val="-5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3"/>
          <w:sz w:val="15"/>
          <w:szCs w:val="15"/>
        </w:rPr>
        <w:t>：矿井建设。</w:t>
      </w:r>
    </w:p>
    <w:p w14:paraId="4AAB425F">
      <w:pPr>
        <w:spacing w:before="42" w:line="184" w:lineRule="auto"/>
        <w:ind w:left="320"/>
        <w:rPr>
          <w:rFonts w:ascii="微软雅黑" w:hAnsi="微软雅黑" w:eastAsia="微软雅黑" w:cs="微软雅黑"/>
          <w:sz w:val="15"/>
          <w:szCs w:val="15"/>
        </w:rPr>
      </w:pPr>
      <w:bookmarkStart w:id="3" w:name="bookmark4"/>
      <w:bookmarkEnd w:id="3"/>
      <w:r>
        <w:rPr>
          <w:rFonts w:ascii="微软雅黑" w:hAnsi="微软雅黑" w:eastAsia="微软雅黑" w:cs="微软雅黑"/>
          <w:spacing w:val="5"/>
          <w:sz w:val="13"/>
          <w:szCs w:val="13"/>
        </w:rPr>
        <w:t xml:space="preserve">③   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相关专业</w:t>
      </w:r>
      <w:r>
        <w:rPr>
          <w:rFonts w:ascii="微软雅黑" w:hAnsi="微软雅黑" w:eastAsia="微软雅黑" w:cs="微软雅黑"/>
          <w:spacing w:val="-1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：采矿技术</w:t>
      </w:r>
      <w:r>
        <w:rPr>
          <w:rFonts w:ascii="微软雅黑" w:hAnsi="微软雅黑" w:eastAsia="微软雅黑" w:cs="微软雅黑"/>
          <w:spacing w:val="-24"/>
          <w:sz w:val="15"/>
          <w:szCs w:val="15"/>
        </w:rPr>
        <w:t xml:space="preserve"> </w:t>
      </w:r>
      <w:r>
        <w:rPr>
          <w:rFonts w:ascii="微软雅黑" w:hAnsi="微软雅黑" w:eastAsia="微软雅黑" w:cs="微软雅黑"/>
          <w:spacing w:val="5"/>
          <w:sz w:val="15"/>
          <w:szCs w:val="15"/>
        </w:rPr>
        <w:t>、矿井通风与</w:t>
      </w:r>
      <w:r>
        <w:rPr>
          <w:rFonts w:ascii="微软雅黑" w:hAnsi="微软雅黑" w:eastAsia="微软雅黑" w:cs="微软雅黑"/>
          <w:spacing w:val="4"/>
          <w:sz w:val="15"/>
          <w:szCs w:val="15"/>
        </w:rPr>
        <w:t>安全。</w:t>
      </w:r>
    </w:p>
    <w:p w14:paraId="04626162">
      <w:pPr>
        <w:spacing w:line="184" w:lineRule="auto"/>
        <w:rPr>
          <w:rFonts w:ascii="微软雅黑" w:hAnsi="微软雅黑" w:eastAsia="微软雅黑" w:cs="微软雅黑"/>
          <w:sz w:val="15"/>
          <w:szCs w:val="15"/>
        </w:rPr>
        <w:sectPr>
          <w:headerReference r:id="rId15" w:type="default"/>
          <w:footerReference r:id="rId16" w:type="default"/>
          <w:pgSz w:w="8727" w:h="12240"/>
          <w:pgMar w:top="1071" w:right="1303" w:bottom="994" w:left="1187" w:header="800" w:footer="794" w:gutter="0"/>
          <w:cols w:space="720" w:num="1"/>
        </w:sectPr>
      </w:pPr>
    </w:p>
    <w:p w14:paraId="65DD0760">
      <w:pPr>
        <w:pStyle w:val="2"/>
        <w:spacing w:line="424" w:lineRule="auto"/>
      </w:pPr>
    </w:p>
    <w:p w14:paraId="769910C4">
      <w:pPr>
        <w:spacing w:before="85" w:line="194" w:lineRule="auto"/>
        <w:ind w:left="49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具备以下条件之一者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，可申报二级/技师：</w:t>
      </w:r>
    </w:p>
    <w:p w14:paraId="60BD8F1C">
      <w:pPr>
        <w:spacing w:before="39" w:line="220" w:lineRule="auto"/>
        <w:ind w:left="80" w:right="53" w:firstLine="338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取得本职业或相关职业三级/高级工职业资格证书（技能等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级证书）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，累计从事本职业或相关职业工作 4 年（含） 以上。</w:t>
      </w:r>
    </w:p>
    <w:p w14:paraId="6AD8F298">
      <w:pPr>
        <w:spacing w:before="1" w:line="220" w:lineRule="auto"/>
        <w:ind w:left="77" w:firstLine="341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8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取得本职业或相关职业三级/高级工职业资格证书（技能等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级证书） 的高级技工学校</w:t>
      </w:r>
      <w:r>
        <w:rPr>
          <w:rFonts w:ascii="微软雅黑" w:hAnsi="微软雅黑" w:eastAsia="微软雅黑" w:cs="微软雅黑"/>
          <w:spacing w:val="-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、技师学院毕业生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累计从事本职业或相关职业工作 3 年（含） 以上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；或取得本职业或相关职业预备技师证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书的技师学院毕业生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累计从事本职业或相关职业工作 2 年（含）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以上。</w:t>
      </w:r>
    </w:p>
    <w:p w14:paraId="34B115AE">
      <w:pPr>
        <w:spacing w:before="1" w:line="193" w:lineRule="auto"/>
        <w:ind w:left="497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7"/>
          <w:sz w:val="20"/>
          <w:szCs w:val="20"/>
        </w:rPr>
        <w:t>具备以下条件者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，可申报一级/高级技师：</w:t>
      </w:r>
    </w:p>
    <w:p w14:paraId="1CB87DF8">
      <w:pPr>
        <w:spacing w:before="38" w:line="229" w:lineRule="auto"/>
        <w:ind w:left="86" w:right="57" w:firstLine="41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9"/>
          <w:sz w:val="20"/>
          <w:szCs w:val="20"/>
        </w:rPr>
        <w:t>取得本职业或相关职业二级/技师职业资格证书（技能等级证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书）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，累计从事本职业或相关职业工作 4 年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（含） 以上。</w:t>
      </w:r>
    </w:p>
    <w:p w14:paraId="396BE232">
      <w:pPr>
        <w:spacing w:before="138" w:line="182" w:lineRule="auto"/>
        <w:ind w:left="90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1. 8. 2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鉴定方式</w:t>
      </w:r>
    </w:p>
    <w:p w14:paraId="1EC0FB7F">
      <w:pPr>
        <w:spacing w:before="205" w:line="221" w:lineRule="auto"/>
        <w:ind w:left="77" w:right="57" w:firstLine="421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分为理论知识考试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、技能考核以及综合评审</w:t>
      </w:r>
      <w:r>
        <w:rPr>
          <w:rFonts w:ascii="微软雅黑" w:hAnsi="微软雅黑" w:eastAsia="微软雅黑" w:cs="微软雅黑"/>
          <w:spacing w:val="-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。理论知识考试以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笔试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、机考等方式为主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，主要考核从业人员从事本职业应掌握的基本要求和相关知识要求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；技能考核主要采用现场操作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、模拟操作等方式进行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，主要考核从业人员从事本职业应具备的技能水平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；综合评审主要针对技师和高级技师</w:t>
      </w:r>
      <w:r>
        <w:rPr>
          <w:rFonts w:ascii="微软雅黑" w:hAnsi="微软雅黑" w:eastAsia="微软雅黑" w:cs="微软雅黑"/>
          <w:spacing w:val="-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，通常采取审阅申报材料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、答辩等方</w:t>
      </w:r>
      <w:r>
        <w:rPr>
          <w:rFonts w:ascii="微软雅黑" w:hAnsi="微软雅黑" w:eastAsia="微软雅黑" w:cs="微软雅黑"/>
          <w:spacing w:val="8"/>
          <w:sz w:val="20"/>
          <w:szCs w:val="20"/>
        </w:rPr>
        <w:t>式进行全面评议和审查。</w:t>
      </w:r>
    </w:p>
    <w:p w14:paraId="06B91225">
      <w:pPr>
        <w:spacing w:line="228" w:lineRule="auto"/>
        <w:ind w:left="76" w:right="57" w:firstLine="42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2"/>
          <w:sz w:val="20"/>
          <w:szCs w:val="20"/>
        </w:rPr>
        <w:t>理论知识考试</w:t>
      </w:r>
      <w:r>
        <w:rPr>
          <w:rFonts w:ascii="微软雅黑" w:hAnsi="微软雅黑" w:eastAsia="微软雅黑" w:cs="微软雅黑"/>
          <w:spacing w:val="-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、技能考核和综合评审均实行百分制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2"/>
          <w:sz w:val="20"/>
          <w:szCs w:val="20"/>
        </w:rPr>
        <w:t>，成绩皆达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60 分（含） 以上者为合格。</w:t>
      </w:r>
    </w:p>
    <w:p w14:paraId="6A82DF81">
      <w:pPr>
        <w:spacing w:before="141" w:line="187" w:lineRule="auto"/>
        <w:ind w:left="90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1. 8. 3</w:t>
      </w:r>
      <w:r>
        <w:rPr>
          <w:rFonts w:ascii="微软雅黑" w:hAnsi="微软雅黑" w:eastAsia="微软雅黑" w:cs="微软雅黑"/>
          <w:spacing w:val="19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监考人员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</w:t>
      </w:r>
      <w:r>
        <w:rPr>
          <w:rFonts w:ascii="黑体" w:hAnsi="黑体" w:eastAsia="黑体" w:cs="黑体"/>
          <w:spacing w:val="4"/>
          <w:sz w:val="20"/>
          <w:szCs w:val="20"/>
        </w:rPr>
        <w:t>考评人员与考生配比</w:t>
      </w:r>
    </w:p>
    <w:p w14:paraId="2F94BABD">
      <w:pPr>
        <w:spacing w:before="198" w:line="225" w:lineRule="auto"/>
        <w:ind w:right="57" w:firstLine="499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>理论知识考试中的监考人员与考生配比不低于 1</w:t>
      </w:r>
      <w:r>
        <w:rPr>
          <w:rFonts w:ascii="微软雅黑" w:hAnsi="微软雅黑" w:eastAsia="微软雅黑" w:cs="微软雅黑"/>
          <w:spacing w:val="4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∶</w:t>
      </w:r>
      <w:r>
        <w:rPr>
          <w:rFonts w:ascii="微软雅黑" w:hAnsi="微软雅黑" w:eastAsia="微软雅黑" w:cs="微软雅黑"/>
          <w:spacing w:val="4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15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，且每个考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场不少于 2 名监考人员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>；技能考核中的考评人员与考生配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比不低于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3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∶</w:t>
      </w:r>
      <w:r>
        <w:rPr>
          <w:rFonts w:ascii="微软雅黑" w:hAnsi="微软雅黑" w:eastAsia="微软雅黑" w:cs="微软雅黑"/>
          <w:spacing w:val="27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5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，且考评人员为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2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人（含）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以上单数</w:t>
      </w:r>
      <w:r>
        <w:rPr>
          <w:rFonts w:ascii="微软雅黑" w:hAnsi="微软雅黑" w:eastAsia="微软雅黑" w:cs="微软雅黑"/>
          <w:spacing w:val="-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；综合评审委员为</w:t>
      </w:r>
      <w:r>
        <w:rPr>
          <w:rFonts w:ascii="微软雅黑" w:hAnsi="微软雅黑" w:eastAsia="微软雅黑" w:cs="微软雅黑"/>
          <w:spacing w:val="21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3</w:t>
      </w:r>
      <w:r>
        <w:rPr>
          <w:rFonts w:ascii="微软雅黑" w:hAnsi="微软雅黑" w:eastAsia="微软雅黑" w:cs="微软雅黑"/>
          <w:spacing w:val="2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人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（含） 以上单数。</w:t>
      </w:r>
    </w:p>
    <w:p w14:paraId="225937BC">
      <w:pPr>
        <w:spacing w:before="138" w:line="182" w:lineRule="auto"/>
        <w:ind w:left="90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1. 8. 4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鉴定时间</w:t>
      </w:r>
    </w:p>
    <w:p w14:paraId="50DF5678">
      <w:pPr>
        <w:spacing w:before="210" w:line="193" w:lineRule="auto"/>
        <w:ind w:left="499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理论知识考试时间不少于 60</w:t>
      </w:r>
      <w:r>
        <w:rPr>
          <w:rFonts w:ascii="微软雅黑" w:hAnsi="微软雅黑" w:eastAsia="微软雅黑" w:cs="微软雅黑"/>
          <w:spacing w:val="4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；技能考核时间：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五级/初级</w:t>
      </w:r>
    </w:p>
    <w:p w14:paraId="00B66648">
      <w:pPr>
        <w:spacing w:line="193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7" w:type="default"/>
          <w:footerReference r:id="rId18" w:type="default"/>
          <w:pgSz w:w="8727" w:h="12240"/>
          <w:pgMar w:top="1071" w:right="1132" w:bottom="994" w:left="1230" w:header="800" w:footer="794" w:gutter="0"/>
          <w:cols w:space="720" w:num="1"/>
        </w:sectPr>
      </w:pPr>
    </w:p>
    <w:p w14:paraId="3C8E0439">
      <w:pPr>
        <w:pStyle w:val="2"/>
        <w:spacing w:line="426" w:lineRule="auto"/>
      </w:pPr>
    </w:p>
    <w:p w14:paraId="2DAB8D28">
      <w:pPr>
        <w:spacing w:before="85" w:line="230" w:lineRule="auto"/>
        <w:ind w:left="5" w:right="6" w:hanging="3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工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中级工不少于 20</w:t>
      </w:r>
      <w:r>
        <w:rPr>
          <w:rFonts w:ascii="微软雅黑" w:hAnsi="微软雅黑" w:eastAsia="微软雅黑" w:cs="微软雅黑"/>
          <w:spacing w:val="3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-19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，三级/高级工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、二级/技师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、一级/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>高级技师不少于 30</w:t>
      </w:r>
      <w:r>
        <w:rPr>
          <w:rFonts w:ascii="微软雅黑" w:hAnsi="微软雅黑" w:eastAsia="微软雅黑" w:cs="微软雅黑"/>
          <w:spacing w:val="2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>min</w:t>
      </w:r>
      <w:r>
        <w:rPr>
          <w:rFonts w:ascii="微软雅黑" w:hAnsi="微软雅黑" w:eastAsia="微软雅黑" w:cs="微软雅黑"/>
          <w:spacing w:val="-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>；综合评审时间不少于 20</w:t>
      </w:r>
      <w:r>
        <w:rPr>
          <w:rFonts w:ascii="微软雅黑" w:hAnsi="微软雅黑" w:eastAsia="微软雅黑" w:cs="微软雅黑"/>
          <w:spacing w:val="22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>min。</w:t>
      </w:r>
    </w:p>
    <w:p w14:paraId="24704845">
      <w:pPr>
        <w:spacing w:before="130" w:line="181" w:lineRule="auto"/>
        <w:ind w:left="1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1. 8. 5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鉴定场所设备</w:t>
      </w:r>
    </w:p>
    <w:p w14:paraId="003F8C0D">
      <w:pPr>
        <w:spacing w:before="207" w:line="226" w:lineRule="auto"/>
        <w:ind w:firstLine="422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3"/>
          <w:sz w:val="20"/>
          <w:szCs w:val="20"/>
        </w:rPr>
        <w:t>理论知识考试在标准教室进行</w:t>
      </w:r>
      <w:r>
        <w:rPr>
          <w:rFonts w:ascii="微软雅黑" w:hAnsi="微软雅黑" w:eastAsia="微软雅黑" w:cs="微软雅黑"/>
          <w:spacing w:val="-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>；技能考核在符合相应技能鉴定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要求的场地进行。</w:t>
      </w:r>
    </w:p>
    <w:p w14:paraId="215CF3F6">
      <w:pPr>
        <w:spacing w:line="226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19" w:type="default"/>
          <w:footerReference r:id="rId20" w:type="default"/>
          <w:pgSz w:w="8727" w:h="12240"/>
          <w:pgMar w:top="1071" w:right="1307" w:bottom="993" w:left="1191" w:header="800" w:footer="794" w:gutter="0"/>
          <w:cols w:space="720" w:num="1"/>
        </w:sectPr>
      </w:pPr>
    </w:p>
    <w:p w14:paraId="01E4CF7C">
      <w:pPr>
        <w:pStyle w:val="2"/>
        <w:spacing w:line="246" w:lineRule="auto"/>
      </w:pPr>
    </w:p>
    <w:p w14:paraId="2542C135">
      <w:pPr>
        <w:pStyle w:val="2"/>
        <w:spacing w:line="247" w:lineRule="auto"/>
      </w:pPr>
    </w:p>
    <w:p w14:paraId="2E7D5273">
      <w:pPr>
        <w:pStyle w:val="2"/>
        <w:spacing w:line="247" w:lineRule="auto"/>
      </w:pPr>
    </w:p>
    <w:p w14:paraId="5D314D07">
      <w:pPr>
        <w:spacing w:before="86" w:line="183" w:lineRule="auto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4"/>
          <w:sz w:val="20"/>
          <w:szCs w:val="20"/>
        </w:rPr>
        <w:t>基本要求</w:t>
      </w:r>
    </w:p>
    <w:p w14:paraId="5B02A9A9">
      <w:pPr>
        <w:spacing w:before="314" w:line="184" w:lineRule="auto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19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职业道德</w:t>
      </w:r>
    </w:p>
    <w:p w14:paraId="25102FFF">
      <w:pPr>
        <w:spacing w:before="260" w:line="183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28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1.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职业道德基本知识</w:t>
      </w:r>
    </w:p>
    <w:p w14:paraId="041F90E8">
      <w:pPr>
        <w:spacing w:before="213" w:line="179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2.</w:t>
      </w:r>
      <w:r>
        <w:rPr>
          <w:rFonts w:ascii="微软雅黑" w:hAnsi="微软雅黑" w:eastAsia="微软雅黑" w:cs="微软雅黑"/>
          <w:spacing w:val="2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z w:val="20"/>
          <w:szCs w:val="20"/>
        </w:rPr>
        <w:t>1. 2</w:t>
      </w:r>
      <w:r>
        <w:rPr>
          <w:rFonts w:ascii="微软雅黑" w:hAnsi="微软雅黑" w:eastAsia="微软雅黑" w:cs="微软雅黑"/>
          <w:spacing w:val="13"/>
          <w:sz w:val="20"/>
          <w:szCs w:val="20"/>
        </w:rPr>
        <w:t xml:space="preserve">   </w:t>
      </w:r>
      <w:r>
        <w:rPr>
          <w:rFonts w:ascii="黑体" w:hAnsi="黑体" w:eastAsia="黑体" w:cs="黑体"/>
          <w:sz w:val="20"/>
          <w:szCs w:val="20"/>
        </w:rPr>
        <w:t>职业守则</w:t>
      </w:r>
    </w:p>
    <w:p w14:paraId="70865C2D">
      <w:pPr>
        <w:spacing w:before="157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遵纪守法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，爱岗敬业。</w:t>
      </w:r>
    </w:p>
    <w:p w14:paraId="3F8BEC2E">
      <w:pPr>
        <w:spacing w:before="43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恪尽职守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，履行职责。</w:t>
      </w:r>
    </w:p>
    <w:p w14:paraId="230FE1DF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刻苦学习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，钻研业务。</w:t>
      </w:r>
    </w:p>
    <w:p w14:paraId="202F8246">
      <w:pPr>
        <w:spacing w:before="42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（4）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认真负责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，严于律己。</w:t>
      </w:r>
    </w:p>
    <w:p w14:paraId="175B4F1C">
      <w:pPr>
        <w:spacing w:before="43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>（5）</w:t>
      </w:r>
      <w:r>
        <w:rPr>
          <w:rFonts w:ascii="微软雅黑" w:hAnsi="微软雅黑" w:eastAsia="微软雅黑" w:cs="微软雅黑"/>
          <w:spacing w:val="-1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谦虚谨慎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，</w:t>
      </w:r>
      <w:r>
        <w:rPr>
          <w:rFonts w:ascii="微软雅黑" w:hAnsi="微软雅黑" w:eastAsia="微软雅黑" w:cs="微软雅黑"/>
          <w:spacing w:val="-3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团结协作。</w:t>
      </w:r>
    </w:p>
    <w:p w14:paraId="1D52238E">
      <w:pPr>
        <w:spacing w:before="43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（6）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提高素质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，认真工作。</w:t>
      </w:r>
    </w:p>
    <w:p w14:paraId="48B2FFBF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（7）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加强意识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，文明生产。</w:t>
      </w:r>
    </w:p>
    <w:p w14:paraId="1F36D65A">
      <w:pPr>
        <w:spacing w:before="42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（8）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工匠精神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，大力弘扬。</w:t>
      </w:r>
    </w:p>
    <w:p w14:paraId="2119C893">
      <w:pPr>
        <w:spacing w:before="205" w:line="179" w:lineRule="auto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2. 2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基础知识</w:t>
      </w:r>
    </w:p>
    <w:p w14:paraId="66B3C573">
      <w:pPr>
        <w:spacing w:before="267" w:line="182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2. 2.</w:t>
      </w:r>
      <w:r>
        <w:rPr>
          <w:rFonts w:ascii="微软雅黑" w:hAnsi="微软雅黑" w:eastAsia="微软雅黑" w:cs="微软雅黑"/>
          <w:spacing w:val="27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4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矿山安全基本知识</w:t>
      </w:r>
    </w:p>
    <w:p w14:paraId="1CD991E4">
      <w:pPr>
        <w:spacing w:before="209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2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入井基本常识及有关安全规定。</w:t>
      </w:r>
    </w:p>
    <w:p w14:paraId="2B5E76E9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矿井通风基本知识。</w:t>
      </w:r>
    </w:p>
    <w:p w14:paraId="22803D29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矿井灾害预防及紧急避灾基本知识。</w:t>
      </w:r>
    </w:p>
    <w:p w14:paraId="684E1107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（4）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矿工自救互救与现场急救基本知识。</w:t>
      </w:r>
    </w:p>
    <w:p w14:paraId="29168304">
      <w:pPr>
        <w:spacing w:before="204" w:line="182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2. 2. 2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矿山生产技术基本知识</w:t>
      </w:r>
    </w:p>
    <w:p w14:paraId="3646CDBD">
      <w:pPr>
        <w:spacing w:before="208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矿图基本知识。</w:t>
      </w:r>
    </w:p>
    <w:p w14:paraId="3B1405F4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矿山地质基本知识。</w:t>
      </w:r>
    </w:p>
    <w:p w14:paraId="25D2E296">
      <w:pPr>
        <w:spacing w:before="45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采掘工艺基本知识。</w:t>
      </w:r>
    </w:p>
    <w:p w14:paraId="40832D2F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（4）</w:t>
      </w:r>
      <w:r>
        <w:rPr>
          <w:rFonts w:ascii="微软雅黑" w:hAnsi="微软雅黑" w:eastAsia="微软雅黑" w:cs="微软雅黑"/>
          <w:spacing w:val="-1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工作面顶板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、围岩控制基本知识。</w:t>
      </w:r>
    </w:p>
    <w:p w14:paraId="6D18AD71">
      <w:pPr>
        <w:spacing w:line="189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1" w:type="default"/>
          <w:footerReference r:id="rId22" w:type="default"/>
          <w:pgSz w:w="8727" w:h="12240"/>
          <w:pgMar w:top="1071" w:right="1191" w:bottom="995" w:left="1305" w:header="800" w:footer="794" w:gutter="0"/>
          <w:cols w:space="720" w:num="1"/>
        </w:sectPr>
      </w:pPr>
    </w:p>
    <w:p w14:paraId="44563597">
      <w:pPr>
        <w:pStyle w:val="2"/>
        <w:spacing w:line="292" w:lineRule="auto"/>
      </w:pPr>
    </w:p>
    <w:p w14:paraId="158DAB97">
      <w:pPr>
        <w:pStyle w:val="2"/>
        <w:spacing w:line="292" w:lineRule="auto"/>
      </w:pPr>
    </w:p>
    <w:p w14:paraId="2B6EDC33">
      <w:pPr>
        <w:spacing w:before="86" w:line="180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2. 2. 3</w:t>
      </w:r>
      <w:r>
        <w:rPr>
          <w:rFonts w:ascii="微软雅黑" w:hAnsi="微软雅黑" w:eastAsia="微软雅黑" w:cs="微软雅黑"/>
          <w:spacing w:val="18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机械基础知识</w:t>
      </w:r>
    </w:p>
    <w:p w14:paraId="5A0CABD8">
      <w:pPr>
        <w:spacing w:before="210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支护设备工作原理。</w:t>
      </w:r>
    </w:p>
    <w:p w14:paraId="711743D8">
      <w:pPr>
        <w:spacing w:before="41" w:line="191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5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5"/>
          <w:sz w:val="20"/>
          <w:szCs w:val="20"/>
        </w:rPr>
        <w:t>支护设备常见故障及维护基础知识。</w:t>
      </w:r>
    </w:p>
    <w:p w14:paraId="79784478">
      <w:pPr>
        <w:spacing w:before="41" w:line="191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（3）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液压传动基础知识。</w:t>
      </w:r>
    </w:p>
    <w:p w14:paraId="36D7E8D1">
      <w:pPr>
        <w:spacing w:before="203" w:line="182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6"/>
          <w:sz w:val="20"/>
          <w:szCs w:val="20"/>
        </w:rPr>
        <w:t>2. 2. 4</w:t>
      </w:r>
      <w:r>
        <w:rPr>
          <w:rFonts w:ascii="微软雅黑" w:hAnsi="微软雅黑" w:eastAsia="微软雅黑" w:cs="微软雅黑"/>
          <w:spacing w:val="16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6"/>
          <w:sz w:val="20"/>
          <w:szCs w:val="20"/>
        </w:rPr>
        <w:t>安全生产标准化与安全文明生产</w:t>
      </w:r>
      <w:r>
        <w:rPr>
          <w:rFonts w:ascii="黑体" w:hAnsi="黑体" w:eastAsia="黑体" w:cs="黑体"/>
          <w:spacing w:val="5"/>
          <w:sz w:val="20"/>
          <w:szCs w:val="20"/>
        </w:rPr>
        <w:t>基础知识</w:t>
      </w:r>
    </w:p>
    <w:p w14:paraId="75C0BAE5">
      <w:pPr>
        <w:spacing w:before="207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（1）</w:t>
      </w:r>
      <w:r>
        <w:rPr>
          <w:rFonts w:ascii="微软雅黑" w:hAnsi="微软雅黑" w:eastAsia="微软雅黑" w:cs="微软雅黑"/>
          <w:spacing w:val="-17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4"/>
          <w:sz w:val="20"/>
          <w:szCs w:val="20"/>
        </w:rPr>
        <w:t>井下支护工岗位职责。</w:t>
      </w:r>
    </w:p>
    <w:p w14:paraId="20318C6D">
      <w:pPr>
        <w:spacing w:before="42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（2）</w:t>
      </w:r>
      <w:r>
        <w:rPr>
          <w:rFonts w:ascii="微软雅黑" w:hAnsi="微软雅黑" w:eastAsia="微软雅黑" w:cs="微软雅黑"/>
          <w:spacing w:val="-10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现场文明生产要求。</w:t>
      </w:r>
    </w:p>
    <w:p w14:paraId="5DF87DBB">
      <w:pPr>
        <w:spacing w:before="45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z w:val="20"/>
          <w:szCs w:val="20"/>
        </w:rPr>
        <w:t>（3）《企业安全生产标准化基本规范》。</w:t>
      </w:r>
    </w:p>
    <w:p w14:paraId="5D49CCEB">
      <w:pPr>
        <w:spacing w:before="205" w:line="187" w:lineRule="auto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2. 2. 5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相关</w:t>
      </w:r>
      <w:r>
        <w:rPr>
          <w:rFonts w:hint="eastAsia" w:ascii="黑体" w:hAnsi="黑体" w:eastAsia="黑体" w:cs="黑体"/>
          <w:spacing w:val="4"/>
          <w:sz w:val="20"/>
          <w:szCs w:val="20"/>
          <w:lang w:eastAsia="zh-CN"/>
        </w:rPr>
        <w:t>法律法规</w:t>
      </w:r>
      <w:r>
        <w:rPr>
          <w:rFonts w:ascii="黑体" w:hAnsi="黑体" w:eastAsia="黑体" w:cs="黑体"/>
          <w:spacing w:val="4"/>
          <w:sz w:val="20"/>
          <w:szCs w:val="20"/>
        </w:rPr>
        <w:t>知识</w:t>
      </w:r>
    </w:p>
    <w:p w14:paraId="06B5CD58">
      <w:pPr>
        <w:spacing w:before="200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（1）《中华人民共和国劳动法》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相关知识。</w:t>
      </w:r>
    </w:p>
    <w:p w14:paraId="48C85E53">
      <w:pPr>
        <w:spacing w:before="42" w:line="190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（2）《中华人民共和国劳动合同法》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相关知识。</w:t>
      </w:r>
    </w:p>
    <w:p w14:paraId="5CE9354A">
      <w:pPr>
        <w:spacing w:before="45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（3）《中华人民共和国矿山安全法》</w:t>
      </w:r>
      <w:r>
        <w:rPr>
          <w:rFonts w:ascii="微软雅黑" w:hAnsi="微软雅黑" w:eastAsia="微软雅黑" w:cs="微软雅黑"/>
          <w:spacing w:val="-1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相关知识。</w:t>
      </w:r>
    </w:p>
    <w:p w14:paraId="02110217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（4）《中华人民共和国职业病防治法》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相关知识。</w:t>
      </w:r>
    </w:p>
    <w:p w14:paraId="60E91C5E">
      <w:pPr>
        <w:spacing w:before="44" w:line="189" w:lineRule="auto"/>
        <w:ind w:left="344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（5）</w:t>
      </w:r>
      <w:r>
        <w:rPr>
          <w:rFonts w:ascii="微软雅黑" w:hAnsi="微软雅黑" w:eastAsia="微软雅黑" w:cs="微软雅黑"/>
          <w:spacing w:val="-4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矿山企业机关法律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、法规知识。</w:t>
      </w:r>
    </w:p>
    <w:p w14:paraId="0E817FBF">
      <w:pPr>
        <w:spacing w:line="189" w:lineRule="auto"/>
        <w:rPr>
          <w:rFonts w:ascii="微软雅黑" w:hAnsi="微软雅黑" w:eastAsia="微软雅黑" w:cs="微软雅黑"/>
          <w:sz w:val="20"/>
          <w:szCs w:val="20"/>
        </w:rPr>
        <w:sectPr>
          <w:headerReference r:id="rId23" w:type="default"/>
          <w:footerReference r:id="rId24" w:type="default"/>
          <w:pgSz w:w="8727" w:h="12240"/>
          <w:pgMar w:top="1071" w:right="1308" w:bottom="995" w:left="1188" w:header="800" w:footer="794" w:gutter="0"/>
          <w:cols w:space="720" w:num="1"/>
        </w:sectPr>
      </w:pPr>
    </w:p>
    <w:p w14:paraId="2175CEA5">
      <w:pPr>
        <w:pStyle w:val="2"/>
        <w:spacing w:line="247" w:lineRule="auto"/>
      </w:pPr>
    </w:p>
    <w:p w14:paraId="07777338">
      <w:pPr>
        <w:pStyle w:val="2"/>
        <w:spacing w:line="247" w:lineRule="auto"/>
      </w:pPr>
    </w:p>
    <w:p w14:paraId="472BBE24">
      <w:pPr>
        <w:pStyle w:val="2"/>
        <w:spacing w:line="248" w:lineRule="auto"/>
      </w:pPr>
    </w:p>
    <w:p w14:paraId="12AC5BA9">
      <w:pPr>
        <w:spacing w:before="86" w:line="181" w:lineRule="auto"/>
        <w:ind w:left="10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 xml:space="preserve">3.  </w:t>
      </w:r>
      <w:r>
        <w:rPr>
          <w:rFonts w:ascii="黑体" w:hAnsi="黑体" w:eastAsia="黑体" w:cs="黑体"/>
          <w:spacing w:val="3"/>
          <w:sz w:val="20"/>
          <w:szCs w:val="20"/>
        </w:rPr>
        <w:t>工作要求</w:t>
      </w:r>
    </w:p>
    <w:p w14:paraId="6DCCF8EF">
      <w:pPr>
        <w:pStyle w:val="2"/>
        <w:spacing w:line="276" w:lineRule="auto"/>
      </w:pPr>
    </w:p>
    <w:p w14:paraId="3BC47D6A">
      <w:pPr>
        <w:spacing w:before="86" w:line="225" w:lineRule="auto"/>
        <w:ind w:left="15" w:right="9" w:firstLine="415"/>
        <w:jc w:val="both"/>
        <w:rPr>
          <w:rFonts w:ascii="微软雅黑" w:hAnsi="微软雅黑" w:eastAsia="微软雅黑" w:cs="微软雅黑"/>
          <w:sz w:val="20"/>
          <w:szCs w:val="20"/>
        </w:rPr>
      </w:pPr>
      <w:r>
        <w:rPr>
          <w:rFonts w:ascii="微软雅黑" w:hAnsi="微软雅黑" w:eastAsia="微软雅黑" w:cs="微软雅黑"/>
          <w:spacing w:val="11"/>
          <w:sz w:val="20"/>
          <w:szCs w:val="20"/>
        </w:rPr>
        <w:t>本标准对五级/初级工</w:t>
      </w:r>
      <w:r>
        <w:rPr>
          <w:rFonts w:ascii="微软雅黑" w:hAnsi="微软雅黑" w:eastAsia="微软雅黑" w:cs="微软雅黑"/>
          <w:spacing w:val="-2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</w:t>
      </w:r>
      <w:r>
        <w:rPr>
          <w:rFonts w:ascii="微软雅黑" w:hAnsi="微软雅黑" w:eastAsia="微软雅黑" w:cs="微软雅黑"/>
          <w:spacing w:val="-36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四级/</w:t>
      </w:r>
      <w:r>
        <w:rPr>
          <w:rFonts w:ascii="微软雅黑" w:hAnsi="微软雅黑" w:eastAsia="微软雅黑" w:cs="微软雅黑"/>
          <w:spacing w:val="-2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中级工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、三级/高级工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11"/>
          <w:sz w:val="20"/>
          <w:szCs w:val="20"/>
        </w:rPr>
        <w:t>、二级/技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师</w:t>
      </w:r>
      <w:r>
        <w:rPr>
          <w:rFonts w:ascii="微软雅黑" w:hAnsi="微软雅黑" w:eastAsia="微软雅黑" w:cs="微软雅黑"/>
          <w:spacing w:val="-3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、一级/高级技师的技能要求和相关知识要求依次递进</w:t>
      </w:r>
      <w:r>
        <w:rPr>
          <w:rFonts w:ascii="微软雅黑" w:hAnsi="微软雅黑" w:eastAsia="微软雅黑" w:cs="微软雅黑"/>
          <w:spacing w:val="-2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9"/>
          <w:sz w:val="20"/>
          <w:szCs w:val="20"/>
        </w:rPr>
        <w:t>，高级别涵</w:t>
      </w:r>
      <w:r>
        <w:rPr>
          <w:rFonts w:ascii="微软雅黑" w:hAnsi="微软雅黑" w:eastAsia="微软雅黑" w:cs="微软雅黑"/>
          <w:spacing w:val="7"/>
          <w:sz w:val="20"/>
          <w:szCs w:val="20"/>
        </w:rPr>
        <w:t>盖低级别的要求。</w:t>
      </w:r>
    </w:p>
    <w:p w14:paraId="64C62F95">
      <w:pPr>
        <w:spacing w:before="138" w:line="180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3.</w:t>
      </w:r>
      <w:r>
        <w:rPr>
          <w:rFonts w:ascii="微软雅黑" w:hAnsi="微软雅黑" w:eastAsia="微软雅黑" w:cs="微软雅黑"/>
          <w:spacing w:val="23"/>
          <w:w w:val="101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5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五级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/</w:t>
      </w:r>
      <w:r>
        <w:rPr>
          <w:rFonts w:ascii="黑体" w:hAnsi="黑体" w:eastAsia="黑体" w:cs="黑体"/>
          <w:spacing w:val="2"/>
          <w:sz w:val="20"/>
          <w:szCs w:val="20"/>
        </w:rPr>
        <w:t>初级工</w:t>
      </w:r>
    </w:p>
    <w:p w14:paraId="173D2C18">
      <w:pPr>
        <w:spacing w:line="187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08BF06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75E52A8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692F93AC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53DBA705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72346D7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2015753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0158913">
            <w:pPr>
              <w:spacing w:line="297" w:lineRule="auto"/>
              <w:rPr>
                <w:rFonts w:ascii="Arial"/>
                <w:sz w:val="21"/>
              </w:rPr>
            </w:pPr>
          </w:p>
          <w:p w14:paraId="3961385F">
            <w:pPr>
              <w:spacing w:line="297" w:lineRule="auto"/>
              <w:rPr>
                <w:rFonts w:ascii="Arial"/>
                <w:sz w:val="21"/>
              </w:rPr>
            </w:pPr>
          </w:p>
          <w:p w14:paraId="4E1A73F1">
            <w:pPr>
              <w:spacing w:line="297" w:lineRule="auto"/>
              <w:rPr>
                <w:rFonts w:ascii="Arial"/>
                <w:sz w:val="21"/>
              </w:rPr>
            </w:pPr>
          </w:p>
          <w:p w14:paraId="0942A781">
            <w:pPr>
              <w:pStyle w:val="6"/>
              <w:spacing w:before="73" w:line="164" w:lineRule="auto"/>
              <w:ind w:left="192"/>
            </w:pPr>
            <w:r>
              <w:rPr>
                <w:spacing w:val="-15"/>
              </w:rPr>
              <w:t>1.</w:t>
            </w:r>
          </w:p>
          <w:p w14:paraId="246058AA">
            <w:pPr>
              <w:pStyle w:val="6"/>
              <w:spacing w:before="50" w:line="178" w:lineRule="exact"/>
              <w:ind w:left="177" w:right="185"/>
              <w:jc w:val="both"/>
            </w:pPr>
            <w:r>
              <w:rPr>
                <w:spacing w:val="4"/>
                <w:position w:val="-1"/>
              </w:rPr>
              <w:t>业</w:t>
            </w:r>
            <w:r>
              <w:rPr>
                <w:spacing w:val="3"/>
              </w:rPr>
              <w:t>前</w:t>
            </w:r>
            <w:r>
              <w:rPr>
                <w:spacing w:val="3"/>
                <w:position w:val="-2"/>
              </w:rPr>
              <w:t>准</w:t>
            </w:r>
            <w:r>
              <w:rPr>
                <w:spacing w:val="3"/>
                <w:position w:val="-1"/>
              </w:rPr>
              <w:t>备</w:t>
            </w:r>
          </w:p>
        </w:tc>
        <w:tc>
          <w:tcPr>
            <w:tcW w:w="1080" w:type="dxa"/>
            <w:vAlign w:val="top"/>
          </w:tcPr>
          <w:p w14:paraId="76A7C1BA">
            <w:pPr>
              <w:spacing w:line="253" w:lineRule="auto"/>
              <w:rPr>
                <w:rFonts w:ascii="Arial"/>
                <w:sz w:val="21"/>
              </w:rPr>
            </w:pPr>
          </w:p>
          <w:p w14:paraId="4030A719">
            <w:pPr>
              <w:spacing w:line="254" w:lineRule="auto"/>
              <w:rPr>
                <w:rFonts w:ascii="Arial"/>
                <w:sz w:val="21"/>
              </w:rPr>
            </w:pPr>
          </w:p>
          <w:p w14:paraId="7CD55CAA">
            <w:pPr>
              <w:pStyle w:val="6"/>
              <w:spacing w:before="73" w:line="233" w:lineRule="auto"/>
              <w:ind w:left="87" w:right="91" w:firstLine="204"/>
            </w:pPr>
            <w:r>
              <w:rPr>
                <w:spacing w:val="-12"/>
              </w:rPr>
              <w:t>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1</w:t>
            </w:r>
            <w:r>
              <w:rPr>
                <w:spacing w:val="27"/>
              </w:rPr>
              <w:t xml:space="preserve"> </w:t>
            </w:r>
            <w:r>
              <w:rPr>
                <w:spacing w:val="-12"/>
              </w:rPr>
              <w:t>现</w:t>
            </w:r>
            <w:r>
              <w:rPr>
                <w:spacing w:val="-23"/>
              </w:rPr>
              <w:t xml:space="preserve"> </w:t>
            </w:r>
            <w:r>
              <w:rPr>
                <w:spacing w:val="-12"/>
              </w:rPr>
              <w:t>场</w:t>
            </w:r>
            <w:r>
              <w:rPr>
                <w:spacing w:val="6"/>
              </w:rPr>
              <w:t>检查</w:t>
            </w:r>
          </w:p>
        </w:tc>
        <w:tc>
          <w:tcPr>
            <w:tcW w:w="2340" w:type="dxa"/>
            <w:vAlign w:val="top"/>
          </w:tcPr>
          <w:p w14:paraId="75FD6B9C">
            <w:pPr>
              <w:spacing w:line="249" w:lineRule="auto"/>
              <w:rPr>
                <w:rFonts w:ascii="Arial"/>
                <w:sz w:val="21"/>
              </w:rPr>
            </w:pPr>
          </w:p>
          <w:p w14:paraId="19412BA4">
            <w:pPr>
              <w:spacing w:line="249" w:lineRule="auto"/>
              <w:rPr>
                <w:rFonts w:ascii="Arial"/>
                <w:sz w:val="21"/>
              </w:rPr>
            </w:pPr>
          </w:p>
          <w:p w14:paraId="79E43C79">
            <w:pPr>
              <w:pStyle w:val="6"/>
              <w:spacing w:before="72" w:line="215" w:lineRule="auto"/>
              <w:ind w:left="281"/>
            </w:pPr>
            <w:r>
              <w:rPr>
                <w:spacing w:val="-2"/>
              </w:rPr>
              <w:t>1.</w:t>
            </w:r>
            <w:r>
              <w:rPr>
                <w:spacing w:val="15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1 能佩戴劳保用品</w:t>
            </w:r>
          </w:p>
          <w:p w14:paraId="0C0DFBB3">
            <w:pPr>
              <w:pStyle w:val="6"/>
              <w:spacing w:before="15" w:line="185" w:lineRule="auto"/>
              <w:ind w:left="281"/>
            </w:pPr>
            <w:r>
              <w:rPr>
                <w:spacing w:val="-1"/>
              </w:rPr>
              <w:t>1. 1. 2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能使用必备工具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1476B741">
            <w:pPr>
              <w:pStyle w:val="6"/>
              <w:spacing w:before="303" w:line="223" w:lineRule="auto"/>
              <w:ind w:left="94" w:right="82" w:firstLine="206"/>
            </w:pPr>
            <w:r>
              <w:rPr>
                <w:spacing w:val="-8"/>
              </w:rPr>
              <w:t>1.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8"/>
              </w:rPr>
              <w:t>劳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保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用 品</w:t>
            </w:r>
            <w:r>
              <w:rPr>
                <w:spacing w:val="-23"/>
              </w:rPr>
              <w:t xml:space="preserve"> </w:t>
            </w:r>
            <w:r>
              <w:rPr>
                <w:spacing w:val="-8"/>
              </w:rPr>
              <w:t>佩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戴</w:t>
            </w:r>
            <w:r>
              <w:rPr>
                <w:spacing w:val="-15"/>
              </w:rPr>
              <w:t xml:space="preserve"> </w:t>
            </w:r>
            <w:r>
              <w:rPr>
                <w:spacing w:val="-8"/>
              </w:rPr>
              <w:t>和</w:t>
            </w:r>
            <w:r>
              <w:rPr>
                <w:spacing w:val="8"/>
              </w:rPr>
              <w:t>使用方法</w:t>
            </w:r>
          </w:p>
          <w:p w14:paraId="45575B88">
            <w:pPr>
              <w:pStyle w:val="6"/>
              <w:spacing w:before="4" w:line="233" w:lineRule="auto"/>
              <w:ind w:left="94" w:right="82" w:firstLine="206"/>
            </w:pPr>
            <w:r>
              <w:rPr>
                <w:spacing w:val="-6"/>
              </w:rPr>
              <w:t>1.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6"/>
              </w:rPr>
              <w:t>1. 2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6"/>
              </w:rPr>
              <w:t>必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备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工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具 的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使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用</w:t>
            </w:r>
            <w:r>
              <w:rPr>
                <w:spacing w:val="6"/>
              </w:rPr>
              <w:t>方法</w:t>
            </w:r>
          </w:p>
        </w:tc>
      </w:tr>
      <w:tr w14:paraId="688160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26CA6B1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D6E7582">
            <w:pPr>
              <w:spacing w:line="330" w:lineRule="auto"/>
              <w:rPr>
                <w:rFonts w:ascii="Arial"/>
                <w:sz w:val="21"/>
              </w:rPr>
            </w:pPr>
          </w:p>
          <w:p w14:paraId="336FA615">
            <w:pPr>
              <w:pStyle w:val="6"/>
              <w:spacing w:before="73" w:line="233" w:lineRule="auto"/>
              <w:ind w:left="84" w:right="91" w:firstLine="208"/>
            </w:pPr>
            <w:r>
              <w:rPr>
                <w:spacing w:val="-8"/>
              </w:rPr>
              <w:t>1. 2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8"/>
              </w:rPr>
              <w:t>判</w:t>
            </w:r>
            <w:r>
              <w:rPr>
                <w:spacing w:val="-19"/>
              </w:rPr>
              <w:t xml:space="preserve"> </w:t>
            </w:r>
            <w:r>
              <w:rPr>
                <w:spacing w:val="-8"/>
              </w:rPr>
              <w:t>断</w:t>
            </w:r>
            <w:r>
              <w:rPr>
                <w:spacing w:val="7"/>
              </w:rPr>
              <w:t>识读</w:t>
            </w:r>
          </w:p>
        </w:tc>
        <w:tc>
          <w:tcPr>
            <w:tcW w:w="2340" w:type="dxa"/>
            <w:vAlign w:val="top"/>
          </w:tcPr>
          <w:p w14:paraId="6F0B7C61">
            <w:pPr>
              <w:pStyle w:val="6"/>
              <w:spacing w:before="271" w:line="222" w:lineRule="auto"/>
              <w:ind w:left="89" w:right="86" w:firstLine="192"/>
            </w:pPr>
            <w:r>
              <w:rPr>
                <w:spacing w:val="4"/>
              </w:rPr>
              <w:t>1. 2. 1 能判断作业现场常</w:t>
            </w:r>
            <w:r>
              <w:rPr>
                <w:spacing w:val="8"/>
              </w:rPr>
              <w:t>见的危险源</w:t>
            </w:r>
          </w:p>
          <w:p w14:paraId="430887F6">
            <w:pPr>
              <w:pStyle w:val="6"/>
              <w:spacing w:before="1" w:line="183" w:lineRule="auto"/>
              <w:ind w:left="281"/>
            </w:pPr>
            <w:r>
              <w:t>1. 2. 2 能识读避灾路线图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1E78596F">
            <w:pPr>
              <w:spacing w:line="331" w:lineRule="auto"/>
              <w:rPr>
                <w:rFonts w:ascii="Arial"/>
                <w:sz w:val="21"/>
              </w:rPr>
            </w:pPr>
          </w:p>
          <w:p w14:paraId="61718EAD">
            <w:pPr>
              <w:pStyle w:val="6"/>
              <w:spacing w:before="72" w:line="184" w:lineRule="auto"/>
              <w:ind w:left="287"/>
            </w:pPr>
            <w:r>
              <w:t>1. 2. 1 危险源辨识知识</w:t>
            </w:r>
          </w:p>
          <w:p w14:paraId="3CC558A6">
            <w:pPr>
              <w:pStyle w:val="6"/>
              <w:spacing w:before="45" w:line="185" w:lineRule="auto"/>
              <w:ind w:left="287"/>
            </w:pPr>
            <w:r>
              <w:t>1. 2. 2 避灾路线图知识</w:t>
            </w:r>
          </w:p>
        </w:tc>
      </w:tr>
      <w:tr w14:paraId="76606B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0658764">
            <w:pPr>
              <w:spacing w:line="268" w:lineRule="auto"/>
              <w:rPr>
                <w:rFonts w:ascii="Arial"/>
                <w:sz w:val="21"/>
              </w:rPr>
            </w:pPr>
          </w:p>
          <w:p w14:paraId="61B925AD">
            <w:pPr>
              <w:spacing w:line="269" w:lineRule="auto"/>
              <w:rPr>
                <w:rFonts w:ascii="Arial"/>
                <w:sz w:val="21"/>
              </w:rPr>
            </w:pPr>
          </w:p>
          <w:p w14:paraId="6569C28B">
            <w:pPr>
              <w:spacing w:line="269" w:lineRule="auto"/>
              <w:rPr>
                <w:rFonts w:ascii="Arial"/>
                <w:sz w:val="21"/>
              </w:rPr>
            </w:pPr>
          </w:p>
          <w:p w14:paraId="13ED9C65">
            <w:pPr>
              <w:spacing w:line="269" w:lineRule="auto"/>
              <w:rPr>
                <w:rFonts w:ascii="Arial"/>
                <w:sz w:val="21"/>
              </w:rPr>
            </w:pPr>
          </w:p>
          <w:p w14:paraId="556512C5">
            <w:pPr>
              <w:pStyle w:val="6"/>
              <w:spacing w:before="73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585E1AFC">
            <w:pPr>
              <w:pStyle w:val="6"/>
              <w:spacing w:before="50" w:line="178" w:lineRule="exact"/>
              <w:ind w:left="177" w:right="185"/>
              <w:jc w:val="both"/>
            </w:pPr>
            <w:r>
              <w:rPr>
                <w:spacing w:val="4"/>
                <w:position w:val="-1"/>
              </w:rPr>
              <w:t>业</w:t>
            </w:r>
            <w:r>
              <w:rPr>
                <w:spacing w:val="3"/>
              </w:rPr>
              <w:t>中</w:t>
            </w:r>
            <w:r>
              <w:rPr>
                <w:spacing w:val="3"/>
                <w:position w:val="-1"/>
              </w:rPr>
              <w:t>操作</w:t>
            </w:r>
          </w:p>
        </w:tc>
        <w:tc>
          <w:tcPr>
            <w:tcW w:w="1080" w:type="dxa"/>
            <w:vAlign w:val="top"/>
          </w:tcPr>
          <w:p w14:paraId="6C4DD6EE">
            <w:pPr>
              <w:spacing w:line="259" w:lineRule="auto"/>
              <w:rPr>
                <w:rFonts w:ascii="Arial"/>
                <w:sz w:val="21"/>
              </w:rPr>
            </w:pPr>
          </w:p>
          <w:p w14:paraId="105DA57A">
            <w:pPr>
              <w:spacing w:line="259" w:lineRule="auto"/>
              <w:rPr>
                <w:rFonts w:ascii="Arial"/>
                <w:sz w:val="21"/>
              </w:rPr>
            </w:pPr>
          </w:p>
          <w:p w14:paraId="2E7F5559">
            <w:pPr>
              <w:pStyle w:val="6"/>
              <w:spacing w:before="73" w:line="229" w:lineRule="auto"/>
              <w:ind w:left="83" w:right="12" w:firstLine="185"/>
            </w:pPr>
            <w:r>
              <w:rPr>
                <w:spacing w:val="-9"/>
              </w:rPr>
              <w:t>2. 1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机具、</w:t>
            </w:r>
            <w:r>
              <w:rPr>
                <w:spacing w:val="2"/>
              </w:rPr>
              <w:t>设备操作</w:t>
            </w:r>
          </w:p>
        </w:tc>
        <w:tc>
          <w:tcPr>
            <w:tcW w:w="2340" w:type="dxa"/>
            <w:vAlign w:val="top"/>
          </w:tcPr>
          <w:p w14:paraId="24A0CBFC">
            <w:pPr>
              <w:spacing w:line="244" w:lineRule="auto"/>
              <w:rPr>
                <w:rFonts w:ascii="Arial"/>
                <w:sz w:val="21"/>
              </w:rPr>
            </w:pPr>
          </w:p>
          <w:p w14:paraId="3CC65B4B">
            <w:pPr>
              <w:pStyle w:val="6"/>
              <w:spacing w:before="73" w:line="222" w:lineRule="auto"/>
              <w:ind w:left="90" w:right="16" w:firstLine="177"/>
            </w:pPr>
            <w:r>
              <w:rPr>
                <w:spacing w:val="-6"/>
              </w:rPr>
              <w:t>2.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6"/>
              </w:rPr>
              <w:t>能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操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作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支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护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设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备、</w:t>
            </w:r>
            <w:r>
              <w:rPr>
                <w:spacing w:val="6"/>
              </w:rPr>
              <w:t>机具</w:t>
            </w:r>
          </w:p>
          <w:p w14:paraId="032CFEB9">
            <w:pPr>
              <w:pStyle w:val="6"/>
              <w:spacing w:before="1" w:line="232" w:lineRule="auto"/>
              <w:ind w:left="87" w:right="86" w:firstLine="179"/>
            </w:pPr>
            <w:r>
              <w:rPr>
                <w:spacing w:val="5"/>
              </w:rPr>
              <w:t>2. 1. 2 能按要求清理设备</w:t>
            </w:r>
            <w:r>
              <w:rPr>
                <w:spacing w:val="8"/>
              </w:rPr>
              <w:t>及环境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05ECA226">
            <w:pPr>
              <w:spacing w:line="245" w:lineRule="auto"/>
              <w:rPr>
                <w:rFonts w:ascii="Arial"/>
                <w:sz w:val="21"/>
              </w:rPr>
            </w:pPr>
          </w:p>
          <w:p w14:paraId="2D77F196">
            <w:pPr>
              <w:pStyle w:val="6"/>
              <w:spacing w:before="72" w:line="222" w:lineRule="auto"/>
              <w:ind w:left="109" w:right="82" w:firstLine="191"/>
            </w:pPr>
            <w:r>
              <w:rPr>
                <w:spacing w:val="-5"/>
              </w:rPr>
              <w:t>2.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5"/>
              </w:rPr>
              <w:t>支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护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备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、机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具</w:t>
            </w:r>
            <w:r>
              <w:rPr>
                <w:spacing w:val="8"/>
              </w:rPr>
              <w:t>的操作方法及注意事项</w:t>
            </w:r>
          </w:p>
          <w:p w14:paraId="395DFC58">
            <w:pPr>
              <w:pStyle w:val="6"/>
              <w:spacing w:before="2" w:line="232" w:lineRule="auto"/>
              <w:ind w:left="96" w:right="82" w:firstLine="189"/>
            </w:pPr>
            <w:r>
              <w:rPr>
                <w:spacing w:val="-4"/>
              </w:rPr>
              <w:t>2.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4"/>
              </w:rPr>
              <w:t>1. 2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作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业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场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所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环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境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卫</w:t>
            </w:r>
            <w:r>
              <w:rPr>
                <w:spacing w:val="8"/>
              </w:rPr>
              <w:t>生相关要求</w:t>
            </w:r>
          </w:p>
        </w:tc>
      </w:tr>
      <w:tr w14:paraId="2E95BD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9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8F58B5C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DBC547C">
            <w:pPr>
              <w:spacing w:line="258" w:lineRule="auto"/>
              <w:rPr>
                <w:rFonts w:ascii="Arial"/>
                <w:sz w:val="21"/>
              </w:rPr>
            </w:pPr>
          </w:p>
          <w:p w14:paraId="47A7C8BD">
            <w:pPr>
              <w:spacing w:line="258" w:lineRule="auto"/>
              <w:rPr>
                <w:rFonts w:ascii="Arial"/>
                <w:sz w:val="21"/>
              </w:rPr>
            </w:pPr>
          </w:p>
          <w:p w14:paraId="2A1EC962">
            <w:pPr>
              <w:pStyle w:val="6"/>
              <w:spacing w:before="73" w:line="231" w:lineRule="auto"/>
              <w:ind w:left="85" w:right="12" w:firstLine="183"/>
            </w:pPr>
            <w:r>
              <w:rPr>
                <w:spacing w:val="-7"/>
              </w:rPr>
              <w:t>2.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2 安装、</w:t>
            </w:r>
            <w:r>
              <w:rPr>
                <w:spacing w:val="2"/>
              </w:rPr>
              <w:t>拆除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58939671">
            <w:pPr>
              <w:spacing w:line="257" w:lineRule="auto"/>
              <w:rPr>
                <w:rFonts w:ascii="Arial"/>
                <w:sz w:val="21"/>
              </w:rPr>
            </w:pPr>
          </w:p>
          <w:p w14:paraId="128D12C9">
            <w:pPr>
              <w:spacing w:line="258" w:lineRule="auto"/>
              <w:rPr>
                <w:rFonts w:ascii="Arial"/>
                <w:sz w:val="21"/>
              </w:rPr>
            </w:pPr>
          </w:p>
          <w:p w14:paraId="5C90A40A">
            <w:pPr>
              <w:pStyle w:val="6"/>
              <w:spacing w:before="73" w:line="183" w:lineRule="auto"/>
              <w:ind w:left="267"/>
            </w:pPr>
            <w:r>
              <w:t>2. 2. 1</w:t>
            </w:r>
            <w:r>
              <w:rPr>
                <w:spacing w:val="5"/>
              </w:rPr>
              <w:t xml:space="preserve"> </w:t>
            </w:r>
            <w:r>
              <w:t>能更换易损件</w:t>
            </w:r>
          </w:p>
          <w:p w14:paraId="2ACD0078">
            <w:pPr>
              <w:pStyle w:val="6"/>
              <w:spacing w:before="45" w:line="185" w:lineRule="auto"/>
              <w:ind w:left="267"/>
            </w:pPr>
            <w:r>
              <w:rPr>
                <w:spacing w:val="1"/>
              </w:rPr>
              <w:t>2. 2. 2 能使用各种连接件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70432F5">
            <w:pPr>
              <w:spacing w:line="247" w:lineRule="auto"/>
              <w:rPr>
                <w:rFonts w:ascii="Arial"/>
                <w:sz w:val="21"/>
              </w:rPr>
            </w:pPr>
          </w:p>
          <w:p w14:paraId="62C1C1C0">
            <w:pPr>
              <w:pStyle w:val="6"/>
              <w:spacing w:before="73" w:line="221" w:lineRule="auto"/>
              <w:ind w:left="95" w:right="82" w:firstLine="191"/>
            </w:pPr>
            <w:r>
              <w:rPr>
                <w:spacing w:val="-5"/>
              </w:rPr>
              <w:t>2. 2.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9"/>
              </w:rPr>
              <w:t xml:space="preserve"> </w:t>
            </w:r>
            <w:r>
              <w:rPr>
                <w:spacing w:val="-5"/>
              </w:rPr>
              <w:t>易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损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件 的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更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换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方</w:t>
            </w:r>
            <w:r>
              <w:rPr>
                <w:spacing w:val="9"/>
              </w:rPr>
              <w:t>法及注意事项</w:t>
            </w:r>
          </w:p>
          <w:p w14:paraId="1DE6B1E1">
            <w:pPr>
              <w:pStyle w:val="6"/>
              <w:spacing w:line="232" w:lineRule="auto"/>
              <w:ind w:left="95" w:right="82" w:firstLine="191"/>
            </w:pPr>
            <w:r>
              <w:rPr>
                <w:spacing w:val="-4"/>
              </w:rPr>
              <w:t>2. 2. 2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4"/>
              </w:rPr>
              <w:t>连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接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件 的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使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用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方</w:t>
            </w:r>
            <w:r>
              <w:rPr>
                <w:spacing w:val="9"/>
              </w:rPr>
              <w:t>法及注意事项</w:t>
            </w:r>
          </w:p>
        </w:tc>
      </w:tr>
    </w:tbl>
    <w:p w14:paraId="7EB35D47">
      <w:pPr>
        <w:pStyle w:val="2"/>
      </w:pPr>
    </w:p>
    <w:p w14:paraId="3736B0D1">
      <w:pPr>
        <w:sectPr>
          <w:headerReference r:id="rId25" w:type="default"/>
          <w:footerReference r:id="rId26" w:type="default"/>
          <w:pgSz w:w="8727" w:h="12240"/>
          <w:pgMar w:top="1071" w:right="1181" w:bottom="991" w:left="1296" w:header="800" w:footer="793" w:gutter="0"/>
          <w:cols w:space="720" w:num="1"/>
        </w:sectPr>
      </w:pPr>
    </w:p>
    <w:p w14:paraId="413ED245">
      <w:pPr>
        <w:pStyle w:val="2"/>
        <w:spacing w:line="440" w:lineRule="auto"/>
      </w:pPr>
    </w:p>
    <w:p w14:paraId="0964FCF0">
      <w:pPr>
        <w:spacing w:before="73" w:line="181" w:lineRule="auto"/>
        <w:ind w:left="546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续表</w:t>
      </w:r>
    </w:p>
    <w:p w14:paraId="40F0EAAD">
      <w:pPr>
        <w:spacing w:line="40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3A7C86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1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00535B6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8B0674F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4C59D047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800BE67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091E9CA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1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E2F6222">
            <w:pPr>
              <w:spacing w:line="297" w:lineRule="auto"/>
              <w:rPr>
                <w:rFonts w:ascii="Arial"/>
                <w:sz w:val="21"/>
              </w:rPr>
            </w:pPr>
          </w:p>
          <w:p w14:paraId="3E597F10">
            <w:pPr>
              <w:spacing w:line="298" w:lineRule="auto"/>
              <w:rPr>
                <w:rFonts w:ascii="Arial"/>
                <w:sz w:val="21"/>
              </w:rPr>
            </w:pPr>
          </w:p>
          <w:p w14:paraId="78698030">
            <w:pPr>
              <w:spacing w:line="298" w:lineRule="auto"/>
              <w:rPr>
                <w:rFonts w:ascii="Arial"/>
                <w:sz w:val="21"/>
              </w:rPr>
            </w:pPr>
          </w:p>
          <w:p w14:paraId="3786BAF2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332DC644">
            <w:pPr>
              <w:pStyle w:val="6"/>
              <w:spacing w:before="49" w:line="182" w:lineRule="exact"/>
              <w:ind w:left="177" w:right="185"/>
              <w:jc w:val="both"/>
            </w:pPr>
            <w:r>
              <w:rPr>
                <w:spacing w:val="4"/>
              </w:rPr>
              <w:t>业</w:t>
            </w:r>
            <w:r>
              <w:rPr>
                <w:spacing w:val="3"/>
              </w:rPr>
              <w:t>后</w:t>
            </w:r>
            <w:r>
              <w:rPr>
                <w:spacing w:val="3"/>
                <w:position w:val="-1"/>
              </w:rPr>
              <w:t>整</w:t>
            </w:r>
            <w:r>
              <w:rPr>
                <w:spacing w:val="3"/>
              </w:rPr>
              <w:t>理</w:t>
            </w:r>
          </w:p>
        </w:tc>
        <w:tc>
          <w:tcPr>
            <w:tcW w:w="1080" w:type="dxa"/>
            <w:vAlign w:val="top"/>
          </w:tcPr>
          <w:p w14:paraId="681B6E59">
            <w:pPr>
              <w:spacing w:line="470" w:lineRule="auto"/>
              <w:rPr>
                <w:rFonts w:ascii="Arial"/>
                <w:sz w:val="21"/>
              </w:rPr>
            </w:pPr>
          </w:p>
          <w:p w14:paraId="4FE62424">
            <w:pPr>
              <w:pStyle w:val="6"/>
              <w:spacing w:before="73" w:line="229" w:lineRule="auto"/>
              <w:ind w:left="85" w:right="12" w:firstLine="185"/>
            </w:pPr>
            <w:r>
              <w:rPr>
                <w:spacing w:val="-9"/>
              </w:rPr>
              <w:t>3. 1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整理、</w:t>
            </w:r>
            <w:r>
              <w:rPr>
                <w:spacing w:val="1"/>
              </w:rPr>
              <w:t>作业评估</w:t>
            </w:r>
          </w:p>
        </w:tc>
        <w:tc>
          <w:tcPr>
            <w:tcW w:w="2340" w:type="dxa"/>
            <w:vAlign w:val="top"/>
          </w:tcPr>
          <w:p w14:paraId="3140E34B">
            <w:pPr>
              <w:pStyle w:val="6"/>
              <w:spacing w:before="133" w:line="222" w:lineRule="auto"/>
              <w:ind w:left="94" w:right="86" w:firstLine="175"/>
            </w:pPr>
            <w:r>
              <w:rPr>
                <w:spacing w:val="4"/>
              </w:rPr>
              <w:t>3. 1.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1 能保持作业场所整</w:t>
            </w:r>
            <w:r>
              <w:t>洁</w:t>
            </w:r>
          </w:p>
          <w:p w14:paraId="6197AE78">
            <w:pPr>
              <w:pStyle w:val="6"/>
              <w:spacing w:before="2" w:line="229" w:lineRule="auto"/>
              <w:ind w:left="89" w:right="16" w:firstLine="180"/>
            </w:pPr>
            <w:r>
              <w:rPr>
                <w:spacing w:val="-5"/>
              </w:rPr>
              <w:t>3.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5"/>
              </w:rPr>
              <w:t>1. 2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保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持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支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护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备、</w:t>
            </w:r>
            <w:r>
              <w:rPr>
                <w:spacing w:val="9"/>
              </w:rPr>
              <w:t>机具操作完毕后达到规范要</w:t>
            </w:r>
            <w:r>
              <w:rPr>
                <w:spacing w:val="3"/>
              </w:rPr>
              <w:t>求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2F4B8E2F">
            <w:pPr>
              <w:spacing w:line="328" w:lineRule="auto"/>
              <w:rPr>
                <w:rFonts w:ascii="Arial"/>
                <w:sz w:val="21"/>
              </w:rPr>
            </w:pPr>
          </w:p>
          <w:p w14:paraId="402BF2A7">
            <w:pPr>
              <w:pStyle w:val="6"/>
              <w:spacing w:before="73" w:line="222" w:lineRule="auto"/>
              <w:ind w:left="94" w:right="82" w:firstLine="194"/>
            </w:pPr>
            <w:r>
              <w:rPr>
                <w:spacing w:val="-6"/>
              </w:rPr>
              <w:t>3.</w:t>
            </w:r>
            <w:r>
              <w:rPr>
                <w:spacing w:val="2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6"/>
              </w:rPr>
              <w:t>安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全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生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产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标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准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化</w:t>
            </w:r>
            <w:r>
              <w:rPr>
                <w:spacing w:val="8"/>
              </w:rPr>
              <w:t>基本要求</w:t>
            </w:r>
          </w:p>
          <w:p w14:paraId="2FF1BEA8">
            <w:pPr>
              <w:pStyle w:val="6"/>
              <w:spacing w:line="184" w:lineRule="auto"/>
              <w:ind w:left="275"/>
            </w:pPr>
            <w:r>
              <w:rPr>
                <w:spacing w:val="-5"/>
              </w:rPr>
              <w:t>3.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1. 2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岗位标准</w:t>
            </w:r>
          </w:p>
        </w:tc>
      </w:tr>
      <w:tr w14:paraId="3E7E24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1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667DE88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0DFDE2D">
            <w:pPr>
              <w:spacing w:line="383" w:lineRule="auto"/>
              <w:rPr>
                <w:rFonts w:ascii="Arial"/>
                <w:sz w:val="21"/>
              </w:rPr>
            </w:pPr>
          </w:p>
          <w:p w14:paraId="3BC0C44F">
            <w:pPr>
              <w:pStyle w:val="6"/>
              <w:spacing w:before="73" w:line="230" w:lineRule="auto"/>
              <w:ind w:left="87" w:right="12" w:firstLine="183"/>
            </w:pPr>
            <w:r>
              <w:rPr>
                <w:spacing w:val="-7"/>
              </w:rPr>
              <w:t>3.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2 保养、</w:t>
            </w:r>
            <w:r>
              <w:rPr>
                <w:spacing w:val="1"/>
              </w:rPr>
              <w:t>巷道维护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1E05D4AD">
            <w:pPr>
              <w:pStyle w:val="6"/>
              <w:spacing w:before="186" w:line="222" w:lineRule="auto"/>
              <w:ind w:left="90" w:right="16" w:firstLine="179"/>
            </w:pPr>
            <w:r>
              <w:rPr>
                <w:spacing w:val="-5"/>
              </w:rPr>
              <w:t>3. 2.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完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成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支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护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备、</w:t>
            </w:r>
            <w:r>
              <w:rPr>
                <w:spacing w:val="9"/>
              </w:rPr>
              <w:t>机具的一般保养</w:t>
            </w:r>
          </w:p>
          <w:p w14:paraId="7B885B75">
            <w:pPr>
              <w:pStyle w:val="6"/>
              <w:spacing w:before="1" w:line="230" w:lineRule="auto"/>
              <w:ind w:left="90" w:right="16" w:firstLine="179"/>
            </w:pPr>
            <w:r>
              <w:rPr>
                <w:spacing w:val="-4"/>
              </w:rPr>
              <w:t>3. 2. 2</w:t>
            </w:r>
            <w:r>
              <w:rPr>
                <w:spacing w:val="36"/>
                <w:w w:val="101"/>
              </w:rPr>
              <w:t xml:space="preserve"> </w:t>
            </w:r>
            <w:r>
              <w:rPr>
                <w:spacing w:val="-4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判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断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支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护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备、</w:t>
            </w:r>
            <w:r>
              <w:rPr>
                <w:spacing w:val="9"/>
              </w:rPr>
              <w:t>机具的一般故障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C1E8401">
            <w:pPr>
              <w:pStyle w:val="6"/>
              <w:spacing w:before="186" w:line="222" w:lineRule="auto"/>
              <w:ind w:left="96" w:right="82" w:firstLine="206"/>
            </w:pPr>
            <w:r>
              <w:rPr>
                <w:spacing w:val="-4"/>
              </w:rPr>
              <w:t>3. 2.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31"/>
              </w:rPr>
              <w:t xml:space="preserve"> </w:t>
            </w:r>
            <w:r>
              <w:rPr>
                <w:spacing w:val="-4"/>
              </w:rPr>
              <w:t>支</w:t>
            </w:r>
            <w:r>
              <w:rPr>
                <w:spacing w:val="-16"/>
              </w:rPr>
              <w:t xml:space="preserve"> </w:t>
            </w:r>
            <w:r>
              <w:rPr>
                <w:spacing w:val="-4"/>
              </w:rPr>
              <w:t>护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备</w:t>
            </w:r>
            <w:r>
              <w:rPr>
                <w:spacing w:val="-28"/>
              </w:rPr>
              <w:t xml:space="preserve"> </w:t>
            </w:r>
            <w:r>
              <w:rPr>
                <w:spacing w:val="-4"/>
              </w:rPr>
              <w:t>、机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具</w:t>
            </w:r>
            <w:r>
              <w:rPr>
                <w:spacing w:val="9"/>
              </w:rPr>
              <w:t>检修保养基本知识</w:t>
            </w:r>
          </w:p>
          <w:p w14:paraId="7CE09133">
            <w:pPr>
              <w:pStyle w:val="6"/>
              <w:spacing w:before="1" w:line="230" w:lineRule="auto"/>
              <w:ind w:left="94" w:right="82" w:firstLine="208"/>
            </w:pPr>
            <w:r>
              <w:rPr>
                <w:spacing w:val="-3"/>
              </w:rPr>
              <w:t>3. 2. 2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3"/>
              </w:rPr>
              <w:t>支</w:t>
            </w:r>
            <w:r>
              <w:rPr>
                <w:spacing w:val="-16"/>
              </w:rPr>
              <w:t xml:space="preserve"> </w:t>
            </w:r>
            <w:r>
              <w:rPr>
                <w:spacing w:val="-3"/>
              </w:rPr>
              <w:t>护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设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备</w:t>
            </w:r>
            <w:r>
              <w:rPr>
                <w:spacing w:val="-28"/>
              </w:rPr>
              <w:t xml:space="preserve"> </w:t>
            </w:r>
            <w:r>
              <w:rPr>
                <w:spacing w:val="-3"/>
              </w:rPr>
              <w:t>、机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具</w:t>
            </w:r>
            <w:r>
              <w:rPr>
                <w:spacing w:val="8"/>
              </w:rPr>
              <w:t>基本原理</w:t>
            </w:r>
          </w:p>
        </w:tc>
      </w:tr>
    </w:tbl>
    <w:p w14:paraId="2C7F5CFC">
      <w:pPr>
        <w:pStyle w:val="2"/>
      </w:pPr>
    </w:p>
    <w:p w14:paraId="00A12D68">
      <w:pPr>
        <w:sectPr>
          <w:headerReference r:id="rId27" w:type="default"/>
          <w:footerReference r:id="rId28" w:type="default"/>
          <w:pgSz w:w="8727" w:h="12240"/>
          <w:pgMar w:top="1071" w:right="1298" w:bottom="993" w:left="1179" w:header="800" w:footer="794" w:gutter="0"/>
          <w:cols w:space="720" w:num="1"/>
        </w:sectPr>
      </w:pPr>
    </w:p>
    <w:p w14:paraId="4CA4AB6A">
      <w:pPr>
        <w:pStyle w:val="2"/>
        <w:spacing w:line="293" w:lineRule="auto"/>
      </w:pPr>
    </w:p>
    <w:p w14:paraId="30D5927C">
      <w:pPr>
        <w:pStyle w:val="2"/>
        <w:spacing w:line="293" w:lineRule="auto"/>
      </w:pPr>
    </w:p>
    <w:p w14:paraId="32CDF7CC">
      <w:pPr>
        <w:spacing w:before="86" w:line="179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-1"/>
          <w:sz w:val="20"/>
          <w:szCs w:val="20"/>
        </w:rPr>
        <w:t xml:space="preserve">3. 2    </w:t>
      </w:r>
      <w:r>
        <w:rPr>
          <w:rFonts w:ascii="黑体" w:hAnsi="黑体" w:eastAsia="黑体" w:cs="黑体"/>
          <w:spacing w:val="-1"/>
          <w:sz w:val="20"/>
          <w:szCs w:val="20"/>
        </w:rPr>
        <w:t>四级</w:t>
      </w:r>
      <w:r>
        <w:rPr>
          <w:rFonts w:ascii="微软雅黑" w:hAnsi="微软雅黑" w:eastAsia="微软雅黑" w:cs="微软雅黑"/>
          <w:spacing w:val="-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-16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-1"/>
          <w:sz w:val="20"/>
          <w:szCs w:val="20"/>
        </w:rPr>
        <w:t>中级工</w:t>
      </w:r>
    </w:p>
    <w:p w14:paraId="46A57DA7">
      <w:pPr>
        <w:spacing w:line="187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531391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6D3F83DD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9CD7A3B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5ECCDCA6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904C1C6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736ADA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71FC3D9D">
            <w:pPr>
              <w:spacing w:line="267" w:lineRule="auto"/>
              <w:rPr>
                <w:rFonts w:ascii="Arial"/>
                <w:sz w:val="21"/>
              </w:rPr>
            </w:pPr>
          </w:p>
          <w:p w14:paraId="19269E6F">
            <w:pPr>
              <w:spacing w:line="268" w:lineRule="auto"/>
              <w:rPr>
                <w:rFonts w:ascii="Arial"/>
                <w:sz w:val="21"/>
              </w:rPr>
            </w:pPr>
          </w:p>
          <w:p w14:paraId="3E8AD2D1">
            <w:pPr>
              <w:spacing w:line="268" w:lineRule="auto"/>
              <w:rPr>
                <w:rFonts w:ascii="Arial"/>
                <w:sz w:val="21"/>
              </w:rPr>
            </w:pPr>
          </w:p>
          <w:p w14:paraId="7976B957">
            <w:pPr>
              <w:pStyle w:val="6"/>
              <w:spacing w:before="72" w:line="164" w:lineRule="auto"/>
              <w:ind w:left="192"/>
            </w:pPr>
            <w:r>
              <w:rPr>
                <w:spacing w:val="-15"/>
              </w:rPr>
              <w:t>1.</w:t>
            </w:r>
          </w:p>
          <w:p w14:paraId="3044A6C2">
            <w:pPr>
              <w:pStyle w:val="6"/>
              <w:spacing w:before="50" w:line="178" w:lineRule="exact"/>
              <w:ind w:left="177" w:right="185"/>
              <w:jc w:val="both"/>
            </w:pPr>
            <w:r>
              <w:rPr>
                <w:spacing w:val="4"/>
                <w:position w:val="-1"/>
              </w:rPr>
              <w:t>业</w:t>
            </w:r>
            <w:r>
              <w:rPr>
                <w:spacing w:val="3"/>
              </w:rPr>
              <w:t>前</w:t>
            </w:r>
            <w:r>
              <w:rPr>
                <w:spacing w:val="3"/>
                <w:position w:val="-2"/>
              </w:rPr>
              <w:t>准</w:t>
            </w:r>
            <w:r>
              <w:rPr>
                <w:spacing w:val="3"/>
                <w:position w:val="-1"/>
              </w:rPr>
              <w:t>备</w:t>
            </w:r>
          </w:p>
        </w:tc>
        <w:tc>
          <w:tcPr>
            <w:tcW w:w="1080" w:type="dxa"/>
            <w:vAlign w:val="top"/>
          </w:tcPr>
          <w:p w14:paraId="0689A4A1">
            <w:pPr>
              <w:spacing w:line="372" w:lineRule="auto"/>
              <w:rPr>
                <w:rFonts w:ascii="Arial"/>
                <w:sz w:val="21"/>
              </w:rPr>
            </w:pPr>
          </w:p>
          <w:p w14:paraId="2468F6BC">
            <w:pPr>
              <w:pStyle w:val="6"/>
              <w:spacing w:before="73" w:line="233" w:lineRule="auto"/>
              <w:ind w:left="87" w:right="91" w:firstLine="204"/>
            </w:pPr>
            <w:r>
              <w:rPr>
                <w:spacing w:val="-12"/>
              </w:rPr>
              <w:t>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1</w:t>
            </w:r>
            <w:r>
              <w:rPr>
                <w:spacing w:val="27"/>
              </w:rPr>
              <w:t xml:space="preserve"> </w:t>
            </w:r>
            <w:r>
              <w:rPr>
                <w:spacing w:val="-12"/>
              </w:rPr>
              <w:t>现</w:t>
            </w:r>
            <w:r>
              <w:rPr>
                <w:spacing w:val="-23"/>
              </w:rPr>
              <w:t xml:space="preserve"> </w:t>
            </w:r>
            <w:r>
              <w:rPr>
                <w:spacing w:val="-12"/>
              </w:rPr>
              <w:t>场</w:t>
            </w:r>
            <w:r>
              <w:rPr>
                <w:spacing w:val="6"/>
              </w:rPr>
              <w:t>检查</w:t>
            </w:r>
          </w:p>
        </w:tc>
        <w:tc>
          <w:tcPr>
            <w:tcW w:w="2340" w:type="dxa"/>
            <w:vAlign w:val="top"/>
          </w:tcPr>
          <w:p w14:paraId="168F4009">
            <w:pPr>
              <w:pStyle w:val="6"/>
              <w:spacing w:before="176" w:line="222" w:lineRule="auto"/>
              <w:ind w:left="87" w:right="86" w:firstLine="194"/>
            </w:pPr>
            <w:r>
              <w:rPr>
                <w:spacing w:val="4"/>
              </w:rPr>
              <w:t>1. 1.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1 能认识支护设备设施</w:t>
            </w:r>
          </w:p>
          <w:p w14:paraId="54B1EA16">
            <w:pPr>
              <w:pStyle w:val="6"/>
              <w:spacing w:line="234" w:lineRule="auto"/>
              <w:ind w:left="87" w:right="86" w:firstLine="194"/>
            </w:pPr>
            <w:r>
              <w:rPr>
                <w:spacing w:val="4"/>
              </w:rPr>
              <w:t>1. 1. 2 能保证常用工具完好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55039F63">
            <w:pPr>
              <w:pStyle w:val="6"/>
              <w:spacing w:before="312" w:line="222" w:lineRule="auto"/>
              <w:ind w:left="94" w:right="82" w:firstLine="206"/>
            </w:pPr>
            <w:r>
              <w:rPr>
                <w:spacing w:val="-8"/>
              </w:rPr>
              <w:t>1.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8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-8"/>
              </w:rPr>
              <w:t>常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见</w:t>
            </w:r>
            <w:r>
              <w:rPr>
                <w:spacing w:val="-22"/>
              </w:rPr>
              <w:t xml:space="preserve"> </w:t>
            </w:r>
            <w:r>
              <w:rPr>
                <w:spacing w:val="-8"/>
              </w:rPr>
              <w:t>支</w:t>
            </w:r>
            <w:r>
              <w:rPr>
                <w:spacing w:val="-20"/>
              </w:rPr>
              <w:t xml:space="preserve"> </w:t>
            </w:r>
            <w:r>
              <w:rPr>
                <w:spacing w:val="-8"/>
              </w:rPr>
              <w:t>护</w:t>
            </w:r>
            <w:r>
              <w:rPr>
                <w:spacing w:val="-25"/>
              </w:rPr>
              <w:t xml:space="preserve"> </w:t>
            </w:r>
            <w:r>
              <w:rPr>
                <w:spacing w:val="-8"/>
              </w:rPr>
              <w:t>设</w:t>
            </w:r>
            <w:r>
              <w:rPr>
                <w:spacing w:val="-21"/>
              </w:rPr>
              <w:t xml:space="preserve"> </w:t>
            </w:r>
            <w:r>
              <w:rPr>
                <w:spacing w:val="-8"/>
              </w:rPr>
              <w:t>备 的</w:t>
            </w:r>
            <w:r>
              <w:rPr>
                <w:spacing w:val="6"/>
              </w:rPr>
              <w:t>结构</w:t>
            </w:r>
          </w:p>
          <w:p w14:paraId="2643BC7A">
            <w:pPr>
              <w:pStyle w:val="6"/>
              <w:spacing w:before="1" w:line="182" w:lineRule="auto"/>
              <w:ind w:left="287"/>
            </w:pPr>
            <w:r>
              <w:rPr>
                <w:spacing w:val="-1"/>
              </w:rPr>
              <w:t>1. 1. 2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1"/>
              </w:rPr>
              <w:t>常用工具的结构</w:t>
            </w:r>
          </w:p>
        </w:tc>
      </w:tr>
      <w:tr w14:paraId="3889101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188C1A2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5A362459">
            <w:pPr>
              <w:spacing w:line="380" w:lineRule="auto"/>
              <w:rPr>
                <w:rFonts w:ascii="Arial"/>
                <w:sz w:val="21"/>
              </w:rPr>
            </w:pPr>
          </w:p>
          <w:p w14:paraId="4D3155ED">
            <w:pPr>
              <w:pStyle w:val="6"/>
              <w:spacing w:before="73" w:line="238" w:lineRule="auto"/>
              <w:ind w:left="87" w:right="12" w:firstLine="195"/>
            </w:pPr>
            <w:r>
              <w:rPr>
                <w:spacing w:val="-9"/>
              </w:rPr>
              <w:t>1.</w:t>
            </w:r>
            <w:r>
              <w:rPr>
                <w:spacing w:val="-10"/>
              </w:rPr>
              <w:t xml:space="preserve"> </w:t>
            </w:r>
            <w:r>
              <w:rPr>
                <w:spacing w:val="-9"/>
              </w:rPr>
              <w:t>2 机具、</w:t>
            </w:r>
            <w:r>
              <w:t>材料准备</w:t>
            </w:r>
          </w:p>
        </w:tc>
        <w:tc>
          <w:tcPr>
            <w:tcW w:w="2340" w:type="dxa"/>
            <w:vAlign w:val="top"/>
          </w:tcPr>
          <w:p w14:paraId="0EC211C9">
            <w:pPr>
              <w:pStyle w:val="6"/>
              <w:spacing w:before="181" w:line="221" w:lineRule="auto"/>
              <w:ind w:left="104" w:right="16" w:firstLine="176"/>
            </w:pPr>
            <w:r>
              <w:rPr>
                <w:spacing w:val="-6"/>
              </w:rPr>
              <w:t>1. 2.</w:t>
            </w:r>
            <w:r>
              <w:rPr>
                <w:spacing w:val="16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6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判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断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现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场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顶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板、</w:t>
            </w:r>
            <w:r>
              <w:rPr>
                <w:spacing w:val="4"/>
              </w:rPr>
              <w:t>围岩隐患</w:t>
            </w:r>
          </w:p>
          <w:p w14:paraId="183D52F0">
            <w:pPr>
              <w:pStyle w:val="6"/>
              <w:spacing w:line="232" w:lineRule="auto"/>
              <w:ind w:left="88" w:right="86" w:firstLine="193"/>
            </w:pPr>
            <w:r>
              <w:rPr>
                <w:spacing w:val="4"/>
              </w:rPr>
              <w:t>1. 2. 2 能使用专用工具进</w:t>
            </w:r>
            <w:r>
              <w:rPr>
                <w:spacing w:val="8"/>
              </w:rPr>
              <w:t>行“</w:t>
            </w:r>
            <w:r>
              <w:rPr>
                <w:spacing w:val="-24"/>
              </w:rPr>
              <w:t xml:space="preserve"> </w:t>
            </w:r>
            <w:r>
              <w:rPr>
                <w:spacing w:val="8"/>
              </w:rPr>
              <w:t>敲帮问顶</w:t>
            </w:r>
            <w:r>
              <w:rPr>
                <w:spacing w:val="-32"/>
              </w:rPr>
              <w:t xml:space="preserve"> </w:t>
            </w:r>
            <w:r>
              <w:rPr>
                <w:spacing w:val="8"/>
              </w:rPr>
              <w:t>”工作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35B6AA77">
            <w:pPr>
              <w:pStyle w:val="6"/>
              <w:spacing w:before="181" w:line="222" w:lineRule="auto"/>
              <w:ind w:left="95" w:right="82" w:firstLine="205"/>
            </w:pPr>
            <w:r>
              <w:rPr>
                <w:spacing w:val="-5"/>
              </w:rPr>
              <w:t>1. 2.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安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全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环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境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判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断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方</w:t>
            </w:r>
            <w:r>
              <w:rPr>
                <w:spacing w:val="2"/>
              </w:rPr>
              <w:t>法</w:t>
            </w:r>
          </w:p>
          <w:p w14:paraId="582AEE06">
            <w:pPr>
              <w:pStyle w:val="6"/>
              <w:spacing w:line="234" w:lineRule="auto"/>
              <w:ind w:left="93" w:right="82" w:firstLine="207"/>
            </w:pPr>
            <w:r>
              <w:rPr>
                <w:spacing w:val="-5"/>
              </w:rPr>
              <w:t>1. 2. 2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5"/>
              </w:rPr>
              <w:t>安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全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隐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患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处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置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措</w:t>
            </w:r>
            <w:r>
              <w:rPr>
                <w:spacing w:val="4"/>
              </w:rPr>
              <w:t>施</w:t>
            </w:r>
          </w:p>
        </w:tc>
      </w:tr>
      <w:tr w14:paraId="3858E07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4689303">
            <w:pPr>
              <w:spacing w:line="269" w:lineRule="auto"/>
              <w:rPr>
                <w:rFonts w:ascii="Arial"/>
                <w:sz w:val="21"/>
              </w:rPr>
            </w:pPr>
          </w:p>
          <w:p w14:paraId="19438C9D">
            <w:pPr>
              <w:spacing w:line="269" w:lineRule="auto"/>
              <w:rPr>
                <w:rFonts w:ascii="Arial"/>
                <w:sz w:val="21"/>
              </w:rPr>
            </w:pPr>
          </w:p>
          <w:p w14:paraId="454CA948">
            <w:pPr>
              <w:spacing w:line="269" w:lineRule="auto"/>
              <w:rPr>
                <w:rFonts w:ascii="Arial"/>
                <w:sz w:val="21"/>
              </w:rPr>
            </w:pPr>
          </w:p>
          <w:p w14:paraId="50E2DE8B">
            <w:pPr>
              <w:pStyle w:val="6"/>
              <w:spacing w:before="73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3D15381D">
            <w:pPr>
              <w:pStyle w:val="6"/>
              <w:spacing w:before="50" w:line="178" w:lineRule="exact"/>
              <w:ind w:left="177" w:right="185"/>
              <w:jc w:val="both"/>
            </w:pPr>
            <w:r>
              <w:rPr>
                <w:spacing w:val="4"/>
                <w:position w:val="-1"/>
              </w:rPr>
              <w:t>业</w:t>
            </w:r>
            <w:r>
              <w:rPr>
                <w:spacing w:val="3"/>
              </w:rPr>
              <w:t>中</w:t>
            </w:r>
            <w:r>
              <w:rPr>
                <w:spacing w:val="3"/>
                <w:position w:val="-1"/>
              </w:rPr>
              <w:t>操作</w:t>
            </w:r>
          </w:p>
        </w:tc>
        <w:tc>
          <w:tcPr>
            <w:tcW w:w="1080" w:type="dxa"/>
            <w:vAlign w:val="top"/>
          </w:tcPr>
          <w:p w14:paraId="6CD5C16D">
            <w:pPr>
              <w:spacing w:line="381" w:lineRule="auto"/>
              <w:rPr>
                <w:rFonts w:ascii="Arial"/>
                <w:sz w:val="21"/>
              </w:rPr>
            </w:pPr>
          </w:p>
          <w:p w14:paraId="7C29BCC1">
            <w:pPr>
              <w:pStyle w:val="6"/>
              <w:spacing w:before="73" w:line="229" w:lineRule="auto"/>
              <w:ind w:left="83" w:right="12" w:firstLine="185"/>
            </w:pPr>
            <w:r>
              <w:rPr>
                <w:spacing w:val="-9"/>
              </w:rPr>
              <w:t>2. 1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机具、</w:t>
            </w:r>
            <w:r>
              <w:rPr>
                <w:spacing w:val="2"/>
              </w:rPr>
              <w:t>设备操作</w:t>
            </w:r>
          </w:p>
        </w:tc>
        <w:tc>
          <w:tcPr>
            <w:tcW w:w="2340" w:type="dxa"/>
            <w:vAlign w:val="top"/>
          </w:tcPr>
          <w:p w14:paraId="761E1B60">
            <w:pPr>
              <w:pStyle w:val="6"/>
              <w:spacing w:before="179" w:line="222" w:lineRule="auto"/>
              <w:ind w:left="90" w:right="16" w:firstLine="177"/>
            </w:pPr>
            <w:r>
              <w:rPr>
                <w:spacing w:val="-6"/>
              </w:rPr>
              <w:t>2.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6"/>
              </w:rPr>
              <w:t>能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操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作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支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护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设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备、</w:t>
            </w:r>
            <w:r>
              <w:rPr>
                <w:spacing w:val="9"/>
              </w:rPr>
              <w:t>机具完成循环作业</w:t>
            </w:r>
          </w:p>
          <w:p w14:paraId="6BFBEBB6">
            <w:pPr>
              <w:pStyle w:val="6"/>
              <w:spacing w:before="2" w:line="232" w:lineRule="auto"/>
              <w:ind w:left="90" w:right="86" w:firstLine="177"/>
            </w:pPr>
            <w:r>
              <w:rPr>
                <w:spacing w:val="5"/>
              </w:rPr>
              <w:t>2. 1. 2 能读取仪器仪表数</w:t>
            </w:r>
            <w:r>
              <w:rPr>
                <w:spacing w:val="1"/>
              </w:rPr>
              <w:t>据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066EE055">
            <w:pPr>
              <w:pStyle w:val="6"/>
              <w:spacing w:before="179" w:line="222" w:lineRule="auto"/>
              <w:ind w:left="94" w:right="82" w:firstLine="206"/>
            </w:pPr>
            <w:r>
              <w:rPr>
                <w:spacing w:val="-5"/>
              </w:rPr>
              <w:t>2.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-5"/>
              </w:rPr>
              <w:t>支</w:t>
            </w:r>
            <w:r>
              <w:rPr>
                <w:spacing w:val="-17"/>
              </w:rPr>
              <w:t xml:space="preserve"> </w:t>
            </w:r>
            <w:r>
              <w:rPr>
                <w:spacing w:val="-5"/>
              </w:rPr>
              <w:t>护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备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、机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具</w:t>
            </w:r>
            <w:r>
              <w:rPr>
                <w:spacing w:val="9"/>
              </w:rPr>
              <w:t>作业的工艺流程</w:t>
            </w:r>
          </w:p>
          <w:p w14:paraId="237ACE1E">
            <w:pPr>
              <w:pStyle w:val="6"/>
              <w:spacing w:before="1" w:line="232" w:lineRule="auto"/>
              <w:ind w:left="97" w:right="82" w:firstLine="189"/>
            </w:pPr>
            <w:r>
              <w:rPr>
                <w:spacing w:val="-5"/>
              </w:rPr>
              <w:t>2.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5"/>
              </w:rPr>
              <w:t>1. 2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5"/>
              </w:rPr>
              <w:t>仪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器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仪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表 的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基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本</w:t>
            </w:r>
            <w:r>
              <w:rPr>
                <w:spacing w:val="5"/>
              </w:rPr>
              <w:t>知识</w:t>
            </w:r>
          </w:p>
        </w:tc>
      </w:tr>
      <w:tr w14:paraId="7576B9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7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5EC9794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09F2D0EA">
            <w:pPr>
              <w:spacing w:line="382" w:lineRule="auto"/>
              <w:rPr>
                <w:rFonts w:ascii="Arial"/>
                <w:sz w:val="21"/>
              </w:rPr>
            </w:pPr>
          </w:p>
          <w:p w14:paraId="34B6F030">
            <w:pPr>
              <w:pStyle w:val="6"/>
              <w:spacing w:before="73" w:line="230" w:lineRule="auto"/>
              <w:ind w:left="107" w:right="12" w:firstLine="161"/>
            </w:pPr>
            <w:r>
              <w:rPr>
                <w:spacing w:val="-7"/>
              </w:rPr>
              <w:t>2.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2 更换、</w:t>
            </w:r>
            <w:r>
              <w:rPr>
                <w:spacing w:val="-9"/>
              </w:rPr>
              <w:t>回收</w:t>
            </w:r>
          </w:p>
        </w:tc>
        <w:tc>
          <w:tcPr>
            <w:tcW w:w="2340" w:type="dxa"/>
            <w:vAlign w:val="top"/>
          </w:tcPr>
          <w:p w14:paraId="7576AF64">
            <w:pPr>
              <w:pStyle w:val="6"/>
              <w:spacing w:before="186" w:line="222" w:lineRule="auto"/>
              <w:ind w:left="89" w:right="86" w:firstLine="178"/>
            </w:pPr>
            <w:r>
              <w:rPr>
                <w:spacing w:val="5"/>
              </w:rPr>
              <w:t>2. 2. 1 能辅助完成支护设</w:t>
            </w:r>
            <w:r>
              <w:rPr>
                <w:spacing w:val="7"/>
              </w:rPr>
              <w:t>备及配件的组装</w:t>
            </w:r>
            <w:r>
              <w:rPr>
                <w:spacing w:val="-27"/>
              </w:rPr>
              <w:t xml:space="preserve"> </w:t>
            </w:r>
            <w:r>
              <w:rPr>
                <w:spacing w:val="7"/>
              </w:rPr>
              <w:t>、拆除</w:t>
            </w:r>
          </w:p>
          <w:p w14:paraId="7B3DEDC0">
            <w:pPr>
              <w:pStyle w:val="6"/>
              <w:spacing w:before="1" w:line="232" w:lineRule="auto"/>
              <w:ind w:left="89" w:right="86" w:firstLine="178"/>
            </w:pPr>
            <w:r>
              <w:rPr>
                <w:spacing w:val="5"/>
              </w:rPr>
              <w:t>2. 2. 2 能辅助完成支护设</w:t>
            </w:r>
            <w:r>
              <w:rPr>
                <w:spacing w:val="9"/>
              </w:rPr>
              <w:t>备及配件的搬运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6CEA526F">
            <w:pPr>
              <w:pStyle w:val="6"/>
              <w:spacing w:before="184" w:line="222" w:lineRule="auto"/>
              <w:ind w:left="93" w:right="13" w:firstLine="179"/>
            </w:pPr>
            <w:r>
              <w:rPr>
                <w:spacing w:val="4"/>
              </w:rPr>
              <w:t>2. 2. 1 支护设备的组装、</w:t>
            </w:r>
            <w:r>
              <w:rPr>
                <w:spacing w:val="9"/>
              </w:rPr>
              <w:t>拆除要求及注意事项</w:t>
            </w:r>
          </w:p>
          <w:p w14:paraId="0A520756">
            <w:pPr>
              <w:pStyle w:val="6"/>
              <w:spacing w:line="232" w:lineRule="auto"/>
              <w:ind w:left="93" w:right="82" w:firstLine="193"/>
            </w:pPr>
            <w:r>
              <w:rPr>
                <w:spacing w:val="-4"/>
              </w:rPr>
              <w:t>2. 2. 2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4"/>
              </w:rPr>
              <w:t>支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护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备 的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搬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运</w:t>
            </w:r>
            <w:r>
              <w:rPr>
                <w:spacing w:val="9"/>
              </w:rPr>
              <w:t>要求及注意事项</w:t>
            </w:r>
          </w:p>
        </w:tc>
      </w:tr>
      <w:tr w14:paraId="0E0AD2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020C0993">
            <w:pPr>
              <w:spacing w:line="253" w:lineRule="auto"/>
              <w:rPr>
                <w:rFonts w:ascii="Arial"/>
                <w:sz w:val="21"/>
              </w:rPr>
            </w:pPr>
          </w:p>
          <w:p w14:paraId="72BDC886">
            <w:pPr>
              <w:spacing w:line="253" w:lineRule="auto"/>
              <w:rPr>
                <w:rFonts w:ascii="Arial"/>
                <w:sz w:val="21"/>
              </w:rPr>
            </w:pPr>
          </w:p>
          <w:p w14:paraId="22A1B69D">
            <w:pPr>
              <w:spacing w:line="253" w:lineRule="auto"/>
              <w:rPr>
                <w:rFonts w:ascii="Arial"/>
                <w:sz w:val="21"/>
              </w:rPr>
            </w:pPr>
          </w:p>
          <w:p w14:paraId="1E953B5E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3EB04D01">
            <w:pPr>
              <w:pStyle w:val="6"/>
              <w:spacing w:before="49" w:line="182" w:lineRule="exact"/>
              <w:ind w:left="177" w:right="185"/>
              <w:jc w:val="both"/>
            </w:pPr>
            <w:r>
              <w:rPr>
                <w:spacing w:val="4"/>
              </w:rPr>
              <w:t>业</w:t>
            </w:r>
            <w:r>
              <w:rPr>
                <w:spacing w:val="3"/>
              </w:rPr>
              <w:t>后</w:t>
            </w:r>
            <w:r>
              <w:rPr>
                <w:spacing w:val="3"/>
                <w:position w:val="-1"/>
              </w:rPr>
              <w:t>整</w:t>
            </w:r>
            <w:r>
              <w:rPr>
                <w:spacing w:val="3"/>
              </w:rPr>
              <w:t>理</w:t>
            </w:r>
          </w:p>
        </w:tc>
        <w:tc>
          <w:tcPr>
            <w:tcW w:w="1080" w:type="dxa"/>
            <w:vAlign w:val="top"/>
          </w:tcPr>
          <w:p w14:paraId="561FBA09">
            <w:pPr>
              <w:spacing w:line="342" w:lineRule="auto"/>
              <w:rPr>
                <w:rFonts w:ascii="Arial"/>
                <w:sz w:val="21"/>
              </w:rPr>
            </w:pPr>
          </w:p>
          <w:p w14:paraId="69C562BB">
            <w:pPr>
              <w:pStyle w:val="6"/>
              <w:spacing w:before="72" w:line="229" w:lineRule="auto"/>
              <w:ind w:left="85" w:right="12" w:firstLine="185"/>
            </w:pPr>
            <w:r>
              <w:rPr>
                <w:spacing w:val="-9"/>
              </w:rPr>
              <w:t>3. 1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整理、</w:t>
            </w:r>
            <w:r>
              <w:rPr>
                <w:spacing w:val="1"/>
              </w:rPr>
              <w:t>作业评估</w:t>
            </w:r>
          </w:p>
        </w:tc>
        <w:tc>
          <w:tcPr>
            <w:tcW w:w="2340" w:type="dxa"/>
            <w:vAlign w:val="top"/>
          </w:tcPr>
          <w:p w14:paraId="7C6A1F13">
            <w:pPr>
              <w:pStyle w:val="6"/>
              <w:spacing w:before="141" w:line="222" w:lineRule="auto"/>
              <w:ind w:left="89" w:right="86" w:firstLine="180"/>
            </w:pPr>
            <w:r>
              <w:rPr>
                <w:spacing w:val="4"/>
              </w:rPr>
              <w:t>3. 1.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1 能提出作业中合理</w:t>
            </w:r>
            <w:r>
              <w:rPr>
                <w:spacing w:val="7"/>
              </w:rPr>
              <w:t>化建议</w:t>
            </w:r>
          </w:p>
          <w:p w14:paraId="75AA5672">
            <w:pPr>
              <w:pStyle w:val="6"/>
              <w:spacing w:line="232" w:lineRule="auto"/>
              <w:ind w:left="87" w:right="86" w:firstLine="182"/>
            </w:pPr>
            <w:r>
              <w:rPr>
                <w:spacing w:val="5"/>
              </w:rPr>
              <w:t>3. 1. 2 能按照规程进行作</w:t>
            </w:r>
            <w:r>
              <w:rPr>
                <w:spacing w:val="8"/>
              </w:rPr>
              <w:t>业后整理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4D1F0D9E">
            <w:pPr>
              <w:pStyle w:val="6"/>
              <w:spacing w:before="276" w:line="222" w:lineRule="auto"/>
              <w:ind w:left="98" w:right="82" w:firstLine="190"/>
            </w:pPr>
            <w:r>
              <w:rPr>
                <w:spacing w:val="-5"/>
              </w:rPr>
              <w:t>3.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5"/>
              </w:rPr>
              <w:t xml:space="preserve"> </w:t>
            </w:r>
            <w:r>
              <w:rPr>
                <w:spacing w:val="-5"/>
              </w:rPr>
              <w:t>作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业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场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所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工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作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规</w:t>
            </w:r>
            <w:r>
              <w:t>范</w:t>
            </w:r>
          </w:p>
          <w:p w14:paraId="34582E4F">
            <w:pPr>
              <w:pStyle w:val="6"/>
              <w:spacing w:before="1" w:line="183" w:lineRule="auto"/>
              <w:ind w:left="275"/>
            </w:pPr>
            <w:r>
              <w:rPr>
                <w:spacing w:val="-3"/>
              </w:rPr>
              <w:t>3.</w:t>
            </w:r>
            <w:r>
              <w:rPr>
                <w:spacing w:val="15"/>
              </w:rPr>
              <w:t xml:space="preserve"> </w:t>
            </w:r>
            <w:r>
              <w:rPr>
                <w:spacing w:val="-3"/>
              </w:rPr>
              <w:t>1. 2 操作规程</w:t>
            </w:r>
          </w:p>
        </w:tc>
      </w:tr>
      <w:tr w14:paraId="505A2E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1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37C6248F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30C5A2E8">
            <w:pPr>
              <w:spacing w:line="378" w:lineRule="auto"/>
              <w:rPr>
                <w:rFonts w:ascii="Arial"/>
                <w:sz w:val="21"/>
              </w:rPr>
            </w:pPr>
          </w:p>
          <w:p w14:paraId="626E937C">
            <w:pPr>
              <w:pStyle w:val="6"/>
              <w:spacing w:before="73" w:line="230" w:lineRule="auto"/>
              <w:ind w:left="87" w:right="12" w:firstLine="183"/>
            </w:pPr>
            <w:r>
              <w:rPr>
                <w:spacing w:val="-7"/>
              </w:rPr>
              <w:t>3.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2 保养、</w:t>
            </w:r>
            <w:r>
              <w:rPr>
                <w:spacing w:val="1"/>
              </w:rPr>
              <w:t>巷道维护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4D33DC38">
            <w:pPr>
              <w:pStyle w:val="6"/>
              <w:spacing w:before="182" w:line="222" w:lineRule="auto"/>
              <w:ind w:left="91" w:right="86" w:firstLine="178"/>
            </w:pPr>
            <w:r>
              <w:rPr>
                <w:spacing w:val="5"/>
              </w:rPr>
              <w:t>3. 2. 1 能识读作业场所布</w:t>
            </w:r>
            <w:r>
              <w:rPr>
                <w:spacing w:val="8"/>
              </w:rPr>
              <w:t>置及支护图</w:t>
            </w:r>
          </w:p>
          <w:p w14:paraId="55DC14B2">
            <w:pPr>
              <w:pStyle w:val="6"/>
              <w:spacing w:before="1" w:line="232" w:lineRule="auto"/>
              <w:ind w:left="88" w:right="86" w:firstLine="181"/>
            </w:pPr>
            <w:r>
              <w:rPr>
                <w:spacing w:val="5"/>
              </w:rPr>
              <w:t>3. 2. 2 能对支护设备设施</w:t>
            </w:r>
            <w:r>
              <w:rPr>
                <w:spacing w:val="9"/>
              </w:rPr>
              <w:t>按技术要求进行维护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50E6B9C9">
            <w:pPr>
              <w:pStyle w:val="6"/>
              <w:spacing w:before="182" w:line="222" w:lineRule="auto"/>
              <w:ind w:left="109" w:right="82" w:firstLine="179"/>
            </w:pPr>
            <w:r>
              <w:rPr>
                <w:spacing w:val="-5"/>
              </w:rPr>
              <w:t>3. 2.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5"/>
              </w:rPr>
              <w:t>作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业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场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所 的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绘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制</w:t>
            </w:r>
            <w:r>
              <w:rPr>
                <w:spacing w:val="-1"/>
              </w:rPr>
              <w:t>图例</w:t>
            </w:r>
          </w:p>
          <w:p w14:paraId="4A0FBF34">
            <w:pPr>
              <w:pStyle w:val="6"/>
              <w:spacing w:before="1" w:line="232" w:lineRule="auto"/>
              <w:ind w:left="98" w:right="82" w:firstLine="190"/>
            </w:pPr>
            <w:r>
              <w:rPr>
                <w:spacing w:val="-3"/>
              </w:rPr>
              <w:t>3. 2. 2</w:t>
            </w:r>
            <w:r>
              <w:rPr>
                <w:spacing w:val="38"/>
                <w:w w:val="101"/>
              </w:rPr>
              <w:t xml:space="preserve"> </w:t>
            </w:r>
            <w:r>
              <w:rPr>
                <w:spacing w:val="-3"/>
              </w:rPr>
              <w:t>支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护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设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备</w:t>
            </w:r>
            <w:r>
              <w:rPr>
                <w:spacing w:val="-24"/>
              </w:rPr>
              <w:t xml:space="preserve"> </w:t>
            </w:r>
            <w:r>
              <w:rPr>
                <w:spacing w:val="-3"/>
              </w:rPr>
              <w:t>设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施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维</w:t>
            </w:r>
            <w:r>
              <w:rPr>
                <w:spacing w:val="8"/>
              </w:rPr>
              <w:t>护技术要求</w:t>
            </w:r>
          </w:p>
        </w:tc>
      </w:tr>
    </w:tbl>
    <w:p w14:paraId="07F819DA">
      <w:pPr>
        <w:pStyle w:val="2"/>
      </w:pPr>
    </w:p>
    <w:p w14:paraId="6DD1189D">
      <w:pPr>
        <w:sectPr>
          <w:headerReference r:id="rId29" w:type="default"/>
          <w:footerReference r:id="rId30" w:type="default"/>
          <w:pgSz w:w="8727" w:h="12240"/>
          <w:pgMar w:top="1071" w:right="1181" w:bottom="993" w:left="1296" w:header="800" w:footer="793" w:gutter="0"/>
          <w:cols w:space="720" w:num="1"/>
        </w:sectPr>
      </w:pPr>
    </w:p>
    <w:p w14:paraId="5D3A54CE">
      <w:pPr>
        <w:pStyle w:val="2"/>
        <w:spacing w:line="291" w:lineRule="auto"/>
      </w:pPr>
    </w:p>
    <w:p w14:paraId="7B4E7763">
      <w:pPr>
        <w:pStyle w:val="2"/>
        <w:spacing w:line="292" w:lineRule="auto"/>
      </w:pPr>
    </w:p>
    <w:p w14:paraId="00EA27EE">
      <w:pPr>
        <w:spacing w:before="86" w:line="184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1"/>
          <w:sz w:val="20"/>
          <w:szCs w:val="20"/>
        </w:rPr>
        <w:t>3. 3</w:t>
      </w:r>
      <w:r>
        <w:rPr>
          <w:rFonts w:ascii="微软雅黑" w:hAnsi="微软雅黑" w:eastAsia="微软雅黑" w:cs="微软雅黑"/>
          <w:spacing w:val="17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1"/>
          <w:sz w:val="20"/>
          <w:szCs w:val="20"/>
        </w:rPr>
        <w:t>三级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-34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1"/>
          <w:sz w:val="20"/>
          <w:szCs w:val="20"/>
        </w:rPr>
        <w:t>高级工</w:t>
      </w:r>
    </w:p>
    <w:p w14:paraId="512F09A2">
      <w:pPr>
        <w:spacing w:line="184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2646FFE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69A25D7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4E69F8C7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59B4128C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5CB454D4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485268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96E26A5">
            <w:pPr>
              <w:spacing w:line="297" w:lineRule="auto"/>
              <w:rPr>
                <w:rFonts w:ascii="Arial"/>
                <w:sz w:val="21"/>
              </w:rPr>
            </w:pPr>
          </w:p>
          <w:p w14:paraId="56735269">
            <w:pPr>
              <w:spacing w:line="297" w:lineRule="auto"/>
              <w:rPr>
                <w:rFonts w:ascii="Arial"/>
                <w:sz w:val="21"/>
              </w:rPr>
            </w:pPr>
          </w:p>
          <w:p w14:paraId="5F287B14">
            <w:pPr>
              <w:spacing w:line="297" w:lineRule="auto"/>
              <w:rPr>
                <w:rFonts w:ascii="Arial"/>
                <w:sz w:val="21"/>
              </w:rPr>
            </w:pPr>
          </w:p>
          <w:p w14:paraId="67A470DF">
            <w:pPr>
              <w:pStyle w:val="6"/>
              <w:spacing w:before="73" w:line="164" w:lineRule="auto"/>
              <w:ind w:left="192"/>
            </w:pPr>
            <w:r>
              <w:rPr>
                <w:spacing w:val="-15"/>
              </w:rPr>
              <w:t>1.</w:t>
            </w:r>
          </w:p>
          <w:p w14:paraId="225F35E2">
            <w:pPr>
              <w:pStyle w:val="6"/>
              <w:spacing w:before="50" w:line="178" w:lineRule="exact"/>
              <w:ind w:left="177" w:right="185"/>
              <w:jc w:val="both"/>
            </w:pPr>
            <w:r>
              <w:rPr>
                <w:spacing w:val="4"/>
                <w:position w:val="-1"/>
              </w:rPr>
              <w:t>业</w:t>
            </w:r>
            <w:r>
              <w:rPr>
                <w:spacing w:val="3"/>
              </w:rPr>
              <w:t>前</w:t>
            </w:r>
            <w:r>
              <w:rPr>
                <w:spacing w:val="3"/>
                <w:position w:val="-2"/>
              </w:rPr>
              <w:t>准</w:t>
            </w:r>
            <w:r>
              <w:rPr>
                <w:spacing w:val="3"/>
                <w:position w:val="-1"/>
              </w:rPr>
              <w:t>备</w:t>
            </w:r>
          </w:p>
        </w:tc>
        <w:tc>
          <w:tcPr>
            <w:tcW w:w="1080" w:type="dxa"/>
            <w:vAlign w:val="top"/>
          </w:tcPr>
          <w:p w14:paraId="465DEFC8">
            <w:pPr>
              <w:spacing w:line="418" w:lineRule="auto"/>
              <w:rPr>
                <w:rFonts w:ascii="Arial"/>
                <w:sz w:val="21"/>
              </w:rPr>
            </w:pPr>
          </w:p>
          <w:p w14:paraId="320B3A89">
            <w:pPr>
              <w:pStyle w:val="6"/>
              <w:spacing w:before="73" w:line="233" w:lineRule="auto"/>
              <w:ind w:left="87" w:right="91" w:firstLine="204"/>
            </w:pPr>
            <w:r>
              <w:rPr>
                <w:spacing w:val="-12"/>
              </w:rPr>
              <w:t>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1</w:t>
            </w:r>
            <w:r>
              <w:rPr>
                <w:spacing w:val="27"/>
              </w:rPr>
              <w:t xml:space="preserve"> </w:t>
            </w:r>
            <w:r>
              <w:rPr>
                <w:spacing w:val="-12"/>
              </w:rPr>
              <w:t>现</w:t>
            </w:r>
            <w:r>
              <w:rPr>
                <w:spacing w:val="-23"/>
              </w:rPr>
              <w:t xml:space="preserve"> </w:t>
            </w:r>
            <w:r>
              <w:rPr>
                <w:spacing w:val="-12"/>
              </w:rPr>
              <w:t>场</w:t>
            </w:r>
            <w:r>
              <w:rPr>
                <w:spacing w:val="6"/>
              </w:rPr>
              <w:t>检查</w:t>
            </w:r>
          </w:p>
        </w:tc>
        <w:tc>
          <w:tcPr>
            <w:tcW w:w="2340" w:type="dxa"/>
            <w:vAlign w:val="top"/>
          </w:tcPr>
          <w:p w14:paraId="0E6D8F58">
            <w:pPr>
              <w:pStyle w:val="6"/>
              <w:spacing w:before="221" w:line="219" w:lineRule="auto"/>
              <w:ind w:left="88" w:right="86" w:firstLine="193"/>
            </w:pPr>
            <w:r>
              <w:rPr>
                <w:spacing w:val="4"/>
              </w:rPr>
              <w:t>1. 1.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1 能自制一些专用工</w:t>
            </w:r>
            <w:r>
              <w:rPr>
                <w:spacing w:val="3"/>
              </w:rPr>
              <w:t>具</w:t>
            </w:r>
          </w:p>
          <w:p w14:paraId="1636FF4F">
            <w:pPr>
              <w:pStyle w:val="6"/>
              <w:spacing w:before="1" w:line="223" w:lineRule="auto"/>
              <w:ind w:left="91" w:right="86" w:firstLine="189"/>
            </w:pPr>
            <w:r>
              <w:rPr>
                <w:spacing w:val="4"/>
              </w:rPr>
              <w:t>1. 1. 2 能判断支护材料及</w:t>
            </w:r>
            <w:r>
              <w:rPr>
                <w:spacing w:val="8"/>
              </w:rPr>
              <w:t>配件完好情况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58AF4B75">
            <w:pPr>
              <w:pStyle w:val="6"/>
              <w:spacing w:before="222" w:line="222" w:lineRule="auto"/>
              <w:ind w:left="94" w:right="82" w:firstLine="220"/>
            </w:pPr>
            <w:r>
              <w:rPr>
                <w:spacing w:val="-6"/>
              </w:rPr>
              <w:t>1.</w:t>
            </w:r>
            <w:r>
              <w:rPr>
                <w:spacing w:val="18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31"/>
              </w:rPr>
              <w:t xml:space="preserve"> </w:t>
            </w:r>
            <w:r>
              <w:rPr>
                <w:spacing w:val="-6"/>
              </w:rPr>
              <w:t>支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护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设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备</w:t>
            </w:r>
            <w:r>
              <w:rPr>
                <w:spacing w:val="-28"/>
              </w:rPr>
              <w:t xml:space="preserve"> </w:t>
            </w:r>
            <w:r>
              <w:rPr>
                <w:spacing w:val="-6"/>
              </w:rPr>
              <w:t>、机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具</w:t>
            </w:r>
            <w:r>
              <w:rPr>
                <w:spacing w:val="8"/>
              </w:rPr>
              <w:t>使用手册</w:t>
            </w:r>
          </w:p>
          <w:p w14:paraId="631A37E0">
            <w:pPr>
              <w:pStyle w:val="6"/>
              <w:spacing w:before="1" w:line="230" w:lineRule="auto"/>
              <w:ind w:left="94" w:right="82" w:firstLine="219"/>
            </w:pPr>
            <w:r>
              <w:rPr>
                <w:spacing w:val="-5"/>
              </w:rPr>
              <w:t>1.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5"/>
              </w:rPr>
              <w:t>1. 2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支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护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备</w:t>
            </w:r>
            <w:r>
              <w:rPr>
                <w:spacing w:val="-28"/>
              </w:rPr>
              <w:t xml:space="preserve"> </w:t>
            </w:r>
            <w:r>
              <w:rPr>
                <w:spacing w:val="-5"/>
              </w:rPr>
              <w:t>、机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具</w:t>
            </w:r>
            <w:r>
              <w:rPr>
                <w:spacing w:val="8"/>
              </w:rPr>
              <w:t>技术特征</w:t>
            </w:r>
          </w:p>
        </w:tc>
      </w:tr>
      <w:tr w14:paraId="3B0B8E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66BB7F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BC1E423">
            <w:pPr>
              <w:spacing w:line="425" w:lineRule="auto"/>
              <w:rPr>
                <w:rFonts w:ascii="Arial"/>
                <w:sz w:val="21"/>
              </w:rPr>
            </w:pPr>
          </w:p>
          <w:p w14:paraId="6163F9C9">
            <w:pPr>
              <w:pStyle w:val="6"/>
              <w:spacing w:before="73" w:line="238" w:lineRule="auto"/>
              <w:ind w:left="87" w:right="12" w:firstLine="195"/>
            </w:pPr>
            <w:r>
              <w:rPr>
                <w:spacing w:val="-9"/>
              </w:rPr>
              <w:t>1.</w:t>
            </w:r>
            <w:r>
              <w:rPr>
                <w:spacing w:val="-10"/>
              </w:rPr>
              <w:t xml:space="preserve"> </w:t>
            </w:r>
            <w:r>
              <w:rPr>
                <w:spacing w:val="-9"/>
              </w:rPr>
              <w:t>2 机具、</w:t>
            </w:r>
            <w:r>
              <w:t>材料准备</w:t>
            </w:r>
          </w:p>
        </w:tc>
        <w:tc>
          <w:tcPr>
            <w:tcW w:w="2340" w:type="dxa"/>
            <w:vAlign w:val="top"/>
          </w:tcPr>
          <w:p w14:paraId="5A9CAB79">
            <w:pPr>
              <w:spacing w:line="285" w:lineRule="auto"/>
              <w:rPr>
                <w:rFonts w:ascii="Arial"/>
                <w:sz w:val="21"/>
              </w:rPr>
            </w:pPr>
          </w:p>
          <w:p w14:paraId="018BCD31">
            <w:pPr>
              <w:pStyle w:val="6"/>
              <w:spacing w:before="73" w:line="183" w:lineRule="auto"/>
              <w:ind w:left="281"/>
            </w:pPr>
            <w:r>
              <w:t>1. 2. 1 能识读液压系统图</w:t>
            </w:r>
          </w:p>
          <w:p w14:paraId="3E9FC358">
            <w:pPr>
              <w:pStyle w:val="6"/>
              <w:spacing w:before="44" w:line="235" w:lineRule="auto"/>
              <w:ind w:left="89" w:right="86" w:firstLine="192"/>
            </w:pPr>
            <w:r>
              <w:rPr>
                <w:spacing w:val="4"/>
              </w:rPr>
              <w:t>1. 2. 2 能识读设备及机具</w:t>
            </w:r>
            <w:r>
              <w:rPr>
                <w:spacing w:val="5"/>
              </w:rPr>
              <w:t>结构</w:t>
            </w:r>
            <w:r>
              <w:rPr>
                <w:spacing w:val="-28"/>
              </w:rPr>
              <w:t xml:space="preserve"> </w:t>
            </w:r>
            <w:r>
              <w:rPr>
                <w:spacing w:val="5"/>
              </w:rPr>
              <w:t>、配套图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48803FF2">
            <w:pPr>
              <w:pStyle w:val="6"/>
              <w:spacing w:before="225" w:line="222" w:lineRule="auto"/>
              <w:ind w:left="92" w:right="82" w:firstLine="208"/>
            </w:pPr>
            <w:r>
              <w:rPr>
                <w:spacing w:val="-6"/>
              </w:rPr>
              <w:t>1. 2.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28"/>
              </w:rPr>
              <w:t xml:space="preserve"> </w:t>
            </w:r>
            <w:r>
              <w:rPr>
                <w:spacing w:val="-6"/>
              </w:rPr>
              <w:t>液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压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系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统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基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本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知</w:t>
            </w:r>
            <w:r>
              <w:rPr>
                <w:spacing w:val="9"/>
              </w:rPr>
              <w:t>识及图例</w:t>
            </w:r>
          </w:p>
          <w:p w14:paraId="3F42CA6D">
            <w:pPr>
              <w:pStyle w:val="6"/>
              <w:spacing w:line="233" w:lineRule="auto"/>
              <w:ind w:left="97" w:right="82" w:firstLine="203"/>
            </w:pPr>
            <w:r>
              <w:rPr>
                <w:spacing w:val="-5"/>
              </w:rPr>
              <w:t>1. 2. 2</w:t>
            </w:r>
            <w:r>
              <w:rPr>
                <w:spacing w:val="34"/>
                <w:w w:val="101"/>
              </w:rPr>
              <w:t xml:space="preserve"> </w:t>
            </w:r>
            <w:r>
              <w:rPr>
                <w:spacing w:val="-5"/>
              </w:rPr>
              <w:t>零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件 图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测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绘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基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本</w:t>
            </w:r>
            <w:r>
              <w:rPr>
                <w:spacing w:val="5"/>
              </w:rPr>
              <w:t>知识</w:t>
            </w:r>
          </w:p>
        </w:tc>
      </w:tr>
      <w:tr w14:paraId="4809ECE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9D720B6">
            <w:pPr>
              <w:spacing w:line="251" w:lineRule="auto"/>
              <w:rPr>
                <w:rFonts w:ascii="Arial"/>
                <w:sz w:val="21"/>
              </w:rPr>
            </w:pPr>
          </w:p>
          <w:p w14:paraId="21E199D6">
            <w:pPr>
              <w:spacing w:line="251" w:lineRule="auto"/>
              <w:rPr>
                <w:rFonts w:ascii="Arial"/>
                <w:sz w:val="21"/>
              </w:rPr>
            </w:pPr>
          </w:p>
          <w:p w14:paraId="6735DA94">
            <w:pPr>
              <w:spacing w:line="251" w:lineRule="auto"/>
              <w:rPr>
                <w:rFonts w:ascii="Arial"/>
                <w:sz w:val="21"/>
              </w:rPr>
            </w:pPr>
          </w:p>
          <w:p w14:paraId="3A683709">
            <w:pPr>
              <w:spacing w:line="251" w:lineRule="auto"/>
              <w:rPr>
                <w:rFonts w:ascii="Arial"/>
                <w:sz w:val="21"/>
              </w:rPr>
            </w:pPr>
          </w:p>
          <w:p w14:paraId="7C1CA375">
            <w:pPr>
              <w:spacing w:line="251" w:lineRule="auto"/>
              <w:rPr>
                <w:rFonts w:ascii="Arial"/>
                <w:sz w:val="21"/>
              </w:rPr>
            </w:pPr>
          </w:p>
          <w:p w14:paraId="0241C56B">
            <w:pPr>
              <w:pStyle w:val="6"/>
              <w:spacing w:before="73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6036BEA2">
            <w:pPr>
              <w:pStyle w:val="6"/>
              <w:spacing w:before="50" w:line="178" w:lineRule="exact"/>
              <w:ind w:left="177" w:right="185"/>
              <w:jc w:val="both"/>
            </w:pPr>
            <w:r>
              <w:rPr>
                <w:spacing w:val="4"/>
                <w:position w:val="-1"/>
              </w:rPr>
              <w:t>业</w:t>
            </w:r>
            <w:r>
              <w:rPr>
                <w:spacing w:val="3"/>
              </w:rPr>
              <w:t>中</w:t>
            </w:r>
            <w:r>
              <w:rPr>
                <w:spacing w:val="3"/>
                <w:position w:val="-1"/>
              </w:rPr>
              <w:t>操作</w:t>
            </w:r>
          </w:p>
        </w:tc>
        <w:tc>
          <w:tcPr>
            <w:tcW w:w="1080" w:type="dxa"/>
            <w:vAlign w:val="top"/>
          </w:tcPr>
          <w:p w14:paraId="2FE4E997">
            <w:pPr>
              <w:spacing w:line="428" w:lineRule="auto"/>
              <w:rPr>
                <w:rFonts w:ascii="Arial"/>
                <w:sz w:val="21"/>
              </w:rPr>
            </w:pPr>
          </w:p>
          <w:p w14:paraId="4215CA8D">
            <w:pPr>
              <w:pStyle w:val="6"/>
              <w:spacing w:before="73" w:line="229" w:lineRule="auto"/>
              <w:ind w:left="83" w:right="12" w:firstLine="185"/>
            </w:pPr>
            <w:r>
              <w:rPr>
                <w:spacing w:val="-9"/>
              </w:rPr>
              <w:t>2. 1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机具、</w:t>
            </w:r>
            <w:r>
              <w:rPr>
                <w:spacing w:val="2"/>
              </w:rPr>
              <w:t>设备操作</w:t>
            </w:r>
          </w:p>
        </w:tc>
        <w:tc>
          <w:tcPr>
            <w:tcW w:w="2340" w:type="dxa"/>
            <w:vAlign w:val="top"/>
          </w:tcPr>
          <w:p w14:paraId="07FBFD7A">
            <w:pPr>
              <w:pStyle w:val="6"/>
              <w:spacing w:before="226" w:line="223" w:lineRule="auto"/>
              <w:ind w:left="90" w:right="86" w:firstLine="177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能完成设备主要结</w:t>
            </w:r>
            <w:r>
              <w:rPr>
                <w:spacing w:val="9"/>
              </w:rPr>
              <w:t>构件的组装和拆除</w:t>
            </w:r>
          </w:p>
          <w:p w14:paraId="797C7EEA">
            <w:pPr>
              <w:pStyle w:val="6"/>
              <w:spacing w:before="2" w:line="234" w:lineRule="auto"/>
              <w:ind w:left="90" w:right="86" w:firstLine="177"/>
            </w:pPr>
            <w:r>
              <w:rPr>
                <w:spacing w:val="5"/>
              </w:rPr>
              <w:t>2. 1. 2 能完成支护网的连</w:t>
            </w:r>
            <w:r>
              <w:rPr>
                <w:spacing w:val="2"/>
              </w:rPr>
              <w:t>接</w:t>
            </w:r>
            <w:r>
              <w:rPr>
                <w:spacing w:val="-28"/>
              </w:rPr>
              <w:t xml:space="preserve"> </w:t>
            </w:r>
            <w:r>
              <w:rPr>
                <w:spacing w:val="2"/>
              </w:rPr>
              <w:t>、铺设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000AE232">
            <w:pPr>
              <w:pStyle w:val="6"/>
              <w:spacing w:before="228" w:line="222" w:lineRule="auto"/>
              <w:ind w:left="93" w:right="13" w:firstLine="206"/>
            </w:pPr>
            <w:r>
              <w:rPr>
                <w:spacing w:val="-6"/>
              </w:rPr>
              <w:t>2.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43"/>
                <w:w w:val="101"/>
              </w:rPr>
              <w:t xml:space="preserve"> </w:t>
            </w:r>
            <w:r>
              <w:rPr>
                <w:spacing w:val="-6"/>
              </w:rPr>
              <w:t>结 构 件 的 组 装、</w:t>
            </w:r>
            <w:r>
              <w:rPr>
                <w:spacing w:val="9"/>
              </w:rPr>
              <w:t>拆除方法及注意事项</w:t>
            </w:r>
          </w:p>
          <w:p w14:paraId="5D98C653">
            <w:pPr>
              <w:pStyle w:val="6"/>
              <w:spacing w:before="1" w:line="230" w:lineRule="auto"/>
              <w:ind w:left="92" w:right="13" w:firstLine="207"/>
            </w:pPr>
            <w:r>
              <w:rPr>
                <w:spacing w:val="-6"/>
              </w:rPr>
              <w:t>2.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6"/>
              </w:rPr>
              <w:t>1. 2  支 护</w:t>
            </w:r>
            <w:r>
              <w:rPr>
                <w:spacing w:val="10"/>
              </w:rPr>
              <w:t xml:space="preserve"> </w:t>
            </w:r>
            <w:r>
              <w:rPr>
                <w:spacing w:val="-6"/>
              </w:rPr>
              <w:t>网 的 连 接、</w:t>
            </w:r>
            <w:r>
              <w:rPr>
                <w:spacing w:val="9"/>
              </w:rPr>
              <w:t>铺设要求</w:t>
            </w:r>
          </w:p>
        </w:tc>
      </w:tr>
      <w:tr w14:paraId="690720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6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125F1CA0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E9A4BC8">
            <w:pPr>
              <w:spacing w:line="262" w:lineRule="auto"/>
              <w:rPr>
                <w:rFonts w:ascii="Arial"/>
                <w:sz w:val="21"/>
              </w:rPr>
            </w:pPr>
          </w:p>
          <w:p w14:paraId="1A4A6976">
            <w:pPr>
              <w:spacing w:line="262" w:lineRule="auto"/>
              <w:rPr>
                <w:rFonts w:ascii="Arial"/>
                <w:sz w:val="21"/>
              </w:rPr>
            </w:pPr>
          </w:p>
          <w:p w14:paraId="55AEBC62">
            <w:pPr>
              <w:spacing w:line="262" w:lineRule="auto"/>
              <w:rPr>
                <w:rFonts w:ascii="Arial"/>
                <w:sz w:val="21"/>
              </w:rPr>
            </w:pPr>
          </w:p>
          <w:p w14:paraId="6E11A142">
            <w:pPr>
              <w:pStyle w:val="6"/>
              <w:spacing w:before="73" w:line="230" w:lineRule="auto"/>
              <w:ind w:left="107" w:right="12" w:firstLine="161"/>
            </w:pPr>
            <w:r>
              <w:rPr>
                <w:spacing w:val="-7"/>
              </w:rPr>
              <w:t>2.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2 更换、</w:t>
            </w:r>
            <w:r>
              <w:rPr>
                <w:spacing w:val="-9"/>
              </w:rPr>
              <w:t>回收</w:t>
            </w:r>
          </w:p>
        </w:tc>
        <w:tc>
          <w:tcPr>
            <w:tcW w:w="2340" w:type="dxa"/>
            <w:vAlign w:val="top"/>
          </w:tcPr>
          <w:p w14:paraId="1DD4F649">
            <w:pPr>
              <w:pStyle w:val="6"/>
              <w:spacing w:before="186" w:line="221" w:lineRule="auto"/>
              <w:ind w:left="86" w:right="86" w:firstLine="181"/>
            </w:pPr>
            <w:r>
              <w:rPr>
                <w:spacing w:val="3"/>
              </w:rPr>
              <w:t>2. 2. 1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能安装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、拆除支护</w:t>
            </w:r>
            <w:r>
              <w:rPr>
                <w:spacing w:val="8"/>
              </w:rPr>
              <w:t>设备</w:t>
            </w:r>
          </w:p>
          <w:p w14:paraId="0611955E">
            <w:pPr>
              <w:pStyle w:val="6"/>
              <w:spacing w:before="2" w:line="222" w:lineRule="auto"/>
              <w:ind w:left="88" w:right="86" w:firstLine="179"/>
            </w:pPr>
            <w:r>
              <w:rPr>
                <w:spacing w:val="4"/>
              </w:rPr>
              <w:t>2. 2. 2 能使用设备</w:t>
            </w:r>
            <w:r>
              <w:rPr>
                <w:spacing w:val="-26"/>
              </w:rPr>
              <w:t xml:space="preserve"> </w:t>
            </w:r>
            <w:r>
              <w:rPr>
                <w:spacing w:val="4"/>
              </w:rPr>
              <w:t>、器具</w:t>
            </w:r>
            <w:r>
              <w:rPr>
                <w:spacing w:val="10"/>
              </w:rPr>
              <w:t>进行大型支护设备的固定和</w:t>
            </w:r>
            <w:r>
              <w:rPr>
                <w:spacing w:val="7"/>
              </w:rPr>
              <w:t>搬运</w:t>
            </w:r>
          </w:p>
          <w:p w14:paraId="540D6487">
            <w:pPr>
              <w:pStyle w:val="6"/>
              <w:spacing w:before="1" w:line="232" w:lineRule="auto"/>
              <w:ind w:left="95" w:right="86" w:firstLine="172"/>
            </w:pPr>
            <w:r>
              <w:rPr>
                <w:spacing w:val="5"/>
              </w:rPr>
              <w:t>2. 2. 3 能处理液压系统的</w:t>
            </w:r>
            <w:r>
              <w:rPr>
                <w:spacing w:val="7"/>
              </w:rPr>
              <w:t>常见故障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4FF8A512">
            <w:pPr>
              <w:pStyle w:val="6"/>
              <w:spacing w:before="185" w:line="222" w:lineRule="auto"/>
              <w:ind w:left="93" w:right="13" w:firstLine="179"/>
            </w:pPr>
            <w:r>
              <w:rPr>
                <w:spacing w:val="4"/>
              </w:rPr>
              <w:t>2. 2. 1 支护设备的安装、</w:t>
            </w:r>
            <w:r>
              <w:rPr>
                <w:spacing w:val="8"/>
              </w:rPr>
              <w:t>拆除工艺</w:t>
            </w:r>
          </w:p>
          <w:p w14:paraId="5E76B66E">
            <w:pPr>
              <w:pStyle w:val="6"/>
              <w:spacing w:line="222" w:lineRule="auto"/>
              <w:ind w:left="93" w:right="82" w:firstLine="193"/>
            </w:pPr>
            <w:r>
              <w:rPr>
                <w:spacing w:val="-5"/>
              </w:rPr>
              <w:t>2. 2. 2</w:t>
            </w:r>
            <w:r>
              <w:rPr>
                <w:spacing w:val="42"/>
                <w:w w:val="101"/>
              </w:rPr>
              <w:t xml:space="preserve"> </w:t>
            </w:r>
            <w:r>
              <w:rPr>
                <w:spacing w:val="-5"/>
              </w:rPr>
              <w:t>大</w:t>
            </w:r>
            <w:r>
              <w:rPr>
                <w:spacing w:val="-18"/>
              </w:rPr>
              <w:t xml:space="preserve"> </w:t>
            </w:r>
            <w:r>
              <w:rPr>
                <w:spacing w:val="-5"/>
              </w:rPr>
              <w:t>型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支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护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备 的</w:t>
            </w:r>
            <w:r>
              <w:rPr>
                <w:spacing w:val="16"/>
              </w:rPr>
              <w:t>安装</w:t>
            </w:r>
            <w:r>
              <w:rPr>
                <w:spacing w:val="-18"/>
              </w:rPr>
              <w:t xml:space="preserve"> </w:t>
            </w:r>
            <w:r>
              <w:rPr>
                <w:spacing w:val="16"/>
              </w:rPr>
              <w:t>、拆除工艺及技术措</w:t>
            </w:r>
            <w:r>
              <w:rPr>
                <w:spacing w:val="4"/>
              </w:rPr>
              <w:t>施</w:t>
            </w:r>
          </w:p>
          <w:p w14:paraId="2257CAD0">
            <w:pPr>
              <w:pStyle w:val="6"/>
              <w:spacing w:line="232" w:lineRule="auto"/>
              <w:ind w:left="105" w:right="82" w:firstLine="180"/>
            </w:pPr>
            <w:r>
              <w:rPr>
                <w:spacing w:val="-4"/>
              </w:rPr>
              <w:t>2. 2. 3</w:t>
            </w:r>
            <w:r>
              <w:rPr>
                <w:spacing w:val="37"/>
                <w:w w:val="101"/>
              </w:rPr>
              <w:t xml:space="preserve"> </w:t>
            </w:r>
            <w:r>
              <w:rPr>
                <w:spacing w:val="-4"/>
              </w:rPr>
              <w:t>液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压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系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统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常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见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故</w:t>
            </w:r>
            <w:r>
              <w:rPr>
                <w:spacing w:val="8"/>
              </w:rPr>
              <w:t>障的排除及处理方法</w:t>
            </w:r>
          </w:p>
        </w:tc>
      </w:tr>
      <w:tr w14:paraId="32B3BF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1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36794C83">
            <w:pPr>
              <w:pStyle w:val="6"/>
              <w:spacing w:before="298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2CC3E158">
            <w:pPr>
              <w:pStyle w:val="6"/>
              <w:spacing w:before="49" w:line="182" w:lineRule="exact"/>
              <w:ind w:left="177" w:right="185"/>
              <w:jc w:val="both"/>
            </w:pPr>
            <w:r>
              <w:rPr>
                <w:spacing w:val="4"/>
              </w:rPr>
              <w:t>业</w:t>
            </w:r>
            <w:r>
              <w:rPr>
                <w:spacing w:val="3"/>
              </w:rPr>
              <w:t>后</w:t>
            </w:r>
            <w:r>
              <w:rPr>
                <w:spacing w:val="3"/>
                <w:position w:val="-1"/>
              </w:rPr>
              <w:t>整</w:t>
            </w:r>
            <w:r>
              <w:rPr>
                <w:spacing w:val="3"/>
              </w:rPr>
              <w:t>理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4217BF4">
            <w:pPr>
              <w:spacing w:line="473" w:lineRule="auto"/>
              <w:rPr>
                <w:rFonts w:ascii="Arial"/>
                <w:sz w:val="21"/>
              </w:rPr>
            </w:pPr>
          </w:p>
          <w:p w14:paraId="7E5A84D4">
            <w:pPr>
              <w:pStyle w:val="6"/>
              <w:spacing w:before="73" w:line="229" w:lineRule="auto"/>
              <w:ind w:left="85" w:right="12" w:firstLine="185"/>
            </w:pPr>
            <w:r>
              <w:rPr>
                <w:spacing w:val="-9"/>
              </w:rPr>
              <w:t>3. 1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整理、</w:t>
            </w:r>
            <w:r>
              <w:rPr>
                <w:spacing w:val="1"/>
              </w:rPr>
              <w:t>作业评估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53E0020B">
            <w:pPr>
              <w:spacing w:line="334" w:lineRule="auto"/>
              <w:rPr>
                <w:rFonts w:ascii="Arial"/>
                <w:sz w:val="21"/>
              </w:rPr>
            </w:pPr>
          </w:p>
          <w:p w14:paraId="450F17B5">
            <w:pPr>
              <w:pStyle w:val="6"/>
              <w:spacing w:before="72" w:line="182" w:lineRule="auto"/>
              <w:ind w:left="269"/>
            </w:pPr>
            <w:r>
              <w:t>3. 1.</w:t>
            </w:r>
            <w:r>
              <w:rPr>
                <w:spacing w:val="19"/>
              </w:rPr>
              <w:t xml:space="preserve"> </w:t>
            </w:r>
            <w:r>
              <w:t>1</w:t>
            </w:r>
            <w:r>
              <w:rPr>
                <w:spacing w:val="5"/>
              </w:rPr>
              <w:t xml:space="preserve"> </w:t>
            </w:r>
            <w:r>
              <w:t>能填写交接班记录</w:t>
            </w:r>
          </w:p>
          <w:p w14:paraId="5E185D33">
            <w:pPr>
              <w:pStyle w:val="6"/>
              <w:spacing w:before="46" w:line="233" w:lineRule="auto"/>
              <w:ind w:left="89" w:right="86" w:firstLine="180"/>
            </w:pPr>
            <w:r>
              <w:rPr>
                <w:spacing w:val="5"/>
              </w:rPr>
              <w:t>3. 1. 2 能填写作业场所安</w:t>
            </w:r>
            <w:r>
              <w:rPr>
                <w:spacing w:val="9"/>
              </w:rPr>
              <w:t>全隐患及处理情况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0A2AE03C">
            <w:pPr>
              <w:spacing w:line="468" w:lineRule="auto"/>
              <w:rPr>
                <w:rFonts w:ascii="Arial"/>
                <w:sz w:val="21"/>
              </w:rPr>
            </w:pPr>
          </w:p>
          <w:p w14:paraId="1690F60A">
            <w:pPr>
              <w:pStyle w:val="6"/>
              <w:spacing w:before="73" w:line="183" w:lineRule="auto"/>
              <w:ind w:left="275"/>
            </w:pPr>
            <w:r>
              <w:t>3. 1.</w:t>
            </w:r>
            <w:r>
              <w:rPr>
                <w:spacing w:val="13"/>
                <w:w w:val="101"/>
              </w:rPr>
              <w:t xml:space="preserve"> </w:t>
            </w:r>
            <w:r>
              <w:t>1 交接班管理制度</w:t>
            </w:r>
          </w:p>
          <w:p w14:paraId="6BB52E22">
            <w:pPr>
              <w:pStyle w:val="6"/>
              <w:spacing w:before="46" w:line="184" w:lineRule="auto"/>
              <w:ind w:left="275"/>
            </w:pPr>
            <w:r>
              <w:rPr>
                <w:spacing w:val="-1"/>
              </w:rPr>
              <w:t>3.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1. 2 隐患排查制度</w:t>
            </w:r>
          </w:p>
        </w:tc>
      </w:tr>
    </w:tbl>
    <w:p w14:paraId="466247CA">
      <w:pPr>
        <w:pStyle w:val="2"/>
      </w:pPr>
    </w:p>
    <w:p w14:paraId="5AC12CD8">
      <w:pPr>
        <w:sectPr>
          <w:headerReference r:id="rId31" w:type="default"/>
          <w:footerReference r:id="rId32" w:type="default"/>
          <w:pgSz w:w="8727" w:h="12240"/>
          <w:pgMar w:top="1071" w:right="1298" w:bottom="993" w:left="1179" w:header="800" w:footer="794" w:gutter="0"/>
          <w:cols w:space="720" w:num="1"/>
        </w:sectPr>
      </w:pPr>
    </w:p>
    <w:p w14:paraId="6767B718">
      <w:pPr>
        <w:pStyle w:val="2"/>
        <w:spacing w:line="440" w:lineRule="auto"/>
      </w:pPr>
    </w:p>
    <w:p w14:paraId="089F13BA">
      <w:pPr>
        <w:spacing w:before="73" w:line="181" w:lineRule="auto"/>
        <w:ind w:left="546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续表</w:t>
      </w:r>
    </w:p>
    <w:p w14:paraId="551EF93C">
      <w:pPr>
        <w:spacing w:line="40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146C55E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D3047F9">
            <w:pPr>
              <w:pStyle w:val="6"/>
              <w:spacing w:before="135" w:line="232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04900C4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180BC0A7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3375AB30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19CA7E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17B84D30">
            <w:pPr>
              <w:pStyle w:val="6"/>
              <w:spacing w:before="251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5646E946">
            <w:pPr>
              <w:pStyle w:val="6"/>
              <w:spacing w:before="49" w:line="182" w:lineRule="exact"/>
              <w:ind w:left="177" w:right="185"/>
              <w:jc w:val="both"/>
            </w:pPr>
            <w:r>
              <w:rPr>
                <w:spacing w:val="4"/>
              </w:rPr>
              <w:t>业</w:t>
            </w:r>
            <w:r>
              <w:rPr>
                <w:spacing w:val="3"/>
              </w:rPr>
              <w:t>后</w:t>
            </w:r>
            <w:r>
              <w:rPr>
                <w:spacing w:val="3"/>
                <w:position w:val="-1"/>
              </w:rPr>
              <w:t>整</w:t>
            </w:r>
            <w:r>
              <w:rPr>
                <w:spacing w:val="3"/>
              </w:rPr>
              <w:t>理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5D6187AC">
            <w:pPr>
              <w:spacing w:line="422" w:lineRule="auto"/>
              <w:rPr>
                <w:rFonts w:ascii="Arial"/>
                <w:sz w:val="21"/>
              </w:rPr>
            </w:pPr>
          </w:p>
          <w:p w14:paraId="399D3940">
            <w:pPr>
              <w:pStyle w:val="6"/>
              <w:spacing w:before="73" w:line="230" w:lineRule="auto"/>
              <w:ind w:left="87" w:right="12" w:firstLine="183"/>
            </w:pPr>
            <w:r>
              <w:rPr>
                <w:spacing w:val="-7"/>
              </w:rPr>
              <w:t>3.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2 保养、</w:t>
            </w:r>
            <w:r>
              <w:rPr>
                <w:spacing w:val="1"/>
              </w:rPr>
              <w:t>巷道维护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36914778">
            <w:pPr>
              <w:pStyle w:val="6"/>
              <w:spacing w:before="227" w:line="222" w:lineRule="auto"/>
              <w:ind w:left="89" w:right="86" w:firstLine="180"/>
            </w:pPr>
            <w:r>
              <w:rPr>
                <w:spacing w:val="5"/>
              </w:rPr>
              <w:t>3. 2. 1 能按照技术要求对</w:t>
            </w:r>
            <w:r>
              <w:rPr>
                <w:spacing w:val="9"/>
              </w:rPr>
              <w:t>采空区进行处理</w:t>
            </w:r>
          </w:p>
          <w:p w14:paraId="79AEA447">
            <w:pPr>
              <w:pStyle w:val="6"/>
              <w:spacing w:before="1" w:line="234" w:lineRule="auto"/>
              <w:ind w:left="88" w:right="86" w:firstLine="181"/>
            </w:pPr>
            <w:r>
              <w:rPr>
                <w:spacing w:val="5"/>
              </w:rPr>
              <w:t>3. 2. 2 能辅助完成作业场</w:t>
            </w:r>
            <w:r>
              <w:rPr>
                <w:spacing w:val="7"/>
              </w:rPr>
              <w:t>所局部片帮</w:t>
            </w:r>
            <w:r>
              <w:rPr>
                <w:spacing w:val="-23"/>
              </w:rPr>
              <w:t xml:space="preserve"> </w:t>
            </w:r>
            <w:r>
              <w:rPr>
                <w:spacing w:val="7"/>
              </w:rPr>
              <w:t>、冒顶的维护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162B0B92">
            <w:pPr>
              <w:pStyle w:val="6"/>
              <w:spacing w:before="227" w:line="222" w:lineRule="auto"/>
              <w:ind w:left="93" w:right="82" w:firstLine="195"/>
            </w:pPr>
            <w:r>
              <w:rPr>
                <w:spacing w:val="-5"/>
              </w:rPr>
              <w:t>3. 2.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6"/>
              </w:rPr>
              <w:t xml:space="preserve"> </w:t>
            </w:r>
            <w:r>
              <w:rPr>
                <w:spacing w:val="-5"/>
              </w:rPr>
              <w:t>采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空</w:t>
            </w:r>
            <w:r>
              <w:rPr>
                <w:spacing w:val="-10"/>
              </w:rPr>
              <w:t xml:space="preserve"> </w:t>
            </w:r>
            <w:r>
              <w:rPr>
                <w:spacing w:val="-5"/>
              </w:rPr>
              <w:t>区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处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理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技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术</w:t>
            </w:r>
            <w:r>
              <w:rPr>
                <w:spacing w:val="7"/>
              </w:rPr>
              <w:t>要求</w:t>
            </w:r>
          </w:p>
          <w:p w14:paraId="3DC62155">
            <w:pPr>
              <w:pStyle w:val="6"/>
              <w:spacing w:before="2" w:line="230" w:lineRule="auto"/>
              <w:ind w:left="109" w:right="82" w:firstLine="193"/>
            </w:pPr>
            <w:r>
              <w:rPr>
                <w:spacing w:val="-5"/>
              </w:rPr>
              <w:t>3. 2. 2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局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部</w:t>
            </w:r>
            <w:r>
              <w:rPr>
                <w:spacing w:val="-13"/>
              </w:rPr>
              <w:t xml:space="preserve"> </w:t>
            </w:r>
            <w:r>
              <w:rPr>
                <w:spacing w:val="-5"/>
              </w:rPr>
              <w:t>片</w:t>
            </w:r>
            <w:r>
              <w:rPr>
                <w:spacing w:val="-15"/>
              </w:rPr>
              <w:t xml:space="preserve"> </w:t>
            </w:r>
            <w:r>
              <w:rPr>
                <w:spacing w:val="-5"/>
              </w:rPr>
              <w:t>帮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、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冒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顶</w:t>
            </w:r>
            <w:r>
              <w:rPr>
                <w:spacing w:val="6"/>
              </w:rPr>
              <w:t>的维护措施</w:t>
            </w:r>
          </w:p>
        </w:tc>
      </w:tr>
    </w:tbl>
    <w:p w14:paraId="71F1B7E4">
      <w:pPr>
        <w:pStyle w:val="2"/>
      </w:pPr>
    </w:p>
    <w:p w14:paraId="535E97BA">
      <w:pPr>
        <w:sectPr>
          <w:headerReference r:id="rId33" w:type="default"/>
          <w:footerReference r:id="rId34" w:type="default"/>
          <w:pgSz w:w="8727" w:h="12240"/>
          <w:pgMar w:top="1071" w:right="1181" w:bottom="993" w:left="1296" w:header="800" w:footer="794" w:gutter="0"/>
          <w:cols w:space="720" w:num="1"/>
        </w:sectPr>
      </w:pPr>
    </w:p>
    <w:p w14:paraId="6C28E2C9">
      <w:pPr>
        <w:pStyle w:val="2"/>
        <w:spacing w:line="293" w:lineRule="auto"/>
      </w:pPr>
    </w:p>
    <w:p w14:paraId="592D89CA">
      <w:pPr>
        <w:pStyle w:val="2"/>
        <w:spacing w:line="294" w:lineRule="auto"/>
      </w:pPr>
    </w:p>
    <w:p w14:paraId="4567CA46">
      <w:pPr>
        <w:spacing w:before="85" w:line="178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3. 4</w:t>
      </w:r>
      <w:r>
        <w:rPr>
          <w:rFonts w:ascii="微软雅黑" w:hAnsi="微软雅黑" w:eastAsia="微软雅黑" w:cs="微软雅黑"/>
          <w:spacing w:val="17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3"/>
          <w:sz w:val="20"/>
          <w:szCs w:val="20"/>
        </w:rPr>
        <w:t>二级</w:t>
      </w:r>
      <w:r>
        <w:rPr>
          <w:rFonts w:ascii="微软雅黑" w:hAnsi="微软雅黑" w:eastAsia="微软雅黑" w:cs="微软雅黑"/>
          <w:spacing w:val="3"/>
          <w:sz w:val="20"/>
          <w:szCs w:val="20"/>
        </w:rPr>
        <w:t>/</w:t>
      </w:r>
      <w:r>
        <w:rPr>
          <w:rFonts w:ascii="黑体" w:hAnsi="黑体" w:eastAsia="黑体" w:cs="黑体"/>
          <w:spacing w:val="3"/>
          <w:sz w:val="20"/>
          <w:szCs w:val="20"/>
        </w:rPr>
        <w:t>技师</w:t>
      </w:r>
    </w:p>
    <w:p w14:paraId="671FEB3A">
      <w:pPr>
        <w:spacing w:line="188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5C8C48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2140CBCA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231D7325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78E1AA21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2542672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7C2925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D824507">
            <w:pPr>
              <w:spacing w:line="297" w:lineRule="auto"/>
              <w:rPr>
                <w:rFonts w:ascii="Arial"/>
                <w:sz w:val="21"/>
              </w:rPr>
            </w:pPr>
          </w:p>
          <w:p w14:paraId="53D83742">
            <w:pPr>
              <w:spacing w:line="297" w:lineRule="auto"/>
              <w:rPr>
                <w:rFonts w:ascii="Arial"/>
                <w:sz w:val="21"/>
              </w:rPr>
            </w:pPr>
          </w:p>
          <w:p w14:paraId="03EB06EC">
            <w:pPr>
              <w:spacing w:line="297" w:lineRule="auto"/>
              <w:rPr>
                <w:rFonts w:ascii="Arial"/>
                <w:sz w:val="21"/>
              </w:rPr>
            </w:pPr>
          </w:p>
          <w:p w14:paraId="4036773C">
            <w:pPr>
              <w:pStyle w:val="6"/>
              <w:spacing w:before="73" w:line="164" w:lineRule="auto"/>
              <w:ind w:left="192"/>
            </w:pPr>
            <w:r>
              <w:rPr>
                <w:spacing w:val="-15"/>
              </w:rPr>
              <w:t>1.</w:t>
            </w:r>
          </w:p>
          <w:p w14:paraId="70BD1CF5">
            <w:pPr>
              <w:pStyle w:val="6"/>
              <w:spacing w:before="50" w:line="178" w:lineRule="exact"/>
              <w:ind w:left="177" w:right="185"/>
              <w:jc w:val="both"/>
            </w:pPr>
            <w:r>
              <w:rPr>
                <w:spacing w:val="4"/>
                <w:position w:val="-1"/>
              </w:rPr>
              <w:t>业</w:t>
            </w:r>
            <w:r>
              <w:rPr>
                <w:spacing w:val="3"/>
              </w:rPr>
              <w:t>前</w:t>
            </w:r>
            <w:r>
              <w:rPr>
                <w:spacing w:val="3"/>
                <w:position w:val="-2"/>
              </w:rPr>
              <w:t>准</w:t>
            </w:r>
            <w:r>
              <w:rPr>
                <w:spacing w:val="3"/>
                <w:position w:val="-1"/>
              </w:rPr>
              <w:t>备</w:t>
            </w:r>
          </w:p>
        </w:tc>
        <w:tc>
          <w:tcPr>
            <w:tcW w:w="1080" w:type="dxa"/>
            <w:vAlign w:val="top"/>
          </w:tcPr>
          <w:p w14:paraId="79FDCFB8">
            <w:pPr>
              <w:spacing w:line="418" w:lineRule="auto"/>
              <w:rPr>
                <w:rFonts w:ascii="Arial"/>
                <w:sz w:val="21"/>
              </w:rPr>
            </w:pPr>
          </w:p>
          <w:p w14:paraId="6F4678E2">
            <w:pPr>
              <w:pStyle w:val="6"/>
              <w:spacing w:before="73" w:line="233" w:lineRule="auto"/>
              <w:ind w:left="87" w:right="91" w:firstLine="204"/>
            </w:pPr>
            <w:r>
              <w:rPr>
                <w:spacing w:val="-12"/>
              </w:rPr>
              <w:t>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1</w:t>
            </w:r>
            <w:r>
              <w:rPr>
                <w:spacing w:val="27"/>
              </w:rPr>
              <w:t xml:space="preserve"> </w:t>
            </w:r>
            <w:r>
              <w:rPr>
                <w:spacing w:val="-12"/>
              </w:rPr>
              <w:t>现</w:t>
            </w:r>
            <w:r>
              <w:rPr>
                <w:spacing w:val="-23"/>
              </w:rPr>
              <w:t xml:space="preserve"> </w:t>
            </w:r>
            <w:r>
              <w:rPr>
                <w:spacing w:val="-12"/>
              </w:rPr>
              <w:t>场</w:t>
            </w:r>
            <w:r>
              <w:rPr>
                <w:spacing w:val="6"/>
              </w:rPr>
              <w:t>检查</w:t>
            </w:r>
          </w:p>
        </w:tc>
        <w:tc>
          <w:tcPr>
            <w:tcW w:w="2340" w:type="dxa"/>
            <w:vAlign w:val="top"/>
          </w:tcPr>
          <w:p w14:paraId="3F22DEDA">
            <w:pPr>
              <w:pStyle w:val="6"/>
              <w:spacing w:before="221" w:line="223" w:lineRule="auto"/>
              <w:ind w:left="87" w:right="86" w:firstLine="194"/>
            </w:pPr>
            <w:r>
              <w:rPr>
                <w:spacing w:val="4"/>
              </w:rPr>
              <w:t>1. 1.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1 能选择支护设备设施</w:t>
            </w:r>
          </w:p>
          <w:p w14:paraId="3BCFA97A">
            <w:pPr>
              <w:pStyle w:val="6"/>
              <w:spacing w:before="1" w:line="232" w:lineRule="auto"/>
              <w:ind w:left="89" w:right="86" w:firstLine="192"/>
            </w:pPr>
            <w:r>
              <w:rPr>
                <w:spacing w:val="4"/>
              </w:rPr>
              <w:t>1. 1. 2 能组织处理支护设</w:t>
            </w:r>
            <w:r>
              <w:rPr>
                <w:spacing w:val="9"/>
              </w:rPr>
              <w:t>备存在的故障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0E3DAC0A">
            <w:pPr>
              <w:pStyle w:val="6"/>
              <w:spacing w:before="221" w:line="222" w:lineRule="auto"/>
              <w:ind w:left="95" w:right="82" w:firstLine="219"/>
            </w:pPr>
            <w:r>
              <w:rPr>
                <w:spacing w:val="-6"/>
              </w:rPr>
              <w:t>1.</w:t>
            </w:r>
            <w:r>
              <w:rPr>
                <w:spacing w:val="18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31"/>
              </w:rPr>
              <w:t xml:space="preserve"> </w:t>
            </w:r>
            <w:r>
              <w:rPr>
                <w:spacing w:val="-6"/>
              </w:rPr>
              <w:t>支</w:t>
            </w:r>
            <w:r>
              <w:rPr>
                <w:spacing w:val="-16"/>
              </w:rPr>
              <w:t xml:space="preserve"> </w:t>
            </w:r>
            <w:r>
              <w:rPr>
                <w:spacing w:val="-6"/>
              </w:rPr>
              <w:t>护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设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备</w:t>
            </w:r>
            <w:r>
              <w:rPr>
                <w:spacing w:val="-28"/>
              </w:rPr>
              <w:t xml:space="preserve"> </w:t>
            </w:r>
            <w:r>
              <w:rPr>
                <w:spacing w:val="-6"/>
              </w:rPr>
              <w:t>、机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具</w:t>
            </w:r>
            <w:r>
              <w:rPr>
                <w:spacing w:val="6"/>
              </w:rPr>
              <w:t>原理</w:t>
            </w:r>
          </w:p>
          <w:p w14:paraId="62FC2200">
            <w:pPr>
              <w:pStyle w:val="6"/>
              <w:spacing w:before="2" w:line="232" w:lineRule="auto"/>
              <w:ind w:left="96" w:right="82" w:firstLine="204"/>
            </w:pPr>
            <w:r>
              <w:rPr>
                <w:spacing w:val="-6"/>
              </w:rPr>
              <w:t>1.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6"/>
              </w:rPr>
              <w:t>1. 2</w:t>
            </w:r>
            <w:r>
              <w:rPr>
                <w:spacing w:val="27"/>
              </w:rPr>
              <w:t xml:space="preserve"> </w:t>
            </w:r>
            <w:r>
              <w:rPr>
                <w:spacing w:val="-6"/>
              </w:rPr>
              <w:t>支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护</w:t>
            </w:r>
            <w:r>
              <w:rPr>
                <w:spacing w:val="-26"/>
              </w:rPr>
              <w:t xml:space="preserve"> </w:t>
            </w:r>
            <w:r>
              <w:rPr>
                <w:spacing w:val="-6"/>
              </w:rPr>
              <w:t>设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备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故</w:t>
            </w:r>
            <w:r>
              <w:rPr>
                <w:spacing w:val="-10"/>
              </w:rPr>
              <w:t xml:space="preserve"> </w:t>
            </w:r>
            <w:r>
              <w:rPr>
                <w:spacing w:val="-6"/>
              </w:rPr>
              <w:t>障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处</w:t>
            </w:r>
            <w:r>
              <w:rPr>
                <w:spacing w:val="7"/>
              </w:rPr>
              <w:t>理方法</w:t>
            </w:r>
          </w:p>
        </w:tc>
      </w:tr>
      <w:tr w14:paraId="2F7A47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2403AB38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68BAA68E">
            <w:pPr>
              <w:spacing w:line="425" w:lineRule="auto"/>
              <w:rPr>
                <w:rFonts w:ascii="Arial"/>
                <w:sz w:val="21"/>
              </w:rPr>
            </w:pPr>
          </w:p>
          <w:p w14:paraId="05E6C93B">
            <w:pPr>
              <w:pStyle w:val="6"/>
              <w:spacing w:before="73" w:line="238" w:lineRule="auto"/>
              <w:ind w:left="87" w:right="12" w:firstLine="195"/>
            </w:pPr>
            <w:r>
              <w:rPr>
                <w:spacing w:val="-9"/>
              </w:rPr>
              <w:t>1.</w:t>
            </w:r>
            <w:r>
              <w:rPr>
                <w:spacing w:val="-10"/>
              </w:rPr>
              <w:t xml:space="preserve"> </w:t>
            </w:r>
            <w:r>
              <w:rPr>
                <w:spacing w:val="-9"/>
              </w:rPr>
              <w:t>2 机具、</w:t>
            </w:r>
            <w:r>
              <w:t>材料准备</w:t>
            </w:r>
          </w:p>
        </w:tc>
        <w:tc>
          <w:tcPr>
            <w:tcW w:w="2340" w:type="dxa"/>
            <w:vAlign w:val="top"/>
          </w:tcPr>
          <w:p w14:paraId="3DF7F1DB">
            <w:pPr>
              <w:pStyle w:val="6"/>
              <w:spacing w:before="226" w:line="222" w:lineRule="auto"/>
              <w:ind w:left="102" w:right="86" w:firstLine="179"/>
            </w:pPr>
            <w:r>
              <w:rPr>
                <w:spacing w:val="4"/>
              </w:rPr>
              <w:t>1. 2. 1 能分析作业场所矿</w:t>
            </w:r>
            <w:r>
              <w:rPr>
                <w:spacing w:val="7"/>
              </w:rPr>
              <w:t>山压力显现规律</w:t>
            </w:r>
          </w:p>
          <w:p w14:paraId="7C178A48">
            <w:pPr>
              <w:pStyle w:val="6"/>
              <w:spacing w:before="2" w:line="232" w:lineRule="auto"/>
              <w:ind w:left="103" w:right="86" w:firstLine="178"/>
            </w:pPr>
            <w:r>
              <w:rPr>
                <w:spacing w:val="4"/>
              </w:rPr>
              <w:t>1. 2. 2 能根据围岩变化提</w:t>
            </w:r>
            <w:r>
              <w:rPr>
                <w:spacing w:val="7"/>
              </w:rPr>
              <w:t>出相应的支护措施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26611FA4">
            <w:pPr>
              <w:pStyle w:val="6"/>
              <w:spacing w:before="227" w:line="222" w:lineRule="auto"/>
              <w:ind w:left="95" w:right="82" w:firstLine="205"/>
            </w:pPr>
            <w:r>
              <w:rPr>
                <w:spacing w:val="-6"/>
              </w:rPr>
              <w:t>1. 2.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27"/>
              </w:rPr>
              <w:t xml:space="preserve"> </w:t>
            </w:r>
            <w:r>
              <w:rPr>
                <w:spacing w:val="-6"/>
              </w:rPr>
              <w:t>矿 山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压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力</w:t>
            </w:r>
            <w:r>
              <w:rPr>
                <w:spacing w:val="-18"/>
              </w:rPr>
              <w:t xml:space="preserve"> </w:t>
            </w:r>
            <w:r>
              <w:rPr>
                <w:spacing w:val="-6"/>
              </w:rPr>
              <w:t>观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测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方</w:t>
            </w:r>
            <w:r>
              <w:rPr>
                <w:spacing w:val="2"/>
              </w:rPr>
              <w:t>法</w:t>
            </w:r>
          </w:p>
          <w:p w14:paraId="0A5DB468">
            <w:pPr>
              <w:pStyle w:val="6"/>
              <w:spacing w:before="2" w:line="232" w:lineRule="auto"/>
              <w:ind w:left="94" w:right="82" w:firstLine="206"/>
            </w:pPr>
            <w:r>
              <w:rPr>
                <w:spacing w:val="-6"/>
              </w:rPr>
              <w:t>1. 2. 2</w:t>
            </w:r>
            <w:r>
              <w:rPr>
                <w:spacing w:val="30"/>
              </w:rPr>
              <w:t xml:space="preserve"> </w:t>
            </w:r>
            <w:r>
              <w:rPr>
                <w:spacing w:val="-6"/>
              </w:rPr>
              <w:t>矿 山</w:t>
            </w:r>
            <w:r>
              <w:rPr>
                <w:spacing w:val="-8"/>
              </w:rPr>
              <w:t xml:space="preserve"> </w:t>
            </w:r>
            <w:r>
              <w:rPr>
                <w:spacing w:val="-6"/>
              </w:rPr>
              <w:t>围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岩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变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化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及</w:t>
            </w:r>
            <w:r>
              <w:rPr>
                <w:spacing w:val="9"/>
              </w:rPr>
              <w:t>对作业场所的影响</w:t>
            </w:r>
          </w:p>
        </w:tc>
      </w:tr>
      <w:tr w14:paraId="6C44AE5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96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1AFF5B9">
            <w:pPr>
              <w:spacing w:line="268" w:lineRule="auto"/>
              <w:rPr>
                <w:rFonts w:ascii="Arial"/>
                <w:sz w:val="21"/>
              </w:rPr>
            </w:pPr>
          </w:p>
          <w:p w14:paraId="34E2891A">
            <w:pPr>
              <w:spacing w:line="269" w:lineRule="auto"/>
              <w:rPr>
                <w:rFonts w:ascii="Arial"/>
                <w:sz w:val="21"/>
              </w:rPr>
            </w:pPr>
          </w:p>
          <w:p w14:paraId="049377B7">
            <w:pPr>
              <w:spacing w:line="269" w:lineRule="auto"/>
              <w:rPr>
                <w:rFonts w:ascii="Arial"/>
                <w:sz w:val="21"/>
              </w:rPr>
            </w:pPr>
          </w:p>
          <w:p w14:paraId="263C03B8">
            <w:pPr>
              <w:spacing w:line="269" w:lineRule="auto"/>
              <w:rPr>
                <w:rFonts w:ascii="Arial"/>
                <w:sz w:val="21"/>
              </w:rPr>
            </w:pPr>
          </w:p>
          <w:p w14:paraId="700328B3">
            <w:pPr>
              <w:pStyle w:val="6"/>
              <w:spacing w:before="73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4F6AC2A8">
            <w:pPr>
              <w:pStyle w:val="6"/>
              <w:spacing w:before="50" w:line="178" w:lineRule="exact"/>
              <w:ind w:left="177" w:right="185"/>
              <w:jc w:val="both"/>
            </w:pPr>
            <w:r>
              <w:rPr>
                <w:spacing w:val="4"/>
                <w:position w:val="-1"/>
              </w:rPr>
              <w:t>业</w:t>
            </w:r>
            <w:r>
              <w:rPr>
                <w:spacing w:val="3"/>
              </w:rPr>
              <w:t>中</w:t>
            </w:r>
            <w:r>
              <w:rPr>
                <w:spacing w:val="3"/>
                <w:position w:val="-1"/>
              </w:rPr>
              <w:t>操作</w:t>
            </w:r>
          </w:p>
        </w:tc>
        <w:tc>
          <w:tcPr>
            <w:tcW w:w="1080" w:type="dxa"/>
            <w:vAlign w:val="top"/>
          </w:tcPr>
          <w:p w14:paraId="3F962CCF">
            <w:pPr>
              <w:spacing w:line="303" w:lineRule="auto"/>
              <w:rPr>
                <w:rFonts w:ascii="Arial"/>
                <w:sz w:val="21"/>
              </w:rPr>
            </w:pPr>
          </w:p>
          <w:p w14:paraId="657AA2D7">
            <w:pPr>
              <w:spacing w:line="304" w:lineRule="auto"/>
              <w:rPr>
                <w:rFonts w:ascii="Arial"/>
                <w:sz w:val="21"/>
              </w:rPr>
            </w:pPr>
          </w:p>
          <w:p w14:paraId="6FB14501">
            <w:pPr>
              <w:pStyle w:val="6"/>
              <w:spacing w:before="73" w:line="229" w:lineRule="auto"/>
              <w:ind w:left="83" w:right="12" w:firstLine="185"/>
            </w:pPr>
            <w:r>
              <w:rPr>
                <w:spacing w:val="-9"/>
              </w:rPr>
              <w:t>2. 1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机具、</w:t>
            </w:r>
            <w:r>
              <w:rPr>
                <w:spacing w:val="2"/>
              </w:rPr>
              <w:t>设备操作</w:t>
            </w:r>
          </w:p>
        </w:tc>
        <w:tc>
          <w:tcPr>
            <w:tcW w:w="2340" w:type="dxa"/>
            <w:vAlign w:val="top"/>
          </w:tcPr>
          <w:p w14:paraId="003E51A0">
            <w:pPr>
              <w:pStyle w:val="6"/>
              <w:spacing w:before="272" w:line="222" w:lineRule="auto"/>
              <w:ind w:left="87" w:right="86" w:firstLine="179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能操作支护设备完</w:t>
            </w:r>
            <w:r>
              <w:rPr>
                <w:spacing w:val="10"/>
              </w:rPr>
              <w:t>成复杂地质条件下的支护作</w:t>
            </w:r>
            <w:r>
              <w:rPr>
                <w:spacing w:val="4"/>
              </w:rPr>
              <w:t>业</w:t>
            </w:r>
          </w:p>
          <w:p w14:paraId="0F32D9FA">
            <w:pPr>
              <w:pStyle w:val="6"/>
              <w:spacing w:before="1" w:line="232" w:lineRule="auto"/>
              <w:ind w:left="94" w:right="86" w:firstLine="173"/>
            </w:pPr>
            <w:r>
              <w:rPr>
                <w:spacing w:val="5"/>
              </w:rPr>
              <w:t>2. 1. 2 能处理作业过程中</w:t>
            </w:r>
            <w:r>
              <w:rPr>
                <w:spacing w:val="8"/>
              </w:rPr>
              <w:t>突发的支护问题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01CE4DE1">
            <w:pPr>
              <w:spacing w:line="331" w:lineRule="auto"/>
              <w:rPr>
                <w:rFonts w:ascii="Arial"/>
                <w:sz w:val="21"/>
              </w:rPr>
            </w:pPr>
          </w:p>
          <w:p w14:paraId="581C69F4">
            <w:pPr>
              <w:pStyle w:val="6"/>
              <w:spacing w:before="73" w:line="223" w:lineRule="auto"/>
              <w:ind w:left="96" w:right="82" w:firstLine="190"/>
            </w:pPr>
            <w:r>
              <w:rPr>
                <w:spacing w:val="-6"/>
              </w:rPr>
              <w:t>2.</w:t>
            </w:r>
            <w:r>
              <w:rPr>
                <w:spacing w:val="20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6"/>
              </w:rPr>
              <w:t>复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杂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地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质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条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件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下</w:t>
            </w:r>
            <w:r>
              <w:rPr>
                <w:spacing w:val="9"/>
              </w:rPr>
              <w:t>支护的方法及措施</w:t>
            </w:r>
          </w:p>
          <w:p w14:paraId="1130088D">
            <w:pPr>
              <w:pStyle w:val="6"/>
              <w:spacing w:before="1" w:line="232" w:lineRule="auto"/>
              <w:ind w:left="94" w:right="82" w:firstLine="192"/>
            </w:pPr>
            <w:r>
              <w:rPr>
                <w:spacing w:val="-6"/>
              </w:rPr>
              <w:t>2.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6"/>
              </w:rPr>
              <w:t>1. 2</w:t>
            </w:r>
            <w:r>
              <w:rPr>
                <w:spacing w:val="27"/>
              </w:rPr>
              <w:t xml:space="preserve"> </w:t>
            </w:r>
            <w:r>
              <w:rPr>
                <w:spacing w:val="-6"/>
              </w:rPr>
              <w:t>支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护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作</w:t>
            </w:r>
            <w:r>
              <w:rPr>
                <w:spacing w:val="-25"/>
              </w:rPr>
              <w:t xml:space="preserve"> </w:t>
            </w:r>
            <w:r>
              <w:rPr>
                <w:spacing w:val="-6"/>
              </w:rPr>
              <w:t>业</w:t>
            </w:r>
            <w:r>
              <w:rPr>
                <w:spacing w:val="-17"/>
              </w:rPr>
              <w:t xml:space="preserve"> </w:t>
            </w:r>
            <w:r>
              <w:rPr>
                <w:spacing w:val="-6"/>
              </w:rPr>
              <w:t>突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发 问</w:t>
            </w:r>
            <w:r>
              <w:rPr>
                <w:spacing w:val="9"/>
              </w:rPr>
              <w:t>题的处理方法及措施</w:t>
            </w:r>
          </w:p>
        </w:tc>
      </w:tr>
      <w:tr w14:paraId="2107579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0E1F030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778E1D44">
            <w:pPr>
              <w:spacing w:line="428" w:lineRule="auto"/>
              <w:rPr>
                <w:rFonts w:ascii="Arial"/>
                <w:sz w:val="21"/>
              </w:rPr>
            </w:pPr>
          </w:p>
          <w:p w14:paraId="7758FE6C">
            <w:pPr>
              <w:pStyle w:val="6"/>
              <w:spacing w:before="73" w:line="230" w:lineRule="auto"/>
              <w:ind w:left="107" w:right="12" w:firstLine="161"/>
            </w:pPr>
            <w:r>
              <w:rPr>
                <w:spacing w:val="-7"/>
              </w:rPr>
              <w:t>2.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2 更换、</w:t>
            </w:r>
            <w:r>
              <w:rPr>
                <w:spacing w:val="-9"/>
              </w:rPr>
              <w:t>回收</w:t>
            </w:r>
          </w:p>
        </w:tc>
        <w:tc>
          <w:tcPr>
            <w:tcW w:w="2340" w:type="dxa"/>
            <w:vAlign w:val="top"/>
          </w:tcPr>
          <w:p w14:paraId="2249E128">
            <w:pPr>
              <w:pStyle w:val="6"/>
              <w:spacing w:before="232" w:line="222" w:lineRule="auto"/>
              <w:ind w:left="88" w:right="86" w:firstLine="179"/>
            </w:pPr>
            <w:r>
              <w:rPr>
                <w:spacing w:val="5"/>
              </w:rPr>
              <w:t>2. 2. 1 能组织处理作业场</w:t>
            </w:r>
            <w:r>
              <w:rPr>
                <w:spacing w:val="6"/>
              </w:rPr>
              <w:t>所冒顶</w:t>
            </w:r>
            <w:r>
              <w:rPr>
                <w:spacing w:val="-25"/>
              </w:rPr>
              <w:t xml:space="preserve"> </w:t>
            </w:r>
            <w:r>
              <w:rPr>
                <w:spacing w:val="6"/>
              </w:rPr>
              <w:t>、片帮事故</w:t>
            </w:r>
          </w:p>
          <w:p w14:paraId="1B720367">
            <w:pPr>
              <w:pStyle w:val="6"/>
              <w:spacing w:before="2" w:line="232" w:lineRule="auto"/>
              <w:ind w:left="88" w:right="86" w:firstLine="179"/>
            </w:pPr>
            <w:r>
              <w:rPr>
                <w:spacing w:val="5"/>
              </w:rPr>
              <w:t>2. 2. 2 能根据技术措施更</w:t>
            </w:r>
            <w:r>
              <w:rPr>
                <w:spacing w:val="9"/>
              </w:rPr>
              <w:t>换支护设施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72AD43C2">
            <w:pPr>
              <w:pStyle w:val="6"/>
              <w:spacing w:before="232" w:line="222" w:lineRule="auto"/>
              <w:ind w:left="93" w:right="82" w:firstLine="193"/>
            </w:pPr>
            <w:r>
              <w:rPr>
                <w:spacing w:val="-6"/>
              </w:rPr>
              <w:t>2. 2.</w:t>
            </w:r>
            <w:r>
              <w:rPr>
                <w:spacing w:val="17"/>
              </w:rPr>
              <w:t xml:space="preserve"> </w:t>
            </w:r>
            <w:r>
              <w:rPr>
                <w:spacing w:val="-6"/>
              </w:rPr>
              <w:t>1  冒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顶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事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故 的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征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兆</w:t>
            </w:r>
            <w:r>
              <w:rPr>
                <w:spacing w:val="9"/>
              </w:rPr>
              <w:t>及处理方法</w:t>
            </w:r>
          </w:p>
          <w:p w14:paraId="1258454A">
            <w:pPr>
              <w:pStyle w:val="6"/>
              <w:spacing w:before="1" w:line="232" w:lineRule="auto"/>
              <w:ind w:left="94" w:right="82" w:firstLine="191"/>
            </w:pPr>
            <w:r>
              <w:rPr>
                <w:spacing w:val="-4"/>
              </w:rPr>
              <w:t>2. 2. 2</w:t>
            </w:r>
            <w:r>
              <w:rPr>
                <w:spacing w:val="35"/>
                <w:w w:val="101"/>
              </w:rPr>
              <w:t xml:space="preserve"> </w:t>
            </w:r>
            <w:r>
              <w:rPr>
                <w:spacing w:val="-4"/>
              </w:rPr>
              <w:t>更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换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支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护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施 的</w:t>
            </w:r>
            <w:r>
              <w:rPr>
                <w:spacing w:val="8"/>
              </w:rPr>
              <w:t>技术措施</w:t>
            </w:r>
          </w:p>
        </w:tc>
      </w:tr>
      <w:tr w14:paraId="6511F22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81" w:hRule="atLeast"/>
        </w:trPr>
        <w:tc>
          <w:tcPr>
            <w:tcW w:w="547" w:type="dxa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0FA2F1A6">
            <w:pPr>
              <w:spacing w:line="402" w:lineRule="auto"/>
              <w:rPr>
                <w:rFonts w:ascii="Arial"/>
                <w:sz w:val="21"/>
              </w:rPr>
            </w:pPr>
          </w:p>
          <w:p w14:paraId="6FDCE77F">
            <w:pPr>
              <w:pStyle w:val="6"/>
              <w:spacing w:before="73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4C6F4D61">
            <w:pPr>
              <w:pStyle w:val="6"/>
              <w:spacing w:before="49" w:line="182" w:lineRule="exact"/>
              <w:ind w:left="177" w:right="185"/>
              <w:jc w:val="both"/>
            </w:pPr>
            <w:r>
              <w:rPr>
                <w:spacing w:val="4"/>
              </w:rPr>
              <w:t>业</w:t>
            </w:r>
            <w:r>
              <w:rPr>
                <w:spacing w:val="3"/>
              </w:rPr>
              <w:t>后</w:t>
            </w:r>
            <w:r>
              <w:rPr>
                <w:spacing w:val="3"/>
                <w:position w:val="-1"/>
              </w:rPr>
              <w:t>整</w:t>
            </w:r>
            <w:r>
              <w:rPr>
                <w:spacing w:val="3"/>
              </w:rPr>
              <w:t>理</w:t>
            </w: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C8618E0">
            <w:pPr>
              <w:spacing w:line="326" w:lineRule="auto"/>
              <w:rPr>
                <w:rFonts w:ascii="Arial"/>
                <w:sz w:val="21"/>
              </w:rPr>
            </w:pPr>
          </w:p>
          <w:p w14:paraId="44E76DB8">
            <w:pPr>
              <w:spacing w:line="326" w:lineRule="auto"/>
              <w:rPr>
                <w:rFonts w:ascii="Arial"/>
                <w:sz w:val="21"/>
              </w:rPr>
            </w:pPr>
          </w:p>
          <w:p w14:paraId="37A7EB28">
            <w:pPr>
              <w:pStyle w:val="6"/>
              <w:spacing w:before="73" w:line="229" w:lineRule="auto"/>
              <w:ind w:left="85" w:right="12" w:firstLine="185"/>
            </w:pPr>
            <w:r>
              <w:rPr>
                <w:spacing w:val="-9"/>
              </w:rPr>
              <w:t>3. 1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整理、</w:t>
            </w:r>
            <w:r>
              <w:rPr>
                <w:spacing w:val="1"/>
              </w:rPr>
              <w:t>作业评估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33A5BFE2">
            <w:pPr>
              <w:spacing w:line="377" w:lineRule="auto"/>
              <w:rPr>
                <w:rFonts w:ascii="Arial"/>
                <w:sz w:val="21"/>
              </w:rPr>
            </w:pPr>
          </w:p>
          <w:p w14:paraId="05D18B13">
            <w:pPr>
              <w:pStyle w:val="6"/>
              <w:spacing w:before="73" w:line="222" w:lineRule="auto"/>
              <w:ind w:left="102" w:right="86" w:firstLine="167"/>
            </w:pPr>
            <w:r>
              <w:rPr>
                <w:spacing w:val="4"/>
              </w:rPr>
              <w:t>3. 1.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1 能对作业场所支护</w:t>
            </w:r>
            <w:r>
              <w:rPr>
                <w:spacing w:val="8"/>
              </w:rPr>
              <w:t>区域安全状况进行检查确认</w:t>
            </w:r>
          </w:p>
          <w:p w14:paraId="20DEE3B0">
            <w:pPr>
              <w:pStyle w:val="6"/>
              <w:spacing w:line="233" w:lineRule="auto"/>
              <w:ind w:left="90" w:right="86" w:firstLine="179"/>
            </w:pPr>
            <w:r>
              <w:rPr>
                <w:spacing w:val="5"/>
              </w:rPr>
              <w:t>3. 1. 2 能根据作业场所存</w:t>
            </w:r>
            <w:r>
              <w:rPr>
                <w:spacing w:val="9"/>
              </w:rPr>
              <w:t>在的问题采取相应措施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3EC21D3A">
            <w:pPr>
              <w:spacing w:line="255" w:lineRule="auto"/>
              <w:rPr>
                <w:rFonts w:ascii="Arial"/>
                <w:sz w:val="21"/>
              </w:rPr>
            </w:pPr>
          </w:p>
          <w:p w14:paraId="3674B495">
            <w:pPr>
              <w:spacing w:line="255" w:lineRule="auto"/>
              <w:rPr>
                <w:rFonts w:ascii="Arial"/>
                <w:sz w:val="21"/>
              </w:rPr>
            </w:pPr>
          </w:p>
          <w:p w14:paraId="6BE75B8F">
            <w:pPr>
              <w:pStyle w:val="6"/>
              <w:spacing w:before="72" w:line="186" w:lineRule="auto"/>
              <w:ind w:left="275"/>
            </w:pPr>
            <w:r>
              <w:rPr>
                <w:spacing w:val="-5"/>
              </w:rPr>
              <w:t>3.</w:t>
            </w:r>
            <w:r>
              <w:rPr>
                <w:spacing w:val="13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17"/>
              </w:rPr>
              <w:t xml:space="preserve"> </w:t>
            </w:r>
            <w:r>
              <w:rPr>
                <w:spacing w:val="-5"/>
              </w:rPr>
              <w:t>岗位责任制</w:t>
            </w:r>
          </w:p>
          <w:p w14:paraId="6ECB5A0D">
            <w:pPr>
              <w:pStyle w:val="6"/>
              <w:spacing w:before="44" w:line="234" w:lineRule="auto"/>
              <w:ind w:left="93" w:right="82" w:firstLine="195"/>
            </w:pPr>
            <w:r>
              <w:rPr>
                <w:spacing w:val="-4"/>
              </w:rPr>
              <w:t>3.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1. 2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作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业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现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场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处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置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措</w:t>
            </w:r>
            <w:r>
              <w:rPr>
                <w:spacing w:val="4"/>
              </w:rPr>
              <w:t>施</w:t>
            </w:r>
          </w:p>
        </w:tc>
      </w:tr>
    </w:tbl>
    <w:p w14:paraId="5AD2EF96">
      <w:pPr>
        <w:pStyle w:val="2"/>
      </w:pPr>
    </w:p>
    <w:p w14:paraId="76D32B7F">
      <w:pPr>
        <w:sectPr>
          <w:headerReference r:id="rId35" w:type="default"/>
          <w:footerReference r:id="rId36" w:type="default"/>
          <w:pgSz w:w="8727" w:h="12240"/>
          <w:pgMar w:top="1071" w:right="1298" w:bottom="994" w:left="1179" w:header="800" w:footer="794" w:gutter="0"/>
          <w:cols w:space="720" w:num="1"/>
        </w:sectPr>
      </w:pPr>
    </w:p>
    <w:p w14:paraId="21D214CD">
      <w:pPr>
        <w:pStyle w:val="2"/>
        <w:spacing w:line="440" w:lineRule="auto"/>
      </w:pPr>
    </w:p>
    <w:p w14:paraId="44ACBE7D">
      <w:pPr>
        <w:spacing w:before="73" w:line="181" w:lineRule="auto"/>
        <w:ind w:left="546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续表</w:t>
      </w:r>
    </w:p>
    <w:p w14:paraId="7E0B0D4F">
      <w:pPr>
        <w:spacing w:line="40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79BBE7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16648F68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F3704F1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446112C6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1F07A9AF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6E5916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5" w:hRule="atLeast"/>
        </w:trPr>
        <w:tc>
          <w:tcPr>
            <w:tcW w:w="547" w:type="dxa"/>
            <w:tcBorders>
              <w:left w:val="single" w:color="231F20" w:sz="6" w:space="0"/>
            </w:tcBorders>
            <w:vAlign w:val="top"/>
          </w:tcPr>
          <w:p w14:paraId="3F10DF22">
            <w:pPr>
              <w:pStyle w:val="6"/>
              <w:spacing w:before="248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0A293E2C">
            <w:pPr>
              <w:pStyle w:val="6"/>
              <w:spacing w:before="49" w:line="182" w:lineRule="exact"/>
              <w:ind w:left="177" w:right="185"/>
              <w:jc w:val="both"/>
            </w:pPr>
            <w:r>
              <w:rPr>
                <w:spacing w:val="4"/>
              </w:rPr>
              <w:t>业</w:t>
            </w:r>
            <w:r>
              <w:rPr>
                <w:spacing w:val="3"/>
              </w:rPr>
              <w:t>后</w:t>
            </w:r>
            <w:r>
              <w:rPr>
                <w:spacing w:val="3"/>
                <w:position w:val="-1"/>
              </w:rPr>
              <w:t>整</w:t>
            </w:r>
            <w:r>
              <w:rPr>
                <w:spacing w:val="3"/>
              </w:rPr>
              <w:t>理</w:t>
            </w:r>
          </w:p>
        </w:tc>
        <w:tc>
          <w:tcPr>
            <w:tcW w:w="1080" w:type="dxa"/>
            <w:vAlign w:val="top"/>
          </w:tcPr>
          <w:p w14:paraId="0BFAB3C9">
            <w:pPr>
              <w:spacing w:line="419" w:lineRule="auto"/>
              <w:rPr>
                <w:rFonts w:ascii="Arial"/>
                <w:sz w:val="21"/>
              </w:rPr>
            </w:pPr>
          </w:p>
          <w:p w14:paraId="46C09348">
            <w:pPr>
              <w:pStyle w:val="6"/>
              <w:spacing w:before="73" w:line="230" w:lineRule="auto"/>
              <w:ind w:left="87" w:right="12" w:firstLine="183"/>
            </w:pPr>
            <w:r>
              <w:rPr>
                <w:spacing w:val="-7"/>
              </w:rPr>
              <w:t>3.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2 保养、</w:t>
            </w:r>
            <w:r>
              <w:rPr>
                <w:spacing w:val="1"/>
              </w:rPr>
              <w:t>巷道维护</w:t>
            </w:r>
          </w:p>
        </w:tc>
        <w:tc>
          <w:tcPr>
            <w:tcW w:w="2340" w:type="dxa"/>
            <w:vAlign w:val="top"/>
          </w:tcPr>
          <w:p w14:paraId="1D558E54">
            <w:pPr>
              <w:pStyle w:val="6"/>
              <w:spacing w:before="225" w:line="222" w:lineRule="auto"/>
              <w:ind w:left="88" w:right="86" w:firstLine="181"/>
            </w:pPr>
            <w:r>
              <w:rPr>
                <w:spacing w:val="5"/>
              </w:rPr>
              <w:t>3. 2. 1 能组织处理作业场</w:t>
            </w:r>
            <w:r>
              <w:rPr>
                <w:spacing w:val="9"/>
              </w:rPr>
              <w:t>所的维护工作</w:t>
            </w:r>
          </w:p>
          <w:p w14:paraId="644BD674">
            <w:pPr>
              <w:pStyle w:val="6"/>
              <w:spacing w:before="1" w:line="232" w:lineRule="auto"/>
              <w:ind w:left="89" w:right="86" w:firstLine="180"/>
            </w:pPr>
            <w:r>
              <w:rPr>
                <w:spacing w:val="5"/>
              </w:rPr>
              <w:t>3. 2. 2 能对采空区处理情</w:t>
            </w:r>
            <w:r>
              <w:rPr>
                <w:spacing w:val="8"/>
              </w:rPr>
              <w:t>况进行检查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22883515">
            <w:pPr>
              <w:pStyle w:val="6"/>
              <w:spacing w:before="225" w:line="222" w:lineRule="auto"/>
              <w:ind w:left="93" w:right="82" w:firstLine="195"/>
            </w:pPr>
            <w:r>
              <w:rPr>
                <w:spacing w:val="-4"/>
              </w:rPr>
              <w:t>3. 2.</w:t>
            </w:r>
            <w:r>
              <w:rPr>
                <w:spacing w:val="18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25"/>
              </w:rPr>
              <w:t xml:space="preserve"> </w:t>
            </w:r>
            <w:r>
              <w:rPr>
                <w:spacing w:val="-4"/>
              </w:rPr>
              <w:t>作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业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场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所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维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护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措</w:t>
            </w:r>
            <w:r>
              <w:rPr>
                <w:spacing w:val="4"/>
              </w:rPr>
              <w:t>施</w:t>
            </w:r>
          </w:p>
          <w:p w14:paraId="07BC3B58">
            <w:pPr>
              <w:pStyle w:val="6"/>
              <w:spacing w:before="2" w:line="232" w:lineRule="auto"/>
              <w:ind w:left="94" w:right="82" w:firstLine="194"/>
            </w:pPr>
            <w:r>
              <w:rPr>
                <w:spacing w:val="-4"/>
              </w:rPr>
              <w:t>3. 2. 2</w:t>
            </w:r>
            <w:r>
              <w:rPr>
                <w:spacing w:val="33"/>
                <w:w w:val="101"/>
              </w:rPr>
              <w:t xml:space="preserve"> </w:t>
            </w:r>
            <w:r>
              <w:rPr>
                <w:spacing w:val="-4"/>
              </w:rPr>
              <w:t>采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空</w:t>
            </w:r>
            <w:r>
              <w:rPr>
                <w:spacing w:val="-11"/>
              </w:rPr>
              <w:t xml:space="preserve"> </w:t>
            </w:r>
            <w:r>
              <w:rPr>
                <w:spacing w:val="-4"/>
              </w:rPr>
              <w:t>区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处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理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相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关</w:t>
            </w:r>
            <w:r>
              <w:rPr>
                <w:spacing w:val="6"/>
              </w:rPr>
              <w:t>方法</w:t>
            </w:r>
          </w:p>
        </w:tc>
      </w:tr>
      <w:tr w14:paraId="17DEF9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7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3DBFE17D">
            <w:pPr>
              <w:spacing w:line="269" w:lineRule="auto"/>
              <w:rPr>
                <w:rFonts w:ascii="Arial"/>
                <w:sz w:val="21"/>
              </w:rPr>
            </w:pPr>
          </w:p>
          <w:p w14:paraId="30251EB9">
            <w:pPr>
              <w:spacing w:line="269" w:lineRule="auto"/>
              <w:rPr>
                <w:rFonts w:ascii="Arial"/>
                <w:sz w:val="21"/>
              </w:rPr>
            </w:pPr>
          </w:p>
          <w:p w14:paraId="40157FC4">
            <w:pPr>
              <w:spacing w:line="269" w:lineRule="auto"/>
              <w:rPr>
                <w:rFonts w:ascii="Arial"/>
                <w:sz w:val="21"/>
              </w:rPr>
            </w:pPr>
          </w:p>
          <w:p w14:paraId="72D4E752">
            <w:pPr>
              <w:spacing w:line="269" w:lineRule="auto"/>
              <w:rPr>
                <w:rFonts w:ascii="Arial"/>
                <w:sz w:val="21"/>
              </w:rPr>
            </w:pPr>
          </w:p>
          <w:p w14:paraId="5E131E3D">
            <w:pPr>
              <w:spacing w:line="269" w:lineRule="auto"/>
              <w:rPr>
                <w:rFonts w:ascii="Arial"/>
                <w:sz w:val="21"/>
              </w:rPr>
            </w:pPr>
          </w:p>
          <w:p w14:paraId="5843BF62">
            <w:pPr>
              <w:pStyle w:val="6"/>
              <w:spacing w:before="73" w:line="164" w:lineRule="auto"/>
              <w:ind w:left="175"/>
            </w:pPr>
            <w:r>
              <w:rPr>
                <w:spacing w:val="-6"/>
              </w:rPr>
              <w:t>4.</w:t>
            </w:r>
          </w:p>
          <w:p w14:paraId="22F8B2F9">
            <w:pPr>
              <w:pStyle w:val="6"/>
              <w:spacing w:before="45" w:line="180" w:lineRule="exact"/>
              <w:ind w:left="177" w:right="185" w:firstLine="1"/>
              <w:jc w:val="both"/>
            </w:pPr>
            <w:r>
              <w:rPr>
                <w:spacing w:val="3"/>
              </w:rPr>
              <w:t>技</w:t>
            </w:r>
            <w:r>
              <w:rPr>
                <w:spacing w:val="4"/>
              </w:rPr>
              <w:t>术管理和培训</w:t>
            </w:r>
          </w:p>
        </w:tc>
        <w:tc>
          <w:tcPr>
            <w:tcW w:w="1080" w:type="dxa"/>
            <w:vAlign w:val="top"/>
          </w:tcPr>
          <w:p w14:paraId="37188559">
            <w:pPr>
              <w:spacing w:line="345" w:lineRule="auto"/>
              <w:rPr>
                <w:rFonts w:ascii="Arial"/>
                <w:sz w:val="21"/>
              </w:rPr>
            </w:pPr>
          </w:p>
          <w:p w14:paraId="0E117C66">
            <w:pPr>
              <w:spacing w:line="345" w:lineRule="auto"/>
              <w:rPr>
                <w:rFonts w:ascii="Arial"/>
                <w:sz w:val="21"/>
              </w:rPr>
            </w:pPr>
          </w:p>
          <w:p w14:paraId="2E221232">
            <w:pPr>
              <w:pStyle w:val="6"/>
              <w:spacing w:before="73" w:line="234" w:lineRule="auto"/>
              <w:ind w:left="88" w:right="91" w:firstLine="186"/>
            </w:pPr>
            <w:r>
              <w:rPr>
                <w:spacing w:val="-8"/>
              </w:rPr>
              <w:t>4.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技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术</w:t>
            </w:r>
            <w:r>
              <w:rPr>
                <w:spacing w:val="5"/>
              </w:rPr>
              <w:t>管理</w:t>
            </w:r>
          </w:p>
        </w:tc>
        <w:tc>
          <w:tcPr>
            <w:tcW w:w="2340" w:type="dxa"/>
            <w:vAlign w:val="top"/>
          </w:tcPr>
          <w:p w14:paraId="414F6B2A">
            <w:pPr>
              <w:pStyle w:val="6"/>
              <w:spacing w:before="228" w:line="222" w:lineRule="auto"/>
              <w:ind w:left="89" w:right="86" w:firstLine="175"/>
            </w:pPr>
            <w:r>
              <w:rPr>
                <w:spacing w:val="5"/>
              </w:rPr>
              <w:t>4. 1.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1 能提出支护质量改</w:t>
            </w:r>
            <w:r>
              <w:rPr>
                <w:spacing w:val="7"/>
              </w:rPr>
              <w:t>进方案</w:t>
            </w:r>
          </w:p>
          <w:p w14:paraId="7E89F73C">
            <w:pPr>
              <w:pStyle w:val="6"/>
              <w:spacing w:before="1" w:line="221" w:lineRule="auto"/>
              <w:ind w:left="89" w:right="86" w:firstLine="174"/>
            </w:pPr>
            <w:r>
              <w:rPr>
                <w:spacing w:val="5"/>
              </w:rPr>
              <w:t>4. 1. 2 能在应急情况下组</w:t>
            </w:r>
            <w:r>
              <w:rPr>
                <w:spacing w:val="8"/>
              </w:rPr>
              <w:t>织人员避灾</w:t>
            </w:r>
          </w:p>
          <w:p w14:paraId="661F4DA2">
            <w:pPr>
              <w:pStyle w:val="6"/>
              <w:spacing w:line="233" w:lineRule="auto"/>
              <w:ind w:left="89" w:right="86" w:firstLine="175"/>
            </w:pPr>
            <w:r>
              <w:rPr>
                <w:spacing w:val="5"/>
              </w:rPr>
              <w:t>4. 1. 3 能撰写生产技术总</w:t>
            </w:r>
            <w:r>
              <w:rPr>
                <w:spacing w:val="8"/>
              </w:rPr>
              <w:t>结或论文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27979F4F">
            <w:pPr>
              <w:spacing w:line="422" w:lineRule="auto"/>
              <w:rPr>
                <w:rFonts w:ascii="Arial"/>
                <w:sz w:val="21"/>
              </w:rPr>
            </w:pPr>
          </w:p>
          <w:p w14:paraId="5780A8E1">
            <w:pPr>
              <w:pStyle w:val="6"/>
              <w:spacing w:before="73" w:line="183" w:lineRule="auto"/>
              <w:ind w:left="269"/>
            </w:pPr>
            <w:r>
              <w:rPr>
                <w:spacing w:val="-2"/>
              </w:rPr>
              <w:t>4.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2"/>
              </w:rPr>
              <w:t>1 支护相关知识</w:t>
            </w:r>
          </w:p>
          <w:p w14:paraId="46BDCFFD">
            <w:pPr>
              <w:pStyle w:val="6"/>
              <w:spacing w:before="46" w:line="183" w:lineRule="auto"/>
              <w:ind w:left="269"/>
            </w:pPr>
            <w:r>
              <w:t>4. 1. 2 应急处置预案</w:t>
            </w:r>
          </w:p>
          <w:p w14:paraId="63E66FC2">
            <w:pPr>
              <w:pStyle w:val="6"/>
              <w:spacing w:before="47" w:line="236" w:lineRule="auto"/>
              <w:ind w:left="92" w:right="82" w:firstLine="190"/>
            </w:pPr>
            <w:r>
              <w:rPr>
                <w:spacing w:val="-4"/>
              </w:rPr>
              <w:t>4.</w:t>
            </w:r>
            <w:r>
              <w:rPr>
                <w:spacing w:val="21"/>
              </w:rPr>
              <w:t xml:space="preserve"> </w:t>
            </w:r>
            <w:r>
              <w:rPr>
                <w:spacing w:val="-4"/>
              </w:rPr>
              <w:t>1. 3</w:t>
            </w:r>
            <w:r>
              <w:rPr>
                <w:spacing w:val="24"/>
                <w:w w:val="101"/>
              </w:rPr>
              <w:t xml:space="preserve"> </w:t>
            </w:r>
            <w:r>
              <w:rPr>
                <w:spacing w:val="-4"/>
              </w:rPr>
              <w:t>论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文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撰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写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相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关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知</w:t>
            </w:r>
            <w:r>
              <w:rPr>
                <w:spacing w:val="5"/>
              </w:rPr>
              <w:t>识</w:t>
            </w:r>
          </w:p>
        </w:tc>
      </w:tr>
      <w:tr w14:paraId="71E250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3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0303634E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7D279C5E">
            <w:pPr>
              <w:spacing w:line="291" w:lineRule="auto"/>
              <w:rPr>
                <w:rFonts w:ascii="Arial"/>
                <w:sz w:val="21"/>
              </w:rPr>
            </w:pPr>
          </w:p>
          <w:p w14:paraId="0317D001">
            <w:pPr>
              <w:spacing w:line="291" w:lineRule="auto"/>
              <w:rPr>
                <w:rFonts w:ascii="Arial"/>
                <w:sz w:val="21"/>
              </w:rPr>
            </w:pPr>
          </w:p>
          <w:p w14:paraId="4DE9407F">
            <w:pPr>
              <w:spacing w:line="292" w:lineRule="auto"/>
              <w:rPr>
                <w:rFonts w:ascii="Arial"/>
                <w:sz w:val="21"/>
              </w:rPr>
            </w:pPr>
          </w:p>
          <w:p w14:paraId="5CED004E">
            <w:pPr>
              <w:pStyle w:val="6"/>
              <w:spacing w:before="72" w:line="234" w:lineRule="auto"/>
              <w:ind w:left="89" w:right="91" w:firstLine="186"/>
            </w:pPr>
            <w:r>
              <w:rPr>
                <w:spacing w:val="-4"/>
              </w:rPr>
              <w:t>4. 2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技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术</w:t>
            </w:r>
            <w:r>
              <w:rPr>
                <w:spacing w:val="5"/>
              </w:rPr>
              <w:t>培训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0CC07FD4">
            <w:pPr>
              <w:pStyle w:val="6"/>
              <w:spacing w:before="278" w:line="222" w:lineRule="auto"/>
              <w:ind w:left="88" w:right="86" w:firstLine="193"/>
            </w:pPr>
            <w:r>
              <w:rPr>
                <w:spacing w:val="-2"/>
              </w:rPr>
              <w:t>4. 2.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2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能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培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训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三</w:t>
            </w:r>
            <w:r>
              <w:rPr>
                <w:spacing w:val="-19"/>
              </w:rPr>
              <w:t xml:space="preserve"> </w:t>
            </w:r>
            <w:r>
              <w:rPr>
                <w:spacing w:val="-2"/>
              </w:rPr>
              <w:t>级/高</w:t>
            </w:r>
            <w:r>
              <w:rPr>
                <w:spacing w:val="-18"/>
              </w:rPr>
              <w:t xml:space="preserve"> </w:t>
            </w:r>
            <w:r>
              <w:rPr>
                <w:spacing w:val="-2"/>
              </w:rPr>
              <w:t>级</w:t>
            </w:r>
            <w:r>
              <w:rPr>
                <w:spacing w:val="7"/>
              </w:rPr>
              <w:t>工及以下级别人员</w:t>
            </w:r>
            <w:r>
              <w:rPr>
                <w:spacing w:val="-15"/>
              </w:rPr>
              <w:t xml:space="preserve"> </w:t>
            </w:r>
            <w:r>
              <w:rPr>
                <w:spacing w:val="7"/>
              </w:rPr>
              <w:t>，并指导</w:t>
            </w:r>
            <w:r>
              <w:rPr>
                <w:spacing w:val="9"/>
              </w:rPr>
              <w:t>其实际操作</w:t>
            </w:r>
          </w:p>
          <w:p w14:paraId="34E78BF9">
            <w:pPr>
              <w:pStyle w:val="6"/>
              <w:spacing w:before="2" w:line="221" w:lineRule="auto"/>
              <w:ind w:left="90" w:right="86" w:firstLine="173"/>
            </w:pPr>
            <w:r>
              <w:rPr>
                <w:spacing w:val="5"/>
              </w:rPr>
              <w:t>4. 2. 2 能制定专项培训方</w:t>
            </w:r>
            <w:r>
              <w:rPr>
                <w:spacing w:val="1"/>
              </w:rPr>
              <w:t>案</w:t>
            </w:r>
          </w:p>
          <w:p w14:paraId="6DA0921D">
            <w:pPr>
              <w:pStyle w:val="6"/>
              <w:spacing w:line="232" w:lineRule="auto"/>
              <w:ind w:left="89" w:right="86" w:firstLine="174"/>
            </w:pPr>
            <w:r>
              <w:rPr>
                <w:spacing w:val="5"/>
              </w:rPr>
              <w:t>4. 2. 3 能准备好相关专业</w:t>
            </w:r>
            <w:r>
              <w:rPr>
                <w:spacing w:val="8"/>
              </w:rPr>
              <w:t>教学用具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4EF424BD">
            <w:pPr>
              <w:spacing w:line="338" w:lineRule="auto"/>
              <w:rPr>
                <w:rFonts w:ascii="Arial"/>
                <w:sz w:val="21"/>
              </w:rPr>
            </w:pPr>
          </w:p>
          <w:p w14:paraId="3442024C">
            <w:pPr>
              <w:pStyle w:val="6"/>
              <w:spacing w:before="73" w:line="222" w:lineRule="auto"/>
              <w:ind w:left="95" w:right="82" w:firstLine="188"/>
            </w:pPr>
            <w:r>
              <w:rPr>
                <w:spacing w:val="-5"/>
              </w:rPr>
              <w:t>4. 2.</w:t>
            </w:r>
            <w:r>
              <w:rPr>
                <w:spacing w:val="20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5"/>
              </w:rPr>
              <w:t>培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训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教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学 的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基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本</w:t>
            </w:r>
            <w:r>
              <w:rPr>
                <w:spacing w:val="6"/>
              </w:rPr>
              <w:t>原则</w:t>
            </w:r>
          </w:p>
          <w:p w14:paraId="770D26ED">
            <w:pPr>
              <w:pStyle w:val="6"/>
              <w:spacing w:before="2" w:line="221" w:lineRule="auto"/>
              <w:ind w:left="94" w:right="82" w:firstLine="189"/>
            </w:pPr>
            <w:r>
              <w:rPr>
                <w:spacing w:val="-4"/>
              </w:rPr>
              <w:t>4. 2. 2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4"/>
              </w:rPr>
              <w:t>技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能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鉴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定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指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导 的</w:t>
            </w:r>
            <w:r>
              <w:rPr>
                <w:spacing w:val="8"/>
              </w:rPr>
              <w:t>基本要求</w:t>
            </w:r>
          </w:p>
          <w:p w14:paraId="60AD9E0C">
            <w:pPr>
              <w:pStyle w:val="6"/>
              <w:spacing w:line="235" w:lineRule="auto"/>
              <w:ind w:left="96" w:right="82" w:firstLine="187"/>
            </w:pPr>
            <w:r>
              <w:rPr>
                <w:spacing w:val="-2"/>
              </w:rPr>
              <w:t>4. 2. 3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教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学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用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具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基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本</w:t>
            </w:r>
            <w:r>
              <w:rPr>
                <w:spacing w:val="-21"/>
              </w:rPr>
              <w:t xml:space="preserve"> </w:t>
            </w:r>
            <w:r>
              <w:rPr>
                <w:spacing w:val="-2"/>
              </w:rPr>
              <w:t>原</w:t>
            </w:r>
            <w:r>
              <w:rPr>
                <w:spacing w:val="4"/>
              </w:rPr>
              <w:t>理</w:t>
            </w:r>
            <w:r>
              <w:rPr>
                <w:spacing w:val="-24"/>
              </w:rPr>
              <w:t xml:space="preserve"> </w:t>
            </w:r>
            <w:r>
              <w:rPr>
                <w:spacing w:val="4"/>
              </w:rPr>
              <w:t>、操作方法</w:t>
            </w:r>
          </w:p>
        </w:tc>
      </w:tr>
    </w:tbl>
    <w:p w14:paraId="063134B0">
      <w:pPr>
        <w:pStyle w:val="2"/>
      </w:pPr>
    </w:p>
    <w:p w14:paraId="41F06B30">
      <w:pPr>
        <w:sectPr>
          <w:headerReference r:id="rId37" w:type="default"/>
          <w:footerReference r:id="rId38" w:type="default"/>
          <w:pgSz w:w="8727" w:h="12240"/>
          <w:pgMar w:top="1071" w:right="1181" w:bottom="994" w:left="1296" w:header="800" w:footer="794" w:gutter="0"/>
          <w:cols w:space="720" w:num="1"/>
        </w:sectPr>
      </w:pPr>
    </w:p>
    <w:p w14:paraId="73E7B4A3">
      <w:pPr>
        <w:pStyle w:val="2"/>
        <w:spacing w:line="291" w:lineRule="auto"/>
      </w:pPr>
    </w:p>
    <w:p w14:paraId="3D023AF4">
      <w:pPr>
        <w:pStyle w:val="2"/>
        <w:spacing w:line="292" w:lineRule="auto"/>
      </w:pPr>
    </w:p>
    <w:p w14:paraId="32B6E091">
      <w:pPr>
        <w:spacing w:before="86" w:line="184" w:lineRule="auto"/>
        <w:ind w:left="10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3. 5</w:t>
      </w:r>
      <w:r>
        <w:rPr>
          <w:rFonts w:ascii="微软雅黑" w:hAnsi="微软雅黑" w:eastAsia="微软雅黑" w:cs="微软雅黑"/>
          <w:spacing w:val="16"/>
          <w:w w:val="101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一级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/</w:t>
      </w:r>
      <w:r>
        <w:rPr>
          <w:rFonts w:ascii="微软雅黑" w:hAnsi="微软雅黑" w:eastAsia="微软雅黑" w:cs="微软雅黑"/>
          <w:spacing w:val="-33"/>
          <w:sz w:val="20"/>
          <w:szCs w:val="20"/>
        </w:rPr>
        <w:t xml:space="preserve"> </w:t>
      </w:r>
      <w:r>
        <w:rPr>
          <w:rFonts w:ascii="黑体" w:hAnsi="黑体" w:eastAsia="黑体" w:cs="黑体"/>
          <w:spacing w:val="2"/>
          <w:sz w:val="20"/>
          <w:szCs w:val="20"/>
        </w:rPr>
        <w:t>高级技师</w:t>
      </w:r>
    </w:p>
    <w:p w14:paraId="7823BCE5">
      <w:pPr>
        <w:spacing w:line="184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4438F9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3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72ECE747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06D315CA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4E930379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40009835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2DDF47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4EC86B16">
            <w:pPr>
              <w:spacing w:line="250" w:lineRule="auto"/>
              <w:rPr>
                <w:rFonts w:ascii="Arial"/>
                <w:sz w:val="21"/>
              </w:rPr>
            </w:pPr>
          </w:p>
          <w:p w14:paraId="090605EF">
            <w:pPr>
              <w:spacing w:line="250" w:lineRule="auto"/>
              <w:rPr>
                <w:rFonts w:ascii="Arial"/>
                <w:sz w:val="21"/>
              </w:rPr>
            </w:pPr>
          </w:p>
          <w:p w14:paraId="450C2514">
            <w:pPr>
              <w:spacing w:line="250" w:lineRule="auto"/>
              <w:rPr>
                <w:rFonts w:ascii="Arial"/>
                <w:sz w:val="21"/>
              </w:rPr>
            </w:pPr>
          </w:p>
          <w:p w14:paraId="727D66B8">
            <w:pPr>
              <w:spacing w:line="250" w:lineRule="auto"/>
              <w:rPr>
                <w:rFonts w:ascii="Arial"/>
                <w:sz w:val="21"/>
              </w:rPr>
            </w:pPr>
          </w:p>
          <w:p w14:paraId="673057A8">
            <w:pPr>
              <w:spacing w:line="250" w:lineRule="auto"/>
              <w:rPr>
                <w:rFonts w:ascii="Arial"/>
                <w:sz w:val="21"/>
              </w:rPr>
            </w:pPr>
          </w:p>
          <w:p w14:paraId="10D9ACC4">
            <w:pPr>
              <w:pStyle w:val="6"/>
              <w:spacing w:before="73" w:line="164" w:lineRule="auto"/>
              <w:ind w:left="192"/>
            </w:pPr>
            <w:r>
              <w:rPr>
                <w:spacing w:val="-15"/>
              </w:rPr>
              <w:t>1.</w:t>
            </w:r>
          </w:p>
          <w:p w14:paraId="6DEBC0C3">
            <w:pPr>
              <w:pStyle w:val="6"/>
              <w:spacing w:before="50" w:line="178" w:lineRule="exact"/>
              <w:ind w:left="177" w:right="185"/>
              <w:jc w:val="both"/>
            </w:pPr>
            <w:r>
              <w:rPr>
                <w:spacing w:val="4"/>
                <w:position w:val="-1"/>
              </w:rPr>
              <w:t>业</w:t>
            </w:r>
            <w:r>
              <w:rPr>
                <w:spacing w:val="3"/>
              </w:rPr>
              <w:t>前</w:t>
            </w:r>
            <w:r>
              <w:rPr>
                <w:spacing w:val="3"/>
                <w:position w:val="-2"/>
              </w:rPr>
              <w:t>准</w:t>
            </w:r>
            <w:r>
              <w:rPr>
                <w:spacing w:val="3"/>
                <w:position w:val="-1"/>
              </w:rPr>
              <w:t>备</w:t>
            </w:r>
          </w:p>
        </w:tc>
        <w:tc>
          <w:tcPr>
            <w:tcW w:w="1080" w:type="dxa"/>
            <w:vAlign w:val="top"/>
          </w:tcPr>
          <w:p w14:paraId="0BCE5858">
            <w:pPr>
              <w:spacing w:line="418" w:lineRule="auto"/>
              <w:rPr>
                <w:rFonts w:ascii="Arial"/>
                <w:sz w:val="21"/>
              </w:rPr>
            </w:pPr>
          </w:p>
          <w:p w14:paraId="40C0BA1E">
            <w:pPr>
              <w:pStyle w:val="6"/>
              <w:spacing w:before="73" w:line="233" w:lineRule="auto"/>
              <w:ind w:left="87" w:right="91" w:firstLine="204"/>
            </w:pPr>
            <w:r>
              <w:rPr>
                <w:spacing w:val="-12"/>
              </w:rPr>
              <w:t>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2"/>
              </w:rPr>
              <w:t>1</w:t>
            </w:r>
            <w:r>
              <w:rPr>
                <w:spacing w:val="27"/>
              </w:rPr>
              <w:t xml:space="preserve"> </w:t>
            </w:r>
            <w:r>
              <w:rPr>
                <w:spacing w:val="-12"/>
              </w:rPr>
              <w:t>现</w:t>
            </w:r>
            <w:r>
              <w:rPr>
                <w:spacing w:val="-23"/>
              </w:rPr>
              <w:t xml:space="preserve"> </w:t>
            </w:r>
            <w:r>
              <w:rPr>
                <w:spacing w:val="-12"/>
              </w:rPr>
              <w:t>场</w:t>
            </w:r>
            <w:r>
              <w:rPr>
                <w:spacing w:val="6"/>
              </w:rPr>
              <w:t>检查</w:t>
            </w:r>
          </w:p>
        </w:tc>
        <w:tc>
          <w:tcPr>
            <w:tcW w:w="2340" w:type="dxa"/>
            <w:vAlign w:val="top"/>
          </w:tcPr>
          <w:p w14:paraId="52460C63">
            <w:pPr>
              <w:pStyle w:val="6"/>
              <w:spacing w:before="222" w:line="222" w:lineRule="auto"/>
              <w:ind w:left="87" w:right="86" w:firstLine="194"/>
            </w:pPr>
            <w:r>
              <w:rPr>
                <w:spacing w:val="4"/>
              </w:rPr>
              <w:t>1. 1.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1 能验收支护设备设施</w:t>
            </w:r>
          </w:p>
          <w:p w14:paraId="2C10EE45">
            <w:pPr>
              <w:pStyle w:val="6"/>
              <w:spacing w:line="241" w:lineRule="auto"/>
              <w:ind w:left="87" w:right="86" w:firstLine="194"/>
            </w:pPr>
            <w:r>
              <w:rPr>
                <w:spacing w:val="4"/>
              </w:rPr>
              <w:t>1. 1. 2 能推广支护设备的</w:t>
            </w:r>
            <w:r>
              <w:rPr>
                <w:spacing w:val="5"/>
              </w:rPr>
              <w:t>新材料</w:t>
            </w:r>
            <w:r>
              <w:rPr>
                <w:spacing w:val="-25"/>
              </w:rPr>
              <w:t xml:space="preserve"> </w:t>
            </w:r>
            <w:r>
              <w:rPr>
                <w:spacing w:val="5"/>
              </w:rPr>
              <w:t>、新技术</w:t>
            </w:r>
            <w:r>
              <w:rPr>
                <w:spacing w:val="-27"/>
              </w:rPr>
              <w:t xml:space="preserve"> </w:t>
            </w:r>
            <w:r>
              <w:rPr>
                <w:spacing w:val="5"/>
              </w:rPr>
              <w:t>、新工艺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653CEDED">
            <w:pPr>
              <w:pStyle w:val="6"/>
              <w:spacing w:before="222" w:line="222" w:lineRule="auto"/>
              <w:ind w:left="96" w:right="82" w:firstLine="204"/>
            </w:pPr>
            <w:r>
              <w:rPr>
                <w:spacing w:val="-7"/>
              </w:rPr>
              <w:t>1.</w:t>
            </w:r>
            <w:r>
              <w:rPr>
                <w:spacing w:val="23"/>
              </w:rPr>
              <w:t xml:space="preserve"> </w:t>
            </w:r>
            <w:r>
              <w:rPr>
                <w:spacing w:val="-7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7"/>
              </w:rPr>
              <w:t>1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7"/>
              </w:rPr>
              <w:t>支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护</w:t>
            </w:r>
            <w:r>
              <w:rPr>
                <w:spacing w:val="-27"/>
              </w:rPr>
              <w:t xml:space="preserve"> </w:t>
            </w:r>
            <w:r>
              <w:rPr>
                <w:spacing w:val="-7"/>
              </w:rPr>
              <w:t>设</w:t>
            </w:r>
            <w:r>
              <w:rPr>
                <w:spacing w:val="-23"/>
              </w:rPr>
              <w:t xml:space="preserve"> </w:t>
            </w:r>
            <w:r>
              <w:rPr>
                <w:spacing w:val="-7"/>
              </w:rPr>
              <w:t>备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质</w:t>
            </w:r>
            <w:r>
              <w:rPr>
                <w:spacing w:val="-22"/>
              </w:rPr>
              <w:t xml:space="preserve"> </w:t>
            </w:r>
            <w:r>
              <w:rPr>
                <w:spacing w:val="-7"/>
              </w:rPr>
              <w:t>量</w:t>
            </w:r>
            <w:r>
              <w:rPr>
                <w:spacing w:val="-20"/>
              </w:rPr>
              <w:t xml:space="preserve"> </w:t>
            </w:r>
            <w:r>
              <w:rPr>
                <w:spacing w:val="-7"/>
              </w:rPr>
              <w:t>管</w:t>
            </w:r>
            <w:r>
              <w:rPr>
                <w:spacing w:val="1"/>
              </w:rPr>
              <w:t>理</w:t>
            </w:r>
          </w:p>
          <w:p w14:paraId="4609FA16">
            <w:pPr>
              <w:pStyle w:val="6"/>
              <w:spacing w:line="233" w:lineRule="auto"/>
              <w:ind w:left="101" w:right="82" w:firstLine="200"/>
            </w:pPr>
            <w:r>
              <w:rPr>
                <w:spacing w:val="-6"/>
              </w:rPr>
              <w:t>1.</w:t>
            </w:r>
            <w:r>
              <w:rPr>
                <w:spacing w:val="15"/>
              </w:rPr>
              <w:t xml:space="preserve"> </w:t>
            </w:r>
            <w:r>
              <w:rPr>
                <w:spacing w:val="-6"/>
              </w:rPr>
              <w:t>1. 2</w:t>
            </w:r>
            <w:r>
              <w:rPr>
                <w:spacing w:val="27"/>
              </w:rPr>
              <w:t xml:space="preserve"> </w:t>
            </w:r>
            <w:r>
              <w:rPr>
                <w:spacing w:val="-6"/>
              </w:rPr>
              <w:t>支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护</w:t>
            </w:r>
            <w:r>
              <w:rPr>
                <w:spacing w:val="-27"/>
              </w:rPr>
              <w:t xml:space="preserve"> </w:t>
            </w:r>
            <w:r>
              <w:rPr>
                <w:spacing w:val="-6"/>
              </w:rPr>
              <w:t>设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备 的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现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状</w:t>
            </w:r>
            <w:r>
              <w:rPr>
                <w:spacing w:val="7"/>
              </w:rPr>
              <w:t>和发展趋势</w:t>
            </w:r>
          </w:p>
        </w:tc>
      </w:tr>
      <w:tr w14:paraId="49D415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6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30E7BFAD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25FF0E1B">
            <w:pPr>
              <w:spacing w:line="261" w:lineRule="auto"/>
              <w:rPr>
                <w:rFonts w:ascii="Arial"/>
                <w:sz w:val="21"/>
              </w:rPr>
            </w:pPr>
          </w:p>
          <w:p w14:paraId="1ACED23C">
            <w:pPr>
              <w:spacing w:line="261" w:lineRule="auto"/>
              <w:rPr>
                <w:rFonts w:ascii="Arial"/>
                <w:sz w:val="21"/>
              </w:rPr>
            </w:pPr>
          </w:p>
          <w:p w14:paraId="0A7FC8CB">
            <w:pPr>
              <w:spacing w:line="261" w:lineRule="auto"/>
              <w:rPr>
                <w:rFonts w:ascii="Arial"/>
                <w:sz w:val="21"/>
              </w:rPr>
            </w:pPr>
          </w:p>
          <w:p w14:paraId="63F3E152">
            <w:pPr>
              <w:pStyle w:val="6"/>
              <w:spacing w:before="73" w:line="238" w:lineRule="auto"/>
              <w:ind w:left="87" w:right="12" w:firstLine="195"/>
            </w:pPr>
            <w:r>
              <w:rPr>
                <w:spacing w:val="-9"/>
              </w:rPr>
              <w:t>1.</w:t>
            </w:r>
            <w:r>
              <w:rPr>
                <w:spacing w:val="-10"/>
              </w:rPr>
              <w:t xml:space="preserve"> </w:t>
            </w:r>
            <w:r>
              <w:rPr>
                <w:spacing w:val="-9"/>
              </w:rPr>
              <w:t>2 机具、</w:t>
            </w:r>
            <w:r>
              <w:t>材料准备</w:t>
            </w:r>
          </w:p>
        </w:tc>
        <w:tc>
          <w:tcPr>
            <w:tcW w:w="2340" w:type="dxa"/>
            <w:vAlign w:val="top"/>
          </w:tcPr>
          <w:p w14:paraId="148DEE16">
            <w:pPr>
              <w:spacing w:line="242" w:lineRule="auto"/>
              <w:rPr>
                <w:rFonts w:ascii="Arial"/>
                <w:sz w:val="21"/>
              </w:rPr>
            </w:pPr>
          </w:p>
          <w:p w14:paraId="1EAB5AEE">
            <w:pPr>
              <w:pStyle w:val="6"/>
              <w:spacing w:before="73" w:line="222" w:lineRule="auto"/>
              <w:ind w:left="89" w:right="86" w:firstLine="192"/>
            </w:pPr>
            <w:r>
              <w:rPr>
                <w:spacing w:val="4"/>
              </w:rPr>
              <w:t>1. 2. 1 能根据矿山压力观</w:t>
            </w:r>
            <w:r>
              <w:rPr>
                <w:spacing w:val="9"/>
              </w:rPr>
              <w:t>测资料提出支护和顶板管理</w:t>
            </w:r>
            <w:r>
              <w:rPr>
                <w:spacing w:val="6"/>
              </w:rPr>
              <w:t>方案</w:t>
            </w:r>
          </w:p>
          <w:p w14:paraId="605C07C3">
            <w:pPr>
              <w:pStyle w:val="6"/>
              <w:spacing w:before="1" w:line="229" w:lineRule="auto"/>
              <w:ind w:left="89" w:right="86" w:firstLine="192"/>
            </w:pPr>
            <w:r>
              <w:rPr>
                <w:spacing w:val="4"/>
              </w:rPr>
              <w:t>1. 2. 2 能根据作业场所特</w:t>
            </w:r>
            <w:r>
              <w:rPr>
                <w:spacing w:val="9"/>
              </w:rPr>
              <w:t>殊情况提出支护和顶板管理</w:t>
            </w:r>
            <w:r>
              <w:rPr>
                <w:spacing w:val="6"/>
              </w:rPr>
              <w:t>方案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0D5B7811">
            <w:pPr>
              <w:spacing w:line="256" w:lineRule="auto"/>
              <w:rPr>
                <w:rFonts w:ascii="Arial"/>
                <w:sz w:val="21"/>
              </w:rPr>
            </w:pPr>
          </w:p>
          <w:p w14:paraId="04AD8EB2">
            <w:pPr>
              <w:spacing w:line="257" w:lineRule="auto"/>
              <w:rPr>
                <w:rFonts w:ascii="Arial"/>
                <w:sz w:val="21"/>
              </w:rPr>
            </w:pPr>
          </w:p>
          <w:p w14:paraId="28481D48">
            <w:pPr>
              <w:pStyle w:val="6"/>
              <w:spacing w:before="73" w:line="221" w:lineRule="auto"/>
              <w:ind w:left="94" w:right="82" w:firstLine="206"/>
            </w:pPr>
            <w:r>
              <w:rPr>
                <w:spacing w:val="-6"/>
              </w:rPr>
              <w:t>1. 2.</w:t>
            </w:r>
            <w:r>
              <w:rPr>
                <w:spacing w:val="13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6"/>
              </w:rPr>
              <w:t>矿 山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压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力</w:t>
            </w:r>
            <w:r>
              <w:rPr>
                <w:spacing w:val="-21"/>
              </w:rPr>
              <w:t xml:space="preserve"> </w:t>
            </w:r>
            <w:r>
              <w:rPr>
                <w:spacing w:val="-6"/>
              </w:rPr>
              <w:t>显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现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对</w:t>
            </w:r>
            <w:r>
              <w:rPr>
                <w:spacing w:val="9"/>
              </w:rPr>
              <w:t>作业场所的影响</w:t>
            </w:r>
          </w:p>
          <w:p w14:paraId="18F18632">
            <w:pPr>
              <w:pStyle w:val="6"/>
              <w:spacing w:before="1" w:line="234" w:lineRule="auto"/>
              <w:ind w:left="95" w:right="82" w:firstLine="205"/>
            </w:pPr>
            <w:r>
              <w:rPr>
                <w:spacing w:val="-5"/>
              </w:rPr>
              <w:t>1. 2. 2</w:t>
            </w:r>
            <w:r>
              <w:rPr>
                <w:spacing w:val="34"/>
              </w:rPr>
              <w:t xml:space="preserve"> </w:t>
            </w:r>
            <w:r>
              <w:rPr>
                <w:spacing w:val="-5"/>
              </w:rPr>
              <w:t>特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殊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情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况</w:t>
            </w:r>
            <w:r>
              <w:rPr>
                <w:spacing w:val="-21"/>
              </w:rPr>
              <w:t xml:space="preserve"> </w:t>
            </w:r>
            <w:r>
              <w:rPr>
                <w:spacing w:val="-5"/>
              </w:rPr>
              <w:t>下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矿 山</w:t>
            </w:r>
            <w:r>
              <w:rPr>
                <w:spacing w:val="9"/>
              </w:rPr>
              <w:t>压力显现规律及特点</w:t>
            </w:r>
          </w:p>
        </w:tc>
      </w:tr>
      <w:tr w14:paraId="061468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13197C69">
            <w:pPr>
              <w:spacing w:line="299" w:lineRule="auto"/>
              <w:rPr>
                <w:rFonts w:ascii="Arial"/>
                <w:sz w:val="21"/>
              </w:rPr>
            </w:pPr>
          </w:p>
          <w:p w14:paraId="3D9D7D13">
            <w:pPr>
              <w:spacing w:line="299" w:lineRule="auto"/>
              <w:rPr>
                <w:rFonts w:ascii="Arial"/>
                <w:sz w:val="21"/>
              </w:rPr>
            </w:pPr>
          </w:p>
          <w:p w14:paraId="2BC87E60">
            <w:pPr>
              <w:spacing w:line="300" w:lineRule="auto"/>
              <w:rPr>
                <w:rFonts w:ascii="Arial"/>
                <w:sz w:val="21"/>
              </w:rPr>
            </w:pPr>
          </w:p>
          <w:p w14:paraId="389DCA18">
            <w:pPr>
              <w:pStyle w:val="6"/>
              <w:spacing w:before="73" w:line="164" w:lineRule="auto"/>
              <w:ind w:left="178"/>
            </w:pPr>
            <w:r>
              <w:rPr>
                <w:spacing w:val="-8"/>
              </w:rPr>
              <w:t>2.</w:t>
            </w:r>
          </w:p>
          <w:p w14:paraId="0A540C21">
            <w:pPr>
              <w:pStyle w:val="6"/>
              <w:spacing w:before="50" w:line="178" w:lineRule="exact"/>
              <w:ind w:left="177" w:right="185"/>
              <w:jc w:val="both"/>
            </w:pPr>
            <w:r>
              <w:rPr>
                <w:spacing w:val="4"/>
                <w:position w:val="-1"/>
              </w:rPr>
              <w:t>业</w:t>
            </w:r>
            <w:r>
              <w:rPr>
                <w:spacing w:val="3"/>
              </w:rPr>
              <w:t>中</w:t>
            </w:r>
            <w:r>
              <w:rPr>
                <w:spacing w:val="3"/>
                <w:position w:val="-1"/>
              </w:rPr>
              <w:t>操作</w:t>
            </w:r>
          </w:p>
        </w:tc>
        <w:tc>
          <w:tcPr>
            <w:tcW w:w="1080" w:type="dxa"/>
            <w:vAlign w:val="top"/>
          </w:tcPr>
          <w:p w14:paraId="10D29181">
            <w:pPr>
              <w:spacing w:line="429" w:lineRule="auto"/>
              <w:rPr>
                <w:rFonts w:ascii="Arial"/>
                <w:sz w:val="21"/>
              </w:rPr>
            </w:pPr>
          </w:p>
          <w:p w14:paraId="4AF78AC2">
            <w:pPr>
              <w:pStyle w:val="6"/>
              <w:spacing w:before="73" w:line="229" w:lineRule="auto"/>
              <w:ind w:left="83" w:right="12" w:firstLine="185"/>
            </w:pPr>
            <w:r>
              <w:rPr>
                <w:spacing w:val="-9"/>
              </w:rPr>
              <w:t>2. 1</w:t>
            </w:r>
            <w:r>
              <w:rPr>
                <w:spacing w:val="4"/>
              </w:rPr>
              <w:t xml:space="preserve"> </w:t>
            </w:r>
            <w:r>
              <w:rPr>
                <w:spacing w:val="-9"/>
              </w:rPr>
              <w:t>机具、</w:t>
            </w:r>
            <w:r>
              <w:rPr>
                <w:spacing w:val="2"/>
              </w:rPr>
              <w:t>设备操作</w:t>
            </w:r>
          </w:p>
        </w:tc>
        <w:tc>
          <w:tcPr>
            <w:tcW w:w="2340" w:type="dxa"/>
            <w:vAlign w:val="top"/>
          </w:tcPr>
          <w:p w14:paraId="6E32F207">
            <w:pPr>
              <w:pStyle w:val="6"/>
              <w:spacing w:before="231" w:line="221" w:lineRule="auto"/>
              <w:ind w:left="89" w:right="86" w:firstLine="178"/>
            </w:pPr>
            <w:r>
              <w:rPr>
                <w:spacing w:val="5"/>
              </w:rPr>
              <w:t>2. 1.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5"/>
              </w:rPr>
              <w:t>1 能组织指挥支护设</w:t>
            </w:r>
            <w:r>
              <w:rPr>
                <w:spacing w:val="9"/>
              </w:rPr>
              <w:t>备及配套设备试运转</w:t>
            </w:r>
          </w:p>
          <w:p w14:paraId="0A22D14F">
            <w:pPr>
              <w:pStyle w:val="6"/>
              <w:spacing w:before="1" w:line="232" w:lineRule="auto"/>
              <w:ind w:left="91" w:right="86" w:firstLine="175"/>
            </w:pPr>
            <w:r>
              <w:rPr>
                <w:spacing w:val="5"/>
              </w:rPr>
              <w:t>2. 1. 2 能组织支护设备及</w:t>
            </w:r>
            <w:r>
              <w:rPr>
                <w:spacing w:val="9"/>
              </w:rPr>
              <w:t>配套设备通过复杂地质条件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04204591">
            <w:pPr>
              <w:pStyle w:val="6"/>
              <w:spacing w:before="228" w:line="222" w:lineRule="auto"/>
              <w:ind w:left="92" w:right="82" w:firstLine="194"/>
            </w:pPr>
            <w:r>
              <w:rPr>
                <w:spacing w:val="-5"/>
              </w:rPr>
              <w:t>2.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5"/>
              </w:rPr>
              <w:t>支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护</w:t>
            </w:r>
            <w:r>
              <w:rPr>
                <w:spacing w:val="-27"/>
              </w:rPr>
              <w:t xml:space="preserve"> </w:t>
            </w:r>
            <w:r>
              <w:rPr>
                <w:spacing w:val="-5"/>
              </w:rPr>
              <w:t>设</w:t>
            </w:r>
            <w:r>
              <w:rPr>
                <w:spacing w:val="-25"/>
              </w:rPr>
              <w:t xml:space="preserve"> </w:t>
            </w:r>
            <w:r>
              <w:rPr>
                <w:spacing w:val="-5"/>
              </w:rPr>
              <w:t>施</w:t>
            </w:r>
            <w:r>
              <w:rPr>
                <w:spacing w:val="-16"/>
              </w:rPr>
              <w:t xml:space="preserve"> </w:t>
            </w:r>
            <w:r>
              <w:rPr>
                <w:spacing w:val="-5"/>
              </w:rPr>
              <w:t>与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配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套</w:t>
            </w:r>
            <w:r>
              <w:rPr>
                <w:spacing w:val="9"/>
              </w:rPr>
              <w:t>设备的调试方法</w:t>
            </w:r>
          </w:p>
          <w:p w14:paraId="5393692B">
            <w:pPr>
              <w:pStyle w:val="6"/>
              <w:spacing w:line="233" w:lineRule="auto"/>
              <w:ind w:left="94" w:right="82" w:firstLine="192"/>
            </w:pPr>
            <w:r>
              <w:rPr>
                <w:spacing w:val="-4"/>
              </w:rPr>
              <w:t>2.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4"/>
              </w:rPr>
              <w:t>1. 2</w:t>
            </w:r>
            <w:r>
              <w:rPr>
                <w:spacing w:val="30"/>
              </w:rPr>
              <w:t xml:space="preserve"> </w:t>
            </w:r>
            <w:r>
              <w:rPr>
                <w:spacing w:val="-4"/>
              </w:rPr>
              <w:t>复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杂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地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质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条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件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下</w:t>
            </w:r>
            <w:r>
              <w:rPr>
                <w:spacing w:val="9"/>
              </w:rPr>
              <w:t>操作要求及注意事项</w:t>
            </w:r>
          </w:p>
        </w:tc>
      </w:tr>
      <w:tr w14:paraId="0A8BEBB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6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B03B57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vAlign w:val="top"/>
          </w:tcPr>
          <w:p w14:paraId="16F178A8">
            <w:pPr>
              <w:spacing w:line="429" w:lineRule="auto"/>
              <w:rPr>
                <w:rFonts w:ascii="Arial"/>
                <w:sz w:val="21"/>
              </w:rPr>
            </w:pPr>
          </w:p>
          <w:p w14:paraId="3A3F53F5">
            <w:pPr>
              <w:pStyle w:val="6"/>
              <w:spacing w:before="73" w:line="230" w:lineRule="auto"/>
              <w:ind w:left="107" w:right="12" w:firstLine="161"/>
            </w:pPr>
            <w:r>
              <w:rPr>
                <w:spacing w:val="-7"/>
              </w:rPr>
              <w:t>2.</w:t>
            </w:r>
            <w:r>
              <w:rPr>
                <w:spacing w:val="-10"/>
              </w:rPr>
              <w:t xml:space="preserve"> </w:t>
            </w:r>
            <w:r>
              <w:rPr>
                <w:spacing w:val="-7"/>
              </w:rPr>
              <w:t>2 更换、</w:t>
            </w:r>
            <w:r>
              <w:rPr>
                <w:spacing w:val="-9"/>
              </w:rPr>
              <w:t>回收</w:t>
            </w:r>
          </w:p>
        </w:tc>
        <w:tc>
          <w:tcPr>
            <w:tcW w:w="2340" w:type="dxa"/>
            <w:vAlign w:val="top"/>
          </w:tcPr>
          <w:p w14:paraId="35DA5A8D">
            <w:pPr>
              <w:pStyle w:val="6"/>
              <w:spacing w:before="233" w:line="222" w:lineRule="auto"/>
              <w:ind w:left="90" w:right="86" w:firstLine="177"/>
            </w:pPr>
            <w:r>
              <w:rPr>
                <w:spacing w:val="3"/>
              </w:rPr>
              <w:t>2. 2. 1</w:t>
            </w:r>
            <w:r>
              <w:rPr>
                <w:spacing w:val="20"/>
              </w:rPr>
              <w:t xml:space="preserve"> </w:t>
            </w:r>
            <w:r>
              <w:rPr>
                <w:spacing w:val="3"/>
              </w:rPr>
              <w:t>能提出安装</w:t>
            </w:r>
            <w:r>
              <w:rPr>
                <w:spacing w:val="-27"/>
              </w:rPr>
              <w:t xml:space="preserve"> </w:t>
            </w:r>
            <w:r>
              <w:rPr>
                <w:spacing w:val="3"/>
              </w:rPr>
              <w:t>、拆除</w:t>
            </w:r>
            <w:r>
              <w:rPr>
                <w:spacing w:val="9"/>
              </w:rPr>
              <w:t>支护设施的方案</w:t>
            </w:r>
          </w:p>
          <w:p w14:paraId="6D896B23">
            <w:pPr>
              <w:pStyle w:val="6"/>
              <w:spacing w:before="2" w:line="232" w:lineRule="auto"/>
              <w:ind w:left="89" w:right="86" w:firstLine="178"/>
            </w:pPr>
            <w:r>
              <w:rPr>
                <w:spacing w:val="5"/>
              </w:rPr>
              <w:t>2. 2. 2 能组织验收支护设</w:t>
            </w:r>
            <w:r>
              <w:rPr>
                <w:spacing w:val="9"/>
              </w:rPr>
              <w:t>备及配套设备的安装质量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2AA664BE">
            <w:pPr>
              <w:pStyle w:val="6"/>
              <w:spacing w:before="231" w:line="222" w:lineRule="auto"/>
              <w:ind w:left="92" w:right="82" w:firstLine="194"/>
            </w:pPr>
            <w:r>
              <w:rPr>
                <w:spacing w:val="-4"/>
              </w:rPr>
              <w:t>2. 2.</w:t>
            </w:r>
            <w:r>
              <w:rPr>
                <w:spacing w:val="2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支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护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备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及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配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套</w:t>
            </w:r>
            <w:r>
              <w:rPr>
                <w:spacing w:val="7"/>
              </w:rPr>
              <w:t>设备安装</w:t>
            </w:r>
            <w:r>
              <w:rPr>
                <w:spacing w:val="-21"/>
              </w:rPr>
              <w:t xml:space="preserve"> </w:t>
            </w:r>
            <w:r>
              <w:rPr>
                <w:spacing w:val="7"/>
              </w:rPr>
              <w:t>、拆除技术措施</w:t>
            </w:r>
          </w:p>
          <w:p w14:paraId="4B8FE73A">
            <w:pPr>
              <w:pStyle w:val="6"/>
              <w:spacing w:line="233" w:lineRule="auto"/>
              <w:ind w:left="94" w:right="82" w:firstLine="192"/>
            </w:pPr>
            <w:r>
              <w:rPr>
                <w:spacing w:val="-3"/>
              </w:rPr>
              <w:t>2. 2. 2</w:t>
            </w:r>
            <w:r>
              <w:rPr>
                <w:spacing w:val="38"/>
              </w:rPr>
              <w:t xml:space="preserve"> </w:t>
            </w:r>
            <w:r>
              <w:rPr>
                <w:spacing w:val="-3"/>
              </w:rPr>
              <w:t>支</w:t>
            </w:r>
            <w:r>
              <w:rPr>
                <w:spacing w:val="-20"/>
              </w:rPr>
              <w:t xml:space="preserve"> </w:t>
            </w:r>
            <w:r>
              <w:rPr>
                <w:spacing w:val="-3"/>
              </w:rPr>
              <w:t>护</w:t>
            </w:r>
            <w:r>
              <w:rPr>
                <w:spacing w:val="-27"/>
              </w:rPr>
              <w:t xml:space="preserve"> </w:t>
            </w:r>
            <w:r>
              <w:rPr>
                <w:spacing w:val="-3"/>
              </w:rPr>
              <w:t>设</w:t>
            </w:r>
            <w:r>
              <w:rPr>
                <w:spacing w:val="-23"/>
              </w:rPr>
              <w:t xml:space="preserve"> </w:t>
            </w:r>
            <w:r>
              <w:rPr>
                <w:spacing w:val="-3"/>
              </w:rPr>
              <w:t>备</w:t>
            </w:r>
            <w:r>
              <w:rPr>
                <w:spacing w:val="-21"/>
              </w:rPr>
              <w:t xml:space="preserve"> </w:t>
            </w:r>
            <w:r>
              <w:rPr>
                <w:spacing w:val="-3"/>
              </w:rPr>
              <w:t>安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装</w:t>
            </w:r>
            <w:r>
              <w:rPr>
                <w:spacing w:val="-22"/>
              </w:rPr>
              <w:t xml:space="preserve"> </w:t>
            </w:r>
            <w:r>
              <w:rPr>
                <w:spacing w:val="-3"/>
              </w:rPr>
              <w:t>技</w:t>
            </w:r>
            <w:r>
              <w:rPr>
                <w:spacing w:val="8"/>
              </w:rPr>
              <w:t>术标准</w:t>
            </w:r>
          </w:p>
        </w:tc>
      </w:tr>
      <w:tr w14:paraId="1019CC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547" w:type="dxa"/>
            <w:tcBorders>
              <w:left w:val="single" w:color="231F20" w:sz="6" w:space="0"/>
              <w:bottom w:val="nil"/>
            </w:tcBorders>
            <w:vAlign w:val="top"/>
          </w:tcPr>
          <w:p w14:paraId="3AD29356">
            <w:pPr>
              <w:pStyle w:val="6"/>
              <w:spacing w:before="298" w:line="170" w:lineRule="exact"/>
              <w:ind w:left="180"/>
            </w:pPr>
            <w:r>
              <w:rPr>
                <w:spacing w:val="-9"/>
                <w:position w:val="-3"/>
              </w:rPr>
              <w:t>3.</w:t>
            </w:r>
          </w:p>
        </w:tc>
        <w:tc>
          <w:tcPr>
            <w:tcW w:w="1080" w:type="dxa"/>
            <w:tcBorders>
              <w:bottom w:val="nil"/>
            </w:tcBorders>
            <w:vAlign w:val="top"/>
          </w:tcPr>
          <w:p w14:paraId="74A6F0B3">
            <w:pPr>
              <w:rPr>
                <w:rFonts w:ascii="Arial"/>
                <w:sz w:val="21"/>
              </w:rPr>
            </w:pPr>
          </w:p>
        </w:tc>
        <w:tc>
          <w:tcPr>
            <w:tcW w:w="2340" w:type="dxa"/>
            <w:tcBorders>
              <w:bottom w:val="nil"/>
            </w:tcBorders>
            <w:vAlign w:val="top"/>
          </w:tcPr>
          <w:p w14:paraId="10DDD28B">
            <w:pPr>
              <w:pStyle w:val="6"/>
              <w:spacing w:before="273" w:line="161" w:lineRule="auto"/>
              <w:ind w:left="269"/>
            </w:pPr>
            <w:r>
              <w:rPr>
                <w:spacing w:val="4"/>
              </w:rPr>
              <w:t>3. 1.</w:t>
            </w:r>
            <w:r>
              <w:rPr>
                <w:spacing w:val="26"/>
              </w:rPr>
              <w:t xml:space="preserve"> </w:t>
            </w:r>
            <w:r>
              <w:rPr>
                <w:spacing w:val="4"/>
              </w:rPr>
              <w:t>1 能对作业场所安全</w:t>
            </w:r>
          </w:p>
        </w:tc>
        <w:tc>
          <w:tcPr>
            <w:tcW w:w="2266" w:type="dxa"/>
            <w:tcBorders>
              <w:bottom w:val="nil"/>
              <w:right w:val="single" w:color="231F20" w:sz="6" w:space="0"/>
            </w:tcBorders>
            <w:vAlign w:val="top"/>
          </w:tcPr>
          <w:p w14:paraId="73AF9DBE">
            <w:pPr>
              <w:pStyle w:val="6"/>
              <w:spacing w:before="274" w:line="160" w:lineRule="auto"/>
              <w:ind w:left="289"/>
            </w:pPr>
            <w:r>
              <w:rPr>
                <w:spacing w:val="-6"/>
              </w:rPr>
              <w:t>3.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6"/>
              </w:rPr>
              <w:t>1.</w:t>
            </w:r>
            <w:r>
              <w:rPr>
                <w:spacing w:val="12"/>
              </w:rPr>
              <w:t xml:space="preserve"> </w:t>
            </w:r>
            <w:r>
              <w:rPr>
                <w:spacing w:val="-6"/>
              </w:rPr>
              <w:t>1</w:t>
            </w:r>
            <w:r>
              <w:rPr>
                <w:spacing w:val="29"/>
              </w:rPr>
              <w:t xml:space="preserve"> </w:t>
            </w:r>
            <w:r>
              <w:rPr>
                <w:spacing w:val="-6"/>
              </w:rPr>
              <w:t>现</w:t>
            </w:r>
            <w:r>
              <w:rPr>
                <w:spacing w:val="-23"/>
              </w:rPr>
              <w:t xml:space="preserve"> </w:t>
            </w:r>
            <w:r>
              <w:rPr>
                <w:spacing w:val="-6"/>
              </w:rPr>
              <w:t>场</w:t>
            </w:r>
            <w:r>
              <w:rPr>
                <w:spacing w:val="-24"/>
              </w:rPr>
              <w:t xml:space="preserve"> </w:t>
            </w:r>
            <w:r>
              <w:rPr>
                <w:spacing w:val="-6"/>
              </w:rPr>
              <w:t>应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急</w:t>
            </w:r>
            <w:r>
              <w:rPr>
                <w:spacing w:val="-22"/>
              </w:rPr>
              <w:t xml:space="preserve"> </w:t>
            </w:r>
            <w:r>
              <w:rPr>
                <w:spacing w:val="-6"/>
              </w:rPr>
              <w:t>处</w:t>
            </w:r>
            <w:r>
              <w:rPr>
                <w:spacing w:val="-19"/>
              </w:rPr>
              <w:t xml:space="preserve"> </w:t>
            </w:r>
            <w:r>
              <w:rPr>
                <w:spacing w:val="-6"/>
              </w:rPr>
              <w:t>置</w:t>
            </w:r>
            <w:r>
              <w:rPr>
                <w:spacing w:val="-18"/>
              </w:rPr>
              <w:t xml:space="preserve"> </w:t>
            </w:r>
            <w:r>
              <w:rPr>
                <w:rFonts w:hint="eastAsia"/>
                <w:spacing w:val="-18"/>
                <w:lang w:eastAsia="zh-CN"/>
              </w:rPr>
              <w:t>预案</w:t>
            </w:r>
          </w:p>
        </w:tc>
      </w:tr>
      <w:tr w14:paraId="56323E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547" w:type="dxa"/>
            <w:tcBorders>
              <w:top w:val="nil"/>
              <w:left w:val="single" w:color="231F20" w:sz="6" w:space="0"/>
              <w:bottom w:val="nil"/>
            </w:tcBorders>
            <w:textDirection w:val="tbRlV"/>
            <w:vAlign w:val="top"/>
          </w:tcPr>
          <w:p w14:paraId="6ABF324C">
            <w:pPr>
              <w:pStyle w:val="6"/>
              <w:spacing w:before="185" w:line="186" w:lineRule="auto"/>
              <w:jc w:val="right"/>
            </w:pPr>
            <w:r>
              <w:t>业后整</w:t>
            </w:r>
          </w:p>
        </w:tc>
        <w:tc>
          <w:tcPr>
            <w:tcW w:w="1080" w:type="dxa"/>
            <w:tcBorders>
              <w:top w:val="nil"/>
              <w:bottom w:val="nil"/>
            </w:tcBorders>
            <w:vAlign w:val="top"/>
          </w:tcPr>
          <w:p w14:paraId="262E8822">
            <w:pPr>
              <w:pStyle w:val="6"/>
              <w:spacing w:before="69" w:line="206" w:lineRule="auto"/>
              <w:ind w:left="85" w:right="12" w:firstLine="185"/>
            </w:pPr>
            <w:r>
              <w:rPr>
                <w:spacing w:val="-9"/>
              </w:rPr>
              <w:t>3. 1</w:t>
            </w:r>
            <w:r>
              <w:rPr>
                <w:spacing w:val="2"/>
              </w:rPr>
              <w:t xml:space="preserve"> </w:t>
            </w:r>
            <w:r>
              <w:rPr>
                <w:spacing w:val="-9"/>
              </w:rPr>
              <w:t>整理、</w:t>
            </w:r>
            <w:r>
              <w:rPr>
                <w:spacing w:val="1"/>
              </w:rPr>
              <w:t>作业评估</w:t>
            </w:r>
          </w:p>
        </w:tc>
        <w:tc>
          <w:tcPr>
            <w:tcW w:w="2340" w:type="dxa"/>
            <w:tcBorders>
              <w:top w:val="nil"/>
              <w:bottom w:val="nil"/>
            </w:tcBorders>
            <w:vAlign w:val="top"/>
          </w:tcPr>
          <w:p w14:paraId="085F6C88">
            <w:pPr>
              <w:pStyle w:val="6"/>
              <w:spacing w:before="63" w:line="186" w:lineRule="auto"/>
              <w:ind w:left="88"/>
            </w:pPr>
            <w:r>
              <w:rPr>
                <w:spacing w:val="9"/>
              </w:rPr>
              <w:t>状况进行评估</w:t>
            </w:r>
          </w:p>
          <w:p w14:paraId="0A566B84">
            <w:pPr>
              <w:pStyle w:val="6"/>
              <w:spacing w:before="45" w:line="183" w:lineRule="auto"/>
              <w:ind w:left="269"/>
            </w:pPr>
            <w:r>
              <w:rPr>
                <w:spacing w:val="5"/>
              </w:rPr>
              <w:t>3. 1. 2 能组织人员对作业</w:t>
            </w:r>
          </w:p>
        </w:tc>
        <w:tc>
          <w:tcPr>
            <w:tcW w:w="2266" w:type="dxa"/>
            <w:tcBorders>
              <w:top w:val="nil"/>
              <w:bottom w:val="nil"/>
              <w:right w:val="single" w:color="231F20" w:sz="6" w:space="0"/>
            </w:tcBorders>
            <w:vAlign w:val="top"/>
          </w:tcPr>
          <w:p w14:paraId="1AB2BC5B">
            <w:pPr>
              <w:pStyle w:val="6"/>
              <w:spacing w:before="64" w:line="184" w:lineRule="auto"/>
              <w:ind w:left="96"/>
            </w:pPr>
            <w:r>
              <w:rPr>
                <w:spacing w:val="1"/>
              </w:rPr>
              <w:t>案</w:t>
            </w:r>
          </w:p>
          <w:p w14:paraId="5876150C">
            <w:pPr>
              <w:pStyle w:val="6"/>
              <w:spacing w:before="46" w:line="184" w:lineRule="auto"/>
              <w:ind w:left="289"/>
            </w:pPr>
            <w:r>
              <w:rPr>
                <w:spacing w:val="-4"/>
              </w:rPr>
              <w:t>3.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4"/>
              </w:rPr>
              <w:t>1. 2</w:t>
            </w:r>
            <w:r>
              <w:rPr>
                <w:spacing w:val="26"/>
                <w:w w:val="101"/>
              </w:rPr>
              <w:t xml:space="preserve"> </w:t>
            </w:r>
            <w:r>
              <w:rPr>
                <w:spacing w:val="-4"/>
              </w:rPr>
              <w:t>安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全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生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产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作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业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规</w:t>
            </w:r>
          </w:p>
        </w:tc>
      </w:tr>
      <w:tr w14:paraId="13B4AC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547" w:type="dxa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500570AF">
            <w:pPr>
              <w:pStyle w:val="6"/>
              <w:spacing w:before="34" w:line="174" w:lineRule="auto"/>
              <w:ind w:left="179"/>
            </w:pPr>
            <w:r>
              <w:rPr>
                <w:spacing w:val="1"/>
              </w:rPr>
              <w:t>理</w:t>
            </w:r>
          </w:p>
        </w:tc>
        <w:tc>
          <w:tcPr>
            <w:tcW w:w="1080" w:type="dxa"/>
            <w:tcBorders>
              <w:top w:val="nil"/>
              <w:bottom w:val="single" w:color="231F20" w:sz="6" w:space="0"/>
            </w:tcBorders>
            <w:vAlign w:val="top"/>
          </w:tcPr>
          <w:p w14:paraId="3E7E6B1C">
            <w:pPr>
              <w:rPr>
                <w:rFonts w:ascii="Arial"/>
                <w:sz w:val="21"/>
              </w:rPr>
            </w:pPr>
          </w:p>
        </w:tc>
        <w:tc>
          <w:tcPr>
            <w:tcW w:w="2340" w:type="dxa"/>
            <w:tcBorders>
              <w:top w:val="nil"/>
              <w:bottom w:val="single" w:color="231F20" w:sz="6" w:space="0"/>
            </w:tcBorders>
            <w:vAlign w:val="top"/>
          </w:tcPr>
          <w:p w14:paraId="225FBC32">
            <w:pPr>
              <w:pStyle w:val="6"/>
              <w:spacing w:before="23" w:line="184" w:lineRule="auto"/>
              <w:ind w:left="90"/>
            </w:pPr>
            <w:r>
              <w:rPr>
                <w:spacing w:val="9"/>
              </w:rPr>
              <w:t>环境存在的问题进行处理</w:t>
            </w:r>
          </w:p>
        </w:tc>
        <w:tc>
          <w:tcPr>
            <w:tcW w:w="2266" w:type="dxa"/>
            <w:tcBorders>
              <w:top w:val="nil"/>
              <w:bottom w:val="single" w:color="231F20" w:sz="6" w:space="0"/>
              <w:right w:val="single" w:color="231F20" w:sz="6" w:space="0"/>
            </w:tcBorders>
            <w:vAlign w:val="top"/>
          </w:tcPr>
          <w:p w14:paraId="5E8A6319">
            <w:pPr>
              <w:pStyle w:val="6"/>
              <w:spacing w:before="32" w:line="177" w:lineRule="auto"/>
              <w:ind w:left="95"/>
            </w:pPr>
            <w:r>
              <w:rPr>
                <w:spacing w:val="2"/>
              </w:rPr>
              <w:t>程</w:t>
            </w:r>
          </w:p>
        </w:tc>
      </w:tr>
    </w:tbl>
    <w:p w14:paraId="44F948EC">
      <w:pPr>
        <w:pStyle w:val="2"/>
      </w:pPr>
    </w:p>
    <w:p w14:paraId="398B5479">
      <w:pPr>
        <w:sectPr>
          <w:headerReference r:id="rId39" w:type="default"/>
          <w:footerReference r:id="rId40" w:type="default"/>
          <w:pgSz w:w="8727" w:h="12240"/>
          <w:pgMar w:top="1071" w:right="1298" w:bottom="993" w:left="1179" w:header="800" w:footer="794" w:gutter="0"/>
          <w:cols w:space="720" w:num="1"/>
        </w:sectPr>
      </w:pPr>
    </w:p>
    <w:p w14:paraId="73D66D70">
      <w:pPr>
        <w:pStyle w:val="2"/>
        <w:spacing w:line="440" w:lineRule="auto"/>
      </w:pPr>
    </w:p>
    <w:p w14:paraId="43833926">
      <w:pPr>
        <w:spacing w:before="73" w:line="181" w:lineRule="auto"/>
        <w:ind w:left="5466"/>
        <w:rPr>
          <w:rFonts w:ascii="微软雅黑" w:hAnsi="微软雅黑" w:eastAsia="微软雅黑" w:cs="微软雅黑"/>
          <w:sz w:val="17"/>
          <w:szCs w:val="17"/>
        </w:rPr>
      </w:pPr>
      <w:r>
        <w:rPr>
          <w:rFonts w:ascii="微软雅黑" w:hAnsi="微软雅黑" w:eastAsia="微软雅黑" w:cs="微软雅黑"/>
          <w:spacing w:val="6"/>
          <w:sz w:val="17"/>
          <w:szCs w:val="17"/>
        </w:rPr>
        <w:t>续表</w:t>
      </w:r>
    </w:p>
    <w:p w14:paraId="2F24919B">
      <w:pPr>
        <w:spacing w:line="40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080"/>
        <w:gridCol w:w="2340"/>
        <w:gridCol w:w="2266"/>
      </w:tblGrid>
      <w:tr w14:paraId="1354E9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2" w:hRule="atLeast"/>
        </w:trPr>
        <w:tc>
          <w:tcPr>
            <w:tcW w:w="547" w:type="dxa"/>
            <w:tcBorders>
              <w:top w:val="single" w:color="231F20" w:sz="6" w:space="0"/>
              <w:left w:val="single" w:color="231F20" w:sz="6" w:space="0"/>
            </w:tcBorders>
            <w:vAlign w:val="top"/>
          </w:tcPr>
          <w:p w14:paraId="38DE1901">
            <w:pPr>
              <w:pStyle w:val="6"/>
              <w:spacing w:before="134" w:line="233" w:lineRule="auto"/>
              <w:ind w:left="90" w:right="96"/>
            </w:pPr>
            <w:r>
              <w:rPr>
                <w:spacing w:val="5"/>
              </w:rPr>
              <w:t>职业功能</w:t>
            </w:r>
          </w:p>
        </w:tc>
        <w:tc>
          <w:tcPr>
            <w:tcW w:w="1080" w:type="dxa"/>
            <w:tcBorders>
              <w:top w:val="single" w:color="231F20" w:sz="6" w:space="0"/>
            </w:tcBorders>
            <w:vAlign w:val="top"/>
          </w:tcPr>
          <w:p w14:paraId="1EFA102B">
            <w:pPr>
              <w:pStyle w:val="6"/>
              <w:spacing w:before="263" w:line="184" w:lineRule="auto"/>
              <w:ind w:left="178"/>
            </w:pPr>
            <w:r>
              <w:rPr>
                <w:spacing w:val="8"/>
              </w:rPr>
              <w:t>工作内容</w:t>
            </w:r>
          </w:p>
        </w:tc>
        <w:tc>
          <w:tcPr>
            <w:tcW w:w="2340" w:type="dxa"/>
            <w:tcBorders>
              <w:top w:val="single" w:color="231F20" w:sz="6" w:space="0"/>
            </w:tcBorders>
            <w:vAlign w:val="top"/>
          </w:tcPr>
          <w:p w14:paraId="6A9FDAB3">
            <w:pPr>
              <w:pStyle w:val="6"/>
              <w:spacing w:before="261" w:line="185" w:lineRule="auto"/>
              <w:ind w:left="810"/>
            </w:pPr>
            <w:r>
              <w:rPr>
                <w:spacing w:val="8"/>
              </w:rPr>
              <w:t>技能要求</w:t>
            </w:r>
          </w:p>
        </w:tc>
        <w:tc>
          <w:tcPr>
            <w:tcW w:w="2266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772EF653">
            <w:pPr>
              <w:pStyle w:val="6"/>
              <w:spacing w:before="262" w:line="185" w:lineRule="auto"/>
              <w:ind w:left="595"/>
            </w:pPr>
            <w:r>
              <w:rPr>
                <w:spacing w:val="9"/>
              </w:rPr>
              <w:t>相关知识要求</w:t>
            </w:r>
          </w:p>
        </w:tc>
      </w:tr>
      <w:tr w14:paraId="5422B2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4" w:hRule="atLeast"/>
        </w:trPr>
        <w:tc>
          <w:tcPr>
            <w:tcW w:w="547" w:type="dxa"/>
            <w:tcBorders>
              <w:left w:val="single" w:color="231F20" w:sz="6" w:space="0"/>
            </w:tcBorders>
            <w:vAlign w:val="top"/>
          </w:tcPr>
          <w:p w14:paraId="26DD5DD6">
            <w:pPr>
              <w:pStyle w:val="6"/>
              <w:spacing w:before="248" w:line="165" w:lineRule="auto"/>
              <w:ind w:left="180"/>
            </w:pPr>
            <w:r>
              <w:rPr>
                <w:spacing w:val="-9"/>
              </w:rPr>
              <w:t>3.</w:t>
            </w:r>
          </w:p>
          <w:p w14:paraId="3A83A382">
            <w:pPr>
              <w:pStyle w:val="6"/>
              <w:spacing w:before="49" w:line="182" w:lineRule="exact"/>
              <w:ind w:left="177" w:right="185"/>
              <w:jc w:val="both"/>
            </w:pPr>
            <w:r>
              <w:rPr>
                <w:spacing w:val="4"/>
              </w:rPr>
              <w:t>业</w:t>
            </w:r>
            <w:r>
              <w:rPr>
                <w:spacing w:val="3"/>
              </w:rPr>
              <w:t>后</w:t>
            </w:r>
            <w:r>
              <w:rPr>
                <w:spacing w:val="3"/>
                <w:position w:val="-1"/>
              </w:rPr>
              <w:t>整</w:t>
            </w:r>
            <w:r>
              <w:rPr>
                <w:spacing w:val="3"/>
              </w:rPr>
              <w:t>理</w:t>
            </w:r>
          </w:p>
        </w:tc>
        <w:tc>
          <w:tcPr>
            <w:tcW w:w="1080" w:type="dxa"/>
            <w:vAlign w:val="top"/>
          </w:tcPr>
          <w:p w14:paraId="29B9BDCA">
            <w:pPr>
              <w:spacing w:line="419" w:lineRule="auto"/>
              <w:rPr>
                <w:rFonts w:ascii="Arial"/>
                <w:sz w:val="21"/>
              </w:rPr>
            </w:pPr>
          </w:p>
          <w:p w14:paraId="41CAA796">
            <w:pPr>
              <w:pStyle w:val="6"/>
              <w:spacing w:before="73" w:line="230" w:lineRule="auto"/>
              <w:ind w:left="87" w:right="12" w:firstLine="183"/>
            </w:pPr>
            <w:r>
              <w:rPr>
                <w:spacing w:val="-7"/>
              </w:rPr>
              <w:t>3.</w:t>
            </w:r>
            <w:r>
              <w:rPr>
                <w:spacing w:val="-12"/>
              </w:rPr>
              <w:t xml:space="preserve"> </w:t>
            </w:r>
            <w:r>
              <w:rPr>
                <w:spacing w:val="-7"/>
              </w:rPr>
              <w:t>2 保养、</w:t>
            </w:r>
            <w:r>
              <w:rPr>
                <w:spacing w:val="1"/>
              </w:rPr>
              <w:t>巷道维护</w:t>
            </w:r>
          </w:p>
        </w:tc>
        <w:tc>
          <w:tcPr>
            <w:tcW w:w="2340" w:type="dxa"/>
            <w:vAlign w:val="top"/>
          </w:tcPr>
          <w:p w14:paraId="14EA34A7">
            <w:pPr>
              <w:pStyle w:val="6"/>
              <w:spacing w:before="224" w:line="222" w:lineRule="auto"/>
              <w:ind w:left="87" w:right="86" w:firstLine="182"/>
            </w:pPr>
            <w:r>
              <w:rPr>
                <w:spacing w:val="5"/>
              </w:rPr>
              <w:t>3. 2. 1 能对支护设备设施</w:t>
            </w:r>
            <w:r>
              <w:rPr>
                <w:spacing w:val="9"/>
              </w:rPr>
              <w:t>及环境整改进行评估</w:t>
            </w:r>
          </w:p>
          <w:p w14:paraId="0239028D">
            <w:pPr>
              <w:pStyle w:val="6"/>
              <w:spacing w:before="2" w:line="232" w:lineRule="auto"/>
              <w:ind w:left="87" w:right="86" w:firstLine="182"/>
            </w:pPr>
            <w:r>
              <w:rPr>
                <w:spacing w:val="5"/>
              </w:rPr>
              <w:t>3. 2. 2 能对巷道支护质量</w:t>
            </w:r>
            <w:r>
              <w:rPr>
                <w:spacing w:val="9"/>
              </w:rPr>
              <w:t>及采空区处理进行评估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363E95BB">
            <w:pPr>
              <w:pStyle w:val="6"/>
              <w:spacing w:before="222" w:line="223" w:lineRule="auto"/>
              <w:ind w:left="98" w:right="82" w:firstLine="190"/>
            </w:pPr>
            <w:r>
              <w:rPr>
                <w:spacing w:val="-4"/>
              </w:rPr>
              <w:t>3. 2.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支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护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备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设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施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标</w:t>
            </w:r>
            <w:r>
              <w:rPr>
                <w:spacing w:val="6"/>
              </w:rPr>
              <w:t>准规范</w:t>
            </w:r>
          </w:p>
          <w:p w14:paraId="72979835">
            <w:pPr>
              <w:pStyle w:val="6"/>
              <w:spacing w:before="1" w:line="232" w:lineRule="auto"/>
              <w:ind w:left="96" w:right="82" w:firstLine="192"/>
            </w:pPr>
            <w:r>
              <w:rPr>
                <w:spacing w:val="-4"/>
              </w:rPr>
              <w:t>3. 2. 2</w:t>
            </w:r>
            <w:r>
              <w:rPr>
                <w:spacing w:val="27"/>
                <w:w w:val="101"/>
              </w:rPr>
              <w:t xml:space="preserve"> </w:t>
            </w:r>
            <w:r>
              <w:rPr>
                <w:spacing w:val="-4"/>
              </w:rPr>
              <w:t>支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护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及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采</w:t>
            </w:r>
            <w:r>
              <w:rPr>
                <w:spacing w:val="-18"/>
              </w:rPr>
              <w:t xml:space="preserve"> </w:t>
            </w:r>
            <w:r>
              <w:rPr>
                <w:spacing w:val="-4"/>
              </w:rPr>
              <w:t>空 区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处</w:t>
            </w:r>
            <w:r>
              <w:rPr>
                <w:spacing w:val="9"/>
              </w:rPr>
              <w:t>理安全技术措施</w:t>
            </w:r>
          </w:p>
        </w:tc>
      </w:tr>
      <w:tr w14:paraId="4B4217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8A55D1C">
            <w:pPr>
              <w:spacing w:line="269" w:lineRule="auto"/>
              <w:rPr>
                <w:rFonts w:ascii="Arial"/>
                <w:sz w:val="21"/>
              </w:rPr>
            </w:pPr>
          </w:p>
          <w:p w14:paraId="3BC6F69C">
            <w:pPr>
              <w:spacing w:line="269" w:lineRule="auto"/>
              <w:rPr>
                <w:rFonts w:ascii="Arial"/>
                <w:sz w:val="21"/>
              </w:rPr>
            </w:pPr>
          </w:p>
          <w:p w14:paraId="3CBA2421">
            <w:pPr>
              <w:spacing w:line="270" w:lineRule="auto"/>
              <w:rPr>
                <w:rFonts w:ascii="Arial"/>
                <w:sz w:val="21"/>
              </w:rPr>
            </w:pPr>
          </w:p>
          <w:p w14:paraId="33140208">
            <w:pPr>
              <w:pStyle w:val="6"/>
              <w:spacing w:before="73" w:line="164" w:lineRule="auto"/>
              <w:ind w:left="175"/>
            </w:pPr>
            <w:r>
              <w:rPr>
                <w:spacing w:val="-6"/>
              </w:rPr>
              <w:t>4.</w:t>
            </w:r>
          </w:p>
          <w:p w14:paraId="6F7FA97F">
            <w:pPr>
              <w:pStyle w:val="6"/>
              <w:spacing w:before="45" w:line="180" w:lineRule="exact"/>
              <w:ind w:left="177" w:right="185" w:firstLine="1"/>
              <w:jc w:val="both"/>
            </w:pPr>
            <w:r>
              <w:rPr>
                <w:spacing w:val="3"/>
              </w:rPr>
              <w:t>技</w:t>
            </w:r>
            <w:r>
              <w:rPr>
                <w:spacing w:val="4"/>
              </w:rPr>
              <w:t>术管理和培训</w:t>
            </w:r>
          </w:p>
        </w:tc>
        <w:tc>
          <w:tcPr>
            <w:tcW w:w="1080" w:type="dxa"/>
            <w:vAlign w:val="top"/>
          </w:tcPr>
          <w:p w14:paraId="4E16D5C8">
            <w:pPr>
              <w:spacing w:line="423" w:lineRule="auto"/>
              <w:rPr>
                <w:rFonts w:ascii="Arial"/>
                <w:sz w:val="21"/>
              </w:rPr>
            </w:pPr>
          </w:p>
          <w:p w14:paraId="19276F37">
            <w:pPr>
              <w:pStyle w:val="6"/>
              <w:spacing w:before="73" w:line="234" w:lineRule="auto"/>
              <w:ind w:left="88" w:right="91" w:firstLine="186"/>
            </w:pPr>
            <w:r>
              <w:rPr>
                <w:spacing w:val="-8"/>
              </w:rPr>
              <w:t>4.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8"/>
              </w:rPr>
              <w:t>1</w:t>
            </w:r>
            <w:r>
              <w:rPr>
                <w:spacing w:val="24"/>
              </w:rPr>
              <w:t xml:space="preserve"> </w:t>
            </w:r>
            <w:r>
              <w:rPr>
                <w:spacing w:val="-8"/>
              </w:rPr>
              <w:t>技</w:t>
            </w:r>
            <w:r>
              <w:rPr>
                <w:spacing w:val="-24"/>
              </w:rPr>
              <w:t xml:space="preserve"> </w:t>
            </w:r>
            <w:r>
              <w:rPr>
                <w:spacing w:val="-8"/>
              </w:rPr>
              <w:t>术</w:t>
            </w:r>
            <w:r>
              <w:rPr>
                <w:spacing w:val="5"/>
              </w:rPr>
              <w:t>管理</w:t>
            </w:r>
          </w:p>
        </w:tc>
        <w:tc>
          <w:tcPr>
            <w:tcW w:w="2340" w:type="dxa"/>
            <w:vAlign w:val="top"/>
          </w:tcPr>
          <w:p w14:paraId="30432A34">
            <w:pPr>
              <w:pStyle w:val="6"/>
              <w:spacing w:before="228" w:line="221" w:lineRule="auto"/>
              <w:ind w:left="90" w:right="86" w:firstLine="173"/>
            </w:pPr>
            <w:r>
              <w:rPr>
                <w:spacing w:val="5"/>
              </w:rPr>
              <w:t>4. 1.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5"/>
              </w:rPr>
              <w:t>1 能运用现代安全管</w:t>
            </w:r>
            <w:r>
              <w:rPr>
                <w:spacing w:val="9"/>
              </w:rPr>
              <w:t>理方法组织安全生产</w:t>
            </w:r>
          </w:p>
          <w:p w14:paraId="4221F14C">
            <w:pPr>
              <w:pStyle w:val="6"/>
              <w:spacing w:before="1" w:line="233" w:lineRule="auto"/>
              <w:ind w:left="87" w:right="86" w:firstLine="176"/>
            </w:pPr>
            <w:r>
              <w:rPr>
                <w:spacing w:val="5"/>
              </w:rPr>
              <w:t>4. 1. 2 能按质量管理体系</w:t>
            </w:r>
            <w:r>
              <w:rPr>
                <w:spacing w:val="8"/>
              </w:rPr>
              <w:t>要求工作</w:t>
            </w:r>
          </w:p>
        </w:tc>
        <w:tc>
          <w:tcPr>
            <w:tcW w:w="2266" w:type="dxa"/>
            <w:tcBorders>
              <w:right w:val="single" w:color="231F20" w:sz="6" w:space="0"/>
            </w:tcBorders>
            <w:vAlign w:val="top"/>
          </w:tcPr>
          <w:p w14:paraId="265F3500">
            <w:pPr>
              <w:pStyle w:val="6"/>
              <w:spacing w:before="228" w:line="221" w:lineRule="auto"/>
              <w:ind w:left="95" w:right="82" w:firstLine="188"/>
            </w:pPr>
            <w:r>
              <w:rPr>
                <w:spacing w:val="-5"/>
              </w:rPr>
              <w:t>4.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1.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5"/>
              </w:rPr>
              <w:t>现</w:t>
            </w:r>
            <w:r>
              <w:rPr>
                <w:spacing w:val="-24"/>
              </w:rPr>
              <w:t xml:space="preserve"> </w:t>
            </w:r>
            <w:r>
              <w:rPr>
                <w:spacing w:val="-5"/>
              </w:rPr>
              <w:t>代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安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全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管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理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方</w:t>
            </w:r>
            <w:r>
              <w:rPr>
                <w:spacing w:val="2"/>
              </w:rPr>
              <w:t>法</w:t>
            </w:r>
          </w:p>
          <w:p w14:paraId="59898DC0">
            <w:pPr>
              <w:pStyle w:val="6"/>
              <w:spacing w:before="1" w:line="233" w:lineRule="auto"/>
              <w:ind w:left="93" w:right="82" w:firstLine="190"/>
            </w:pPr>
            <w:r>
              <w:rPr>
                <w:spacing w:val="-4"/>
              </w:rPr>
              <w:t>4.</w:t>
            </w:r>
            <w:r>
              <w:rPr>
                <w:spacing w:val="14"/>
              </w:rPr>
              <w:t xml:space="preserve"> </w:t>
            </w:r>
            <w:r>
              <w:rPr>
                <w:spacing w:val="-4"/>
              </w:rPr>
              <w:t>1. 2</w:t>
            </w:r>
            <w:r>
              <w:rPr>
                <w:spacing w:val="27"/>
              </w:rPr>
              <w:t xml:space="preserve"> </w:t>
            </w:r>
            <w:r>
              <w:rPr>
                <w:spacing w:val="-4"/>
              </w:rPr>
              <w:t>质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量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管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理</w:t>
            </w:r>
            <w:r>
              <w:rPr>
                <w:spacing w:val="-22"/>
              </w:rPr>
              <w:t xml:space="preserve"> </w:t>
            </w:r>
            <w:r>
              <w:rPr>
                <w:spacing w:val="-4"/>
              </w:rPr>
              <w:t>体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系</w:t>
            </w:r>
            <w:r>
              <w:rPr>
                <w:spacing w:val="-21"/>
              </w:rPr>
              <w:t xml:space="preserve"> </w:t>
            </w:r>
            <w:r>
              <w:rPr>
                <w:spacing w:val="-4"/>
              </w:rPr>
              <w:t>相</w:t>
            </w:r>
            <w:r>
              <w:rPr>
                <w:spacing w:val="8"/>
              </w:rPr>
              <w:t>关内容</w:t>
            </w:r>
          </w:p>
        </w:tc>
      </w:tr>
      <w:tr w14:paraId="6D56F8C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02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single" w:color="231F20" w:sz="6" w:space="0"/>
            </w:tcBorders>
            <w:vAlign w:val="top"/>
          </w:tcPr>
          <w:p w14:paraId="70F411B3">
            <w:pPr>
              <w:rPr>
                <w:rFonts w:ascii="Arial"/>
                <w:sz w:val="21"/>
              </w:rPr>
            </w:pPr>
          </w:p>
        </w:tc>
        <w:tc>
          <w:tcPr>
            <w:tcW w:w="1080" w:type="dxa"/>
            <w:tcBorders>
              <w:bottom w:val="single" w:color="231F20" w:sz="6" w:space="0"/>
            </w:tcBorders>
            <w:vAlign w:val="top"/>
          </w:tcPr>
          <w:p w14:paraId="4BE95E12">
            <w:pPr>
              <w:spacing w:line="302" w:lineRule="auto"/>
              <w:rPr>
                <w:rFonts w:ascii="Arial"/>
                <w:sz w:val="21"/>
              </w:rPr>
            </w:pPr>
          </w:p>
          <w:p w14:paraId="440240C3">
            <w:pPr>
              <w:spacing w:line="303" w:lineRule="auto"/>
              <w:rPr>
                <w:rFonts w:ascii="Arial"/>
                <w:sz w:val="21"/>
              </w:rPr>
            </w:pPr>
          </w:p>
          <w:p w14:paraId="5940F2AF">
            <w:pPr>
              <w:pStyle w:val="6"/>
              <w:spacing w:before="73" w:line="234" w:lineRule="auto"/>
              <w:ind w:left="89" w:right="91" w:firstLine="186"/>
            </w:pPr>
            <w:r>
              <w:rPr>
                <w:spacing w:val="-4"/>
              </w:rPr>
              <w:t>4. 2</w:t>
            </w:r>
            <w:r>
              <w:rPr>
                <w:spacing w:val="24"/>
              </w:rPr>
              <w:t xml:space="preserve"> </w:t>
            </w:r>
            <w:r>
              <w:rPr>
                <w:spacing w:val="-4"/>
              </w:rPr>
              <w:t>技</w:t>
            </w:r>
            <w:r>
              <w:rPr>
                <w:spacing w:val="-25"/>
              </w:rPr>
              <w:t xml:space="preserve"> </w:t>
            </w:r>
            <w:r>
              <w:rPr>
                <w:spacing w:val="-4"/>
              </w:rPr>
              <w:t>术</w:t>
            </w:r>
            <w:r>
              <w:rPr>
                <w:spacing w:val="5"/>
              </w:rPr>
              <w:t>培训</w:t>
            </w:r>
          </w:p>
        </w:tc>
        <w:tc>
          <w:tcPr>
            <w:tcW w:w="2340" w:type="dxa"/>
            <w:tcBorders>
              <w:bottom w:val="single" w:color="231F20" w:sz="6" w:space="0"/>
            </w:tcBorders>
            <w:vAlign w:val="top"/>
          </w:tcPr>
          <w:p w14:paraId="66F298FF">
            <w:pPr>
              <w:pStyle w:val="6"/>
              <w:spacing w:before="278" w:line="221" w:lineRule="auto"/>
              <w:ind w:left="88" w:right="29" w:firstLine="175"/>
            </w:pPr>
            <w:r>
              <w:rPr>
                <w:spacing w:val="-5"/>
              </w:rPr>
              <w:t>4. 2.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30"/>
              </w:rPr>
              <w:t xml:space="preserve"> </w:t>
            </w:r>
            <w:r>
              <w:rPr>
                <w:spacing w:val="-5"/>
              </w:rPr>
              <w:t>能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进</w:t>
            </w:r>
            <w:r>
              <w:rPr>
                <w:spacing w:val="-22"/>
              </w:rPr>
              <w:t xml:space="preserve"> </w:t>
            </w:r>
            <w:r>
              <w:rPr>
                <w:spacing w:val="-5"/>
              </w:rPr>
              <w:t>行</w:t>
            </w:r>
            <w:r>
              <w:rPr>
                <w:spacing w:val="-20"/>
              </w:rPr>
              <w:t xml:space="preserve"> </w:t>
            </w:r>
            <w:r>
              <w:rPr>
                <w:spacing w:val="-5"/>
              </w:rPr>
              <w:t>理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论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培</w:t>
            </w:r>
            <w:r>
              <w:rPr>
                <w:spacing w:val="-23"/>
              </w:rPr>
              <w:t xml:space="preserve"> </w:t>
            </w:r>
            <w:r>
              <w:rPr>
                <w:spacing w:val="-5"/>
              </w:rPr>
              <w:t>训，</w:t>
            </w:r>
            <w:r>
              <w:rPr>
                <w:spacing w:val="18"/>
              </w:rPr>
              <w:t>指导二级/技师及以下级别</w:t>
            </w:r>
            <w:r>
              <w:rPr>
                <w:spacing w:val="9"/>
              </w:rPr>
              <w:t>人员进行实际操作</w:t>
            </w:r>
          </w:p>
          <w:p w14:paraId="6C63B1F8">
            <w:pPr>
              <w:pStyle w:val="6"/>
              <w:spacing w:line="232" w:lineRule="auto"/>
              <w:ind w:left="89" w:right="86" w:firstLine="175"/>
            </w:pPr>
            <w:r>
              <w:rPr>
                <w:spacing w:val="5"/>
              </w:rPr>
              <w:t>4. 2. 2 能传授支护工特殊</w:t>
            </w:r>
            <w:r>
              <w:rPr>
                <w:spacing w:val="6"/>
              </w:rPr>
              <w:t>技能</w:t>
            </w:r>
          </w:p>
        </w:tc>
        <w:tc>
          <w:tcPr>
            <w:tcW w:w="2266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7EB24772">
            <w:pPr>
              <w:spacing w:line="338" w:lineRule="auto"/>
              <w:rPr>
                <w:rFonts w:ascii="Arial"/>
                <w:sz w:val="21"/>
              </w:rPr>
            </w:pPr>
          </w:p>
          <w:p w14:paraId="3ECEF087">
            <w:pPr>
              <w:pStyle w:val="6"/>
              <w:spacing w:before="73" w:line="222" w:lineRule="auto"/>
              <w:ind w:left="109" w:right="82" w:firstLine="187"/>
            </w:pPr>
            <w:r>
              <w:rPr>
                <w:spacing w:val="-4"/>
              </w:rPr>
              <w:t>4. 2.</w:t>
            </w:r>
            <w:r>
              <w:rPr>
                <w:spacing w:val="17"/>
              </w:rPr>
              <w:t xml:space="preserve"> </w:t>
            </w:r>
            <w:r>
              <w:rPr>
                <w:spacing w:val="-4"/>
              </w:rPr>
              <w:t>1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4"/>
              </w:rPr>
              <w:t>教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案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编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写</w:t>
            </w:r>
            <w:r>
              <w:rPr>
                <w:spacing w:val="-27"/>
              </w:rPr>
              <w:t xml:space="preserve"> </w:t>
            </w:r>
            <w:r>
              <w:rPr>
                <w:spacing w:val="-4"/>
              </w:rPr>
              <w:t>、教</w:t>
            </w:r>
            <w:r>
              <w:rPr>
                <w:spacing w:val="-17"/>
              </w:rPr>
              <w:t xml:space="preserve"> </w:t>
            </w:r>
            <w:r>
              <w:rPr>
                <w:spacing w:val="-4"/>
              </w:rPr>
              <w:t>学</w:t>
            </w:r>
            <w:r>
              <w:rPr>
                <w:spacing w:val="6"/>
              </w:rPr>
              <w:t>的主要方法</w:t>
            </w:r>
          </w:p>
          <w:p w14:paraId="3D86BC74">
            <w:pPr>
              <w:pStyle w:val="6"/>
              <w:spacing w:line="233" w:lineRule="auto"/>
              <w:ind w:left="113" w:right="82" w:firstLine="170"/>
            </w:pPr>
            <w:r>
              <w:rPr>
                <w:spacing w:val="-4"/>
              </w:rPr>
              <w:t>4. 2. 2</w:t>
            </w:r>
            <w:r>
              <w:rPr>
                <w:spacing w:val="30"/>
                <w:w w:val="101"/>
              </w:rPr>
              <w:t xml:space="preserve"> </w:t>
            </w:r>
            <w:r>
              <w:rPr>
                <w:spacing w:val="-4"/>
              </w:rPr>
              <w:t>技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能</w:t>
            </w:r>
            <w:r>
              <w:rPr>
                <w:spacing w:val="-23"/>
              </w:rPr>
              <w:t xml:space="preserve"> </w:t>
            </w:r>
            <w:r>
              <w:rPr>
                <w:spacing w:val="-4"/>
              </w:rPr>
              <w:t>鉴</w:t>
            </w:r>
            <w:r>
              <w:rPr>
                <w:spacing w:val="-24"/>
              </w:rPr>
              <w:t xml:space="preserve"> </w:t>
            </w:r>
            <w:r>
              <w:rPr>
                <w:spacing w:val="-4"/>
              </w:rPr>
              <w:t>定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指</w:t>
            </w:r>
            <w:r>
              <w:rPr>
                <w:spacing w:val="-19"/>
              </w:rPr>
              <w:t xml:space="preserve"> </w:t>
            </w:r>
            <w:r>
              <w:rPr>
                <w:spacing w:val="-4"/>
              </w:rPr>
              <w:t>导 的</w:t>
            </w:r>
            <w:r>
              <w:rPr>
                <w:spacing w:val="5"/>
              </w:rPr>
              <w:t>内容和方法</w:t>
            </w:r>
          </w:p>
        </w:tc>
      </w:tr>
    </w:tbl>
    <w:p w14:paraId="6B658018">
      <w:pPr>
        <w:pStyle w:val="2"/>
      </w:pPr>
    </w:p>
    <w:p w14:paraId="0F114BDF">
      <w:pPr>
        <w:sectPr>
          <w:headerReference r:id="rId41" w:type="default"/>
          <w:footerReference r:id="rId42" w:type="default"/>
          <w:pgSz w:w="8727" w:h="12240"/>
          <w:pgMar w:top="1071" w:right="1181" w:bottom="995" w:left="1296" w:header="800" w:footer="794" w:gutter="0"/>
          <w:cols w:space="720" w:num="1"/>
        </w:sectPr>
      </w:pPr>
    </w:p>
    <w:p w14:paraId="1446B752">
      <w:pPr>
        <w:pStyle w:val="2"/>
        <w:spacing w:line="247" w:lineRule="auto"/>
      </w:pPr>
    </w:p>
    <w:p w14:paraId="5ED6425E">
      <w:pPr>
        <w:pStyle w:val="2"/>
        <w:spacing w:line="247" w:lineRule="auto"/>
      </w:pPr>
    </w:p>
    <w:p w14:paraId="76C247E4">
      <w:pPr>
        <w:pStyle w:val="2"/>
        <w:spacing w:line="247" w:lineRule="auto"/>
      </w:pPr>
    </w:p>
    <w:p w14:paraId="18AB5C8F">
      <w:pPr>
        <w:spacing w:before="86" w:line="183" w:lineRule="auto"/>
        <w:ind w:left="8"/>
        <w:outlineLvl w:val="1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3"/>
          <w:sz w:val="20"/>
          <w:szCs w:val="20"/>
        </w:rPr>
        <w:t>4.</w:t>
      </w:r>
      <w:r>
        <w:rPr>
          <w:rFonts w:ascii="微软雅黑" w:hAnsi="微软雅黑" w:eastAsia="微软雅黑" w:cs="微软雅黑"/>
          <w:spacing w:val="1"/>
          <w:sz w:val="20"/>
          <w:szCs w:val="20"/>
        </w:rPr>
        <w:t xml:space="preserve">  </w:t>
      </w:r>
      <w:r>
        <w:rPr>
          <w:rFonts w:ascii="黑体" w:hAnsi="黑体" w:eastAsia="黑体" w:cs="黑体"/>
          <w:spacing w:val="3"/>
          <w:sz w:val="20"/>
          <w:szCs w:val="20"/>
        </w:rPr>
        <w:t>权重表</w:t>
      </w:r>
    </w:p>
    <w:p w14:paraId="688C6C2E">
      <w:pPr>
        <w:spacing w:before="313" w:line="183" w:lineRule="auto"/>
        <w:ind w:left="8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2"/>
          <w:sz w:val="20"/>
          <w:szCs w:val="20"/>
        </w:rPr>
        <w:t>4.</w:t>
      </w:r>
      <w:r>
        <w:rPr>
          <w:rFonts w:ascii="微软雅黑" w:hAnsi="微软雅黑" w:eastAsia="微软雅黑" w:cs="微软雅黑"/>
          <w:spacing w:val="25"/>
          <w:sz w:val="20"/>
          <w:szCs w:val="20"/>
        </w:rPr>
        <w:t xml:space="preserve"> </w:t>
      </w:r>
      <w:r>
        <w:rPr>
          <w:rFonts w:ascii="微软雅黑" w:hAnsi="微软雅黑" w:eastAsia="微软雅黑" w:cs="微软雅黑"/>
          <w:spacing w:val="2"/>
          <w:sz w:val="20"/>
          <w:szCs w:val="20"/>
        </w:rPr>
        <w:t>1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2"/>
          <w:sz w:val="20"/>
          <w:szCs w:val="20"/>
        </w:rPr>
        <w:t>理论知识权重表</w:t>
      </w:r>
    </w:p>
    <w:p w14:paraId="1E54B006">
      <w:pPr>
        <w:spacing w:line="183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980"/>
        <w:gridCol w:w="720"/>
        <w:gridCol w:w="720"/>
        <w:gridCol w:w="720"/>
        <w:gridCol w:w="673"/>
        <w:gridCol w:w="873"/>
      </w:tblGrid>
      <w:tr w14:paraId="1A6D22C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2527" w:type="dxa"/>
            <w:gridSpan w:val="2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6B3D4AE6">
            <w:pPr>
              <w:pStyle w:val="6"/>
              <w:spacing w:before="81" w:line="185" w:lineRule="auto"/>
              <w:ind w:left="1711"/>
            </w:pPr>
            <w:r>
              <w:rPr>
                <w:spacing w:val="8"/>
              </w:rPr>
              <w:t>技能等级</w:t>
            </w:r>
          </w:p>
          <w:p w14:paraId="7E12ACA0">
            <w:pPr>
              <w:spacing w:line="336" w:lineRule="auto"/>
              <w:rPr>
                <w:rFonts w:ascii="Arial"/>
                <w:sz w:val="21"/>
              </w:rPr>
            </w:pPr>
          </w:p>
          <w:p w14:paraId="749962EA">
            <w:pPr>
              <w:pStyle w:val="6"/>
              <w:spacing w:before="73" w:line="177" w:lineRule="auto"/>
              <w:ind w:left="87"/>
            </w:pPr>
            <w:r>
              <w:rPr>
                <w:spacing w:val="6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7D6B2EFC">
            <w:pPr>
              <w:pStyle w:val="6"/>
              <w:spacing w:before="132" w:line="178" w:lineRule="auto"/>
              <w:ind w:left="142"/>
            </w:pPr>
            <w:r>
              <w:rPr>
                <w:spacing w:val="6"/>
              </w:rPr>
              <w:t>五级/</w:t>
            </w:r>
          </w:p>
          <w:p w14:paraId="71C0E371">
            <w:pPr>
              <w:pStyle w:val="6"/>
              <w:spacing w:before="52" w:line="181" w:lineRule="auto"/>
              <w:ind w:left="90"/>
            </w:pPr>
            <w:r>
              <w:rPr>
                <w:spacing w:val="8"/>
              </w:rPr>
              <w:t>初级工</w:t>
            </w:r>
          </w:p>
          <w:p w14:paraId="71857561">
            <w:pPr>
              <w:pStyle w:val="6"/>
              <w:spacing w:before="64" w:line="177" w:lineRule="auto"/>
              <w:ind w:left="109"/>
            </w:pPr>
            <w:r>
              <w:rPr>
                <w:spacing w:val="-2"/>
              </w:rPr>
              <w:t>（%）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68858A7D">
            <w:pPr>
              <w:pStyle w:val="6"/>
              <w:spacing w:before="132" w:line="178" w:lineRule="auto"/>
              <w:ind w:left="158"/>
            </w:pPr>
            <w:r>
              <w:rPr>
                <w:spacing w:val="2"/>
              </w:rPr>
              <w:t>四级/</w:t>
            </w:r>
          </w:p>
          <w:p w14:paraId="1BEA987B">
            <w:pPr>
              <w:pStyle w:val="6"/>
              <w:spacing w:before="51" w:line="182" w:lineRule="auto"/>
              <w:ind w:left="110"/>
            </w:pPr>
            <w:r>
              <w:rPr>
                <w:spacing w:val="2"/>
              </w:rPr>
              <w:t>中级工</w:t>
            </w:r>
          </w:p>
          <w:p w14:paraId="0D77CA18">
            <w:pPr>
              <w:pStyle w:val="6"/>
              <w:spacing w:before="63" w:line="177" w:lineRule="auto"/>
              <w:ind w:left="111"/>
            </w:pPr>
            <w:r>
              <w:rPr>
                <w:spacing w:val="-2"/>
              </w:rPr>
              <w:t>（%）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4F6E9733">
            <w:pPr>
              <w:pStyle w:val="6"/>
              <w:spacing w:before="132" w:line="178" w:lineRule="auto"/>
              <w:ind w:left="144"/>
            </w:pPr>
            <w:r>
              <w:rPr>
                <w:spacing w:val="7"/>
              </w:rPr>
              <w:t>三级/</w:t>
            </w:r>
          </w:p>
          <w:p w14:paraId="1DE6C0D1">
            <w:pPr>
              <w:pStyle w:val="6"/>
              <w:spacing w:before="49" w:line="185" w:lineRule="auto"/>
              <w:ind w:left="98"/>
            </w:pPr>
            <w:r>
              <w:rPr>
                <w:spacing w:val="6"/>
              </w:rPr>
              <w:t>高级工</w:t>
            </w:r>
          </w:p>
          <w:p w14:paraId="4D4533B5">
            <w:pPr>
              <w:pStyle w:val="6"/>
              <w:spacing w:before="61" w:line="177" w:lineRule="auto"/>
              <w:ind w:left="112"/>
            </w:pPr>
            <w:r>
              <w:rPr>
                <w:spacing w:val="-2"/>
              </w:rPr>
              <w:t>（%）</w:t>
            </w:r>
          </w:p>
        </w:tc>
        <w:tc>
          <w:tcPr>
            <w:tcW w:w="673" w:type="dxa"/>
            <w:tcBorders>
              <w:top w:val="single" w:color="231F20" w:sz="6" w:space="0"/>
            </w:tcBorders>
            <w:vAlign w:val="top"/>
          </w:tcPr>
          <w:p w14:paraId="50C6A751">
            <w:pPr>
              <w:pStyle w:val="6"/>
              <w:spacing w:before="131" w:line="230" w:lineRule="auto"/>
              <w:ind w:left="91" w:right="95" w:firstLine="29"/>
              <w:jc w:val="both"/>
            </w:pPr>
            <w:r>
              <w:rPr>
                <w:spacing w:val="8"/>
              </w:rPr>
              <w:t>二级/</w:t>
            </w:r>
            <w:r>
              <w:rPr>
                <w:spacing w:val="5"/>
                <w:w w:val="122"/>
              </w:rPr>
              <w:t>技师</w:t>
            </w:r>
            <w:r>
              <w:rPr>
                <w:spacing w:val="-4"/>
              </w:rPr>
              <w:t>（%）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2E196F2E">
            <w:pPr>
              <w:pStyle w:val="6"/>
              <w:spacing w:before="131" w:line="230" w:lineRule="auto"/>
              <w:ind w:left="84" w:right="67" w:firstLine="132"/>
            </w:pPr>
            <w:r>
              <w:rPr>
                <w:spacing w:val="8"/>
              </w:rPr>
              <w:t>一级/</w:t>
            </w:r>
            <w:r>
              <w:rPr>
                <w:spacing w:val="7"/>
              </w:rPr>
              <w:t>高级技师</w:t>
            </w:r>
            <w:r>
              <w:rPr>
                <w:spacing w:val="33"/>
              </w:rPr>
              <w:t>（%）</w:t>
            </w:r>
          </w:p>
        </w:tc>
      </w:tr>
      <w:tr w14:paraId="2E6646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64A98851">
            <w:pPr>
              <w:pStyle w:val="6"/>
              <w:spacing w:before="226" w:line="233" w:lineRule="auto"/>
              <w:ind w:left="85" w:right="96"/>
            </w:pPr>
            <w:r>
              <w:rPr>
                <w:spacing w:val="7"/>
              </w:rPr>
              <w:t>基本要求</w:t>
            </w:r>
          </w:p>
        </w:tc>
        <w:tc>
          <w:tcPr>
            <w:tcW w:w="1980" w:type="dxa"/>
            <w:vAlign w:val="top"/>
          </w:tcPr>
          <w:p w14:paraId="7BCA1981">
            <w:pPr>
              <w:pStyle w:val="6"/>
              <w:spacing w:before="135" w:line="184" w:lineRule="auto"/>
              <w:ind w:left="631"/>
            </w:pPr>
            <w:r>
              <w:rPr>
                <w:spacing w:val="7"/>
              </w:rPr>
              <w:t>职业道德</w:t>
            </w:r>
          </w:p>
        </w:tc>
        <w:tc>
          <w:tcPr>
            <w:tcW w:w="720" w:type="dxa"/>
            <w:vAlign w:val="top"/>
          </w:tcPr>
          <w:p w14:paraId="2F4356F1">
            <w:pPr>
              <w:pStyle w:val="6"/>
              <w:spacing w:before="159" w:line="166" w:lineRule="auto"/>
              <w:ind w:left="316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44C89F45">
            <w:pPr>
              <w:pStyle w:val="6"/>
              <w:spacing w:before="159" w:line="166" w:lineRule="auto"/>
              <w:ind w:left="318"/>
            </w:pPr>
            <w:r>
              <w:t>5</w:t>
            </w:r>
          </w:p>
        </w:tc>
        <w:tc>
          <w:tcPr>
            <w:tcW w:w="720" w:type="dxa"/>
            <w:vAlign w:val="top"/>
          </w:tcPr>
          <w:p w14:paraId="051E2B40">
            <w:pPr>
              <w:pStyle w:val="6"/>
              <w:spacing w:before="159" w:line="166" w:lineRule="auto"/>
              <w:ind w:left="319"/>
            </w:pPr>
            <w:r>
              <w:t>5</w:t>
            </w:r>
          </w:p>
        </w:tc>
        <w:tc>
          <w:tcPr>
            <w:tcW w:w="673" w:type="dxa"/>
            <w:vAlign w:val="top"/>
          </w:tcPr>
          <w:p w14:paraId="0A056555">
            <w:pPr>
              <w:pStyle w:val="6"/>
              <w:spacing w:before="159" w:line="166" w:lineRule="auto"/>
              <w:ind w:left="298"/>
            </w:pPr>
            <w:r>
              <w:t>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EFAED8A">
            <w:pPr>
              <w:pStyle w:val="6"/>
              <w:spacing w:before="159" w:line="166" w:lineRule="auto"/>
              <w:ind w:left="397"/>
            </w:pPr>
            <w:r>
              <w:t>5</w:t>
            </w:r>
          </w:p>
        </w:tc>
      </w:tr>
      <w:tr w14:paraId="2E4551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97EB45E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C34D144">
            <w:pPr>
              <w:pStyle w:val="6"/>
              <w:spacing w:before="136" w:line="183" w:lineRule="auto"/>
              <w:ind w:left="627"/>
            </w:pPr>
            <w:r>
              <w:rPr>
                <w:spacing w:val="8"/>
              </w:rPr>
              <w:t>基础知识</w:t>
            </w:r>
          </w:p>
        </w:tc>
        <w:tc>
          <w:tcPr>
            <w:tcW w:w="720" w:type="dxa"/>
            <w:vAlign w:val="top"/>
          </w:tcPr>
          <w:p w14:paraId="2A09148D">
            <w:pPr>
              <w:pStyle w:val="6"/>
              <w:spacing w:before="161" w:line="165" w:lineRule="auto"/>
              <w:ind w:left="275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vAlign w:val="top"/>
          </w:tcPr>
          <w:p w14:paraId="695EAE27">
            <w:pPr>
              <w:pStyle w:val="6"/>
              <w:spacing w:before="159" w:line="166" w:lineRule="auto"/>
              <w:ind w:left="275"/>
            </w:pPr>
            <w:r>
              <w:rPr>
                <w:spacing w:val="-9"/>
              </w:rPr>
              <w:t>25</w:t>
            </w:r>
          </w:p>
        </w:tc>
        <w:tc>
          <w:tcPr>
            <w:tcW w:w="720" w:type="dxa"/>
            <w:vAlign w:val="top"/>
          </w:tcPr>
          <w:p w14:paraId="1263D8D4">
            <w:pPr>
              <w:pStyle w:val="6"/>
              <w:spacing w:before="159" w:line="166" w:lineRule="auto"/>
              <w:ind w:left="277"/>
            </w:pPr>
            <w:r>
              <w:rPr>
                <w:spacing w:val="-9"/>
              </w:rPr>
              <w:t>25</w:t>
            </w:r>
          </w:p>
        </w:tc>
        <w:tc>
          <w:tcPr>
            <w:tcW w:w="673" w:type="dxa"/>
            <w:vAlign w:val="top"/>
          </w:tcPr>
          <w:p w14:paraId="1C98B0F1">
            <w:pPr>
              <w:pStyle w:val="6"/>
              <w:spacing w:before="159" w:line="166" w:lineRule="auto"/>
              <w:ind w:left="269"/>
            </w:pPr>
            <w:r>
              <w:rPr>
                <w:spacing w:val="-16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36898AF9">
            <w:pPr>
              <w:pStyle w:val="6"/>
              <w:spacing w:before="159" w:line="166" w:lineRule="auto"/>
              <w:ind w:left="367"/>
            </w:pPr>
            <w:r>
              <w:rPr>
                <w:spacing w:val="-16"/>
              </w:rPr>
              <w:t>15</w:t>
            </w:r>
          </w:p>
        </w:tc>
      </w:tr>
      <w:tr w14:paraId="7EF120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25B86957">
            <w:pPr>
              <w:spacing w:line="468" w:lineRule="auto"/>
              <w:rPr>
                <w:rFonts w:ascii="Arial"/>
                <w:sz w:val="21"/>
              </w:rPr>
            </w:pPr>
          </w:p>
          <w:p w14:paraId="54B1995B">
            <w:pPr>
              <w:pStyle w:val="6"/>
              <w:spacing w:before="73" w:line="230" w:lineRule="auto"/>
              <w:ind w:left="85" w:right="96" w:firstLine="1"/>
              <w:jc w:val="both"/>
            </w:pPr>
            <w:r>
              <w:rPr>
                <w:spacing w:val="6"/>
              </w:rPr>
              <w:t>相关</w:t>
            </w:r>
            <w:r>
              <w:rPr>
                <w:spacing w:val="7"/>
              </w:rPr>
              <w:t>知识要求</w:t>
            </w:r>
          </w:p>
        </w:tc>
        <w:tc>
          <w:tcPr>
            <w:tcW w:w="1980" w:type="dxa"/>
            <w:vAlign w:val="top"/>
          </w:tcPr>
          <w:p w14:paraId="5BE91013">
            <w:pPr>
              <w:pStyle w:val="6"/>
              <w:spacing w:before="137" w:line="186" w:lineRule="auto"/>
              <w:ind w:left="626"/>
            </w:pPr>
            <w:r>
              <w:rPr>
                <w:spacing w:val="8"/>
              </w:rPr>
              <w:t>业前准备</w:t>
            </w:r>
          </w:p>
        </w:tc>
        <w:tc>
          <w:tcPr>
            <w:tcW w:w="720" w:type="dxa"/>
            <w:vAlign w:val="top"/>
          </w:tcPr>
          <w:p w14:paraId="70441CDD">
            <w:pPr>
              <w:pStyle w:val="6"/>
              <w:spacing w:before="165" w:line="164" w:lineRule="auto"/>
              <w:ind w:left="273"/>
            </w:pPr>
            <w:r>
              <w:rPr>
                <w:spacing w:val="-9"/>
              </w:rPr>
              <w:t>20</w:t>
            </w:r>
          </w:p>
        </w:tc>
        <w:tc>
          <w:tcPr>
            <w:tcW w:w="720" w:type="dxa"/>
            <w:vAlign w:val="top"/>
          </w:tcPr>
          <w:p w14:paraId="4C000EFC">
            <w:pPr>
              <w:pStyle w:val="6"/>
              <w:spacing w:before="165" w:line="164" w:lineRule="auto"/>
              <w:ind w:left="275"/>
            </w:pPr>
            <w:r>
              <w:rPr>
                <w:spacing w:val="-9"/>
              </w:rPr>
              <w:t>20</w:t>
            </w:r>
          </w:p>
        </w:tc>
        <w:tc>
          <w:tcPr>
            <w:tcW w:w="720" w:type="dxa"/>
            <w:vAlign w:val="top"/>
          </w:tcPr>
          <w:p w14:paraId="6C5079A4">
            <w:pPr>
              <w:pStyle w:val="6"/>
              <w:spacing w:before="165" w:line="164" w:lineRule="auto"/>
              <w:ind w:left="277"/>
            </w:pPr>
            <w:r>
              <w:rPr>
                <w:spacing w:val="-9"/>
              </w:rPr>
              <w:t>20</w:t>
            </w:r>
          </w:p>
        </w:tc>
        <w:tc>
          <w:tcPr>
            <w:tcW w:w="673" w:type="dxa"/>
            <w:vAlign w:val="top"/>
          </w:tcPr>
          <w:p w14:paraId="443857AA">
            <w:pPr>
              <w:pStyle w:val="6"/>
              <w:spacing w:before="165" w:line="164" w:lineRule="auto"/>
              <w:ind w:left="255"/>
            </w:pPr>
            <w:r>
              <w:rPr>
                <w:spacing w:val="-9"/>
              </w:rPr>
              <w:t>20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B1EF04A">
            <w:pPr>
              <w:pStyle w:val="6"/>
              <w:spacing w:before="165" w:line="164" w:lineRule="auto"/>
              <w:ind w:left="352"/>
            </w:pPr>
            <w:r>
              <w:rPr>
                <w:spacing w:val="-9"/>
              </w:rPr>
              <w:t>20</w:t>
            </w:r>
          </w:p>
        </w:tc>
      </w:tr>
      <w:tr w14:paraId="753DC2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1C035224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4E419D1C">
            <w:pPr>
              <w:pStyle w:val="6"/>
              <w:spacing w:before="138" w:line="184" w:lineRule="auto"/>
              <w:ind w:left="626"/>
            </w:pPr>
            <w:r>
              <w:rPr>
                <w:spacing w:val="8"/>
              </w:rPr>
              <w:t>业中操作</w:t>
            </w:r>
          </w:p>
        </w:tc>
        <w:tc>
          <w:tcPr>
            <w:tcW w:w="720" w:type="dxa"/>
            <w:vAlign w:val="top"/>
          </w:tcPr>
          <w:p w14:paraId="0BEAB880">
            <w:pPr>
              <w:pStyle w:val="6"/>
              <w:spacing w:before="162" w:line="166" w:lineRule="auto"/>
              <w:ind w:left="273"/>
            </w:pPr>
            <w:r>
              <w:rPr>
                <w:spacing w:val="-9"/>
              </w:rPr>
              <w:t>25</w:t>
            </w:r>
          </w:p>
        </w:tc>
        <w:tc>
          <w:tcPr>
            <w:tcW w:w="720" w:type="dxa"/>
            <w:vAlign w:val="top"/>
          </w:tcPr>
          <w:p w14:paraId="709CA517">
            <w:pPr>
              <w:pStyle w:val="6"/>
              <w:spacing w:before="162" w:line="166" w:lineRule="auto"/>
              <w:ind w:left="275"/>
            </w:pPr>
            <w:r>
              <w:rPr>
                <w:spacing w:val="-9"/>
              </w:rPr>
              <w:t>25</w:t>
            </w:r>
          </w:p>
        </w:tc>
        <w:tc>
          <w:tcPr>
            <w:tcW w:w="720" w:type="dxa"/>
            <w:vAlign w:val="top"/>
          </w:tcPr>
          <w:p w14:paraId="02E7C182">
            <w:pPr>
              <w:pStyle w:val="6"/>
              <w:spacing w:before="162" w:line="166" w:lineRule="auto"/>
              <w:ind w:left="277"/>
            </w:pPr>
            <w:r>
              <w:rPr>
                <w:spacing w:val="-9"/>
              </w:rPr>
              <w:t>25</w:t>
            </w:r>
          </w:p>
        </w:tc>
        <w:tc>
          <w:tcPr>
            <w:tcW w:w="673" w:type="dxa"/>
            <w:vAlign w:val="top"/>
          </w:tcPr>
          <w:p w14:paraId="6817D162">
            <w:pPr>
              <w:pStyle w:val="6"/>
              <w:spacing w:before="162" w:line="166" w:lineRule="auto"/>
              <w:ind w:left="255"/>
            </w:pPr>
            <w:r>
              <w:rPr>
                <w:spacing w:val="-9"/>
              </w:rPr>
              <w:t>25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9E5735E">
            <w:pPr>
              <w:pStyle w:val="6"/>
              <w:spacing w:before="162" w:line="166" w:lineRule="auto"/>
              <w:ind w:left="352"/>
            </w:pPr>
            <w:r>
              <w:rPr>
                <w:spacing w:val="-9"/>
              </w:rPr>
              <w:t>25</w:t>
            </w:r>
          </w:p>
        </w:tc>
      </w:tr>
      <w:tr w14:paraId="18490B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220B86BB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4DE90146">
            <w:pPr>
              <w:pStyle w:val="6"/>
              <w:spacing w:before="146" w:line="176" w:lineRule="auto"/>
              <w:ind w:left="626"/>
            </w:pPr>
            <w:r>
              <w:rPr>
                <w:spacing w:val="8"/>
              </w:rPr>
              <w:t>业后整理</w:t>
            </w:r>
          </w:p>
        </w:tc>
        <w:tc>
          <w:tcPr>
            <w:tcW w:w="720" w:type="dxa"/>
            <w:vAlign w:val="top"/>
          </w:tcPr>
          <w:p w14:paraId="5150E5B2">
            <w:pPr>
              <w:pStyle w:val="6"/>
              <w:spacing w:before="168" w:line="164" w:lineRule="auto"/>
              <w:ind w:left="273"/>
            </w:pPr>
            <w:r>
              <w:rPr>
                <w:spacing w:val="-9"/>
              </w:rPr>
              <w:t>20</w:t>
            </w:r>
          </w:p>
        </w:tc>
        <w:tc>
          <w:tcPr>
            <w:tcW w:w="720" w:type="dxa"/>
            <w:vAlign w:val="top"/>
          </w:tcPr>
          <w:p w14:paraId="7AA985B4">
            <w:pPr>
              <w:pStyle w:val="6"/>
              <w:spacing w:before="165" w:line="166" w:lineRule="auto"/>
              <w:ind w:left="275"/>
            </w:pPr>
            <w:r>
              <w:rPr>
                <w:spacing w:val="-9"/>
              </w:rPr>
              <w:t>25</w:t>
            </w:r>
          </w:p>
        </w:tc>
        <w:tc>
          <w:tcPr>
            <w:tcW w:w="720" w:type="dxa"/>
            <w:vAlign w:val="top"/>
          </w:tcPr>
          <w:p w14:paraId="24C94257">
            <w:pPr>
              <w:pStyle w:val="6"/>
              <w:spacing w:before="165" w:line="166" w:lineRule="auto"/>
              <w:ind w:left="277"/>
            </w:pPr>
            <w:r>
              <w:rPr>
                <w:spacing w:val="-9"/>
              </w:rPr>
              <w:t>25</w:t>
            </w:r>
          </w:p>
        </w:tc>
        <w:tc>
          <w:tcPr>
            <w:tcW w:w="673" w:type="dxa"/>
            <w:vAlign w:val="top"/>
          </w:tcPr>
          <w:p w14:paraId="07D7870A">
            <w:pPr>
              <w:pStyle w:val="6"/>
              <w:spacing w:before="165" w:line="166" w:lineRule="auto"/>
              <w:ind w:left="255"/>
            </w:pPr>
            <w:r>
              <w:rPr>
                <w:spacing w:val="-9"/>
              </w:rPr>
              <w:t>25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818B734">
            <w:pPr>
              <w:pStyle w:val="6"/>
              <w:spacing w:before="165" w:line="166" w:lineRule="auto"/>
              <w:ind w:left="352"/>
            </w:pPr>
            <w:r>
              <w:rPr>
                <w:spacing w:val="-9"/>
              </w:rPr>
              <w:t>25</w:t>
            </w:r>
          </w:p>
        </w:tc>
      </w:tr>
      <w:tr w14:paraId="2DB42B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4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68ACCBD4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637EDCAF">
            <w:pPr>
              <w:pStyle w:val="6"/>
              <w:spacing w:before="141" w:line="183" w:lineRule="auto"/>
              <w:ind w:left="358"/>
            </w:pPr>
            <w:r>
              <w:rPr>
                <w:spacing w:val="9"/>
              </w:rPr>
              <w:t>技术管理和培训</w:t>
            </w:r>
          </w:p>
        </w:tc>
        <w:tc>
          <w:tcPr>
            <w:tcW w:w="720" w:type="dxa"/>
            <w:vAlign w:val="top"/>
          </w:tcPr>
          <w:p w14:paraId="20B87D07">
            <w:pPr>
              <w:pStyle w:val="6"/>
              <w:spacing w:before="234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76C6B060">
            <w:pPr>
              <w:pStyle w:val="6"/>
              <w:spacing w:before="234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64DEB1EB">
            <w:pPr>
              <w:pStyle w:val="6"/>
              <w:spacing w:before="234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19F1FBBA">
            <w:pPr>
              <w:pStyle w:val="6"/>
              <w:spacing w:before="168" w:line="164" w:lineRule="auto"/>
              <w:ind w:left="273"/>
            </w:pPr>
            <w:r>
              <w:rPr>
                <w:spacing w:val="-16"/>
              </w:rPr>
              <w:t>10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1E2FD507">
            <w:pPr>
              <w:pStyle w:val="6"/>
              <w:spacing w:before="168" w:line="164" w:lineRule="auto"/>
              <w:ind w:left="367"/>
            </w:pPr>
            <w:r>
              <w:rPr>
                <w:spacing w:val="-16"/>
              </w:rPr>
              <w:t>10</w:t>
            </w:r>
          </w:p>
        </w:tc>
      </w:tr>
      <w:tr w14:paraId="026786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2527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559FCD31">
            <w:pPr>
              <w:pStyle w:val="6"/>
              <w:spacing w:before="144" w:line="185" w:lineRule="auto"/>
              <w:ind w:left="1079"/>
            </w:pPr>
            <w:r>
              <w:rPr>
                <w:spacing w:val="7"/>
              </w:rPr>
              <w:t>合计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0D7C3108">
            <w:pPr>
              <w:pStyle w:val="6"/>
              <w:spacing w:before="171" w:line="164" w:lineRule="auto"/>
              <w:ind w:left="243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2C0D2AB7">
            <w:pPr>
              <w:pStyle w:val="6"/>
              <w:spacing w:before="171" w:line="164" w:lineRule="auto"/>
              <w:ind w:left="244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471D4A8F">
            <w:pPr>
              <w:pStyle w:val="6"/>
              <w:spacing w:before="171" w:line="164" w:lineRule="auto"/>
              <w:ind w:left="246"/>
            </w:pPr>
            <w:r>
              <w:rPr>
                <w:spacing w:val="-15"/>
              </w:rPr>
              <w:t>100</w:t>
            </w:r>
          </w:p>
        </w:tc>
        <w:tc>
          <w:tcPr>
            <w:tcW w:w="673" w:type="dxa"/>
            <w:tcBorders>
              <w:bottom w:val="single" w:color="231F20" w:sz="6" w:space="0"/>
            </w:tcBorders>
            <w:vAlign w:val="top"/>
          </w:tcPr>
          <w:p w14:paraId="4CF1BA61">
            <w:pPr>
              <w:pStyle w:val="6"/>
              <w:spacing w:before="171" w:line="164" w:lineRule="auto"/>
              <w:ind w:left="225"/>
            </w:pPr>
            <w:r>
              <w:rPr>
                <w:spacing w:val="-15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2AAF2A35">
            <w:pPr>
              <w:pStyle w:val="6"/>
              <w:spacing w:before="171" w:line="164" w:lineRule="auto"/>
              <w:ind w:left="324"/>
            </w:pPr>
            <w:r>
              <w:rPr>
                <w:spacing w:val="-15"/>
              </w:rPr>
              <w:t>100</w:t>
            </w:r>
          </w:p>
        </w:tc>
      </w:tr>
    </w:tbl>
    <w:p w14:paraId="0FA1AA53">
      <w:pPr>
        <w:pStyle w:val="2"/>
      </w:pPr>
    </w:p>
    <w:p w14:paraId="0BA38438">
      <w:pPr>
        <w:sectPr>
          <w:headerReference r:id="rId43" w:type="default"/>
          <w:footerReference r:id="rId44" w:type="default"/>
          <w:pgSz w:w="8727" w:h="12240"/>
          <w:pgMar w:top="1071" w:right="1298" w:bottom="995" w:left="1179" w:header="800" w:footer="794" w:gutter="0"/>
          <w:cols w:space="720" w:num="1"/>
        </w:sectPr>
      </w:pPr>
    </w:p>
    <w:p w14:paraId="15FBE6BC">
      <w:pPr>
        <w:pStyle w:val="2"/>
        <w:spacing w:line="292" w:lineRule="auto"/>
      </w:pPr>
    </w:p>
    <w:p w14:paraId="4D37ED2F">
      <w:pPr>
        <w:pStyle w:val="2"/>
        <w:spacing w:line="292" w:lineRule="auto"/>
      </w:pPr>
    </w:p>
    <w:p w14:paraId="434F5A1D">
      <w:pPr>
        <w:spacing w:before="86" w:line="183" w:lineRule="auto"/>
        <w:ind w:left="8"/>
        <w:outlineLvl w:val="2"/>
        <w:rPr>
          <w:rFonts w:ascii="黑体" w:hAnsi="黑体" w:eastAsia="黑体" w:cs="黑体"/>
          <w:sz w:val="20"/>
          <w:szCs w:val="20"/>
        </w:rPr>
      </w:pPr>
      <w:r>
        <w:rPr>
          <w:rFonts w:ascii="微软雅黑" w:hAnsi="微软雅黑" w:eastAsia="微软雅黑" w:cs="微软雅黑"/>
          <w:spacing w:val="4"/>
          <w:sz w:val="20"/>
          <w:szCs w:val="20"/>
        </w:rPr>
        <w:t>4. 2</w:t>
      </w:r>
      <w:r>
        <w:rPr>
          <w:rFonts w:ascii="微软雅黑" w:hAnsi="微软雅黑" w:eastAsia="微软雅黑" w:cs="微软雅黑"/>
          <w:spacing w:val="15"/>
          <w:sz w:val="20"/>
          <w:szCs w:val="20"/>
        </w:rPr>
        <w:t xml:space="preserve">   </w:t>
      </w:r>
      <w:r>
        <w:rPr>
          <w:rFonts w:ascii="黑体" w:hAnsi="黑体" w:eastAsia="黑体" w:cs="黑体"/>
          <w:spacing w:val="4"/>
          <w:sz w:val="20"/>
          <w:szCs w:val="20"/>
        </w:rPr>
        <w:t>技能要求权重表</w:t>
      </w:r>
    </w:p>
    <w:p w14:paraId="6EE03880">
      <w:pPr>
        <w:spacing w:line="183" w:lineRule="exact"/>
      </w:pPr>
    </w:p>
    <w:tbl>
      <w:tblPr>
        <w:tblStyle w:val="5"/>
        <w:tblW w:w="6233" w:type="dxa"/>
        <w:tblInd w:w="7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47"/>
        <w:gridCol w:w="1980"/>
        <w:gridCol w:w="720"/>
        <w:gridCol w:w="720"/>
        <w:gridCol w:w="720"/>
        <w:gridCol w:w="673"/>
        <w:gridCol w:w="873"/>
      </w:tblGrid>
      <w:tr w14:paraId="5A2D59B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79" w:hRule="atLeast"/>
        </w:trPr>
        <w:tc>
          <w:tcPr>
            <w:tcW w:w="2527" w:type="dxa"/>
            <w:gridSpan w:val="2"/>
            <w:tcBorders>
              <w:top w:val="single" w:color="231F20" w:sz="6" w:space="0"/>
              <w:left w:val="single" w:color="231F20" w:sz="6" w:space="0"/>
              <w:tl2br w:val="single" w:color="231F20" w:sz="2" w:space="0"/>
            </w:tcBorders>
            <w:vAlign w:val="top"/>
          </w:tcPr>
          <w:p w14:paraId="27A48B33">
            <w:pPr>
              <w:pStyle w:val="6"/>
              <w:spacing w:before="81" w:line="185" w:lineRule="auto"/>
              <w:ind w:left="1711"/>
            </w:pPr>
            <w:r>
              <w:rPr>
                <w:spacing w:val="8"/>
              </w:rPr>
              <w:t>技能等级</w:t>
            </w:r>
          </w:p>
          <w:p w14:paraId="4F537475">
            <w:pPr>
              <w:spacing w:line="336" w:lineRule="auto"/>
              <w:rPr>
                <w:rFonts w:ascii="Arial"/>
                <w:sz w:val="21"/>
              </w:rPr>
            </w:pPr>
          </w:p>
          <w:p w14:paraId="7CFABC38">
            <w:pPr>
              <w:pStyle w:val="6"/>
              <w:spacing w:before="73" w:line="177" w:lineRule="auto"/>
              <w:ind w:left="87"/>
            </w:pPr>
            <w:r>
              <w:rPr>
                <w:spacing w:val="6"/>
              </w:rPr>
              <w:t>项目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3BE90A34">
            <w:pPr>
              <w:pStyle w:val="6"/>
              <w:spacing w:before="132" w:line="178" w:lineRule="auto"/>
              <w:ind w:left="142"/>
            </w:pPr>
            <w:r>
              <w:rPr>
                <w:spacing w:val="6"/>
              </w:rPr>
              <w:t>五级/</w:t>
            </w:r>
          </w:p>
          <w:p w14:paraId="60EF1CE2">
            <w:pPr>
              <w:pStyle w:val="6"/>
              <w:spacing w:before="52" w:line="181" w:lineRule="auto"/>
              <w:ind w:left="90"/>
            </w:pPr>
            <w:r>
              <w:rPr>
                <w:spacing w:val="8"/>
              </w:rPr>
              <w:t>初级工</w:t>
            </w:r>
          </w:p>
          <w:p w14:paraId="7E436EED">
            <w:pPr>
              <w:pStyle w:val="6"/>
              <w:spacing w:before="64" w:line="177" w:lineRule="auto"/>
              <w:ind w:left="109"/>
            </w:pPr>
            <w:r>
              <w:rPr>
                <w:spacing w:val="-2"/>
              </w:rPr>
              <w:t>（%）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55F07D7D">
            <w:pPr>
              <w:pStyle w:val="6"/>
              <w:spacing w:before="132" w:line="178" w:lineRule="auto"/>
              <w:ind w:left="158"/>
            </w:pPr>
            <w:r>
              <w:rPr>
                <w:spacing w:val="2"/>
              </w:rPr>
              <w:t>四级/</w:t>
            </w:r>
          </w:p>
          <w:p w14:paraId="08149196">
            <w:pPr>
              <w:pStyle w:val="6"/>
              <w:spacing w:before="51" w:line="182" w:lineRule="auto"/>
              <w:ind w:left="110"/>
            </w:pPr>
            <w:r>
              <w:rPr>
                <w:spacing w:val="2"/>
              </w:rPr>
              <w:t>中级工</w:t>
            </w:r>
          </w:p>
          <w:p w14:paraId="6D8E4FC2">
            <w:pPr>
              <w:pStyle w:val="6"/>
              <w:spacing w:before="63" w:line="177" w:lineRule="auto"/>
              <w:ind w:left="111"/>
            </w:pPr>
            <w:r>
              <w:rPr>
                <w:spacing w:val="-2"/>
              </w:rPr>
              <w:t>（%）</w:t>
            </w:r>
          </w:p>
        </w:tc>
        <w:tc>
          <w:tcPr>
            <w:tcW w:w="720" w:type="dxa"/>
            <w:tcBorders>
              <w:top w:val="single" w:color="231F20" w:sz="6" w:space="0"/>
            </w:tcBorders>
            <w:vAlign w:val="top"/>
          </w:tcPr>
          <w:p w14:paraId="2CE98DA6">
            <w:pPr>
              <w:pStyle w:val="6"/>
              <w:spacing w:before="132" w:line="178" w:lineRule="auto"/>
              <w:ind w:left="144"/>
            </w:pPr>
            <w:r>
              <w:rPr>
                <w:spacing w:val="7"/>
              </w:rPr>
              <w:t>三级/</w:t>
            </w:r>
          </w:p>
          <w:p w14:paraId="1CA70931">
            <w:pPr>
              <w:pStyle w:val="6"/>
              <w:spacing w:before="49" w:line="185" w:lineRule="auto"/>
              <w:ind w:left="98"/>
            </w:pPr>
            <w:r>
              <w:rPr>
                <w:spacing w:val="6"/>
              </w:rPr>
              <w:t>高级工</w:t>
            </w:r>
          </w:p>
          <w:p w14:paraId="29B81C87">
            <w:pPr>
              <w:pStyle w:val="6"/>
              <w:spacing w:before="61" w:line="177" w:lineRule="auto"/>
              <w:ind w:left="112"/>
            </w:pPr>
            <w:r>
              <w:rPr>
                <w:spacing w:val="-2"/>
              </w:rPr>
              <w:t>（%）</w:t>
            </w:r>
          </w:p>
        </w:tc>
        <w:tc>
          <w:tcPr>
            <w:tcW w:w="673" w:type="dxa"/>
            <w:tcBorders>
              <w:top w:val="single" w:color="231F20" w:sz="6" w:space="0"/>
            </w:tcBorders>
            <w:vAlign w:val="top"/>
          </w:tcPr>
          <w:p w14:paraId="02C0D4BE">
            <w:pPr>
              <w:pStyle w:val="6"/>
              <w:spacing w:before="130" w:line="230" w:lineRule="auto"/>
              <w:ind w:left="91" w:right="95" w:firstLine="29"/>
              <w:jc w:val="both"/>
            </w:pPr>
            <w:r>
              <w:rPr>
                <w:spacing w:val="8"/>
              </w:rPr>
              <w:t>二级/</w:t>
            </w:r>
            <w:r>
              <w:rPr>
                <w:spacing w:val="5"/>
                <w:w w:val="122"/>
              </w:rPr>
              <w:t>技师</w:t>
            </w:r>
            <w:r>
              <w:rPr>
                <w:spacing w:val="-4"/>
              </w:rPr>
              <w:t>（%）</w:t>
            </w:r>
          </w:p>
        </w:tc>
        <w:tc>
          <w:tcPr>
            <w:tcW w:w="873" w:type="dxa"/>
            <w:tcBorders>
              <w:top w:val="single" w:color="231F20" w:sz="6" w:space="0"/>
              <w:right w:val="single" w:color="231F20" w:sz="6" w:space="0"/>
            </w:tcBorders>
            <w:vAlign w:val="top"/>
          </w:tcPr>
          <w:p w14:paraId="004095A4">
            <w:pPr>
              <w:pStyle w:val="6"/>
              <w:spacing w:before="130" w:line="230" w:lineRule="auto"/>
              <w:ind w:left="84" w:right="67" w:firstLine="132"/>
            </w:pPr>
            <w:r>
              <w:rPr>
                <w:spacing w:val="8"/>
              </w:rPr>
              <w:t>一级/</w:t>
            </w:r>
            <w:r>
              <w:rPr>
                <w:spacing w:val="7"/>
              </w:rPr>
              <w:t>高级技师</w:t>
            </w:r>
            <w:r>
              <w:rPr>
                <w:spacing w:val="33"/>
              </w:rPr>
              <w:t>（%）</w:t>
            </w:r>
          </w:p>
        </w:tc>
      </w:tr>
      <w:tr w14:paraId="3F1F87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547" w:type="dxa"/>
            <w:vMerge w:val="restart"/>
            <w:tcBorders>
              <w:left w:val="single" w:color="231F20" w:sz="6" w:space="0"/>
              <w:bottom w:val="nil"/>
            </w:tcBorders>
            <w:vAlign w:val="top"/>
          </w:tcPr>
          <w:p w14:paraId="562EFD38">
            <w:pPr>
              <w:spacing w:line="301" w:lineRule="auto"/>
              <w:rPr>
                <w:rFonts w:ascii="Arial"/>
                <w:sz w:val="21"/>
              </w:rPr>
            </w:pPr>
          </w:p>
          <w:p w14:paraId="3E604EBF">
            <w:pPr>
              <w:spacing w:line="301" w:lineRule="auto"/>
              <w:rPr>
                <w:rFonts w:ascii="Arial"/>
                <w:sz w:val="21"/>
              </w:rPr>
            </w:pPr>
          </w:p>
          <w:p w14:paraId="01F0F59F">
            <w:pPr>
              <w:pStyle w:val="6"/>
              <w:spacing w:before="73" w:line="233" w:lineRule="auto"/>
              <w:ind w:left="85" w:right="96" w:firstLine="1"/>
            </w:pPr>
            <w:r>
              <w:rPr>
                <w:spacing w:val="6"/>
              </w:rPr>
              <w:t>技能</w:t>
            </w:r>
            <w:r>
              <w:rPr>
                <w:spacing w:val="7"/>
              </w:rPr>
              <w:t>要求</w:t>
            </w:r>
          </w:p>
        </w:tc>
        <w:tc>
          <w:tcPr>
            <w:tcW w:w="1980" w:type="dxa"/>
            <w:vAlign w:val="top"/>
          </w:tcPr>
          <w:p w14:paraId="298D4F33">
            <w:pPr>
              <w:pStyle w:val="6"/>
              <w:spacing w:before="135" w:line="186" w:lineRule="auto"/>
              <w:ind w:left="626"/>
            </w:pPr>
            <w:r>
              <w:rPr>
                <w:spacing w:val="8"/>
              </w:rPr>
              <w:t>业前准备</w:t>
            </w:r>
          </w:p>
        </w:tc>
        <w:tc>
          <w:tcPr>
            <w:tcW w:w="720" w:type="dxa"/>
            <w:vAlign w:val="top"/>
          </w:tcPr>
          <w:p w14:paraId="7E45122B">
            <w:pPr>
              <w:pStyle w:val="6"/>
              <w:spacing w:before="162" w:line="165" w:lineRule="auto"/>
              <w:ind w:left="275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vAlign w:val="top"/>
          </w:tcPr>
          <w:p w14:paraId="73E0C28E">
            <w:pPr>
              <w:pStyle w:val="6"/>
              <w:spacing w:before="162" w:line="165" w:lineRule="auto"/>
              <w:ind w:left="277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vAlign w:val="top"/>
          </w:tcPr>
          <w:p w14:paraId="484DE7A5">
            <w:pPr>
              <w:pStyle w:val="6"/>
              <w:spacing w:before="162" w:line="165" w:lineRule="auto"/>
              <w:ind w:left="279"/>
            </w:pPr>
            <w:r>
              <w:rPr>
                <w:spacing w:val="-10"/>
              </w:rPr>
              <w:t>30</w:t>
            </w:r>
          </w:p>
        </w:tc>
        <w:tc>
          <w:tcPr>
            <w:tcW w:w="673" w:type="dxa"/>
            <w:vAlign w:val="top"/>
          </w:tcPr>
          <w:p w14:paraId="1F223D07">
            <w:pPr>
              <w:pStyle w:val="6"/>
              <w:spacing w:before="163" w:line="164" w:lineRule="auto"/>
              <w:ind w:left="255"/>
            </w:pPr>
            <w:r>
              <w:rPr>
                <w:spacing w:val="-9"/>
              </w:rPr>
              <w:t>20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6C897E5E">
            <w:pPr>
              <w:pStyle w:val="6"/>
              <w:spacing w:before="163" w:line="164" w:lineRule="auto"/>
              <w:ind w:left="352"/>
            </w:pPr>
            <w:r>
              <w:rPr>
                <w:spacing w:val="-9"/>
              </w:rPr>
              <w:t>20</w:t>
            </w:r>
          </w:p>
        </w:tc>
      </w:tr>
      <w:tr w14:paraId="2077B8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30A4D8A1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26C46F1E">
            <w:pPr>
              <w:pStyle w:val="6"/>
              <w:spacing w:before="136" w:line="184" w:lineRule="auto"/>
              <w:ind w:left="626"/>
            </w:pPr>
            <w:r>
              <w:rPr>
                <w:spacing w:val="8"/>
              </w:rPr>
              <w:t>业中操作</w:t>
            </w:r>
          </w:p>
        </w:tc>
        <w:tc>
          <w:tcPr>
            <w:tcW w:w="720" w:type="dxa"/>
            <w:vAlign w:val="top"/>
          </w:tcPr>
          <w:p w14:paraId="1B271219">
            <w:pPr>
              <w:pStyle w:val="6"/>
              <w:spacing w:before="163" w:line="164" w:lineRule="auto"/>
              <w:ind w:left="270"/>
            </w:pPr>
            <w:r>
              <w:rPr>
                <w:spacing w:val="-7"/>
              </w:rPr>
              <w:t>40</w:t>
            </w:r>
          </w:p>
        </w:tc>
        <w:tc>
          <w:tcPr>
            <w:tcW w:w="720" w:type="dxa"/>
            <w:vAlign w:val="top"/>
          </w:tcPr>
          <w:p w14:paraId="36F595A2">
            <w:pPr>
              <w:pStyle w:val="6"/>
              <w:spacing w:before="163" w:line="164" w:lineRule="auto"/>
              <w:ind w:left="272"/>
            </w:pPr>
            <w:r>
              <w:rPr>
                <w:spacing w:val="-7"/>
              </w:rPr>
              <w:t>40</w:t>
            </w:r>
          </w:p>
        </w:tc>
        <w:tc>
          <w:tcPr>
            <w:tcW w:w="720" w:type="dxa"/>
            <w:vAlign w:val="top"/>
          </w:tcPr>
          <w:p w14:paraId="0B43898D">
            <w:pPr>
              <w:pStyle w:val="6"/>
              <w:spacing w:before="163" w:line="164" w:lineRule="auto"/>
              <w:ind w:left="273"/>
            </w:pPr>
            <w:r>
              <w:rPr>
                <w:spacing w:val="-7"/>
              </w:rPr>
              <w:t>40</w:t>
            </w:r>
          </w:p>
        </w:tc>
        <w:tc>
          <w:tcPr>
            <w:tcW w:w="673" w:type="dxa"/>
            <w:vAlign w:val="top"/>
          </w:tcPr>
          <w:p w14:paraId="3AB62AE2">
            <w:pPr>
              <w:pStyle w:val="6"/>
              <w:spacing w:before="161" w:line="166" w:lineRule="auto"/>
              <w:ind w:left="257"/>
            </w:pPr>
            <w:r>
              <w:rPr>
                <w:spacing w:val="-10"/>
              </w:rPr>
              <w:t>35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219BF1C6">
            <w:pPr>
              <w:pStyle w:val="6"/>
              <w:spacing w:before="161" w:line="166" w:lineRule="auto"/>
              <w:ind w:left="354"/>
            </w:pPr>
            <w:r>
              <w:rPr>
                <w:spacing w:val="-10"/>
              </w:rPr>
              <w:t>35</w:t>
            </w:r>
          </w:p>
        </w:tc>
      </w:tr>
      <w:tr w14:paraId="2A48FBA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  <w:bottom w:val="nil"/>
            </w:tcBorders>
            <w:vAlign w:val="top"/>
          </w:tcPr>
          <w:p w14:paraId="6E02056D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68C4E2DC">
            <w:pPr>
              <w:pStyle w:val="6"/>
              <w:spacing w:before="145" w:line="176" w:lineRule="auto"/>
              <w:ind w:left="626"/>
            </w:pPr>
            <w:r>
              <w:rPr>
                <w:spacing w:val="8"/>
              </w:rPr>
              <w:t>业后整理</w:t>
            </w:r>
          </w:p>
        </w:tc>
        <w:tc>
          <w:tcPr>
            <w:tcW w:w="720" w:type="dxa"/>
            <w:vAlign w:val="top"/>
          </w:tcPr>
          <w:p w14:paraId="1CDF9794">
            <w:pPr>
              <w:pStyle w:val="6"/>
              <w:spacing w:before="166" w:line="165" w:lineRule="auto"/>
              <w:ind w:left="275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vAlign w:val="top"/>
          </w:tcPr>
          <w:p w14:paraId="051C4145">
            <w:pPr>
              <w:pStyle w:val="6"/>
              <w:spacing w:before="166" w:line="165" w:lineRule="auto"/>
              <w:ind w:left="277"/>
            </w:pPr>
            <w:r>
              <w:rPr>
                <w:spacing w:val="-10"/>
              </w:rPr>
              <w:t>30</w:t>
            </w:r>
          </w:p>
        </w:tc>
        <w:tc>
          <w:tcPr>
            <w:tcW w:w="720" w:type="dxa"/>
            <w:vAlign w:val="top"/>
          </w:tcPr>
          <w:p w14:paraId="344B8709">
            <w:pPr>
              <w:pStyle w:val="6"/>
              <w:spacing w:before="166" w:line="165" w:lineRule="auto"/>
              <w:ind w:left="279"/>
            </w:pPr>
            <w:r>
              <w:rPr>
                <w:spacing w:val="-10"/>
              </w:rPr>
              <w:t>30</w:t>
            </w:r>
          </w:p>
        </w:tc>
        <w:tc>
          <w:tcPr>
            <w:tcW w:w="673" w:type="dxa"/>
            <w:vAlign w:val="top"/>
          </w:tcPr>
          <w:p w14:paraId="449B1812">
            <w:pPr>
              <w:pStyle w:val="6"/>
              <w:spacing w:before="166" w:line="165" w:lineRule="auto"/>
              <w:ind w:left="257"/>
            </w:pPr>
            <w:r>
              <w:rPr>
                <w:spacing w:val="-10"/>
              </w:rPr>
              <w:t>30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7D5B10BA">
            <w:pPr>
              <w:pStyle w:val="6"/>
              <w:spacing w:before="166" w:line="165" w:lineRule="auto"/>
              <w:ind w:left="354"/>
            </w:pPr>
            <w:r>
              <w:rPr>
                <w:spacing w:val="-10"/>
              </w:rPr>
              <w:t>30</w:t>
            </w:r>
          </w:p>
        </w:tc>
      </w:tr>
      <w:tr w14:paraId="5078293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" w:hRule="atLeast"/>
        </w:trPr>
        <w:tc>
          <w:tcPr>
            <w:tcW w:w="547" w:type="dxa"/>
            <w:vMerge w:val="continue"/>
            <w:tcBorders>
              <w:top w:val="nil"/>
              <w:left w:val="single" w:color="231F20" w:sz="6" w:space="0"/>
            </w:tcBorders>
            <w:vAlign w:val="top"/>
          </w:tcPr>
          <w:p w14:paraId="40B5C3CC">
            <w:pPr>
              <w:rPr>
                <w:rFonts w:ascii="Arial"/>
                <w:sz w:val="21"/>
              </w:rPr>
            </w:pPr>
          </w:p>
        </w:tc>
        <w:tc>
          <w:tcPr>
            <w:tcW w:w="1980" w:type="dxa"/>
            <w:vAlign w:val="top"/>
          </w:tcPr>
          <w:p w14:paraId="7D601A92">
            <w:pPr>
              <w:pStyle w:val="6"/>
              <w:spacing w:before="140" w:line="183" w:lineRule="auto"/>
              <w:ind w:left="358"/>
            </w:pPr>
            <w:r>
              <w:rPr>
                <w:spacing w:val="9"/>
              </w:rPr>
              <w:t>技术管理和培训</w:t>
            </w:r>
          </w:p>
        </w:tc>
        <w:tc>
          <w:tcPr>
            <w:tcW w:w="720" w:type="dxa"/>
            <w:vAlign w:val="top"/>
          </w:tcPr>
          <w:p w14:paraId="0F31A955">
            <w:pPr>
              <w:pStyle w:val="6"/>
              <w:spacing w:before="233" w:line="131" w:lineRule="exact"/>
              <w:ind w:left="269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38BEB8AC">
            <w:pPr>
              <w:pStyle w:val="6"/>
              <w:spacing w:before="233" w:line="131" w:lineRule="exact"/>
              <w:ind w:left="270"/>
            </w:pPr>
            <w:r>
              <w:rPr>
                <w:position w:val="-7"/>
              </w:rPr>
              <w:t>—</w:t>
            </w:r>
          </w:p>
        </w:tc>
        <w:tc>
          <w:tcPr>
            <w:tcW w:w="720" w:type="dxa"/>
            <w:vAlign w:val="top"/>
          </w:tcPr>
          <w:p w14:paraId="4FF13594">
            <w:pPr>
              <w:pStyle w:val="6"/>
              <w:spacing w:before="233" w:line="131" w:lineRule="exact"/>
              <w:ind w:left="272"/>
            </w:pPr>
            <w:r>
              <w:rPr>
                <w:position w:val="-7"/>
              </w:rPr>
              <w:t>—</w:t>
            </w:r>
          </w:p>
        </w:tc>
        <w:tc>
          <w:tcPr>
            <w:tcW w:w="673" w:type="dxa"/>
            <w:vAlign w:val="top"/>
          </w:tcPr>
          <w:p w14:paraId="0BC2BB79">
            <w:pPr>
              <w:pStyle w:val="6"/>
              <w:spacing w:before="164" w:line="166" w:lineRule="auto"/>
              <w:ind w:left="273"/>
            </w:pPr>
            <w:r>
              <w:rPr>
                <w:spacing w:val="-16"/>
              </w:rPr>
              <w:t>15</w:t>
            </w:r>
          </w:p>
        </w:tc>
        <w:tc>
          <w:tcPr>
            <w:tcW w:w="873" w:type="dxa"/>
            <w:tcBorders>
              <w:right w:val="single" w:color="231F20" w:sz="6" w:space="0"/>
            </w:tcBorders>
            <w:vAlign w:val="top"/>
          </w:tcPr>
          <w:p w14:paraId="0E90F548">
            <w:pPr>
              <w:pStyle w:val="6"/>
              <w:spacing w:before="164" w:line="166" w:lineRule="auto"/>
              <w:ind w:left="367"/>
            </w:pPr>
            <w:r>
              <w:rPr>
                <w:spacing w:val="-16"/>
              </w:rPr>
              <w:t>15</w:t>
            </w:r>
          </w:p>
        </w:tc>
      </w:tr>
      <w:tr w14:paraId="1B6B80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3" w:hRule="atLeast"/>
        </w:trPr>
        <w:tc>
          <w:tcPr>
            <w:tcW w:w="2527" w:type="dxa"/>
            <w:gridSpan w:val="2"/>
            <w:tcBorders>
              <w:left w:val="single" w:color="231F20" w:sz="6" w:space="0"/>
              <w:bottom w:val="single" w:color="231F20" w:sz="6" w:space="0"/>
            </w:tcBorders>
            <w:vAlign w:val="top"/>
          </w:tcPr>
          <w:p w14:paraId="6D546772">
            <w:pPr>
              <w:pStyle w:val="6"/>
              <w:spacing w:before="143" w:line="185" w:lineRule="auto"/>
              <w:ind w:left="1079"/>
            </w:pPr>
            <w:r>
              <w:rPr>
                <w:spacing w:val="7"/>
              </w:rPr>
              <w:t>合计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353A11A2">
            <w:pPr>
              <w:pStyle w:val="6"/>
              <w:spacing w:before="171" w:line="164" w:lineRule="auto"/>
              <w:ind w:left="243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4A409F0B">
            <w:pPr>
              <w:pStyle w:val="6"/>
              <w:spacing w:before="171" w:line="164" w:lineRule="auto"/>
              <w:ind w:left="244"/>
            </w:pPr>
            <w:r>
              <w:rPr>
                <w:spacing w:val="-15"/>
              </w:rPr>
              <w:t>100</w:t>
            </w:r>
          </w:p>
        </w:tc>
        <w:tc>
          <w:tcPr>
            <w:tcW w:w="720" w:type="dxa"/>
            <w:tcBorders>
              <w:bottom w:val="single" w:color="231F20" w:sz="6" w:space="0"/>
            </w:tcBorders>
            <w:vAlign w:val="top"/>
          </w:tcPr>
          <w:p w14:paraId="2B61E4BD">
            <w:pPr>
              <w:pStyle w:val="6"/>
              <w:spacing w:before="171" w:line="164" w:lineRule="auto"/>
              <w:ind w:left="246"/>
            </w:pPr>
            <w:r>
              <w:rPr>
                <w:spacing w:val="-15"/>
              </w:rPr>
              <w:t>100</w:t>
            </w:r>
          </w:p>
        </w:tc>
        <w:tc>
          <w:tcPr>
            <w:tcW w:w="673" w:type="dxa"/>
            <w:tcBorders>
              <w:bottom w:val="single" w:color="231F20" w:sz="6" w:space="0"/>
            </w:tcBorders>
            <w:vAlign w:val="top"/>
          </w:tcPr>
          <w:p w14:paraId="186BF7E9">
            <w:pPr>
              <w:pStyle w:val="6"/>
              <w:spacing w:before="171" w:line="164" w:lineRule="auto"/>
              <w:ind w:left="225"/>
            </w:pPr>
            <w:r>
              <w:rPr>
                <w:spacing w:val="-15"/>
              </w:rPr>
              <w:t>100</w:t>
            </w:r>
          </w:p>
        </w:tc>
        <w:tc>
          <w:tcPr>
            <w:tcW w:w="873" w:type="dxa"/>
            <w:tcBorders>
              <w:bottom w:val="single" w:color="231F20" w:sz="6" w:space="0"/>
              <w:right w:val="single" w:color="231F20" w:sz="6" w:space="0"/>
            </w:tcBorders>
            <w:vAlign w:val="top"/>
          </w:tcPr>
          <w:p w14:paraId="605676AE">
            <w:pPr>
              <w:pStyle w:val="6"/>
              <w:spacing w:before="171" w:line="164" w:lineRule="auto"/>
              <w:ind w:left="324"/>
            </w:pPr>
            <w:r>
              <w:rPr>
                <w:spacing w:val="-15"/>
              </w:rPr>
              <w:t>100</w:t>
            </w:r>
          </w:p>
        </w:tc>
      </w:tr>
    </w:tbl>
    <w:p w14:paraId="4879BD32">
      <w:pPr>
        <w:pStyle w:val="2"/>
      </w:pPr>
    </w:p>
    <w:p w14:paraId="56E4E64C">
      <w:pPr>
        <w:sectPr>
          <w:headerReference r:id="rId45" w:type="default"/>
          <w:footerReference r:id="rId46" w:type="default"/>
          <w:pgSz w:w="8727" w:h="12240"/>
          <w:pgMar w:top="1071" w:right="1181" w:bottom="993" w:left="1296" w:header="800" w:footer="793" w:gutter="0"/>
          <w:cols w:space="720" w:num="1"/>
        </w:sectPr>
      </w:pPr>
    </w:p>
    <w:p w14:paraId="09320FFF">
      <w:pPr>
        <w:pStyle w:val="2"/>
        <w:spacing w:line="242" w:lineRule="auto"/>
      </w:pPr>
    </w:p>
    <w:p w14:paraId="421E8F6D">
      <w:pPr>
        <w:pStyle w:val="2"/>
        <w:spacing w:line="242" w:lineRule="auto"/>
      </w:pPr>
    </w:p>
    <w:p w14:paraId="6DD145F3">
      <w:pPr>
        <w:pStyle w:val="2"/>
        <w:spacing w:line="242" w:lineRule="auto"/>
      </w:pPr>
    </w:p>
    <w:p w14:paraId="75CF2CD0">
      <w:pPr>
        <w:pStyle w:val="2"/>
        <w:spacing w:line="242" w:lineRule="auto"/>
      </w:pPr>
    </w:p>
    <w:p w14:paraId="2D077552">
      <w:pPr>
        <w:pStyle w:val="2"/>
        <w:spacing w:line="242" w:lineRule="auto"/>
      </w:pPr>
    </w:p>
    <w:p w14:paraId="25B6FAE8">
      <w:pPr>
        <w:pStyle w:val="2"/>
        <w:spacing w:line="242" w:lineRule="auto"/>
      </w:pPr>
    </w:p>
    <w:p w14:paraId="7B417E00">
      <w:pPr>
        <w:pStyle w:val="2"/>
        <w:spacing w:line="242" w:lineRule="auto"/>
      </w:pPr>
    </w:p>
    <w:p w14:paraId="5FC8C9F7">
      <w:pPr>
        <w:pStyle w:val="2"/>
        <w:spacing w:line="242" w:lineRule="auto"/>
      </w:pPr>
    </w:p>
    <w:p w14:paraId="155B4554">
      <w:pPr>
        <w:pStyle w:val="2"/>
        <w:spacing w:line="242" w:lineRule="auto"/>
      </w:pPr>
    </w:p>
    <w:p w14:paraId="10D8CD05">
      <w:pPr>
        <w:pStyle w:val="2"/>
        <w:spacing w:line="242" w:lineRule="auto"/>
      </w:pPr>
    </w:p>
    <w:p w14:paraId="7F7D735A">
      <w:pPr>
        <w:pStyle w:val="2"/>
        <w:spacing w:line="242" w:lineRule="auto"/>
      </w:pPr>
    </w:p>
    <w:p w14:paraId="3C1EBC52">
      <w:pPr>
        <w:pStyle w:val="2"/>
        <w:spacing w:line="242" w:lineRule="auto"/>
      </w:pPr>
    </w:p>
    <w:p w14:paraId="26173B96">
      <w:pPr>
        <w:pStyle w:val="2"/>
        <w:spacing w:line="242" w:lineRule="auto"/>
      </w:pPr>
    </w:p>
    <w:p w14:paraId="72014242">
      <w:pPr>
        <w:pStyle w:val="2"/>
        <w:spacing w:line="242" w:lineRule="auto"/>
      </w:pPr>
    </w:p>
    <w:p w14:paraId="35A4FABE">
      <w:pPr>
        <w:pStyle w:val="2"/>
        <w:spacing w:line="242" w:lineRule="auto"/>
      </w:pPr>
    </w:p>
    <w:p w14:paraId="4879077E">
      <w:pPr>
        <w:pStyle w:val="2"/>
        <w:spacing w:line="242" w:lineRule="auto"/>
      </w:pPr>
    </w:p>
    <w:p w14:paraId="0335AAE2">
      <w:pPr>
        <w:pStyle w:val="2"/>
        <w:spacing w:line="242" w:lineRule="auto"/>
      </w:pPr>
    </w:p>
    <w:p w14:paraId="3EF3600C">
      <w:pPr>
        <w:pStyle w:val="2"/>
        <w:spacing w:line="242" w:lineRule="auto"/>
      </w:pPr>
    </w:p>
    <w:p w14:paraId="52DE890E">
      <w:pPr>
        <w:pStyle w:val="2"/>
        <w:spacing w:line="242" w:lineRule="auto"/>
      </w:pPr>
    </w:p>
    <w:p w14:paraId="30369885">
      <w:pPr>
        <w:pStyle w:val="2"/>
        <w:spacing w:line="242" w:lineRule="auto"/>
      </w:pPr>
    </w:p>
    <w:p w14:paraId="737D0786">
      <w:pPr>
        <w:pStyle w:val="2"/>
        <w:spacing w:line="242" w:lineRule="auto"/>
      </w:pPr>
    </w:p>
    <w:p w14:paraId="19D4A206">
      <w:pPr>
        <w:pStyle w:val="2"/>
        <w:spacing w:line="242" w:lineRule="auto"/>
      </w:pPr>
    </w:p>
    <w:p w14:paraId="50BFD63A">
      <w:pPr>
        <w:pStyle w:val="2"/>
        <w:spacing w:line="242" w:lineRule="auto"/>
      </w:pPr>
    </w:p>
    <w:p w14:paraId="72CC727D">
      <w:pPr>
        <w:pStyle w:val="2"/>
        <w:spacing w:line="242" w:lineRule="auto"/>
      </w:pPr>
    </w:p>
    <w:p w14:paraId="4B5D9A43">
      <w:pPr>
        <w:pStyle w:val="2"/>
        <w:spacing w:line="243" w:lineRule="auto"/>
      </w:pPr>
    </w:p>
    <w:p w14:paraId="5E9885EF">
      <w:pPr>
        <w:pStyle w:val="2"/>
        <w:spacing w:line="243" w:lineRule="auto"/>
      </w:pPr>
    </w:p>
    <w:p w14:paraId="3DD118AF">
      <w:pPr>
        <w:pStyle w:val="2"/>
        <w:spacing w:line="243" w:lineRule="auto"/>
      </w:pPr>
    </w:p>
    <w:p w14:paraId="60C5F093">
      <w:pPr>
        <w:pStyle w:val="2"/>
        <w:spacing w:line="243" w:lineRule="auto"/>
      </w:pPr>
    </w:p>
    <w:p w14:paraId="77BFCFED">
      <w:pPr>
        <w:pStyle w:val="2"/>
        <w:spacing w:line="243" w:lineRule="auto"/>
      </w:pPr>
    </w:p>
    <w:p w14:paraId="500190C5">
      <w:pPr>
        <w:pStyle w:val="2"/>
        <w:spacing w:line="243" w:lineRule="auto"/>
      </w:pPr>
    </w:p>
    <w:p w14:paraId="3E572337">
      <w:pPr>
        <w:pStyle w:val="2"/>
        <w:spacing w:line="243" w:lineRule="auto"/>
      </w:pPr>
    </w:p>
    <w:p w14:paraId="4CCDA8E1">
      <w:pPr>
        <w:pStyle w:val="2"/>
        <w:spacing w:line="243" w:lineRule="auto"/>
      </w:pPr>
    </w:p>
    <w:p w14:paraId="7A44BB59">
      <w:pPr>
        <w:pStyle w:val="2"/>
        <w:spacing w:line="243" w:lineRule="auto"/>
      </w:pPr>
    </w:p>
    <w:p w14:paraId="01CA3F1A">
      <w:pPr>
        <w:pStyle w:val="2"/>
        <w:spacing w:line="243" w:lineRule="auto"/>
      </w:pPr>
    </w:p>
    <w:p w14:paraId="4E84276D">
      <w:pPr>
        <w:pStyle w:val="2"/>
        <w:spacing w:line="243" w:lineRule="auto"/>
      </w:pPr>
    </w:p>
    <w:p w14:paraId="1877F2DF">
      <w:pPr>
        <w:pStyle w:val="2"/>
        <w:spacing w:line="243" w:lineRule="auto"/>
      </w:pPr>
    </w:p>
    <w:p w14:paraId="6C0148DD">
      <w:pPr>
        <w:pStyle w:val="2"/>
        <w:spacing w:line="243" w:lineRule="auto"/>
      </w:pPr>
    </w:p>
    <w:p w14:paraId="2903F955">
      <w:pPr>
        <w:pStyle w:val="2"/>
        <w:spacing w:line="243" w:lineRule="auto"/>
      </w:pPr>
    </w:p>
    <w:p w14:paraId="2D502729">
      <w:pPr>
        <w:pStyle w:val="2"/>
        <w:spacing w:line="243" w:lineRule="auto"/>
      </w:pPr>
    </w:p>
    <w:p w14:paraId="1CB54008">
      <w:pPr>
        <w:pStyle w:val="2"/>
        <w:spacing w:line="243" w:lineRule="auto"/>
      </w:pPr>
    </w:p>
    <w:p w14:paraId="563B2709">
      <w:pPr>
        <w:pStyle w:val="2"/>
        <w:spacing w:line="243" w:lineRule="auto"/>
      </w:pPr>
    </w:p>
    <w:p w14:paraId="532C471B">
      <w:pPr>
        <w:spacing w:before="58" w:line="226" w:lineRule="auto"/>
        <w:ind w:left="887"/>
        <w:outlineLvl w:val="0"/>
        <w:rPr>
          <w:rFonts w:ascii="黑体" w:hAnsi="黑体" w:eastAsia="黑体" w:cs="黑体"/>
          <w:sz w:val="18"/>
          <w:szCs w:val="18"/>
        </w:rPr>
      </w:pPr>
      <w:r>
        <w:rPr>
          <w:rFonts w:ascii="黑体" w:hAnsi="黑体" w:eastAsia="黑体" w:cs="黑体"/>
          <w:color w:val="231F20"/>
          <w:spacing w:val="2"/>
          <w:sz w:val="18"/>
          <w:szCs w:val="18"/>
        </w:rPr>
        <w:t>责任编辑</w:t>
      </w:r>
      <w:r>
        <w:rPr>
          <w:rFonts w:ascii="黑体" w:hAnsi="黑体" w:eastAsia="黑体" w:cs="黑体"/>
          <w:color w:val="231F20"/>
          <w:spacing w:val="11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231F20"/>
          <w:spacing w:val="2"/>
          <w:sz w:val="18"/>
          <w:szCs w:val="18"/>
        </w:rPr>
        <w:t>张晓燕</w:t>
      </w:r>
    </w:p>
    <w:p w14:paraId="78E63D1A">
      <w:pPr>
        <w:spacing w:before="25" w:line="254" w:lineRule="auto"/>
        <w:ind w:left="887" w:right="6360"/>
        <w:rPr>
          <w:rFonts w:ascii="黑体" w:hAnsi="黑体" w:eastAsia="黑体" w:cs="黑体"/>
          <w:sz w:val="18"/>
          <w:szCs w:val="18"/>
        </w:rPr>
      </w:pPr>
      <w:r>
        <w:pict>
          <v:shape id="_x0000_s1030" o:spid="_x0000_s1030" o:spt="202" type="#_x0000_t202" style="position:absolute;left:0pt;margin-left:221pt;margin-top:12.6pt;height:13.05pt;width:181.55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815F60">
                  <w:pPr>
                    <w:spacing w:before="20" w:line="226" w:lineRule="auto"/>
                    <w:ind w:left="20"/>
                    <w:rPr>
                      <w:rFonts w:ascii="黑体" w:hAnsi="黑体" w:eastAsia="黑体" w:cs="黑体"/>
                      <w:sz w:val="18"/>
                      <w:szCs w:val="18"/>
                    </w:rPr>
                  </w:pPr>
                  <w:r>
                    <w:rPr>
                      <w:rFonts w:ascii="黑体" w:hAnsi="黑体" w:eastAsia="黑体" w:cs="黑体"/>
                      <w:color w:val="231F20"/>
                      <w:spacing w:val="-4"/>
                      <w:sz w:val="18"/>
                      <w:szCs w:val="18"/>
                    </w:rPr>
                    <w:t xml:space="preserve">统一书号：155167 </w:t>
                  </w:r>
                  <w:r>
                    <w:rPr>
                      <w:rFonts w:ascii="MS Gothic" w:hAnsi="MS Gothic" w:eastAsia="MS Gothic" w:cs="MS Gothic"/>
                      <w:color w:val="231F20"/>
                      <w:spacing w:val="-4"/>
                      <w:sz w:val="18"/>
                      <w:szCs w:val="18"/>
                    </w:rPr>
                    <w:t xml:space="preserve">・ </w:t>
                  </w:r>
                  <w:r>
                    <w:rPr>
                      <w:rFonts w:ascii="黑体" w:hAnsi="黑体" w:eastAsia="黑体" w:cs="黑体"/>
                      <w:color w:val="231F20"/>
                      <w:spacing w:val="-4"/>
                      <w:sz w:val="18"/>
                      <w:szCs w:val="18"/>
                    </w:rPr>
                    <w:t>198</w:t>
                  </w:r>
                  <w:r>
                    <w:rPr>
                      <w:rFonts w:ascii="黑体" w:hAnsi="黑体" w:eastAsia="黑体" w:cs="黑体"/>
                      <w:color w:val="231F20"/>
                      <w:spacing w:val="10"/>
                      <w:sz w:val="18"/>
                      <w:szCs w:val="18"/>
                    </w:rPr>
                    <w:t xml:space="preserve">    </w:t>
                  </w:r>
                  <w:r>
                    <w:rPr>
                      <w:rFonts w:ascii="黑体" w:hAnsi="黑体" w:eastAsia="黑体" w:cs="黑体"/>
                      <w:color w:val="231F20"/>
                      <w:spacing w:val="-4"/>
                      <w:sz w:val="18"/>
                      <w:szCs w:val="18"/>
                    </w:rPr>
                    <w:t>定价：10.00</w:t>
                  </w:r>
                  <w:r>
                    <w:rPr>
                      <w:rFonts w:ascii="黑体" w:hAnsi="黑体" w:eastAsia="黑体" w:cs="黑体"/>
                      <w:color w:val="231F20"/>
                      <w:spacing w:val="-31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黑体" w:hAnsi="黑体" w:eastAsia="黑体" w:cs="黑体"/>
                      <w:color w:val="231F20"/>
                      <w:spacing w:val="-4"/>
                      <w:sz w:val="18"/>
                      <w:szCs w:val="18"/>
                    </w:rPr>
                    <w:t>元</w:t>
                  </w:r>
                </w:p>
              </w:txbxContent>
            </v:textbox>
          </v:shape>
        </w:pict>
      </w:r>
      <w:r>
        <w:rPr>
          <w:rFonts w:ascii="黑体" w:hAnsi="黑体" w:eastAsia="黑体" w:cs="黑体"/>
          <w:color w:val="231F20"/>
          <w:spacing w:val="3"/>
          <w:sz w:val="18"/>
          <w:szCs w:val="18"/>
        </w:rPr>
        <w:t>责任校对  洪</w:t>
      </w:r>
      <w:r>
        <w:rPr>
          <w:rFonts w:ascii="黑体" w:hAnsi="黑体" w:eastAsia="黑体" w:cs="黑体"/>
          <w:color w:val="231F20"/>
          <w:spacing w:val="6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231F20"/>
          <w:spacing w:val="3"/>
          <w:sz w:val="18"/>
          <w:szCs w:val="18"/>
        </w:rPr>
        <w:t>娟</w:t>
      </w:r>
      <w:r>
        <w:rPr>
          <w:rFonts w:ascii="黑体" w:hAnsi="黑体" w:eastAsia="黑体" w:cs="黑体"/>
          <w:color w:val="231F20"/>
          <w:spacing w:val="2"/>
          <w:sz w:val="18"/>
          <w:szCs w:val="18"/>
        </w:rPr>
        <w:t>责任设计</w:t>
      </w:r>
      <w:r>
        <w:rPr>
          <w:rFonts w:ascii="黑体" w:hAnsi="黑体" w:eastAsia="黑体" w:cs="黑体"/>
          <w:color w:val="231F20"/>
          <w:spacing w:val="11"/>
          <w:sz w:val="18"/>
          <w:szCs w:val="18"/>
        </w:rPr>
        <w:t xml:space="preserve">  </w:t>
      </w:r>
      <w:r>
        <w:rPr>
          <w:rFonts w:ascii="黑体" w:hAnsi="黑体" w:eastAsia="黑体" w:cs="黑体"/>
          <w:color w:val="231F20"/>
          <w:spacing w:val="2"/>
          <w:sz w:val="18"/>
          <w:szCs w:val="18"/>
        </w:rPr>
        <w:t>王利民</w:t>
      </w:r>
    </w:p>
    <w:sectPr>
      <w:headerReference r:id="rId47" w:type="default"/>
      <w:footerReference r:id="rId48" w:type="default"/>
      <w:pgSz w:w="8727" w:h="12240"/>
      <w:pgMar w:top="400" w:right="0" w:bottom="400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2483C"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E26A0">
    <w:pPr>
      <w:spacing w:line="189" w:lineRule="exact"/>
      <w:ind w:left="6095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20526">
    <w:pPr>
      <w:spacing w:line="189" w:lineRule="exact"/>
      <w:ind w:left="12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2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0885C6">
    <w:pPr>
      <w:spacing w:line="189" w:lineRule="exact"/>
      <w:ind w:left="6023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1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2C313">
    <w:pPr>
      <w:spacing w:line="189" w:lineRule="exact"/>
      <w:ind w:left="14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2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F485FF">
    <w:pPr>
      <w:spacing w:line="189" w:lineRule="exact"/>
      <w:ind w:left="6089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3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CB8B4">
    <w:pPr>
      <w:spacing w:line="189" w:lineRule="exact"/>
      <w:ind w:left="133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4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8B90EF">
    <w:pPr>
      <w:spacing w:line="157" w:lineRule="auto"/>
      <w:ind w:left="6012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z w:val="17"/>
        <w:szCs w:val="17"/>
      </w:rPr>
      <w:t>5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90CB89">
    <w:pPr>
      <w:spacing w:line="157" w:lineRule="auto"/>
      <w:ind w:left="140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z w:val="17"/>
        <w:szCs w:val="17"/>
      </w:rPr>
      <w:t>6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4A34A8">
    <w:pPr>
      <w:spacing w:line="187" w:lineRule="exact"/>
      <w:ind w:left="6019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7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1917D7">
    <w:pPr>
      <w:spacing w:line="189" w:lineRule="exact"/>
      <w:ind w:left="153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8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BC71F3">
    <w:pPr>
      <w:spacing w:line="190" w:lineRule="exact"/>
      <w:ind w:left="602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position w:val="-4"/>
        <w:sz w:val="17"/>
        <w:szCs w:val="17"/>
      </w:rPr>
      <w:t>9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56871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10</w: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372D1D">
    <w:pPr>
      <w:spacing w:line="189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11</w: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1BFFD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12</w: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E58972">
    <w:pPr>
      <w:spacing w:line="189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13</w:t>
    </w: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2E613B">
    <w:pPr>
      <w:spacing w:line="189" w:lineRule="exact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14</w:t>
    </w: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F13DA">
    <w:pPr>
      <w:spacing w:line="157" w:lineRule="auto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sz w:val="17"/>
        <w:szCs w:val="17"/>
      </w:rPr>
      <w:t>15</w:t>
    </w:r>
  </w:p>
</w:ftr>
</file>

<file path=word/footer1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2BA833">
    <w:pPr>
      <w:spacing w:line="157" w:lineRule="auto"/>
      <w:ind w:left="118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sz w:val="17"/>
        <w:szCs w:val="17"/>
      </w:rPr>
      <w:t>16</w:t>
    </w:r>
  </w:p>
</w:ftr>
</file>

<file path=word/footer2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EBC936">
    <w:pPr>
      <w:spacing w:line="190" w:lineRule="exact"/>
      <w:ind w:left="5991"/>
      <w:rPr>
        <w:rFonts w:ascii="微软雅黑" w:hAnsi="微软雅黑" w:eastAsia="微软雅黑" w:cs="微软雅黑"/>
        <w:sz w:val="17"/>
        <w:szCs w:val="17"/>
      </w:rPr>
    </w:pPr>
    <w:r>
      <w:rPr>
        <w:rFonts w:ascii="微软雅黑" w:hAnsi="微软雅黑" w:eastAsia="微软雅黑" w:cs="微软雅黑"/>
        <w:spacing w:val="-16"/>
        <w:position w:val="-4"/>
        <w:sz w:val="17"/>
        <w:szCs w:val="17"/>
      </w:rPr>
      <w:t>17</w:t>
    </w:r>
  </w:p>
</w:ftr>
</file>

<file path=word/footer2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42483C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0196E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793BD6">
    <w:pPr>
      <w:spacing w:line="494" w:lineRule="exact"/>
      <w:ind w:firstLine="4674"/>
    </w:pPr>
    <w:r>
      <w:rPr>
        <w:position w:val="-9"/>
      </w:rPr>
      <w:drawing>
        <wp:inline distT="0" distB="0" distL="0" distR="0">
          <wp:extent cx="986790" cy="313690"/>
          <wp:effectExtent l="0" t="0" r="0" b="0"/>
          <wp:docPr id="4" name="IM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6811" cy="3139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50196E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F0088A">
    <w:pPr>
      <w:spacing w:before="55" w:line="170" w:lineRule="auto"/>
      <w:ind w:left="4400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：6-16-01-06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911899">
    <w:pPr>
      <w:spacing w:before="55" w:line="170" w:lineRule="auto"/>
      <w:ind w:left="6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：6-16-01-06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F111ED">
    <w:pPr>
      <w:spacing w:before="55" w:line="170" w:lineRule="auto"/>
      <w:ind w:left="4307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：6-16-01-06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E4769">
    <w:pPr>
      <w:spacing w:before="55" w:line="170" w:lineRule="auto"/>
      <w:ind w:left="6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：6-16-01-06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5DB3E5">
    <w:pPr>
      <w:spacing w:before="55" w:line="170" w:lineRule="auto"/>
      <w:ind w:left="4385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：6-16-01-06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5D7269">
    <w:pPr>
      <w:spacing w:before="55" w:line="170" w:lineRule="auto"/>
      <w:ind w:left="2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：6-16-01-06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7A7F80">
    <w:pPr>
      <w:spacing w:before="55" w:line="170" w:lineRule="auto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41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：6-16-01-06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7AC0E2">
    <w:pPr>
      <w:spacing w:before="55" w:line="170" w:lineRule="auto"/>
      <w:ind w:left="5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：6-16-01-06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99191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：6-16-01-06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85AD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：6-16-01-06</w: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99191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：6-16-01-06</w:t>
    </w: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85AD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：6-16-01-06</w: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99191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：6-16-01-06</w:t>
    </w: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85AD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：6-16-01-06</w:t>
    </w: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99191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：6-16-01-06</w:t>
    </w: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85AD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：6-16-01-06</w:t>
    </w: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99191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：6-16-01-06</w:t>
    </w: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D885AD">
    <w:pPr>
      <w:spacing w:before="55" w:line="170" w:lineRule="auto"/>
      <w:ind w:left="14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：6-16-01-06</w:t>
    </w: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99191">
    <w:pPr>
      <w:spacing w:before="55" w:line="170" w:lineRule="auto"/>
      <w:ind w:right="7"/>
      <w:jc w:val="right"/>
      <w:rPr>
        <w:rFonts w:ascii="微软雅黑" w:hAnsi="微软雅黑" w:eastAsia="微软雅黑" w:cs="微软雅黑"/>
        <w:sz w:val="17"/>
        <w:szCs w:val="17"/>
      </w:rPr>
    </w:pPr>
    <w:r>
      <w:rPr>
        <w:rFonts w:ascii="黑体" w:hAnsi="黑体" w:eastAsia="黑体" w:cs="黑体"/>
        <w:spacing w:val="7"/>
        <w:sz w:val="17"/>
        <w:szCs w:val="17"/>
      </w:rPr>
      <w:t>职业编码</w:t>
    </w:r>
    <w:r>
      <w:rPr>
        <w:rFonts w:ascii="黑体" w:hAnsi="黑体" w:eastAsia="黑体" w:cs="黑体"/>
        <w:spacing w:val="-38"/>
        <w:sz w:val="17"/>
        <w:szCs w:val="17"/>
      </w:rPr>
      <w:t xml:space="preserve"> </w:t>
    </w:r>
    <w:r>
      <w:rPr>
        <w:rFonts w:ascii="微软雅黑" w:hAnsi="微软雅黑" w:eastAsia="微软雅黑" w:cs="微软雅黑"/>
        <w:spacing w:val="7"/>
        <w:sz w:val="17"/>
        <w:szCs w:val="17"/>
      </w:rPr>
      <w:t>：6-16-01-06</w:t>
    </w:r>
  </w:p>
</w:hdr>
</file>

<file path=word/header2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8129E5">
    <w:pPr>
      <w:pStyle w:val="2"/>
      <w:spacing w:line="14" w:lineRule="auto"/>
      <w:rPr>
        <w:sz w:val="2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5541010" cy="7771130"/>
          <wp:effectExtent l="0" t="0" r="0" b="0"/>
          <wp:wrapNone/>
          <wp:docPr id="6" name="IM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541256" cy="77714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DF614C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4.xml"/><Relationship Id="rId8" Type="http://schemas.openxmlformats.org/officeDocument/2006/relationships/header" Target="header3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3" Type="http://schemas.openxmlformats.org/officeDocument/2006/relationships/fontTable" Target="fontTable.xml"/><Relationship Id="rId52" Type="http://schemas.openxmlformats.org/officeDocument/2006/relationships/customXml" Target="../customXml/item2.xml"/><Relationship Id="rId51" Type="http://schemas.openxmlformats.org/officeDocument/2006/relationships/customXml" Target="../customXml/item1.xml"/><Relationship Id="rId50" Type="http://schemas.openxmlformats.org/officeDocument/2006/relationships/image" Target="media/image3.png"/><Relationship Id="rId5" Type="http://schemas.openxmlformats.org/officeDocument/2006/relationships/header" Target="header1.xml"/><Relationship Id="rId49" Type="http://schemas.openxmlformats.org/officeDocument/2006/relationships/theme" Target="theme/theme1.xml"/><Relationship Id="rId48" Type="http://schemas.openxmlformats.org/officeDocument/2006/relationships/footer" Target="footer21.xml"/><Relationship Id="rId47" Type="http://schemas.openxmlformats.org/officeDocument/2006/relationships/header" Target="header23.xml"/><Relationship Id="rId46" Type="http://schemas.openxmlformats.org/officeDocument/2006/relationships/footer" Target="footer20.xml"/><Relationship Id="rId45" Type="http://schemas.openxmlformats.org/officeDocument/2006/relationships/header" Target="header22.xml"/><Relationship Id="rId44" Type="http://schemas.openxmlformats.org/officeDocument/2006/relationships/footer" Target="footer19.xml"/><Relationship Id="rId43" Type="http://schemas.openxmlformats.org/officeDocument/2006/relationships/header" Target="header21.xml"/><Relationship Id="rId42" Type="http://schemas.openxmlformats.org/officeDocument/2006/relationships/footer" Target="footer18.xml"/><Relationship Id="rId41" Type="http://schemas.openxmlformats.org/officeDocument/2006/relationships/header" Target="header20.xml"/><Relationship Id="rId40" Type="http://schemas.openxmlformats.org/officeDocument/2006/relationships/footer" Target="footer17.xml"/><Relationship Id="rId4" Type="http://schemas.openxmlformats.org/officeDocument/2006/relationships/endnotes" Target="endnotes.xml"/><Relationship Id="rId39" Type="http://schemas.openxmlformats.org/officeDocument/2006/relationships/header" Target="header19.xml"/><Relationship Id="rId38" Type="http://schemas.openxmlformats.org/officeDocument/2006/relationships/footer" Target="footer16.xml"/><Relationship Id="rId37" Type="http://schemas.openxmlformats.org/officeDocument/2006/relationships/header" Target="header18.xml"/><Relationship Id="rId36" Type="http://schemas.openxmlformats.org/officeDocument/2006/relationships/footer" Target="footer15.xml"/><Relationship Id="rId35" Type="http://schemas.openxmlformats.org/officeDocument/2006/relationships/header" Target="header17.xml"/><Relationship Id="rId34" Type="http://schemas.openxmlformats.org/officeDocument/2006/relationships/footer" Target="footer14.xml"/><Relationship Id="rId33" Type="http://schemas.openxmlformats.org/officeDocument/2006/relationships/header" Target="header16.xml"/><Relationship Id="rId32" Type="http://schemas.openxmlformats.org/officeDocument/2006/relationships/footer" Target="footer13.xml"/><Relationship Id="rId31" Type="http://schemas.openxmlformats.org/officeDocument/2006/relationships/header" Target="header15.xml"/><Relationship Id="rId30" Type="http://schemas.openxmlformats.org/officeDocument/2006/relationships/footer" Target="footer12.xml"/><Relationship Id="rId3" Type="http://schemas.openxmlformats.org/officeDocument/2006/relationships/footnotes" Target="footnotes.xml"/><Relationship Id="rId29" Type="http://schemas.openxmlformats.org/officeDocument/2006/relationships/header" Target="header14.xml"/><Relationship Id="rId28" Type="http://schemas.openxmlformats.org/officeDocument/2006/relationships/footer" Target="footer11.xml"/><Relationship Id="rId27" Type="http://schemas.openxmlformats.org/officeDocument/2006/relationships/header" Target="header13.xml"/><Relationship Id="rId26" Type="http://schemas.openxmlformats.org/officeDocument/2006/relationships/footer" Target="footer10.xml"/><Relationship Id="rId25" Type="http://schemas.openxmlformats.org/officeDocument/2006/relationships/header" Target="header12.xml"/><Relationship Id="rId24" Type="http://schemas.openxmlformats.org/officeDocument/2006/relationships/footer" Target="footer9.xml"/><Relationship Id="rId23" Type="http://schemas.openxmlformats.org/officeDocument/2006/relationships/header" Target="header11.xml"/><Relationship Id="rId22" Type="http://schemas.openxmlformats.org/officeDocument/2006/relationships/footer" Target="footer8.xml"/><Relationship Id="rId21" Type="http://schemas.openxmlformats.org/officeDocument/2006/relationships/header" Target="header10.xml"/><Relationship Id="rId20" Type="http://schemas.openxmlformats.org/officeDocument/2006/relationships/footer" Target="footer7.xml"/><Relationship Id="rId2" Type="http://schemas.openxmlformats.org/officeDocument/2006/relationships/settings" Target="settings.xml"/><Relationship Id="rId19" Type="http://schemas.openxmlformats.org/officeDocument/2006/relationships/header" Target="header9.xml"/><Relationship Id="rId18" Type="http://schemas.openxmlformats.org/officeDocument/2006/relationships/footer" Target="footer6.xml"/><Relationship Id="rId17" Type="http://schemas.openxmlformats.org/officeDocument/2006/relationships/header" Target="header8.xml"/><Relationship Id="rId16" Type="http://schemas.openxmlformats.org/officeDocument/2006/relationships/footer" Target="footer5.xml"/><Relationship Id="rId15" Type="http://schemas.openxmlformats.org/officeDocument/2006/relationships/header" Target="header7.xml"/><Relationship Id="rId14" Type="http://schemas.openxmlformats.org/officeDocument/2006/relationships/footer" Target="footer4.xml"/><Relationship Id="rId13" Type="http://schemas.openxmlformats.org/officeDocument/2006/relationships/header" Target="header6.xml"/><Relationship Id="rId12" Type="http://schemas.openxmlformats.org/officeDocument/2006/relationships/footer" Target="footer3.xml"/><Relationship Id="rId11" Type="http://schemas.openxmlformats.org/officeDocument/2006/relationships/header" Target="header5.xml"/><Relationship Id="rId10" Type="http://schemas.openxmlformats.org/officeDocument/2006/relationships/footer" Target="footer2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  <customShpInfo spid="_x0000_s1027"/>
    <customShpInfo spid="_x0000_s1028"/>
    <customShpInfo spid="_x0000_s1029"/>
    <customShpInfo spid="_x0000_s1030"/>
  </customShpExts>
</s:customData>
</file>

<file path=customXml/item2.xml><?xml version="1.0" encoding="utf-8"?>
<contractReview xmlns="http://schemas.wps.cn/vas-ai-hub/contract-review">
  <reviewItems>
    <reviewItem>
      <errorID>3736d892-75af-4b41-a1dd-6332da084226</errorID>
      <errorWord>17 千</errorWord>
      <group>L1_Knowledge</group>
      <groupName>知识性问题</groupName>
      <ability>L2_Knowledge</ability>
      <abilityName>其他知识</abilityName>
      <candidateList>
        <item>17000</item>
      </candidateList>
      <explain>根据GB/T 15835-2011规定，只有“万”、“亿可以与阿拉伯数字混用，例如：“4万”、“4亿”、“4万亿”等。其他情况应统一使用阿拉伯数字。</explain>
      <paraID>254362EB</paraID>
      <start>37</start>
      <end>42</end>
      <status>modified</status>
      <modifiedWord>17000</modifiedWord>
      <trackRevisions>false</trackRevisions>
    </reviewItem>
    <reviewItem>
      <errorID>2e1aec8e-2937-477f-b971-854d0563a92e</errorID>
      <errorWord>法律、法规</errorWord>
      <group>L1_Word</group>
      <groupName>字词问题</groupName>
      <ability>L2_Typo</ability>
      <abilityName>字词错误</abilityName>
      <candidateList>
        <item>法律法规</item>
      </candidateList>
      <explain/>
      <paraID>5D49CCEB</paraID>
      <start>12</start>
      <end>16</end>
      <status>modified</status>
      <modifiedWord>法律法规</modifiedWord>
      <trackRevisions>false</trackRevisions>
    </reviewItem>
    <reviewItem>
      <errorID>ac0f379f-60bf-4a70-86fd-58b01ccd7d82</errorID>
      <errorWord>预</errorWord>
      <group>L1_Word</group>
      <groupName>字词问题</groupName>
      <ability>L2_Typo</ability>
      <abilityName>字词错误</abilityName>
      <candidateList>
        <item>预案</item>
      </candidateList>
      <explain/>
      <paraID>73AF9DBE</paraID>
      <start>20</start>
      <end>22</end>
      <status>modified</status>
      <modifiedWord>预案</modifiedWord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3e9ebd0-1b22-4244-aa13-0dfbb1dcfa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6529</Words>
  <Characters>7131</Characters>
  <TotalTime>0</TotalTime>
  <ScaleCrop>false</ScaleCrop>
  <LinksUpToDate>false</LinksUpToDate>
  <CharactersWithSpaces>8594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2020-11-30T10:05:00Z</dcterms:created>
  <dc:creator>作者</dc:creator>
  <cp:keywords>关键字</cp:keywords>
  <cp:lastModifiedBy>覃健</cp:lastModifiedBy>
  <dcterms:modified xsi:type="dcterms:W3CDTF">2026-08-14T09:13:43Z</dcterms:modified>
  <dc:subject>科目</dc:subject>
  <dc:title>标题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2026-08-14T17:13:23Z</vt:filetime>
  </property>
  <property fmtid="{D5CDD505-2E9C-101B-9397-08002B2CF9AE}" pid="4" name="KSOTemplateDocerSaveRecord">
    <vt:lpwstr>eyJoZGlkIjoiMjZlNTdjMWQ4OGFiNTRjZDdjYWFiY2RhMTI0NjZkZTEiLCJ1c2VySWQiOiI0MDA2NDU4ODUifQ==</vt:lpwstr>
  </property>
  <property fmtid="{D5CDD505-2E9C-101B-9397-08002B2CF9AE}" pid="5" name="KSOProductBuildVer">
    <vt:lpwstr>2052-12.1.0.28043</vt:lpwstr>
  </property>
  <property fmtid="{D5CDD505-2E9C-101B-9397-08002B2CF9AE}" pid="6" name="ICV">
    <vt:lpwstr>5E2F4FE10BBC4EA4ABBCD424238CD4EE_12</vt:lpwstr>
  </property>
</Properties>
</file>