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81"/>
        <w15:color w:val="DBDBDB"/>
        <w:docPartObj>
          <w:docPartGallery w:val="Table of Contents"/>
          <w:docPartUnique/>
        </w:docPartObj>
      </w:sdtPr>
      <w:sdtContent>
        <w:p w14:paraId="52A9FA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256D63C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_Toc5410 </w:instrText>
          </w:r>
          <w:r>
            <w:fldChar w:fldCharType="separate"/>
          </w:r>
          <w:r>
            <w:rPr>
              <w:spacing w:val="-9"/>
            </w:rPr>
            <w:t>国</w:t>
          </w:r>
          <w:r>
            <w:rPr>
              <w:spacing w:val="56"/>
            </w:rPr>
            <w:t xml:space="preserve"> </w:t>
          </w:r>
          <w:r>
            <w:rPr>
              <w:spacing w:val="-9"/>
            </w:rPr>
            <w:t>家</w:t>
          </w:r>
          <w:r>
            <w:rPr>
              <w:spacing w:val="57"/>
            </w:rPr>
            <w:t xml:space="preserve"> </w:t>
          </w:r>
          <w:r>
            <w:rPr>
              <w:spacing w:val="-9"/>
            </w:rPr>
            <w:t>职</w:t>
          </w:r>
          <w:r>
            <w:rPr>
              <w:spacing w:val="63"/>
            </w:rPr>
            <w:t xml:space="preserve"> </w:t>
          </w:r>
          <w:r>
            <w:rPr>
              <w:spacing w:val="-9"/>
            </w:rPr>
            <w:t>业</w:t>
          </w:r>
          <w:r>
            <w:rPr>
              <w:spacing w:val="59"/>
            </w:rPr>
            <w:t xml:space="preserve"> </w:t>
          </w:r>
          <w:r>
            <w:rPr>
              <w:spacing w:val="-9"/>
            </w:rPr>
            <w:t>技</w:t>
          </w:r>
          <w:r>
            <w:rPr>
              <w:spacing w:val="65"/>
            </w:rPr>
            <w:t xml:space="preserve"> </w:t>
          </w:r>
          <w:r>
            <w:rPr>
              <w:spacing w:val="-9"/>
            </w:rPr>
            <w:t>能</w:t>
          </w:r>
          <w:r>
            <w:rPr>
              <w:spacing w:val="58"/>
            </w:rPr>
            <w:t xml:space="preserve"> </w:t>
          </w:r>
          <w:r>
            <w:rPr>
              <w:spacing w:val="-9"/>
            </w:rPr>
            <w:t>标</w:t>
          </w:r>
          <w:r>
            <w:rPr>
              <w:spacing w:val="63"/>
            </w:rPr>
            <w:t xml:space="preserve"> </w:t>
          </w:r>
          <w:r>
            <w:rPr>
              <w:spacing w:val="-9"/>
            </w:rPr>
            <w:t>准</w:t>
          </w:r>
          <w:r>
            <w:tab/>
          </w:r>
          <w:r>
            <w:fldChar w:fldCharType="begin"/>
          </w:r>
          <w:r>
            <w:instrText xml:space="preserve"> PAGEREF _Toc5410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9BDC37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_Toc10857 </w:instrText>
          </w:r>
          <w:r>
            <w:fldChar w:fldCharType="separate"/>
          </w:r>
          <w:r>
            <w:rPr>
              <w:rFonts w:ascii="黑体" w:hAnsi="黑体" w:eastAsia="黑体" w:cs="黑体"/>
              <w:spacing w:val="28"/>
              <w:szCs w:val="51"/>
            </w:rPr>
            <w:t>金属轧制工</w:t>
          </w:r>
          <w:r>
            <w:tab/>
          </w:r>
          <w:r>
            <w:fldChar w:fldCharType="begin"/>
          </w:r>
          <w:r>
            <w:instrText xml:space="preserve"> PAGEREF _Toc10857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CFF03E6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_Toc28750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26"/>
              <w:position w:val="1"/>
              <w:szCs w:val="28"/>
            </w:rPr>
            <w:t>中华人民共和国人力资源和社会保障部</w:t>
          </w:r>
          <w:r>
            <w:rPr>
              <w:rFonts w:ascii="宋体" w:hAnsi="宋体" w:eastAsia="宋体" w:cs="宋体"/>
              <w:spacing w:val="102"/>
              <w:position w:val="1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26"/>
              <w:position w:val="1"/>
              <w:szCs w:val="28"/>
            </w:rPr>
            <w:t>制定</w:t>
          </w:r>
          <w:r>
            <w:tab/>
          </w:r>
          <w:r>
            <w:fldChar w:fldCharType="begin"/>
          </w:r>
          <w:r>
            <w:instrText xml:space="preserve"> PAGEREF _Toc28750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5BC2732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_Toc32738 </w:instrText>
          </w:r>
          <w:r>
            <w:fldChar w:fldCharType="separate"/>
          </w:r>
          <w:r>
            <w:rPr>
              <w:spacing w:val="8"/>
              <w:szCs w:val="20"/>
            </w:rPr>
            <w:t>中国劳动社会保障出版社出版发行</w:t>
          </w:r>
          <w:r>
            <w:tab/>
          </w:r>
          <w:r>
            <w:fldChar w:fldCharType="begin"/>
          </w:r>
          <w:r>
            <w:instrText xml:space="preserve"> PAGEREF _Toc32738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4EC815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_Toc5646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29"/>
            </w:rPr>
            <w:t>说</w:t>
          </w:r>
          <w:r>
            <w:rPr>
              <w:rFonts w:ascii="黑体" w:hAnsi="黑体" w:eastAsia="黑体" w:cs="黑体"/>
              <w:spacing w:val="23"/>
              <w:szCs w:val="29"/>
            </w:rPr>
            <w:t xml:space="preserve">    </w:t>
          </w:r>
          <w:r>
            <w:rPr>
              <w:rFonts w:ascii="黑体" w:hAnsi="黑体" w:eastAsia="黑体" w:cs="黑体"/>
              <w:spacing w:val="-5"/>
              <w:szCs w:val="29"/>
            </w:rPr>
            <w:t>明</w:t>
          </w:r>
          <w:r>
            <w:tab/>
          </w:r>
          <w:r>
            <w:fldChar w:fldCharType="begin"/>
          </w:r>
          <w:r>
            <w:instrText xml:space="preserve"> PAGEREF _Toc5646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0DB37E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_Toc2752 </w:instrText>
          </w:r>
          <w:r>
            <w:fldChar w:fldCharType="separate"/>
          </w:r>
          <w:r>
            <w:rPr>
              <w:rFonts w:ascii="黑体" w:hAnsi="黑体" w:eastAsia="黑体" w:cs="黑体"/>
              <w:spacing w:val="21"/>
              <w:szCs w:val="29"/>
            </w:rPr>
            <w:t>金属轧制工</w:t>
          </w:r>
          <w:r>
            <w:rPr>
              <w:rFonts w:ascii="黑体" w:hAnsi="黑体" w:eastAsia="黑体" w:cs="黑体"/>
              <w:spacing w:val="91"/>
              <w:szCs w:val="29"/>
            </w:rPr>
            <w:t xml:space="preserve"> </w:t>
          </w:r>
          <w:r>
            <w:rPr>
              <w:spacing w:val="21"/>
              <w:szCs w:val="29"/>
            </w:rPr>
            <w:t>(</w:t>
          </w:r>
          <w:r>
            <w:rPr>
              <w:spacing w:val="-30"/>
              <w:szCs w:val="29"/>
            </w:rPr>
            <w:t xml:space="preserve"> </w:t>
          </w:r>
          <w:r>
            <w:rPr>
              <w:rFonts w:ascii="黑体" w:hAnsi="黑体" w:eastAsia="黑体" w:cs="黑体"/>
              <w:spacing w:val="21"/>
              <w:szCs w:val="29"/>
            </w:rPr>
            <w:t>热压延工</w:t>
          </w:r>
          <w:r>
            <w:rPr>
              <w:spacing w:val="21"/>
              <w:szCs w:val="29"/>
            </w:rPr>
            <w:t>、</w:t>
          </w:r>
          <w:r>
            <w:rPr>
              <w:rFonts w:ascii="黑体" w:hAnsi="黑体" w:eastAsia="黑体" w:cs="黑体"/>
              <w:spacing w:val="21"/>
              <w:szCs w:val="29"/>
            </w:rPr>
            <w:t>冷压延工</w:t>
          </w:r>
          <w:r>
            <w:rPr>
              <w:spacing w:val="21"/>
              <w:szCs w:val="29"/>
            </w:rPr>
            <w:t>)</w:t>
          </w:r>
          <w:r>
            <w:tab/>
          </w:r>
          <w:r>
            <w:fldChar w:fldCharType="begin"/>
          </w:r>
          <w:r>
            <w:instrText xml:space="preserve"> PAGEREF _Toc2752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ABA081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_Toc13624 </w:instrText>
          </w:r>
          <w:r>
            <w:fldChar w:fldCharType="separate"/>
          </w:r>
          <w:r>
            <w:rPr>
              <w:spacing w:val="2"/>
              <w:szCs w:val="20"/>
            </w:rPr>
            <w:t>1.</w:t>
          </w:r>
          <w:r>
            <w:rPr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2"/>
              <w:szCs w:val="20"/>
            </w:rPr>
            <w:t>职业概况</w:t>
          </w:r>
          <w:r>
            <w:tab/>
          </w:r>
          <w:r>
            <w:fldChar w:fldCharType="begin"/>
          </w:r>
          <w:r>
            <w:instrText xml:space="preserve"> PAGEREF _Toc13624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E8EDE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_Toc20885 </w:instrText>
          </w:r>
          <w:r>
            <w:fldChar w:fldCharType="separate"/>
          </w:r>
          <w:r>
            <w:rPr>
              <w:spacing w:val="-2"/>
              <w:szCs w:val="20"/>
            </w:rPr>
            <w:t>1.</w:t>
          </w:r>
          <w:r>
            <w:rPr>
              <w:spacing w:val="18"/>
              <w:szCs w:val="20"/>
            </w:rPr>
            <w:t xml:space="preserve"> </w:t>
          </w:r>
          <w:r>
            <w:rPr>
              <w:spacing w:val="-2"/>
              <w:szCs w:val="20"/>
            </w:rPr>
            <w:t>1</w:t>
          </w:r>
          <w:r>
            <w:rPr>
              <w:spacing w:val="14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-2"/>
              <w:szCs w:val="20"/>
            </w:rPr>
            <w:t>职业名称</w:t>
          </w:r>
          <w:r>
            <w:tab/>
          </w:r>
          <w:r>
            <w:fldChar w:fldCharType="begin"/>
          </w:r>
          <w:r>
            <w:instrText xml:space="preserve"> PAGEREF _Toc20885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778637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_Toc18659 </w:instrText>
          </w:r>
          <w:r>
            <w:fldChar w:fldCharType="separate"/>
          </w:r>
          <w:r>
            <w:rPr>
              <w:szCs w:val="20"/>
            </w:rPr>
            <w:t>1. 2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zCs w:val="20"/>
            </w:rPr>
            <w:t>职业编码</w:t>
          </w:r>
          <w:r>
            <w:tab/>
          </w:r>
          <w:r>
            <w:fldChar w:fldCharType="begin"/>
          </w:r>
          <w:r>
            <w:instrText xml:space="preserve"> PAGEREF _Toc18659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D3709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_Toc24254 </w:instrText>
          </w:r>
          <w:r>
            <w:fldChar w:fldCharType="separate"/>
          </w:r>
          <w:r>
            <w:rPr>
              <w:szCs w:val="20"/>
            </w:rPr>
            <w:t>1. 3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zCs w:val="20"/>
            </w:rPr>
            <w:t>职业定义</w:t>
          </w:r>
          <w:r>
            <w:tab/>
          </w:r>
          <w:r>
            <w:fldChar w:fldCharType="begin"/>
          </w:r>
          <w:r>
            <w:instrText xml:space="preserve"> PAGEREF _Toc24254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BF021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_Toc18188 </w:instrText>
          </w:r>
          <w:r>
            <w:fldChar w:fldCharType="separate"/>
          </w:r>
          <w:r>
            <w:rPr>
              <w:spacing w:val="2"/>
              <w:szCs w:val="20"/>
            </w:rPr>
            <w:t>1. 4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职业技能等级</w:t>
          </w:r>
          <w:r>
            <w:tab/>
          </w:r>
          <w:r>
            <w:fldChar w:fldCharType="begin"/>
          </w:r>
          <w:r>
            <w:instrText xml:space="preserve"> PAGEREF _Toc18188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10935C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_Toc30962 </w:instrText>
          </w:r>
          <w:r>
            <w:fldChar w:fldCharType="separate"/>
          </w:r>
          <w:r>
            <w:rPr>
              <w:spacing w:val="2"/>
              <w:szCs w:val="20"/>
            </w:rPr>
            <w:t>1. 5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职业环境条件</w:t>
          </w:r>
          <w:r>
            <w:tab/>
          </w:r>
          <w:r>
            <w:fldChar w:fldCharType="begin"/>
          </w:r>
          <w:r>
            <w:instrText xml:space="preserve"> PAGEREF _Toc30962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E30502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_Toc10620 </w:instrText>
          </w:r>
          <w:r>
            <w:fldChar w:fldCharType="separate"/>
          </w:r>
          <w:r>
            <w:rPr>
              <w:spacing w:val="2"/>
              <w:szCs w:val="20"/>
            </w:rPr>
            <w:t>1. 6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职业能力特征</w:t>
          </w:r>
          <w:r>
            <w:tab/>
          </w:r>
          <w:r>
            <w:fldChar w:fldCharType="begin"/>
          </w:r>
          <w:r>
            <w:instrText xml:space="preserve"> PAGEREF _Toc10620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699B3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_Toc28959 </w:instrText>
          </w:r>
          <w:r>
            <w:fldChar w:fldCharType="separate"/>
          </w:r>
          <w:r>
            <w:rPr>
              <w:spacing w:val="2"/>
              <w:szCs w:val="20"/>
            </w:rPr>
            <w:t>1. 7</w:t>
          </w:r>
          <w:r>
            <w:rPr>
              <w:spacing w:val="17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普通受教育程度</w:t>
          </w:r>
          <w:r>
            <w:tab/>
          </w:r>
          <w:r>
            <w:fldChar w:fldCharType="begin"/>
          </w:r>
          <w:r>
            <w:instrText xml:space="preserve"> PAGEREF _Toc28959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0064F2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_Toc19105 </w:instrText>
          </w:r>
          <w:r>
            <w:fldChar w:fldCharType="separate"/>
          </w:r>
          <w:r>
            <w:rPr>
              <w:spacing w:val="2"/>
              <w:szCs w:val="20"/>
            </w:rPr>
            <w:t>1. 8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培训参考学时</w:t>
          </w:r>
          <w:r>
            <w:tab/>
          </w:r>
          <w:r>
            <w:fldChar w:fldCharType="begin"/>
          </w:r>
          <w:r>
            <w:instrText xml:space="preserve"> PAGEREF _Toc19105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7E45FD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_Toc14408 </w:instrText>
          </w:r>
          <w:r>
            <w:fldChar w:fldCharType="separate"/>
          </w:r>
          <w:r>
            <w:rPr>
              <w:spacing w:val="3"/>
              <w:szCs w:val="20"/>
            </w:rPr>
            <w:t>1. 9</w:t>
          </w:r>
          <w:r>
            <w:rPr>
              <w:spacing w:val="16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3"/>
              <w:szCs w:val="20"/>
            </w:rPr>
            <w:t>职业技能鉴定要求</w:t>
          </w:r>
          <w:r>
            <w:tab/>
          </w:r>
          <w:r>
            <w:fldChar w:fldCharType="begin"/>
          </w:r>
          <w:r>
            <w:instrText xml:space="preserve"> PAGEREF _Toc14408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09045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_Toc7807 </w:instrText>
          </w:r>
          <w:r>
            <w:fldChar w:fldCharType="separate"/>
          </w:r>
          <w:r>
            <w:rPr>
              <w:spacing w:val="-4"/>
              <w:szCs w:val="20"/>
            </w:rPr>
            <w:t>1. 9.</w:t>
          </w:r>
          <w:r>
            <w:rPr>
              <w:spacing w:val="20"/>
              <w:szCs w:val="20"/>
            </w:rPr>
            <w:t xml:space="preserve"> </w:t>
          </w:r>
          <w:r>
            <w:rPr>
              <w:spacing w:val="-4"/>
              <w:szCs w:val="20"/>
            </w:rPr>
            <w:t>1</w:t>
          </w:r>
          <w:r>
            <w:rPr>
              <w:spacing w:val="1"/>
              <w:szCs w:val="20"/>
            </w:rPr>
            <w:t xml:space="preserve">    </w:t>
          </w:r>
          <w:r>
            <w:rPr>
              <w:rFonts w:ascii="黑体" w:hAnsi="黑体" w:eastAsia="黑体" w:cs="黑体"/>
              <w:spacing w:val="-4"/>
              <w:szCs w:val="20"/>
            </w:rPr>
            <w:t>申报条件</w:t>
          </w:r>
          <w:r>
            <w:tab/>
          </w:r>
          <w:r>
            <w:fldChar w:fldCharType="begin"/>
          </w:r>
          <w:r>
            <w:instrText xml:space="preserve"> PAGEREF _Toc7807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BC56EA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_Toc17733 </w:instrText>
          </w:r>
          <w:r>
            <w:fldChar w:fldCharType="separate"/>
          </w:r>
          <w:r>
            <w:rPr>
              <w:spacing w:val="9"/>
              <w:szCs w:val="20"/>
            </w:rPr>
            <w:t>(2)  本职业或相关职业学徒期满。</w:t>
          </w:r>
          <w:r>
            <w:tab/>
          </w:r>
          <w:r>
            <w:fldChar w:fldCharType="begin"/>
          </w:r>
          <w:r>
            <w:instrText xml:space="preserve"> PAGEREF _Toc17733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284D5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_Toc20455 </w:instrText>
          </w:r>
          <w:r>
            <w:fldChar w:fldCharType="separate"/>
          </w:r>
          <w:r>
            <w:rPr>
              <w:szCs w:val="20"/>
            </w:rPr>
            <w:t>1. 9. 2</w:t>
          </w:r>
          <w:r>
            <w:rPr>
              <w:spacing w:val="15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zCs w:val="20"/>
            </w:rPr>
            <w:t>鉴定方式</w:t>
          </w:r>
          <w:r>
            <w:tab/>
          </w:r>
          <w:r>
            <w:fldChar w:fldCharType="begin"/>
          </w:r>
          <w:r>
            <w:instrText xml:space="preserve"> PAGEREF _Toc20455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7BDA2F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_Toc20881 </w:instrText>
          </w:r>
          <w:r>
            <w:fldChar w:fldCharType="separate"/>
          </w:r>
          <w:r>
            <w:rPr>
              <w:spacing w:val="4"/>
              <w:szCs w:val="20"/>
            </w:rPr>
            <w:t>1. 9. 3</w:t>
          </w:r>
          <w:r>
            <w:rPr>
              <w:spacing w:val="19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4"/>
              <w:szCs w:val="20"/>
            </w:rPr>
            <w:t>监考人员</w:t>
          </w:r>
          <w:r>
            <w:rPr>
              <w:spacing w:val="4"/>
              <w:szCs w:val="20"/>
            </w:rPr>
            <w:t>、</w:t>
          </w:r>
          <w:r>
            <w:rPr>
              <w:rFonts w:ascii="黑体" w:hAnsi="黑体" w:eastAsia="黑体" w:cs="黑体"/>
              <w:spacing w:val="4"/>
              <w:szCs w:val="20"/>
            </w:rPr>
            <w:t>考评人员与考生配比</w:t>
          </w:r>
          <w:r>
            <w:tab/>
          </w:r>
          <w:r>
            <w:fldChar w:fldCharType="begin"/>
          </w:r>
          <w:r>
            <w:instrText xml:space="preserve"> PAGEREF _Toc20881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61D817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_Toc19599 </w:instrText>
          </w:r>
          <w:r>
            <w:fldChar w:fldCharType="separate"/>
          </w:r>
          <w:r>
            <w:rPr>
              <w:szCs w:val="20"/>
            </w:rPr>
            <w:t>1. 9. 4</w:t>
          </w:r>
          <w:r>
            <w:rPr>
              <w:spacing w:val="15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zCs w:val="20"/>
            </w:rPr>
            <w:t>鉴定时间</w:t>
          </w:r>
          <w:r>
            <w:tab/>
          </w:r>
          <w:r>
            <w:fldChar w:fldCharType="begin"/>
          </w:r>
          <w:r>
            <w:instrText xml:space="preserve"> PAGEREF _Toc19599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032497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_Toc28050 </w:instrText>
          </w:r>
          <w:r>
            <w:fldChar w:fldCharType="separate"/>
          </w:r>
          <w:r>
            <w:rPr>
              <w:spacing w:val="1"/>
              <w:szCs w:val="20"/>
            </w:rPr>
            <w:t>1. 9. 5</w:t>
          </w:r>
          <w:r>
            <w:rPr>
              <w:spacing w:val="17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1"/>
              <w:szCs w:val="20"/>
            </w:rPr>
            <w:t>鉴定场所设备</w:t>
          </w:r>
          <w:r>
            <w:tab/>
          </w:r>
          <w:r>
            <w:fldChar w:fldCharType="begin"/>
          </w:r>
          <w:r>
            <w:instrText xml:space="preserve"> PAGEREF _Toc28050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D63272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_Toc24258 </w:instrText>
          </w:r>
          <w:r>
            <w:fldChar w:fldCharType="separate"/>
          </w:r>
          <w:r>
            <w:rPr>
              <w:spacing w:val="4"/>
              <w:szCs w:val="20"/>
            </w:rPr>
            <w:t>2.</w:t>
          </w:r>
          <w:r>
            <w:rPr>
              <w:spacing w:val="1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4"/>
              <w:szCs w:val="20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_Toc24258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6BB17EF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_Toc12277 </w:instrText>
          </w:r>
          <w:r>
            <w:fldChar w:fldCharType="separate"/>
          </w:r>
          <w:r>
            <w:rPr>
              <w:szCs w:val="20"/>
            </w:rPr>
            <w:t>2.</w:t>
          </w:r>
          <w:r>
            <w:rPr>
              <w:spacing w:val="19"/>
              <w:w w:val="101"/>
              <w:szCs w:val="20"/>
            </w:rPr>
            <w:t xml:space="preserve"> </w:t>
          </w:r>
          <w:r>
            <w:rPr>
              <w:szCs w:val="20"/>
            </w:rPr>
            <w:t>1</w:t>
          </w:r>
          <w:r>
            <w:rPr>
              <w:spacing w:val="14"/>
              <w:szCs w:val="20"/>
            </w:rPr>
            <w:t xml:space="preserve">   </w:t>
          </w:r>
          <w:r>
            <w:rPr>
              <w:rFonts w:ascii="黑体" w:hAnsi="黑体" w:eastAsia="黑体" w:cs="黑体"/>
              <w:szCs w:val="20"/>
            </w:rPr>
            <w:t>职业道德</w:t>
          </w:r>
          <w:r>
            <w:tab/>
          </w:r>
          <w:r>
            <w:fldChar w:fldCharType="begin"/>
          </w:r>
          <w:r>
            <w:instrText xml:space="preserve"> PAGEREF _Toc12277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57D1EC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_Toc10691 </w:instrText>
          </w:r>
          <w:r>
            <w:fldChar w:fldCharType="separate"/>
          </w:r>
          <w:r>
            <w:rPr>
              <w:spacing w:val="2"/>
              <w:szCs w:val="20"/>
            </w:rPr>
            <w:t>2. 2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基础知识</w:t>
          </w:r>
          <w:r>
            <w:tab/>
          </w:r>
          <w:r>
            <w:fldChar w:fldCharType="begin"/>
          </w:r>
          <w:r>
            <w:instrText xml:space="preserve"> PAGEREF _Toc10691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80CA6E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_Toc8470 </w:instrText>
          </w:r>
          <w:r>
            <w:fldChar w:fldCharType="separate"/>
          </w:r>
          <w:r>
            <w:rPr>
              <w:spacing w:val="1"/>
              <w:szCs w:val="20"/>
            </w:rPr>
            <w:t>2. 2.</w:t>
          </w:r>
          <w:r>
            <w:rPr>
              <w:spacing w:val="26"/>
              <w:w w:val="101"/>
              <w:szCs w:val="20"/>
            </w:rPr>
            <w:t xml:space="preserve"> </w:t>
          </w:r>
          <w:r>
            <w:rPr>
              <w:spacing w:val="1"/>
              <w:szCs w:val="20"/>
            </w:rPr>
            <w:t>1</w:t>
          </w:r>
          <w:r>
            <w:rPr>
              <w:spacing w:val="14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1"/>
              <w:szCs w:val="20"/>
            </w:rPr>
            <w:t>基础理论知识</w:t>
          </w:r>
          <w:r>
            <w:tab/>
          </w:r>
          <w:r>
            <w:fldChar w:fldCharType="begin"/>
          </w:r>
          <w:r>
            <w:instrText xml:space="preserve"> PAGEREF _Toc8470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83F1C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_Toc17945 </w:instrText>
          </w:r>
          <w:r>
            <w:fldChar w:fldCharType="separate"/>
          </w:r>
          <w:r>
            <w:rPr>
              <w:spacing w:val="5"/>
              <w:szCs w:val="20"/>
            </w:rPr>
            <w:t>2. 2. 2</w:t>
          </w:r>
          <w:r>
            <w:rPr>
              <w:spacing w:val="16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5"/>
              <w:szCs w:val="20"/>
            </w:rPr>
            <w:t>安全文明生产与环境保护知识</w:t>
          </w:r>
          <w:r>
            <w:tab/>
          </w:r>
          <w:r>
            <w:fldChar w:fldCharType="begin"/>
          </w:r>
          <w:r>
            <w:instrText xml:space="preserve"> PAGEREF _Toc17945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4FF5E63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_Toc19088 </w:instrText>
          </w:r>
          <w:r>
            <w:fldChar w:fldCharType="separate"/>
          </w:r>
          <w:r>
            <w:rPr>
              <w:spacing w:val="3"/>
              <w:szCs w:val="20"/>
            </w:rPr>
            <w:t>2. 2. 3</w:t>
          </w:r>
          <w:r>
            <w:rPr>
              <w:spacing w:val="14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3"/>
              <w:szCs w:val="20"/>
            </w:rPr>
            <w:t>质量管理知识</w:t>
          </w:r>
          <w:r>
            <w:tab/>
          </w:r>
          <w:r>
            <w:fldChar w:fldCharType="begin"/>
          </w:r>
          <w:r>
            <w:instrText xml:space="preserve"> PAGEREF _Toc19088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710580F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_Toc25943 </w:instrText>
          </w:r>
          <w:r>
            <w:fldChar w:fldCharType="separate"/>
          </w:r>
          <w:r>
            <w:rPr>
              <w:spacing w:val="4"/>
              <w:szCs w:val="20"/>
            </w:rPr>
            <w:t>2. 2. 4</w:t>
          </w:r>
          <w:r>
            <w:rPr>
              <w:spacing w:val="15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4"/>
              <w:szCs w:val="20"/>
            </w:rPr>
            <w:t>相关法律</w:t>
          </w:r>
          <w:r>
            <w:rPr>
              <w:spacing w:val="4"/>
              <w:szCs w:val="20"/>
            </w:rPr>
            <w:t>、</w:t>
          </w:r>
          <w:r>
            <w:rPr>
              <w:rFonts w:ascii="黑体" w:hAnsi="黑体" w:eastAsia="黑体" w:cs="黑体"/>
              <w:spacing w:val="4"/>
              <w:szCs w:val="20"/>
            </w:rPr>
            <w:t>法规知识</w:t>
          </w:r>
          <w:r>
            <w:tab/>
          </w:r>
          <w:r>
            <w:fldChar w:fldCharType="begin"/>
          </w:r>
          <w:r>
            <w:instrText xml:space="preserve"> PAGEREF _Toc25943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BEC51F4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_Toc21610 </w:instrText>
          </w:r>
          <w:r>
            <w:fldChar w:fldCharType="separate"/>
          </w:r>
          <w:r>
            <w:rPr>
              <w:spacing w:val="3"/>
              <w:szCs w:val="20"/>
            </w:rPr>
            <w:t xml:space="preserve">3.  </w:t>
          </w:r>
          <w:r>
            <w:rPr>
              <w:rFonts w:ascii="黑体" w:hAnsi="黑体" w:eastAsia="黑体" w:cs="黑体"/>
              <w:spacing w:val="3"/>
              <w:szCs w:val="20"/>
            </w:rPr>
            <w:t>工作要求</w:t>
          </w:r>
          <w:r>
            <w:tab/>
          </w:r>
          <w:r>
            <w:fldChar w:fldCharType="begin"/>
          </w:r>
          <w:r>
            <w:instrText xml:space="preserve"> PAGEREF _Toc21610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FAB234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_Toc24874 </w:instrText>
          </w:r>
          <w:r>
            <w:fldChar w:fldCharType="separate"/>
          </w:r>
          <w:r>
            <w:rPr>
              <w:spacing w:val="2"/>
              <w:szCs w:val="20"/>
            </w:rPr>
            <w:t>3.</w:t>
          </w:r>
          <w:r>
            <w:rPr>
              <w:spacing w:val="24"/>
              <w:szCs w:val="20"/>
            </w:rPr>
            <w:t xml:space="preserve"> </w:t>
          </w:r>
          <w:r>
            <w:rPr>
              <w:spacing w:val="2"/>
              <w:szCs w:val="20"/>
            </w:rPr>
            <w:t>1</w:t>
          </w:r>
          <w:r>
            <w:rPr>
              <w:spacing w:val="15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五级</w:t>
          </w:r>
          <w:r>
            <w:rPr>
              <w:spacing w:val="2"/>
              <w:szCs w:val="20"/>
            </w:rPr>
            <w:t>/</w:t>
          </w:r>
          <w:r>
            <w:rPr>
              <w:rFonts w:ascii="黑体" w:hAnsi="黑体" w:eastAsia="黑体" w:cs="黑体"/>
              <w:spacing w:val="2"/>
              <w:szCs w:val="20"/>
            </w:rPr>
            <w:t>初级工</w:t>
          </w:r>
          <w:r>
            <w:tab/>
          </w:r>
          <w:r>
            <w:fldChar w:fldCharType="begin"/>
          </w:r>
          <w:r>
            <w:instrText xml:space="preserve"> PAGEREF _Toc24874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E2246CB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_Toc9333 </w:instrText>
          </w:r>
          <w:r>
            <w:fldChar w:fldCharType="separate"/>
          </w:r>
          <w:r>
            <w:rPr>
              <w:spacing w:val="-1"/>
              <w:szCs w:val="20"/>
            </w:rPr>
            <w:t xml:space="preserve">3. 2    </w:t>
          </w:r>
          <w:r>
            <w:rPr>
              <w:rFonts w:ascii="黑体" w:hAnsi="黑体" w:eastAsia="黑体" w:cs="黑体"/>
              <w:spacing w:val="-1"/>
              <w:szCs w:val="20"/>
            </w:rPr>
            <w:t>四级</w:t>
          </w:r>
          <w:r>
            <w:rPr>
              <w:spacing w:val="-1"/>
              <w:szCs w:val="20"/>
            </w:rPr>
            <w:t>/</w:t>
          </w:r>
          <w:r>
            <w:rPr>
              <w:spacing w:val="-16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1"/>
              <w:szCs w:val="20"/>
            </w:rPr>
            <w:t>中级工</w:t>
          </w:r>
          <w:r>
            <w:tab/>
          </w:r>
          <w:r>
            <w:fldChar w:fldCharType="begin"/>
          </w:r>
          <w:r>
            <w:instrText xml:space="preserve"> PAGEREF _Toc9333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5351B11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_Toc30626 </w:instrText>
          </w:r>
          <w:r>
            <w:fldChar w:fldCharType="separate"/>
          </w:r>
          <w:r>
            <w:rPr>
              <w:spacing w:val="1"/>
              <w:szCs w:val="20"/>
            </w:rPr>
            <w:t>3. 3</w:t>
          </w:r>
          <w:r>
            <w:rPr>
              <w:spacing w:val="17"/>
              <w:w w:val="101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1"/>
              <w:szCs w:val="20"/>
            </w:rPr>
            <w:t>三级</w:t>
          </w:r>
          <w:r>
            <w:rPr>
              <w:spacing w:val="1"/>
              <w:szCs w:val="20"/>
            </w:rPr>
            <w:t>/</w:t>
          </w:r>
          <w:r>
            <w:rPr>
              <w:spacing w:val="-33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1"/>
              <w:szCs w:val="20"/>
            </w:rPr>
            <w:t>高级工</w:t>
          </w:r>
          <w:r>
            <w:tab/>
          </w:r>
          <w:r>
            <w:fldChar w:fldCharType="begin"/>
          </w:r>
          <w:r>
            <w:instrText xml:space="preserve"> PAGEREF _Toc30626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DCB495F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_Toc23003 </w:instrText>
          </w:r>
          <w:r>
            <w:fldChar w:fldCharType="separate"/>
          </w:r>
          <w:r>
            <w:rPr>
              <w:spacing w:val="3"/>
              <w:szCs w:val="20"/>
            </w:rPr>
            <w:t>3. 4</w:t>
          </w:r>
          <w:r>
            <w:rPr>
              <w:spacing w:val="17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3"/>
              <w:szCs w:val="20"/>
            </w:rPr>
            <w:t>二级</w:t>
          </w:r>
          <w:r>
            <w:rPr>
              <w:spacing w:val="3"/>
              <w:szCs w:val="20"/>
            </w:rPr>
            <w:t>/</w:t>
          </w:r>
          <w:r>
            <w:rPr>
              <w:rFonts w:ascii="黑体" w:hAnsi="黑体" w:eastAsia="黑体" w:cs="黑体"/>
              <w:spacing w:val="3"/>
              <w:szCs w:val="20"/>
            </w:rPr>
            <w:t>技师</w:t>
          </w:r>
          <w:r>
            <w:tab/>
          </w:r>
          <w:r>
            <w:fldChar w:fldCharType="begin"/>
          </w:r>
          <w:r>
            <w:instrText xml:space="preserve"> PAGEREF _Toc23003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FC93B7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_Toc18208 </w:instrText>
          </w:r>
          <w:r>
            <w:fldChar w:fldCharType="separate"/>
          </w:r>
          <w:r>
            <w:rPr>
              <w:spacing w:val="2"/>
              <w:szCs w:val="20"/>
            </w:rPr>
            <w:t>3. 5</w:t>
          </w:r>
          <w:r>
            <w:rPr>
              <w:spacing w:val="17"/>
              <w:szCs w:val="20"/>
            </w:rPr>
            <w:t xml:space="preserve">   </w:t>
          </w:r>
          <w:r>
            <w:rPr>
              <w:rFonts w:ascii="黑体" w:hAnsi="黑体" w:eastAsia="黑体" w:cs="黑体"/>
              <w:spacing w:val="2"/>
              <w:szCs w:val="20"/>
            </w:rPr>
            <w:t>一级</w:t>
          </w:r>
          <w:r>
            <w:rPr>
              <w:spacing w:val="2"/>
              <w:szCs w:val="20"/>
            </w:rPr>
            <w:t>/</w:t>
          </w:r>
          <w:r>
            <w:rPr>
              <w:spacing w:val="-34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2"/>
              <w:szCs w:val="20"/>
            </w:rPr>
            <w:t>高级技师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2916101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_Toc3571 </w:instrText>
          </w:r>
          <w:r>
            <w:fldChar w:fldCharType="separate"/>
          </w:r>
          <w:r>
            <w:rPr>
              <w:spacing w:val="3"/>
              <w:szCs w:val="20"/>
            </w:rPr>
            <w:t>4.</w:t>
          </w:r>
          <w:r>
            <w:rPr>
              <w:spacing w:val="1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3"/>
              <w:szCs w:val="20"/>
            </w:rPr>
            <w:t>权重表</w:t>
          </w:r>
          <w:r>
            <w:tab/>
          </w:r>
          <w:r>
            <w:fldChar w:fldCharType="begin"/>
          </w:r>
          <w:r>
            <w:instrText xml:space="preserve"> PAGEREF _Toc3571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1845B31">
          <w:r>
            <w:fldChar w:fldCharType="end"/>
          </w:r>
          <w:bookmarkStart w:id="40" w:name="_GoBack"/>
          <w:bookmarkEnd w:id="40"/>
        </w:p>
      </w:sdtContent>
    </w:sdt>
    <w:p w14:paraId="4E86EDD8"/>
    <w:p w14:paraId="01E23CF8">
      <w:pPr>
        <w:pStyle w:val="2"/>
        <w:spacing w:before="361" w:line="175" w:lineRule="auto"/>
        <w:ind w:left="335"/>
        <w:outlineLvl w:val="0"/>
      </w:pPr>
      <w:bookmarkStart w:id="0" w:name="_Toc5410"/>
      <w:r>
        <w:rPr>
          <w:spacing w:val="-9"/>
        </w:rPr>
        <w:t>国</w:t>
      </w:r>
      <w:r>
        <w:rPr>
          <w:spacing w:val="56"/>
        </w:rPr>
        <w:t xml:space="preserve"> </w:t>
      </w:r>
      <w:r>
        <w:rPr>
          <w:spacing w:val="-9"/>
        </w:rPr>
        <w:t>家</w:t>
      </w:r>
      <w:r>
        <w:rPr>
          <w:spacing w:val="57"/>
        </w:rPr>
        <w:t xml:space="preserve"> </w:t>
      </w:r>
      <w:r>
        <w:rPr>
          <w:spacing w:val="-9"/>
        </w:rPr>
        <w:t>职</w:t>
      </w:r>
      <w:r>
        <w:rPr>
          <w:spacing w:val="63"/>
        </w:rPr>
        <w:t xml:space="preserve"> </w:t>
      </w:r>
      <w:r>
        <w:rPr>
          <w:spacing w:val="-9"/>
        </w:rPr>
        <w:t>业</w:t>
      </w:r>
      <w:r>
        <w:rPr>
          <w:spacing w:val="59"/>
        </w:rPr>
        <w:t xml:space="preserve"> </w:t>
      </w:r>
      <w:r>
        <w:rPr>
          <w:spacing w:val="-9"/>
        </w:rPr>
        <w:t>技</w:t>
      </w:r>
      <w:r>
        <w:rPr>
          <w:spacing w:val="65"/>
        </w:rPr>
        <w:t xml:space="preserve"> </w:t>
      </w:r>
      <w:r>
        <w:rPr>
          <w:spacing w:val="-9"/>
        </w:rPr>
        <w:t>能</w:t>
      </w:r>
      <w:r>
        <w:rPr>
          <w:spacing w:val="58"/>
        </w:rPr>
        <w:t xml:space="preserve"> </w:t>
      </w:r>
      <w:r>
        <w:rPr>
          <w:spacing w:val="-9"/>
        </w:rPr>
        <w:t>标</w:t>
      </w:r>
      <w:r>
        <w:rPr>
          <w:spacing w:val="63"/>
        </w:rPr>
        <w:t xml:space="preserve"> </w:t>
      </w:r>
      <w:r>
        <w:rPr>
          <w:spacing w:val="-9"/>
        </w:rPr>
        <w:t>准</w:t>
      </w:r>
      <w:bookmarkEnd w:id="0"/>
    </w:p>
    <w:p w14:paraId="24B66E7A">
      <w:pPr>
        <w:pStyle w:val="2"/>
        <w:spacing w:before="167" w:line="182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12"/>
          <w:sz w:val="23"/>
          <w:szCs w:val="23"/>
        </w:rPr>
        <w:t>职业编码</w:t>
      </w:r>
      <w:r>
        <w:rPr>
          <w:rFonts w:ascii="黑体" w:hAnsi="黑体" w:eastAsia="黑体" w:cs="黑体"/>
          <w:spacing w:val="-61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:</w:t>
      </w:r>
      <w:r>
        <w:rPr>
          <w:spacing w:val="56"/>
          <w:sz w:val="23"/>
          <w:szCs w:val="23"/>
        </w:rPr>
        <w:t xml:space="preserve"> </w:t>
      </w:r>
      <w:r>
        <w:rPr>
          <w:spacing w:val="12"/>
          <w:sz w:val="23"/>
          <w:szCs w:val="23"/>
        </w:rPr>
        <w:t>6-17-09-02</w:t>
      </w:r>
    </w:p>
    <w:p w14:paraId="5030B601">
      <w:pPr>
        <w:spacing w:line="282" w:lineRule="auto"/>
        <w:rPr>
          <w:rFonts w:ascii="Arial"/>
          <w:sz w:val="21"/>
        </w:rPr>
      </w:pPr>
    </w:p>
    <w:p w14:paraId="024C4D89">
      <w:pPr>
        <w:spacing w:line="282" w:lineRule="auto"/>
        <w:rPr>
          <w:rFonts w:ascii="Arial"/>
          <w:sz w:val="21"/>
        </w:rPr>
      </w:pPr>
      <w:r>
        <w:pict>
          <v:shape id="_x0000_s1026" o:spid="_x0000_s1026" style="position:absolute;left:0pt;margin-left:14.35pt;margin-top:1.8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5B3D7F3A">
      <w:pPr>
        <w:spacing w:line="283" w:lineRule="auto"/>
        <w:rPr>
          <w:rFonts w:ascii="Arial"/>
          <w:sz w:val="21"/>
        </w:rPr>
      </w:pPr>
    </w:p>
    <w:p w14:paraId="6F64C12A">
      <w:pPr>
        <w:spacing w:line="283" w:lineRule="auto"/>
        <w:rPr>
          <w:rFonts w:ascii="Arial"/>
          <w:sz w:val="21"/>
        </w:rPr>
      </w:pPr>
    </w:p>
    <w:p w14:paraId="190433A7">
      <w:pPr>
        <w:spacing w:before="166" w:line="206" w:lineRule="auto"/>
        <w:ind w:left="1717" w:leftChars="0"/>
        <w:outlineLvl w:val="0"/>
        <w:rPr>
          <w:rFonts w:ascii="黑体" w:hAnsi="黑体" w:eastAsia="黑体" w:cs="黑体"/>
          <w:sz w:val="51"/>
          <w:szCs w:val="51"/>
        </w:rPr>
      </w:pPr>
      <w:bookmarkStart w:id="1" w:name="_Toc10857"/>
      <w:r>
        <w:rPr>
          <w:rFonts w:ascii="黑体" w:hAnsi="黑体" w:eastAsia="黑体" w:cs="黑体"/>
          <w:spacing w:val="28"/>
          <w:sz w:val="51"/>
          <w:szCs w:val="51"/>
        </w:rPr>
        <w:t>金属轧制工</w:t>
      </w:r>
      <w:bookmarkEnd w:id="1"/>
    </w:p>
    <w:p w14:paraId="6CB26B14">
      <w:pPr>
        <w:pStyle w:val="2"/>
        <w:spacing w:before="77" w:line="182" w:lineRule="auto"/>
        <w:ind w:left="353"/>
      </w:pPr>
      <w:r>
        <w:rPr>
          <w:spacing w:val="38"/>
        </w:rPr>
        <w:t>(</w:t>
      </w:r>
      <w:r>
        <w:rPr>
          <w:spacing w:val="-55"/>
        </w:rPr>
        <w:t xml:space="preserve"> </w:t>
      </w:r>
      <w:r>
        <w:rPr>
          <w:rFonts w:ascii="黑体" w:hAnsi="黑体" w:eastAsia="黑体" w:cs="黑体"/>
          <w:spacing w:val="38"/>
        </w:rPr>
        <w:t>热压延工</w:t>
      </w:r>
      <w:r>
        <w:rPr>
          <w:spacing w:val="38"/>
        </w:rPr>
        <w:t>、</w:t>
      </w:r>
      <w:r>
        <w:rPr>
          <w:rFonts w:ascii="黑体" w:hAnsi="黑体" w:eastAsia="黑体" w:cs="黑体"/>
          <w:spacing w:val="38"/>
        </w:rPr>
        <w:t>冷压延工</w:t>
      </w:r>
      <w:r>
        <w:rPr>
          <w:spacing w:val="38"/>
        </w:rPr>
        <w:t>)</w:t>
      </w:r>
    </w:p>
    <w:p w14:paraId="6A030FBE">
      <w:pPr>
        <w:pStyle w:val="2"/>
        <w:spacing w:before="337" w:line="187" w:lineRule="auto"/>
        <w:ind w:left="2264"/>
        <w:rPr>
          <w:sz w:val="29"/>
          <w:szCs w:val="29"/>
        </w:rPr>
      </w:pPr>
      <w:r>
        <w:rPr>
          <w:spacing w:val="1"/>
          <w:sz w:val="29"/>
          <w:szCs w:val="29"/>
        </w:rPr>
        <w:t>(</w:t>
      </w:r>
      <w:r>
        <w:rPr>
          <w:spacing w:val="-39"/>
          <w:sz w:val="29"/>
          <w:szCs w:val="29"/>
        </w:rPr>
        <w:t xml:space="preserve"> </w:t>
      </w:r>
      <w:r>
        <w:rPr>
          <w:spacing w:val="1"/>
          <w:sz w:val="29"/>
          <w:szCs w:val="29"/>
        </w:rPr>
        <w:t>2022 年版)</w:t>
      </w:r>
    </w:p>
    <w:p w14:paraId="4BC24E2E">
      <w:pPr>
        <w:spacing w:line="244" w:lineRule="auto"/>
        <w:rPr>
          <w:rFonts w:ascii="Arial"/>
          <w:sz w:val="21"/>
        </w:rPr>
      </w:pPr>
    </w:p>
    <w:p w14:paraId="4F626497">
      <w:pPr>
        <w:spacing w:line="244" w:lineRule="auto"/>
        <w:rPr>
          <w:rFonts w:ascii="Arial"/>
          <w:sz w:val="21"/>
        </w:rPr>
      </w:pPr>
    </w:p>
    <w:p w14:paraId="5AD71B96">
      <w:pPr>
        <w:spacing w:line="244" w:lineRule="auto"/>
        <w:rPr>
          <w:rFonts w:ascii="Arial"/>
          <w:sz w:val="21"/>
        </w:rPr>
      </w:pPr>
    </w:p>
    <w:p w14:paraId="1A9808FB">
      <w:pPr>
        <w:spacing w:line="244" w:lineRule="auto"/>
        <w:rPr>
          <w:rFonts w:ascii="Arial"/>
          <w:sz w:val="21"/>
        </w:rPr>
      </w:pPr>
    </w:p>
    <w:p w14:paraId="3EB22F09">
      <w:pPr>
        <w:spacing w:line="244" w:lineRule="auto"/>
        <w:rPr>
          <w:rFonts w:ascii="Arial"/>
          <w:sz w:val="21"/>
        </w:rPr>
      </w:pPr>
    </w:p>
    <w:p w14:paraId="00248117">
      <w:pPr>
        <w:spacing w:line="244" w:lineRule="auto"/>
        <w:rPr>
          <w:rFonts w:ascii="Arial"/>
          <w:sz w:val="21"/>
        </w:rPr>
      </w:pPr>
    </w:p>
    <w:p w14:paraId="404F60C0">
      <w:pPr>
        <w:spacing w:line="244" w:lineRule="auto"/>
        <w:rPr>
          <w:rFonts w:ascii="Arial"/>
          <w:sz w:val="21"/>
        </w:rPr>
      </w:pPr>
    </w:p>
    <w:p w14:paraId="5FD247C1">
      <w:pPr>
        <w:spacing w:line="244" w:lineRule="auto"/>
        <w:rPr>
          <w:rFonts w:ascii="Arial"/>
          <w:sz w:val="21"/>
        </w:rPr>
      </w:pPr>
    </w:p>
    <w:p w14:paraId="3804C8CB">
      <w:pPr>
        <w:spacing w:line="244" w:lineRule="auto"/>
        <w:rPr>
          <w:rFonts w:ascii="Arial"/>
          <w:sz w:val="21"/>
        </w:rPr>
      </w:pPr>
    </w:p>
    <w:p w14:paraId="62E3742A">
      <w:pPr>
        <w:spacing w:line="244" w:lineRule="auto"/>
        <w:rPr>
          <w:rFonts w:ascii="Arial"/>
          <w:sz w:val="21"/>
        </w:rPr>
      </w:pPr>
    </w:p>
    <w:p w14:paraId="6FEEAA7E">
      <w:pPr>
        <w:spacing w:line="244" w:lineRule="auto"/>
        <w:rPr>
          <w:rFonts w:ascii="Arial"/>
          <w:sz w:val="21"/>
        </w:rPr>
      </w:pPr>
    </w:p>
    <w:p w14:paraId="140E0DB8">
      <w:pPr>
        <w:spacing w:line="244" w:lineRule="auto"/>
        <w:rPr>
          <w:rFonts w:ascii="Arial"/>
          <w:sz w:val="21"/>
        </w:rPr>
      </w:pPr>
    </w:p>
    <w:p w14:paraId="590336C0">
      <w:pPr>
        <w:spacing w:line="245" w:lineRule="auto"/>
        <w:rPr>
          <w:rFonts w:ascii="Arial"/>
          <w:sz w:val="21"/>
        </w:rPr>
      </w:pPr>
    </w:p>
    <w:p w14:paraId="0BB5DC0A">
      <w:pPr>
        <w:spacing w:line="245" w:lineRule="auto"/>
        <w:rPr>
          <w:rFonts w:ascii="Arial"/>
          <w:sz w:val="21"/>
        </w:rPr>
      </w:pPr>
    </w:p>
    <w:p w14:paraId="0795B66A">
      <w:pPr>
        <w:spacing w:line="245" w:lineRule="auto"/>
        <w:rPr>
          <w:rFonts w:ascii="Arial"/>
          <w:sz w:val="21"/>
        </w:rPr>
      </w:pPr>
    </w:p>
    <w:p w14:paraId="55C8F097">
      <w:pPr>
        <w:spacing w:line="245" w:lineRule="auto"/>
        <w:rPr>
          <w:rFonts w:ascii="Arial"/>
          <w:sz w:val="21"/>
        </w:rPr>
      </w:pPr>
    </w:p>
    <w:p w14:paraId="0F15687F">
      <w:pPr>
        <w:spacing w:line="245" w:lineRule="auto"/>
        <w:rPr>
          <w:rFonts w:ascii="Arial"/>
          <w:sz w:val="21"/>
        </w:rPr>
      </w:pPr>
    </w:p>
    <w:p w14:paraId="734403CE">
      <w:pPr>
        <w:spacing w:line="245" w:lineRule="auto"/>
        <w:rPr>
          <w:rFonts w:ascii="Arial"/>
          <w:sz w:val="21"/>
        </w:rPr>
      </w:pPr>
      <w:r>
        <w:pict>
          <v:shape id="_x0000_s1027" o:spid="_x0000_s1027" style="position:absolute;left:0pt;margin-left:14.35pt;margin-top:6.65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1A90F90">
      <w:pPr>
        <w:spacing w:before="92" w:line="381" w:lineRule="exact"/>
        <w:ind w:left="519" w:leftChars="0"/>
        <w:outlineLvl w:val="0"/>
        <w:rPr>
          <w:rFonts w:ascii="黑体" w:hAnsi="黑体" w:eastAsia="黑体" w:cs="黑体"/>
          <w:sz w:val="28"/>
          <w:szCs w:val="28"/>
        </w:rPr>
      </w:pPr>
      <w:bookmarkStart w:id="2" w:name="_Toc28750"/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  <w:bookmarkEnd w:id="2"/>
    </w:p>
    <w:p w14:paraId="14A8BFB4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5" w:type="default"/>
          <w:pgSz w:w="8731" w:h="12245"/>
          <w:pgMar w:top="1304" w:right="1190" w:bottom="0" w:left="1309" w:header="799" w:footer="0" w:gutter="0"/>
          <w:cols w:space="720" w:num="1"/>
        </w:sectPr>
      </w:pPr>
    </w:p>
    <w:p w14:paraId="5DD903DF">
      <w:pPr>
        <w:spacing w:line="243" w:lineRule="auto"/>
        <w:rPr>
          <w:rFonts w:ascii="Arial"/>
          <w:sz w:val="21"/>
        </w:rPr>
      </w:pPr>
    </w:p>
    <w:p w14:paraId="6F8CF21A">
      <w:pPr>
        <w:spacing w:line="243" w:lineRule="auto"/>
        <w:rPr>
          <w:rFonts w:ascii="Arial"/>
          <w:sz w:val="21"/>
        </w:rPr>
      </w:pPr>
    </w:p>
    <w:p w14:paraId="4F9C00D1">
      <w:pPr>
        <w:spacing w:line="243" w:lineRule="auto"/>
        <w:rPr>
          <w:rFonts w:ascii="Arial"/>
          <w:sz w:val="21"/>
        </w:rPr>
      </w:pPr>
    </w:p>
    <w:p w14:paraId="07B83100">
      <w:pPr>
        <w:spacing w:line="243" w:lineRule="auto"/>
        <w:rPr>
          <w:rFonts w:ascii="Arial"/>
          <w:sz w:val="21"/>
        </w:rPr>
      </w:pPr>
    </w:p>
    <w:p w14:paraId="00265C88">
      <w:pPr>
        <w:spacing w:line="243" w:lineRule="auto"/>
        <w:rPr>
          <w:rFonts w:ascii="Arial"/>
          <w:sz w:val="21"/>
        </w:rPr>
      </w:pPr>
    </w:p>
    <w:p w14:paraId="0CF51ADC">
      <w:pPr>
        <w:spacing w:line="243" w:lineRule="auto"/>
        <w:rPr>
          <w:rFonts w:ascii="Arial"/>
          <w:sz w:val="21"/>
        </w:rPr>
      </w:pPr>
    </w:p>
    <w:p w14:paraId="243BC0A0">
      <w:pPr>
        <w:spacing w:line="243" w:lineRule="auto"/>
        <w:rPr>
          <w:rFonts w:ascii="Arial"/>
          <w:sz w:val="21"/>
        </w:rPr>
      </w:pPr>
    </w:p>
    <w:p w14:paraId="4F75DB0F">
      <w:pPr>
        <w:spacing w:line="243" w:lineRule="auto"/>
        <w:rPr>
          <w:rFonts w:ascii="Arial"/>
          <w:sz w:val="21"/>
        </w:rPr>
      </w:pPr>
    </w:p>
    <w:p w14:paraId="635B05D3">
      <w:pPr>
        <w:spacing w:line="243" w:lineRule="auto"/>
        <w:rPr>
          <w:rFonts w:ascii="Arial"/>
          <w:sz w:val="21"/>
        </w:rPr>
      </w:pPr>
    </w:p>
    <w:p w14:paraId="6F4CE0D8">
      <w:pPr>
        <w:spacing w:line="243" w:lineRule="auto"/>
        <w:rPr>
          <w:rFonts w:ascii="Arial"/>
          <w:sz w:val="21"/>
        </w:rPr>
      </w:pPr>
    </w:p>
    <w:p w14:paraId="1890895A">
      <w:pPr>
        <w:spacing w:line="243" w:lineRule="auto"/>
        <w:rPr>
          <w:rFonts w:ascii="Arial"/>
          <w:sz w:val="21"/>
        </w:rPr>
      </w:pPr>
    </w:p>
    <w:p w14:paraId="1D5A8612">
      <w:pPr>
        <w:spacing w:line="243" w:lineRule="auto"/>
        <w:rPr>
          <w:rFonts w:ascii="Arial"/>
          <w:sz w:val="21"/>
        </w:rPr>
      </w:pPr>
    </w:p>
    <w:p w14:paraId="7C9F4BFE">
      <w:pPr>
        <w:spacing w:line="243" w:lineRule="auto"/>
        <w:rPr>
          <w:rFonts w:ascii="Arial"/>
          <w:sz w:val="21"/>
        </w:rPr>
      </w:pPr>
    </w:p>
    <w:p w14:paraId="1ED930E6">
      <w:pPr>
        <w:spacing w:line="243" w:lineRule="auto"/>
        <w:rPr>
          <w:rFonts w:ascii="Arial"/>
          <w:sz w:val="21"/>
        </w:rPr>
      </w:pPr>
    </w:p>
    <w:p w14:paraId="2534D592">
      <w:pPr>
        <w:spacing w:line="243" w:lineRule="auto"/>
        <w:rPr>
          <w:rFonts w:ascii="Arial"/>
          <w:sz w:val="21"/>
        </w:rPr>
      </w:pPr>
    </w:p>
    <w:p w14:paraId="1FA8D225">
      <w:pPr>
        <w:spacing w:line="243" w:lineRule="auto"/>
        <w:rPr>
          <w:rFonts w:ascii="Arial"/>
          <w:sz w:val="21"/>
        </w:rPr>
      </w:pPr>
    </w:p>
    <w:p w14:paraId="7A3FC85F">
      <w:pPr>
        <w:spacing w:line="243" w:lineRule="auto"/>
        <w:rPr>
          <w:rFonts w:ascii="Arial"/>
          <w:sz w:val="21"/>
        </w:rPr>
      </w:pPr>
    </w:p>
    <w:p w14:paraId="522DA0D5">
      <w:pPr>
        <w:spacing w:line="243" w:lineRule="auto"/>
        <w:rPr>
          <w:rFonts w:ascii="Arial"/>
          <w:sz w:val="21"/>
        </w:rPr>
      </w:pPr>
    </w:p>
    <w:p w14:paraId="1A95F099">
      <w:pPr>
        <w:spacing w:line="243" w:lineRule="auto"/>
        <w:rPr>
          <w:rFonts w:ascii="Arial"/>
          <w:sz w:val="21"/>
        </w:rPr>
      </w:pPr>
    </w:p>
    <w:p w14:paraId="3C4DE767">
      <w:pPr>
        <w:spacing w:line="243" w:lineRule="auto"/>
        <w:rPr>
          <w:rFonts w:ascii="Arial"/>
          <w:sz w:val="21"/>
        </w:rPr>
      </w:pPr>
    </w:p>
    <w:p w14:paraId="0DFD6D1D">
      <w:pPr>
        <w:spacing w:line="243" w:lineRule="auto"/>
        <w:rPr>
          <w:rFonts w:ascii="Arial"/>
          <w:sz w:val="21"/>
        </w:rPr>
      </w:pPr>
    </w:p>
    <w:p w14:paraId="2F165966">
      <w:pPr>
        <w:spacing w:line="243" w:lineRule="auto"/>
        <w:rPr>
          <w:rFonts w:ascii="Arial"/>
          <w:sz w:val="21"/>
        </w:rPr>
      </w:pPr>
    </w:p>
    <w:p w14:paraId="6DACB527">
      <w:pPr>
        <w:spacing w:line="243" w:lineRule="auto"/>
        <w:rPr>
          <w:rFonts w:ascii="Arial"/>
          <w:sz w:val="21"/>
        </w:rPr>
      </w:pPr>
    </w:p>
    <w:p w14:paraId="3432B0D2">
      <w:pPr>
        <w:pStyle w:val="2"/>
        <w:spacing w:before="86" w:line="216" w:lineRule="auto"/>
        <w:ind w:left="1434" w:leftChars="0"/>
        <w:outlineLvl w:val="0"/>
        <w:rPr>
          <w:sz w:val="20"/>
          <w:szCs w:val="20"/>
        </w:rPr>
      </w:pPr>
      <w:bookmarkStart w:id="3" w:name="_Toc32738"/>
      <w:r>
        <w:rPr>
          <w:spacing w:val="8"/>
          <w:sz w:val="20"/>
          <w:szCs w:val="20"/>
        </w:rPr>
        <w:t>中国劳动社会保障出版社出版发行</w:t>
      </w:r>
      <w:bookmarkEnd w:id="3"/>
    </w:p>
    <w:p w14:paraId="0619819C">
      <w:pPr>
        <w:pStyle w:val="2"/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3"/>
          <w:sz w:val="17"/>
          <w:szCs w:val="17"/>
        </w:rPr>
        <w:t>(</w:t>
      </w:r>
      <w:r>
        <w:rPr>
          <w:spacing w:val="3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3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spacing w:val="3"/>
          <w:sz w:val="17"/>
          <w:szCs w:val="17"/>
        </w:rPr>
        <w:t>号    邮政编码</w:t>
      </w:r>
      <w:r>
        <w:rPr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 100029)</w:t>
      </w:r>
    </w:p>
    <w:p w14:paraId="61F7D89F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408173FB">
      <w:pPr>
        <w:pStyle w:val="2"/>
        <w:spacing w:before="89" w:line="183" w:lineRule="auto"/>
        <w:ind w:left="2192"/>
        <w:rPr>
          <w:sz w:val="17"/>
          <w:szCs w:val="17"/>
        </w:rPr>
      </w:pPr>
      <w:r>
        <w:rPr>
          <w:spacing w:val="8"/>
          <w:sz w:val="17"/>
          <w:szCs w:val="17"/>
        </w:rPr>
        <w:t>厂印刷装订</w:t>
      </w:r>
      <w:r>
        <w:rPr>
          <w:spacing w:val="3"/>
          <w:sz w:val="17"/>
          <w:szCs w:val="17"/>
        </w:rPr>
        <w:t xml:space="preserve">       </w:t>
      </w:r>
      <w:r>
        <w:rPr>
          <w:spacing w:val="8"/>
          <w:sz w:val="17"/>
          <w:szCs w:val="17"/>
        </w:rPr>
        <w:t>新华书店经销</w:t>
      </w:r>
    </w:p>
    <w:p w14:paraId="34000063">
      <w:pPr>
        <w:pStyle w:val="2"/>
        <w:spacing w:before="152" w:line="183" w:lineRule="auto"/>
        <w:ind w:left="1005"/>
        <w:rPr>
          <w:sz w:val="17"/>
          <w:szCs w:val="17"/>
        </w:rPr>
      </w:pPr>
      <w:r>
        <w:rPr>
          <w:rFonts w:ascii="MS Gothic" w:hAnsi="MS Gothic" w:eastAsia="MS Gothic" w:cs="MS Gothic"/>
          <w:spacing w:val="-3"/>
          <w:sz w:val="17"/>
          <w:szCs w:val="17"/>
        </w:rPr>
        <w:t>880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毫米</w:t>
      </w:r>
      <w:r>
        <w:rPr>
          <w:rFonts w:ascii="MS Gothic" w:hAnsi="MS Gothic" w:eastAsia="MS Gothic" w:cs="MS Gothic"/>
          <w:spacing w:val="-3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毫米</w:t>
      </w:r>
      <w:r>
        <w:rPr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开本</w:t>
      </w:r>
      <w:r>
        <w:rPr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3"/>
          <w:sz w:val="17"/>
          <w:szCs w:val="17"/>
        </w:rPr>
        <w:t>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印张</w:t>
      </w:r>
      <w:r>
        <w:rPr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3"/>
          <w:sz w:val="17"/>
          <w:szCs w:val="17"/>
        </w:rPr>
        <w:t>20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spacing w:val="-3"/>
          <w:sz w:val="17"/>
          <w:szCs w:val="17"/>
        </w:rPr>
        <w:t>千字</w:t>
      </w:r>
    </w:p>
    <w:p w14:paraId="74DCA4CA">
      <w:pPr>
        <w:pStyle w:val="2"/>
        <w:spacing w:before="62" w:line="184" w:lineRule="auto"/>
        <w:ind w:left="1167"/>
        <w:rPr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9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>月第</w:t>
      </w:r>
      <w:r>
        <w:rPr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2022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9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>月第</w:t>
      </w:r>
      <w:r>
        <w:rPr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spacing w:val="1"/>
          <w:sz w:val="17"/>
          <w:szCs w:val="17"/>
        </w:rPr>
        <w:t>次印刷</w:t>
      </w:r>
    </w:p>
    <w:p w14:paraId="2D37D213">
      <w:pPr>
        <w:pStyle w:val="2"/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spacing w:val="1"/>
          <w:sz w:val="17"/>
          <w:szCs w:val="17"/>
        </w:rPr>
        <w:t>统一书号</w:t>
      </w:r>
      <w:r>
        <w:rPr>
          <w:spacing w:val="-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·521</w:t>
      </w:r>
    </w:p>
    <w:p w14:paraId="4B07D03D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145474F6">
      <w:pPr>
        <w:pStyle w:val="2"/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spacing w:val="3"/>
          <w:sz w:val="17"/>
          <w:szCs w:val="17"/>
        </w:rPr>
        <w:t>读者服务部电话</w:t>
      </w:r>
      <w:r>
        <w:rPr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 64929211/84209101/64921644</w:t>
      </w:r>
    </w:p>
    <w:p w14:paraId="5930500A">
      <w:pPr>
        <w:pStyle w:val="2"/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spacing w:val="2"/>
          <w:sz w:val="17"/>
          <w:szCs w:val="17"/>
        </w:rPr>
        <w:t>营销中心电话</w:t>
      </w:r>
      <w:r>
        <w:rPr>
          <w:spacing w:val="-1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(010)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64962347</w:t>
      </w:r>
    </w:p>
    <w:p w14:paraId="4772BECE">
      <w:pPr>
        <w:pStyle w:val="2"/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spacing w:val="-5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: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08AA5C2F">
      <w:pPr>
        <w:pStyle w:val="2"/>
        <w:spacing w:before="134" w:line="185" w:lineRule="auto"/>
        <w:ind w:left="1851"/>
        <w:rPr>
          <w:sz w:val="20"/>
          <w:szCs w:val="20"/>
        </w:rPr>
      </w:pPr>
      <w:r>
        <w:rPr>
          <w:spacing w:val="7"/>
          <w:sz w:val="20"/>
          <w:szCs w:val="20"/>
        </w:rPr>
        <w:t>版权专有</w:t>
      </w:r>
      <w:r>
        <w:rPr>
          <w:spacing w:val="4"/>
          <w:sz w:val="20"/>
          <w:szCs w:val="20"/>
        </w:rPr>
        <w:t xml:space="preserve">          </w:t>
      </w:r>
      <w:r>
        <w:rPr>
          <w:spacing w:val="7"/>
          <w:sz w:val="20"/>
          <w:szCs w:val="20"/>
        </w:rPr>
        <w:t>侵权必究</w:t>
      </w:r>
    </w:p>
    <w:p w14:paraId="00661907">
      <w:pPr>
        <w:pStyle w:val="2"/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spacing w:val="3"/>
          <w:sz w:val="17"/>
          <w:szCs w:val="17"/>
        </w:rPr>
        <w:t>如有印装差错</w:t>
      </w:r>
      <w:r>
        <w:rPr>
          <w:spacing w:val="-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 xml:space="preserve">, </w:t>
      </w:r>
      <w:r>
        <w:rPr>
          <w:spacing w:val="3"/>
          <w:sz w:val="17"/>
          <w:szCs w:val="17"/>
        </w:rPr>
        <w:t>请与本社联系调换</w:t>
      </w:r>
      <w:r>
        <w:rPr>
          <w:spacing w:val="-1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1FD810E3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2DCCE69E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举报电话</w:t>
      </w:r>
      <w:r>
        <w:rPr>
          <w:rFonts w:ascii="黑体" w:hAnsi="黑体" w:eastAsia="黑体" w:cs="黑体"/>
          <w:spacing w:val="-4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3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64954652</w:t>
      </w:r>
    </w:p>
    <w:p w14:paraId="5F97ACB2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6" w:type="default"/>
          <w:pgSz w:w="8731" w:h="12245"/>
          <w:pgMar w:top="400" w:right="1309" w:bottom="0" w:left="1309" w:header="0" w:footer="0" w:gutter="0"/>
          <w:cols w:space="720" w:num="1"/>
        </w:sectPr>
      </w:pPr>
    </w:p>
    <w:p w14:paraId="0D8532F7">
      <w:pPr>
        <w:spacing w:line="380" w:lineRule="auto"/>
        <w:rPr>
          <w:rFonts w:ascii="Arial"/>
          <w:sz w:val="21"/>
        </w:rPr>
      </w:pPr>
    </w:p>
    <w:p w14:paraId="5EB9005C">
      <w:pPr>
        <w:pStyle w:val="2"/>
        <w:spacing w:before="73" w:line="183" w:lineRule="auto"/>
        <w:ind w:left="4308"/>
        <w:rPr>
          <w:sz w:val="17"/>
          <w:szCs w:val="17"/>
        </w:rPr>
      </w:pPr>
      <w:r>
        <w:rPr>
          <w:rFonts w:ascii="黑体" w:hAnsi="黑体" w:eastAsia="黑体" w:cs="黑体"/>
          <w:spacing w:val="10"/>
          <w:sz w:val="17"/>
          <w:szCs w:val="17"/>
        </w:rPr>
        <w:t>职业编码</w:t>
      </w:r>
      <w:r>
        <w:rPr>
          <w:rFonts w:ascii="黑体" w:hAnsi="黑体" w:eastAsia="黑体" w:cs="黑体"/>
          <w:spacing w:val="-45"/>
          <w:sz w:val="17"/>
          <w:szCs w:val="17"/>
        </w:rPr>
        <w:t xml:space="preserve"> </w:t>
      </w:r>
      <w:r>
        <w:rPr>
          <w:spacing w:val="10"/>
          <w:sz w:val="17"/>
          <w:szCs w:val="17"/>
        </w:rPr>
        <w:t>:</w:t>
      </w:r>
      <w:r>
        <w:rPr>
          <w:spacing w:val="41"/>
          <w:sz w:val="17"/>
          <w:szCs w:val="17"/>
        </w:rPr>
        <w:t xml:space="preserve"> </w:t>
      </w:r>
      <w:r>
        <w:rPr>
          <w:spacing w:val="10"/>
          <w:sz w:val="17"/>
          <w:szCs w:val="17"/>
        </w:rPr>
        <w:t>6-17-09-02</w:t>
      </w:r>
    </w:p>
    <w:p w14:paraId="20CB83E7">
      <w:pPr>
        <w:spacing w:line="428" w:lineRule="auto"/>
        <w:rPr>
          <w:rFonts w:ascii="Arial"/>
          <w:sz w:val="21"/>
        </w:rPr>
      </w:pPr>
    </w:p>
    <w:p w14:paraId="605123C6">
      <w:pPr>
        <w:spacing w:before="94" w:line="203" w:lineRule="auto"/>
        <w:ind w:left="2507" w:leftChars="0"/>
        <w:outlineLvl w:val="0"/>
        <w:rPr>
          <w:rFonts w:ascii="黑体" w:hAnsi="黑体" w:eastAsia="黑体" w:cs="黑体"/>
          <w:sz w:val="29"/>
          <w:szCs w:val="29"/>
        </w:rPr>
      </w:pPr>
      <w:bookmarkStart w:id="4" w:name="_Toc5646"/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  <w:bookmarkEnd w:id="4"/>
    </w:p>
    <w:p w14:paraId="010FE6EA">
      <w:pPr>
        <w:spacing w:line="243" w:lineRule="auto"/>
        <w:rPr>
          <w:rFonts w:ascii="Arial"/>
          <w:sz w:val="21"/>
        </w:rPr>
      </w:pPr>
    </w:p>
    <w:p w14:paraId="7C989BB2">
      <w:pPr>
        <w:spacing w:line="244" w:lineRule="auto"/>
        <w:rPr>
          <w:rFonts w:ascii="Arial"/>
          <w:sz w:val="21"/>
        </w:rPr>
      </w:pPr>
    </w:p>
    <w:p w14:paraId="13B4A4C8">
      <w:pPr>
        <w:pStyle w:val="2"/>
        <w:spacing w:before="86" w:line="221" w:lineRule="auto"/>
        <w:ind w:left="1" w:right="80" w:firstLine="424"/>
        <w:jc w:val="both"/>
        <w:rPr>
          <w:sz w:val="20"/>
          <w:szCs w:val="20"/>
        </w:rPr>
      </w:pPr>
      <w:r>
        <w:rPr>
          <w:spacing w:val="14"/>
          <w:sz w:val="20"/>
          <w:szCs w:val="20"/>
        </w:rPr>
        <w:t>为规范从业者的从业行为</w:t>
      </w:r>
      <w:r>
        <w:rPr>
          <w:spacing w:val="-18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pacing w:val="2"/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引导职业教育培训的方向</w:t>
      </w:r>
      <w:r>
        <w:rPr>
          <w:spacing w:val="-20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pacing w:val="3"/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为职业</w:t>
      </w:r>
      <w:r>
        <w:rPr>
          <w:spacing w:val="7"/>
          <w:sz w:val="20"/>
          <w:szCs w:val="20"/>
        </w:rPr>
        <w:t>技能鉴定提供依据</w:t>
      </w:r>
      <w:r>
        <w:rPr>
          <w:spacing w:val="-2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,</w:t>
      </w:r>
      <w:r>
        <w:rPr>
          <w:spacing w:val="51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依据《 中华人民共和国劳动法》,</w:t>
      </w:r>
      <w:r>
        <w:rPr>
          <w:spacing w:val="50"/>
          <w:w w:val="101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适</w:t>
      </w:r>
      <w:r>
        <w:rPr>
          <w:spacing w:val="6"/>
          <w:sz w:val="20"/>
          <w:szCs w:val="20"/>
        </w:rPr>
        <w:t>应经济社会</w:t>
      </w:r>
      <w:r>
        <w:rPr>
          <w:spacing w:val="15"/>
          <w:sz w:val="20"/>
          <w:szCs w:val="20"/>
        </w:rPr>
        <w:t>发展和科技进步的客观需要</w:t>
      </w:r>
      <w:r>
        <w:rPr>
          <w:spacing w:val="-2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,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立足培育工匠</w:t>
      </w:r>
      <w:r>
        <w:rPr>
          <w:spacing w:val="14"/>
          <w:sz w:val="20"/>
          <w:szCs w:val="20"/>
        </w:rPr>
        <w:t>精神和精益求精的敬业</w:t>
      </w:r>
      <w:r>
        <w:rPr>
          <w:spacing w:val="19"/>
          <w:sz w:val="20"/>
          <w:szCs w:val="20"/>
        </w:rPr>
        <w:t>风气</w:t>
      </w:r>
      <w:r>
        <w:rPr>
          <w:spacing w:val="-6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人力资源社会保障部组织有关专家</w:t>
      </w:r>
      <w:r>
        <w:rPr>
          <w:spacing w:val="-21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 </w:t>
      </w:r>
      <w:r>
        <w:rPr>
          <w:spacing w:val="19"/>
          <w:sz w:val="20"/>
          <w:szCs w:val="20"/>
        </w:rPr>
        <w:t>制定了</w:t>
      </w:r>
      <w:r>
        <w:rPr>
          <w:spacing w:val="-28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《</w:t>
      </w:r>
      <w:r>
        <w:rPr>
          <w:spacing w:val="-15"/>
          <w:sz w:val="20"/>
          <w:szCs w:val="20"/>
        </w:rPr>
        <w:t xml:space="preserve"> </w:t>
      </w:r>
      <w:r>
        <w:rPr>
          <w:spacing w:val="19"/>
          <w:sz w:val="20"/>
          <w:szCs w:val="20"/>
        </w:rPr>
        <w:t>金属轧制工</w:t>
      </w:r>
      <w:r>
        <w:rPr>
          <w:spacing w:val="8"/>
          <w:sz w:val="20"/>
          <w:szCs w:val="20"/>
        </w:rPr>
        <w:t>(</w:t>
      </w:r>
      <w:r>
        <w:rPr>
          <w:spacing w:val="-3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热压延工</w:t>
      </w:r>
      <w:r>
        <w:rPr>
          <w:spacing w:val="-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、冷压延工)  国家职业技能标准  (2022 年版)》  (</w:t>
      </w:r>
      <w:r>
        <w:rPr>
          <w:spacing w:val="-15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以</w:t>
      </w:r>
      <w:r>
        <w:rPr>
          <w:spacing w:val="7"/>
          <w:sz w:val="20"/>
          <w:szCs w:val="20"/>
        </w:rPr>
        <w:t>下简</w:t>
      </w:r>
      <w:r>
        <w:rPr>
          <w:spacing w:val="-3"/>
          <w:sz w:val="20"/>
          <w:szCs w:val="20"/>
        </w:rPr>
        <w:t>称《</w:t>
      </w:r>
      <w:r>
        <w:rPr>
          <w:spacing w:val="-25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标准》)</w:t>
      </w:r>
      <w:r>
        <w:rPr>
          <w:spacing w:val="-27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。</w:t>
      </w:r>
    </w:p>
    <w:p w14:paraId="1EABDE23">
      <w:pPr>
        <w:pStyle w:val="2"/>
        <w:spacing w:before="3" w:line="221" w:lineRule="auto"/>
        <w:ind w:right="78" w:firstLine="421"/>
        <w:rPr>
          <w:sz w:val="20"/>
          <w:szCs w:val="20"/>
        </w:rPr>
      </w:pPr>
      <w:r>
        <w:rPr>
          <w:spacing w:val="9"/>
          <w:sz w:val="20"/>
          <w:szCs w:val="20"/>
        </w:rPr>
        <w:t>一</w:t>
      </w:r>
      <w:r>
        <w:rPr>
          <w:spacing w:val="-1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、本《</w:t>
      </w:r>
      <w:r>
        <w:rPr>
          <w:spacing w:val="-25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标准》 以《 中华人民共和国职业分类大典》 为依据</w:t>
      </w:r>
      <w:r>
        <w:rPr>
          <w:spacing w:val="-2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,严格按照《 国家职业技能标准编制技术规程》</w:t>
      </w:r>
      <w:r>
        <w:rPr>
          <w:spacing w:val="-1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有关要</w:t>
      </w:r>
      <w:r>
        <w:rPr>
          <w:spacing w:val="8"/>
          <w:sz w:val="20"/>
          <w:szCs w:val="20"/>
        </w:rPr>
        <w:t>求</w:t>
      </w:r>
      <w:r>
        <w:rPr>
          <w:spacing w:val="-22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  以“</w:t>
      </w:r>
      <w:r>
        <w:rPr>
          <w:spacing w:val="-2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职业</w:t>
      </w:r>
      <w:r>
        <w:rPr>
          <w:spacing w:val="12"/>
          <w:sz w:val="20"/>
          <w:szCs w:val="20"/>
        </w:rPr>
        <w:t>活动为导向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、职业技能为核心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”</w:t>
      </w:r>
      <w:r>
        <w:rPr>
          <w:spacing w:val="-3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为指导思想</w:t>
      </w:r>
      <w:r>
        <w:rPr>
          <w:spacing w:val="-2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</w:t>
      </w:r>
      <w:r>
        <w:rPr>
          <w:spacing w:val="57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对金属轧制工</w:t>
      </w:r>
      <w:r>
        <w:rPr>
          <w:spacing w:val="11"/>
          <w:sz w:val="20"/>
          <w:szCs w:val="20"/>
        </w:rPr>
        <w:t>从业人</w:t>
      </w:r>
      <w:r>
        <w:rPr>
          <w:spacing w:val="15"/>
          <w:sz w:val="20"/>
          <w:szCs w:val="20"/>
        </w:rPr>
        <w:t>员的职业活动内容进行规范细致描述</w:t>
      </w:r>
      <w:r>
        <w:rPr>
          <w:spacing w:val="-22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,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对各等级从</w:t>
      </w:r>
      <w:r>
        <w:rPr>
          <w:spacing w:val="14"/>
          <w:sz w:val="20"/>
          <w:szCs w:val="20"/>
        </w:rPr>
        <w:t>业者的技能水平</w:t>
      </w:r>
      <w:r>
        <w:rPr>
          <w:spacing w:val="8"/>
          <w:sz w:val="20"/>
          <w:szCs w:val="20"/>
        </w:rPr>
        <w:t>和理论知识水平进行了明确规定。</w:t>
      </w:r>
    </w:p>
    <w:p w14:paraId="125551D6">
      <w:pPr>
        <w:pStyle w:val="2"/>
        <w:spacing w:before="3" w:line="221" w:lineRule="auto"/>
        <w:ind w:left="2" w:right="80" w:firstLine="419"/>
        <w:rPr>
          <w:sz w:val="20"/>
          <w:szCs w:val="20"/>
        </w:rPr>
      </w:pPr>
      <w:r>
        <w:rPr>
          <w:spacing w:val="6"/>
          <w:sz w:val="20"/>
          <w:szCs w:val="20"/>
        </w:rPr>
        <w:t>二</w:t>
      </w:r>
      <w:r>
        <w:rPr>
          <w:spacing w:val="-3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、本《标准》</w:t>
      </w:r>
      <w:r>
        <w:rPr>
          <w:spacing w:val="-23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依据有关规定将本职业分为五级</w:t>
      </w:r>
      <w:r>
        <w:rPr>
          <w:spacing w:val="5"/>
          <w:sz w:val="20"/>
          <w:szCs w:val="20"/>
        </w:rPr>
        <w:t>/初级工、四级/</w:t>
      </w:r>
      <w:r>
        <w:rPr>
          <w:spacing w:val="9"/>
          <w:sz w:val="20"/>
          <w:szCs w:val="20"/>
        </w:rPr>
        <w:t>中级工</w:t>
      </w:r>
      <w:r>
        <w:rPr>
          <w:spacing w:val="-2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、三级/高级工</w:t>
      </w:r>
      <w:r>
        <w:rPr>
          <w:spacing w:val="-3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、二级/技师</w:t>
      </w:r>
      <w:r>
        <w:rPr>
          <w:spacing w:val="-3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、一级/高级技师五个等级</w:t>
      </w:r>
      <w:r>
        <w:rPr>
          <w:spacing w:val="-2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5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包括</w:t>
      </w:r>
      <w:r>
        <w:rPr>
          <w:spacing w:val="12"/>
          <w:sz w:val="20"/>
          <w:szCs w:val="20"/>
        </w:rPr>
        <w:t>职业概况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、基本要求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、工作要求和权重表四个方面的内容</w:t>
      </w:r>
      <w:r>
        <w:rPr>
          <w:spacing w:val="-3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。</w:t>
      </w:r>
      <w:r>
        <w:rPr>
          <w:spacing w:val="11"/>
          <w:sz w:val="20"/>
          <w:szCs w:val="20"/>
        </w:rPr>
        <w:t>本次修</w:t>
      </w:r>
      <w:r>
        <w:rPr>
          <w:spacing w:val="9"/>
          <w:sz w:val="20"/>
          <w:szCs w:val="20"/>
        </w:rPr>
        <w:t>订内容主要有以下变化</w:t>
      </w:r>
      <w:r>
        <w:rPr>
          <w:spacing w:val="-1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:</w:t>
      </w:r>
    </w:p>
    <w:p w14:paraId="05E04E75">
      <w:pPr>
        <w:pStyle w:val="2"/>
        <w:spacing w:before="1" w:line="221" w:lineRule="auto"/>
        <w:ind w:left="18" w:right="80" w:firstLine="608"/>
        <w:rPr>
          <w:sz w:val="20"/>
          <w:szCs w:val="20"/>
        </w:rPr>
      </w:pPr>
      <w:r>
        <w:rPr>
          <w:spacing w:val="14"/>
          <w:sz w:val="20"/>
          <w:szCs w:val="20"/>
        </w:rPr>
        <w:t>—充分考虑经济发展和产业结构变化对本职业的影响</w:t>
      </w:r>
      <w:r>
        <w:rPr>
          <w:spacing w:val="-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完善</w:t>
      </w:r>
      <w:r>
        <w:rPr>
          <w:spacing w:val="6"/>
          <w:sz w:val="20"/>
          <w:szCs w:val="20"/>
        </w:rPr>
        <w:t>了技能要求和相关知识要求。</w:t>
      </w:r>
    </w:p>
    <w:p w14:paraId="0C1987DB">
      <w:pPr>
        <w:pStyle w:val="2"/>
        <w:spacing w:before="2" w:line="221" w:lineRule="auto"/>
        <w:ind w:left="2" w:firstLine="624"/>
        <w:rPr>
          <w:sz w:val="20"/>
          <w:szCs w:val="20"/>
        </w:rPr>
      </w:pPr>
      <w:r>
        <w:rPr>
          <w:spacing w:val="10"/>
          <w:sz w:val="20"/>
          <w:szCs w:val="20"/>
        </w:rPr>
        <w:t>—具有根据科技发展进行调整的灵活性和实用性</w:t>
      </w:r>
      <w:r>
        <w:rPr>
          <w:spacing w:val="-2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6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符合培训、</w:t>
      </w:r>
      <w:r>
        <w:rPr>
          <w:spacing w:val="7"/>
          <w:sz w:val="20"/>
          <w:szCs w:val="20"/>
        </w:rPr>
        <w:t>鉴定和就业工作的需要。</w:t>
      </w:r>
    </w:p>
    <w:p w14:paraId="5EF23FD6">
      <w:pPr>
        <w:pStyle w:val="2"/>
        <w:spacing w:before="1" w:line="221" w:lineRule="auto"/>
        <w:ind w:left="6" w:right="80" w:firstLine="620"/>
        <w:rPr>
          <w:sz w:val="20"/>
          <w:szCs w:val="20"/>
        </w:rPr>
      </w:pPr>
      <w:r>
        <w:rPr>
          <w:spacing w:val="14"/>
          <w:sz w:val="20"/>
          <w:szCs w:val="20"/>
        </w:rPr>
        <w:t>—顺应时代和社会要求</w:t>
      </w:r>
      <w:r>
        <w:rPr>
          <w:spacing w:val="-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强化有色金属安全及环境保护的技</w:t>
      </w:r>
      <w:r>
        <w:rPr>
          <w:spacing w:val="7"/>
          <w:sz w:val="20"/>
          <w:szCs w:val="20"/>
        </w:rPr>
        <w:t>能要求和相关知识要求。</w:t>
      </w:r>
    </w:p>
    <w:p w14:paraId="4F301428">
      <w:pPr>
        <w:pStyle w:val="2"/>
        <w:spacing w:before="2" w:line="219" w:lineRule="auto"/>
        <w:ind w:right="80" w:firstLine="424"/>
        <w:rPr>
          <w:sz w:val="20"/>
          <w:szCs w:val="20"/>
        </w:rPr>
      </w:pPr>
      <w:r>
        <w:rPr>
          <w:spacing w:val="9"/>
          <w:sz w:val="20"/>
          <w:szCs w:val="20"/>
        </w:rPr>
        <w:t>三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、本《</w:t>
      </w:r>
      <w:r>
        <w:rPr>
          <w:spacing w:val="-25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标准》</w:t>
      </w:r>
      <w:r>
        <w:rPr>
          <w:spacing w:val="-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主要起草单位有</w:t>
      </w:r>
      <w:r>
        <w:rPr>
          <w:spacing w:val="-2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:</w:t>
      </w:r>
      <w:r>
        <w:rPr>
          <w:spacing w:val="56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西南铝业  (</w:t>
      </w:r>
      <w:r>
        <w:rPr>
          <w:spacing w:val="-2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集团)  有限责任</w:t>
      </w:r>
      <w:r>
        <w:rPr>
          <w:spacing w:val="13"/>
          <w:sz w:val="20"/>
          <w:szCs w:val="20"/>
        </w:rPr>
        <w:t>公司</w:t>
      </w:r>
      <w:r>
        <w:rPr>
          <w:spacing w:val="-3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、有色金属行业职业技能鉴定指导中心</w:t>
      </w:r>
      <w:r>
        <w:rPr>
          <w:spacing w:val="-3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。</w:t>
      </w:r>
      <w:r>
        <w:rPr>
          <w:spacing w:val="12"/>
          <w:sz w:val="20"/>
          <w:szCs w:val="20"/>
        </w:rPr>
        <w:t>主要起草人有</w:t>
      </w:r>
      <w:r>
        <w:rPr>
          <w:spacing w:val="-20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:</w:t>
      </w:r>
      <w:r>
        <w:rPr>
          <w:spacing w:val="59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刘伦</w:t>
      </w:r>
      <w:r>
        <w:rPr>
          <w:spacing w:val="1"/>
          <w:sz w:val="20"/>
          <w:szCs w:val="20"/>
        </w:rPr>
        <w:t>友</w:t>
      </w:r>
      <w:r>
        <w:rPr>
          <w:spacing w:val="-27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、叶陶勇</w:t>
      </w:r>
      <w:r>
        <w:rPr>
          <w:spacing w:val="-32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、张铮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、陈昪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、陈杰。</w:t>
      </w:r>
    </w:p>
    <w:p w14:paraId="6CBE70D6">
      <w:pPr>
        <w:pStyle w:val="2"/>
        <w:spacing w:before="3" w:line="233" w:lineRule="auto"/>
        <w:ind w:left="18" w:firstLine="423"/>
        <w:rPr>
          <w:sz w:val="20"/>
          <w:szCs w:val="20"/>
        </w:rPr>
      </w:pPr>
      <w:r>
        <w:rPr>
          <w:spacing w:val="5"/>
          <w:sz w:val="20"/>
          <w:szCs w:val="20"/>
        </w:rPr>
        <w:t>四</w:t>
      </w:r>
      <w:r>
        <w:rPr>
          <w:spacing w:val="-17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、本《</w:t>
      </w:r>
      <w:r>
        <w:rPr>
          <w:spacing w:val="-24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标准》</w:t>
      </w:r>
      <w:r>
        <w:rPr>
          <w:spacing w:val="-9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主要审定单位有</w:t>
      </w:r>
      <w:r>
        <w:rPr>
          <w:spacing w:val="-20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:</w:t>
      </w:r>
      <w:r>
        <w:rPr>
          <w:spacing w:val="52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河南中孚高精铝材有限公司、</w:t>
      </w:r>
      <w:r>
        <w:rPr>
          <w:spacing w:val="12"/>
          <w:sz w:val="20"/>
          <w:szCs w:val="20"/>
        </w:rPr>
        <w:t>中铝河南洛阳铝加工有限公司</w:t>
      </w:r>
      <w:r>
        <w:rPr>
          <w:spacing w:val="-24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、广西南南铝加工有限公司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、金川集团精密铜材有限公司</w:t>
      </w:r>
      <w:r>
        <w:rPr>
          <w:spacing w:val="-24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、中国铝业股份有限公司青海分公司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、洛阳龙</w:t>
      </w:r>
    </w:p>
    <w:p w14:paraId="6CBEB566">
      <w:pPr>
        <w:spacing w:line="233" w:lineRule="auto"/>
        <w:rPr>
          <w:sz w:val="20"/>
          <w:szCs w:val="20"/>
        </w:rPr>
        <w:sectPr>
          <w:footerReference r:id="rId7" w:type="default"/>
          <w:pgSz w:w="8731" w:h="12245"/>
          <w:pgMar w:top="400" w:right="1111" w:bottom="994" w:left="1308" w:header="0" w:footer="794" w:gutter="0"/>
          <w:cols w:space="720" w:num="1"/>
        </w:sectPr>
      </w:pPr>
    </w:p>
    <w:p w14:paraId="7DF38708">
      <w:pPr>
        <w:spacing w:line="414" w:lineRule="auto"/>
        <w:rPr>
          <w:rFonts w:ascii="Arial"/>
          <w:sz w:val="21"/>
        </w:rPr>
      </w:pPr>
    </w:p>
    <w:p w14:paraId="06F5A40B">
      <w:pPr>
        <w:pStyle w:val="2"/>
        <w:spacing w:before="86" w:line="221" w:lineRule="auto"/>
        <w:ind w:left="6" w:firstLine="3"/>
        <w:jc w:val="both"/>
        <w:rPr>
          <w:sz w:val="20"/>
          <w:szCs w:val="20"/>
        </w:rPr>
      </w:pPr>
      <w:r>
        <w:rPr>
          <w:spacing w:val="13"/>
          <w:sz w:val="20"/>
          <w:szCs w:val="20"/>
        </w:rPr>
        <w:t>鼎铝业有限公司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、商丘阳光铝材有限公司</w:t>
      </w:r>
      <w:r>
        <w:rPr>
          <w:spacing w:val="-3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、东北轻</w:t>
      </w:r>
      <w:r>
        <w:rPr>
          <w:spacing w:val="12"/>
          <w:sz w:val="20"/>
          <w:szCs w:val="20"/>
        </w:rPr>
        <w:t>合金有限责任公</w:t>
      </w:r>
      <w:r>
        <w:rPr>
          <w:spacing w:val="11"/>
          <w:sz w:val="20"/>
          <w:szCs w:val="20"/>
        </w:rPr>
        <w:t>司</w:t>
      </w:r>
      <w:r>
        <w:rPr>
          <w:spacing w:val="-26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、云南浩鑫铝箔有限公司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、中铜华中铜业有限公司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</w:t>
      </w:r>
      <w:r>
        <w:rPr>
          <w:spacing w:val="-38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中铝瑞闽股份有限公司</w:t>
      </w:r>
      <w:r>
        <w:rPr>
          <w:spacing w:val="-2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、西南铝业  (</w:t>
      </w:r>
      <w:r>
        <w:rPr>
          <w:spacing w:val="-3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集团)  有限责任公司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、有色金属行业职业技能鉴定指导中心</w:t>
      </w:r>
      <w:r>
        <w:rPr>
          <w:spacing w:val="-3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。主要审定人员有</w:t>
      </w:r>
      <w:r>
        <w:rPr>
          <w:spacing w:val="-20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:</w:t>
      </w:r>
      <w:r>
        <w:rPr>
          <w:sz w:val="20"/>
          <w:szCs w:val="20"/>
        </w:rPr>
        <w:t xml:space="preserve">  </w:t>
      </w:r>
      <w:r>
        <w:rPr>
          <w:spacing w:val="11"/>
          <w:sz w:val="20"/>
          <w:szCs w:val="20"/>
        </w:rPr>
        <w:t>徐曾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、付越垒</w:t>
      </w:r>
      <w:r>
        <w:rPr>
          <w:spacing w:val="-33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、李永锋</w:t>
      </w:r>
      <w:r>
        <w:rPr>
          <w:spacing w:val="-32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、廖</w:t>
      </w:r>
      <w:r>
        <w:rPr>
          <w:spacing w:val="11"/>
          <w:sz w:val="20"/>
          <w:szCs w:val="20"/>
        </w:rPr>
        <w:t>志宇</w:t>
      </w:r>
      <w:r>
        <w:rPr>
          <w:spacing w:val="-29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、孙武林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、彭素霞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、索宝生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、孙旺明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、赵国辉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、胡沙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、韩冰、</w:t>
      </w:r>
      <w:r>
        <w:rPr>
          <w:spacing w:val="1"/>
          <w:sz w:val="20"/>
          <w:szCs w:val="20"/>
        </w:rPr>
        <w:t>张晶</w:t>
      </w:r>
      <w:r>
        <w:rPr>
          <w:spacing w:val="-27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</w:t>
      </w:r>
      <w:r>
        <w:rPr>
          <w:spacing w:val="-36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肖燕华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、张航</w:t>
      </w:r>
      <w:r>
        <w:rPr>
          <w:spacing w:val="-32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、黄金哲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、刁普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、谢承杰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、王南。</w:t>
      </w:r>
    </w:p>
    <w:p w14:paraId="75BC53E5">
      <w:pPr>
        <w:pStyle w:val="2"/>
        <w:spacing w:before="9" w:line="219" w:lineRule="auto"/>
        <w:ind w:left="4" w:firstLine="425"/>
        <w:rPr>
          <w:sz w:val="20"/>
          <w:szCs w:val="20"/>
        </w:rPr>
      </w:pPr>
      <w:r>
        <w:rPr>
          <w:spacing w:val="11"/>
          <w:sz w:val="20"/>
          <w:szCs w:val="20"/>
        </w:rPr>
        <w:t>五</w:t>
      </w:r>
      <w:r>
        <w:rPr>
          <w:spacing w:val="-32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、本《</w:t>
      </w:r>
      <w:r>
        <w:rPr>
          <w:spacing w:val="-25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标准》</w:t>
      </w:r>
      <w:r>
        <w:rPr>
          <w:spacing w:val="-15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在制定过程中得到了人力资源和社会保障部职</w:t>
      </w:r>
      <w:r>
        <w:rPr>
          <w:spacing w:val="12"/>
          <w:sz w:val="20"/>
          <w:szCs w:val="20"/>
        </w:rPr>
        <w:t>业技能鉴定中心葛恒双</w:t>
      </w:r>
      <w:r>
        <w:rPr>
          <w:spacing w:val="-28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、张灵芝等专家及西南铝业  (</w:t>
      </w:r>
      <w:r>
        <w:rPr>
          <w:spacing w:val="-29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集团)  有限责</w:t>
      </w:r>
      <w:r>
        <w:rPr>
          <w:spacing w:val="13"/>
          <w:sz w:val="20"/>
          <w:szCs w:val="20"/>
        </w:rPr>
        <w:t>任公司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、河南中孚高精铝材有限公司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、中铝河南洛阳铝加工有</w:t>
      </w:r>
      <w:r>
        <w:rPr>
          <w:spacing w:val="12"/>
          <w:sz w:val="20"/>
          <w:szCs w:val="20"/>
        </w:rPr>
        <w:t>限公</w:t>
      </w:r>
      <w:r>
        <w:rPr>
          <w:spacing w:val="11"/>
          <w:sz w:val="20"/>
          <w:szCs w:val="20"/>
        </w:rPr>
        <w:t>司</w:t>
      </w:r>
      <w:r>
        <w:rPr>
          <w:spacing w:val="-24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、广西南南铝加工有限公司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、金川集团精密铜材有限公司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</w:t>
      </w:r>
      <w:r>
        <w:rPr>
          <w:spacing w:val="-38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中国</w:t>
      </w:r>
      <w:r>
        <w:rPr>
          <w:spacing w:val="13"/>
          <w:sz w:val="20"/>
          <w:szCs w:val="20"/>
        </w:rPr>
        <w:t>铝业股份有限公司青海分公司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、洛阳龙鼎铝业有限公司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、商丘</w:t>
      </w:r>
      <w:r>
        <w:rPr>
          <w:spacing w:val="12"/>
          <w:sz w:val="20"/>
          <w:szCs w:val="20"/>
        </w:rPr>
        <w:t>阳光</w:t>
      </w:r>
      <w:r>
        <w:rPr>
          <w:spacing w:val="8"/>
          <w:sz w:val="20"/>
          <w:szCs w:val="20"/>
        </w:rPr>
        <w:t>铝材有限公司</w:t>
      </w:r>
      <w:r>
        <w:rPr>
          <w:spacing w:val="-17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、东北轻合金有限责任公司</w:t>
      </w:r>
      <w:r>
        <w:rPr>
          <w:spacing w:val="-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、云南浩鑫铝箔有限公司、</w:t>
      </w:r>
      <w:r>
        <w:rPr>
          <w:spacing w:val="13"/>
          <w:sz w:val="20"/>
          <w:szCs w:val="20"/>
        </w:rPr>
        <w:t>中铜华中铜业有限公司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、中铝瑞闽股份有限公司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、有色金属行</w:t>
      </w:r>
      <w:r>
        <w:rPr>
          <w:spacing w:val="12"/>
          <w:sz w:val="20"/>
          <w:szCs w:val="20"/>
        </w:rPr>
        <w:t>业职</w:t>
      </w:r>
      <w:r>
        <w:rPr>
          <w:spacing w:val="14"/>
          <w:sz w:val="20"/>
          <w:szCs w:val="20"/>
        </w:rPr>
        <w:t>业技能鉴定指导中心</w:t>
      </w:r>
      <w:r>
        <w:rPr>
          <w:spacing w:val="-33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、北京诺斐释真管理咨询有限公司</w:t>
      </w:r>
      <w:r>
        <w:rPr>
          <w:spacing w:val="13"/>
          <w:sz w:val="20"/>
          <w:szCs w:val="20"/>
        </w:rPr>
        <w:t>等单位的指</w:t>
      </w:r>
      <w:r>
        <w:rPr>
          <w:spacing w:val="8"/>
          <w:sz w:val="20"/>
          <w:szCs w:val="20"/>
        </w:rPr>
        <w:t>导和大力支持</w:t>
      </w:r>
      <w:r>
        <w:rPr>
          <w:spacing w:val="-15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</w:t>
      </w:r>
      <w:r>
        <w:rPr>
          <w:spacing w:val="53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在此一并致谢。</w:t>
      </w:r>
    </w:p>
    <w:p w14:paraId="3631542E">
      <w:pPr>
        <w:pStyle w:val="2"/>
        <w:spacing w:line="228" w:lineRule="auto"/>
        <w:ind w:left="4" w:right="78" w:firstLine="420"/>
        <w:rPr>
          <w:sz w:val="20"/>
          <w:szCs w:val="20"/>
        </w:rPr>
      </w:pPr>
      <w:r>
        <w:rPr>
          <w:spacing w:val="13"/>
          <w:sz w:val="20"/>
          <w:szCs w:val="20"/>
        </w:rPr>
        <w:t>六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、本《</w:t>
      </w:r>
      <w:r>
        <w:rPr>
          <w:spacing w:val="-25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标准》</w:t>
      </w:r>
      <w:r>
        <w:rPr>
          <w:spacing w:val="-1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业经人力资源社会保障部批</w:t>
      </w:r>
      <w:r>
        <w:rPr>
          <w:spacing w:val="12"/>
          <w:sz w:val="20"/>
          <w:szCs w:val="20"/>
        </w:rPr>
        <w:t>准</w:t>
      </w:r>
      <w:r>
        <w:rPr>
          <w:spacing w:val="-2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 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12"/>
          <w:position w:val="5"/>
          <w:sz w:val="13"/>
          <w:szCs w:val="13"/>
        </w:rPr>
        <w:t>①</w:t>
      </w:r>
      <w:r>
        <w:rPr>
          <w:spacing w:val="12"/>
          <w:position w:val="5"/>
          <w:sz w:val="13"/>
          <w:szCs w:val="13"/>
        </w:rPr>
        <w:fldChar w:fldCharType="end"/>
      </w:r>
      <w:r>
        <w:rPr>
          <w:spacing w:val="5"/>
          <w:sz w:val="20"/>
          <w:szCs w:val="20"/>
        </w:rPr>
        <w:t>起施行。</w:t>
      </w:r>
    </w:p>
    <w:p w14:paraId="33FF2729">
      <w:pPr>
        <w:spacing w:line="251" w:lineRule="auto"/>
        <w:rPr>
          <w:rFonts w:ascii="Arial"/>
          <w:sz w:val="21"/>
        </w:rPr>
      </w:pPr>
    </w:p>
    <w:p w14:paraId="3CB60098">
      <w:pPr>
        <w:spacing w:line="251" w:lineRule="auto"/>
        <w:rPr>
          <w:rFonts w:ascii="Arial"/>
          <w:sz w:val="21"/>
        </w:rPr>
      </w:pPr>
    </w:p>
    <w:p w14:paraId="2640E8C5">
      <w:pPr>
        <w:spacing w:line="251" w:lineRule="auto"/>
        <w:rPr>
          <w:rFonts w:ascii="Arial"/>
          <w:sz w:val="21"/>
        </w:rPr>
      </w:pPr>
    </w:p>
    <w:p w14:paraId="5E86551B">
      <w:pPr>
        <w:spacing w:line="251" w:lineRule="auto"/>
        <w:rPr>
          <w:rFonts w:ascii="Arial"/>
          <w:sz w:val="21"/>
        </w:rPr>
      </w:pPr>
    </w:p>
    <w:p w14:paraId="1ACE4A38">
      <w:pPr>
        <w:spacing w:line="251" w:lineRule="auto"/>
        <w:rPr>
          <w:rFonts w:ascii="Arial"/>
          <w:sz w:val="21"/>
        </w:rPr>
      </w:pPr>
    </w:p>
    <w:p w14:paraId="50AF8D33">
      <w:pPr>
        <w:spacing w:line="251" w:lineRule="auto"/>
        <w:rPr>
          <w:rFonts w:ascii="Arial"/>
          <w:sz w:val="21"/>
        </w:rPr>
      </w:pPr>
    </w:p>
    <w:p w14:paraId="25D30139">
      <w:pPr>
        <w:spacing w:line="251" w:lineRule="auto"/>
        <w:rPr>
          <w:rFonts w:ascii="Arial"/>
          <w:sz w:val="21"/>
        </w:rPr>
      </w:pPr>
    </w:p>
    <w:p w14:paraId="1C45D741">
      <w:pPr>
        <w:spacing w:line="251" w:lineRule="auto"/>
        <w:rPr>
          <w:rFonts w:ascii="Arial"/>
          <w:sz w:val="21"/>
        </w:rPr>
      </w:pPr>
    </w:p>
    <w:p w14:paraId="2DE38C08">
      <w:pPr>
        <w:spacing w:line="251" w:lineRule="auto"/>
        <w:rPr>
          <w:rFonts w:ascii="Arial"/>
          <w:sz w:val="21"/>
        </w:rPr>
      </w:pPr>
    </w:p>
    <w:p w14:paraId="35C4181B">
      <w:pPr>
        <w:spacing w:line="251" w:lineRule="auto"/>
        <w:rPr>
          <w:rFonts w:ascii="Arial"/>
          <w:sz w:val="21"/>
        </w:rPr>
      </w:pPr>
    </w:p>
    <w:p w14:paraId="7A02B136">
      <w:pPr>
        <w:spacing w:line="252" w:lineRule="auto"/>
        <w:rPr>
          <w:rFonts w:ascii="Arial"/>
          <w:sz w:val="21"/>
        </w:rPr>
      </w:pPr>
    </w:p>
    <w:p w14:paraId="36F2F6A2">
      <w:pPr>
        <w:spacing w:line="252" w:lineRule="auto"/>
        <w:rPr>
          <w:rFonts w:ascii="Arial"/>
          <w:sz w:val="21"/>
        </w:rPr>
      </w:pPr>
    </w:p>
    <w:p w14:paraId="1871E2A7">
      <w:pPr>
        <w:spacing w:line="252" w:lineRule="auto"/>
        <w:rPr>
          <w:rFonts w:ascii="Arial"/>
          <w:sz w:val="21"/>
        </w:rPr>
      </w:pPr>
      <w:r>
        <w:pict>
          <v:shape id="_x0000_s1028" o:spid="_x0000_s1028" style="position:absolute;left:0pt;margin-left:0.15pt;margin-top:4.2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124EFE88">
      <w:pPr>
        <w:pStyle w:val="2"/>
        <w:spacing w:before="65" w:line="227" w:lineRule="auto"/>
        <w:ind w:left="3" w:right="80" w:firstLine="317"/>
        <w:rPr>
          <w:sz w:val="15"/>
          <w:szCs w:val="15"/>
        </w:rPr>
      </w:pPr>
      <w:bookmarkStart w:id="5" w:name="bookmark1"/>
      <w:bookmarkEnd w:id="5"/>
      <w:r>
        <w:rPr>
          <w:spacing w:val="3"/>
          <w:sz w:val="13"/>
          <w:szCs w:val="13"/>
        </w:rPr>
        <w:t xml:space="preserve">①    </w:t>
      </w:r>
      <w:r>
        <w:rPr>
          <w:spacing w:val="3"/>
          <w:sz w:val="15"/>
          <w:szCs w:val="15"/>
        </w:rPr>
        <w:t>2022 年 6 月 27</w:t>
      </w:r>
      <w:r>
        <w:rPr>
          <w:spacing w:val="50"/>
          <w:sz w:val="15"/>
          <w:szCs w:val="15"/>
        </w:rPr>
        <w:t xml:space="preserve"> </w:t>
      </w:r>
      <w:r>
        <w:rPr>
          <w:spacing w:val="3"/>
          <w:sz w:val="15"/>
          <w:szCs w:val="15"/>
        </w:rPr>
        <w:t>日</w:t>
      </w:r>
      <w:r>
        <w:rPr>
          <w:spacing w:val="-15"/>
          <w:sz w:val="15"/>
          <w:szCs w:val="15"/>
        </w:rPr>
        <w:t xml:space="preserve"> </w:t>
      </w:r>
      <w:r>
        <w:rPr>
          <w:spacing w:val="3"/>
          <w:sz w:val="15"/>
          <w:szCs w:val="15"/>
        </w:rPr>
        <w:t>,</w:t>
      </w:r>
      <w:r>
        <w:rPr>
          <w:spacing w:val="40"/>
          <w:sz w:val="15"/>
          <w:szCs w:val="15"/>
        </w:rPr>
        <w:t xml:space="preserve"> </w:t>
      </w:r>
      <w:r>
        <w:rPr>
          <w:spacing w:val="3"/>
          <w:sz w:val="15"/>
          <w:szCs w:val="15"/>
        </w:rPr>
        <w:t>本《</w:t>
      </w:r>
      <w:r>
        <w:rPr>
          <w:spacing w:val="-17"/>
          <w:sz w:val="15"/>
          <w:szCs w:val="15"/>
        </w:rPr>
        <w:t xml:space="preserve"> </w:t>
      </w:r>
      <w:r>
        <w:rPr>
          <w:spacing w:val="3"/>
          <w:sz w:val="15"/>
          <w:szCs w:val="15"/>
        </w:rPr>
        <w:t>标准》 以《</w:t>
      </w:r>
      <w:r>
        <w:rPr>
          <w:spacing w:val="-18"/>
          <w:sz w:val="15"/>
          <w:szCs w:val="15"/>
        </w:rPr>
        <w:t xml:space="preserve"> </w:t>
      </w:r>
      <w:r>
        <w:rPr>
          <w:spacing w:val="3"/>
          <w:sz w:val="15"/>
          <w:szCs w:val="15"/>
        </w:rPr>
        <w:t>人力资源社会保障部办公厅关于颁布社区事</w:t>
      </w:r>
      <w:r>
        <w:rPr>
          <w:spacing w:val="5"/>
          <w:sz w:val="15"/>
          <w:szCs w:val="15"/>
        </w:rPr>
        <w:t>务员  (</w:t>
      </w:r>
      <w:r>
        <w:rPr>
          <w:spacing w:val="-13"/>
          <w:sz w:val="15"/>
          <w:szCs w:val="15"/>
        </w:rPr>
        <w:t xml:space="preserve"> </w:t>
      </w:r>
      <w:r>
        <w:rPr>
          <w:spacing w:val="5"/>
          <w:sz w:val="15"/>
          <w:szCs w:val="15"/>
        </w:rPr>
        <w:t>劳动保障专理员)  等 42 个国家职业技能标准的通知》  (</w:t>
      </w:r>
      <w:r>
        <w:rPr>
          <w:spacing w:val="-18"/>
          <w:sz w:val="15"/>
          <w:szCs w:val="15"/>
        </w:rPr>
        <w:t xml:space="preserve"> </w:t>
      </w:r>
      <w:r>
        <w:rPr>
          <w:spacing w:val="5"/>
          <w:sz w:val="15"/>
          <w:szCs w:val="15"/>
        </w:rPr>
        <w:t>人社厅发〔 2022〕 26 号)</w:t>
      </w:r>
      <w:r>
        <w:rPr>
          <w:spacing w:val="4"/>
          <w:sz w:val="15"/>
          <w:szCs w:val="15"/>
        </w:rPr>
        <w:t>公布。</w:t>
      </w:r>
    </w:p>
    <w:p w14:paraId="72283AFA">
      <w:pPr>
        <w:spacing w:line="227" w:lineRule="auto"/>
        <w:rPr>
          <w:sz w:val="15"/>
          <w:szCs w:val="15"/>
        </w:rPr>
        <w:sectPr>
          <w:headerReference r:id="rId8" w:type="default"/>
          <w:footerReference r:id="rId9" w:type="default"/>
          <w:pgSz w:w="8731" w:h="12245"/>
          <w:pgMar w:top="1072" w:right="1228" w:bottom="994" w:left="1187" w:header="801" w:footer="794" w:gutter="0"/>
          <w:cols w:space="720" w:num="1"/>
        </w:sectPr>
      </w:pPr>
    </w:p>
    <w:p w14:paraId="55ECB59C">
      <w:pPr>
        <w:spacing w:line="399" w:lineRule="auto"/>
        <w:rPr>
          <w:rFonts w:ascii="Arial"/>
          <w:sz w:val="21"/>
        </w:rPr>
      </w:pPr>
    </w:p>
    <w:p w14:paraId="607EF1F7">
      <w:pPr>
        <w:pStyle w:val="2"/>
        <w:spacing w:before="124" w:line="183" w:lineRule="auto"/>
        <w:ind w:left="671"/>
        <w:outlineLvl w:val="0"/>
        <w:rPr>
          <w:sz w:val="29"/>
          <w:szCs w:val="29"/>
        </w:rPr>
      </w:pPr>
      <w:bookmarkStart w:id="6" w:name="_Toc2752"/>
      <w:r>
        <w:rPr>
          <w:rFonts w:ascii="黑体" w:hAnsi="黑体" w:eastAsia="黑体" w:cs="黑体"/>
          <w:spacing w:val="21"/>
          <w:sz w:val="29"/>
          <w:szCs w:val="29"/>
        </w:rPr>
        <w:t>金属轧制工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spacing w:val="21"/>
          <w:sz w:val="29"/>
          <w:szCs w:val="29"/>
        </w:rPr>
        <w:t>(</w:t>
      </w:r>
      <w:r>
        <w:rPr>
          <w:spacing w:val="-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1"/>
          <w:sz w:val="29"/>
          <w:szCs w:val="29"/>
        </w:rPr>
        <w:t>热压延工</w:t>
      </w:r>
      <w:r>
        <w:rPr>
          <w:spacing w:val="21"/>
          <w:sz w:val="29"/>
          <w:szCs w:val="29"/>
        </w:rPr>
        <w:t>、</w:t>
      </w:r>
      <w:r>
        <w:rPr>
          <w:rFonts w:ascii="黑体" w:hAnsi="黑体" w:eastAsia="黑体" w:cs="黑体"/>
          <w:spacing w:val="21"/>
          <w:sz w:val="29"/>
          <w:szCs w:val="29"/>
        </w:rPr>
        <w:t>冷压延工</w:t>
      </w:r>
      <w:r>
        <w:rPr>
          <w:spacing w:val="21"/>
          <w:sz w:val="29"/>
          <w:szCs w:val="29"/>
        </w:rPr>
        <w:t>)</w:t>
      </w:r>
      <w:bookmarkEnd w:id="6"/>
    </w:p>
    <w:p w14:paraId="54D08CCE">
      <w:pPr>
        <w:spacing w:before="63" w:line="205" w:lineRule="auto"/>
        <w:ind w:left="1897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19DBF0C4">
      <w:pPr>
        <w:pStyle w:val="2"/>
        <w:spacing w:before="303" w:line="187" w:lineRule="auto"/>
        <w:ind w:left="2325"/>
        <w:rPr>
          <w:sz w:val="29"/>
          <w:szCs w:val="29"/>
        </w:rPr>
      </w:pPr>
      <w:r>
        <w:rPr>
          <w:spacing w:val="1"/>
          <w:sz w:val="29"/>
          <w:szCs w:val="29"/>
        </w:rPr>
        <w:t>(</w:t>
      </w:r>
      <w:r>
        <w:rPr>
          <w:spacing w:val="-39"/>
          <w:sz w:val="29"/>
          <w:szCs w:val="29"/>
        </w:rPr>
        <w:t xml:space="preserve"> </w:t>
      </w:r>
      <w:r>
        <w:rPr>
          <w:spacing w:val="1"/>
          <w:sz w:val="29"/>
          <w:szCs w:val="29"/>
        </w:rPr>
        <w:t>2022 年版)</w:t>
      </w:r>
    </w:p>
    <w:p w14:paraId="44D96AF6">
      <w:pPr>
        <w:spacing w:line="269" w:lineRule="auto"/>
        <w:rPr>
          <w:rFonts w:ascii="Arial"/>
          <w:sz w:val="21"/>
        </w:rPr>
      </w:pPr>
    </w:p>
    <w:p w14:paraId="763AD078">
      <w:pPr>
        <w:pStyle w:val="2"/>
        <w:spacing w:before="86" w:line="179" w:lineRule="auto"/>
        <w:ind w:left="16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7" w:name="_Toc13624"/>
      <w:r>
        <w:rPr>
          <w:spacing w:val="2"/>
          <w:sz w:val="20"/>
          <w:szCs w:val="20"/>
        </w:rPr>
        <w:t>1.</w:t>
      </w:r>
      <w:r>
        <w:rPr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2"/>
          <w:sz w:val="20"/>
          <w:szCs w:val="20"/>
        </w:rPr>
        <w:t>职业概况</w:t>
      </w:r>
      <w:bookmarkEnd w:id="7"/>
    </w:p>
    <w:p w14:paraId="6E248347">
      <w:pPr>
        <w:pStyle w:val="2"/>
        <w:spacing w:before="317" w:line="182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8" w:name="_Toc20885"/>
      <w:r>
        <w:rPr>
          <w:spacing w:val="-2"/>
          <w:sz w:val="20"/>
          <w:szCs w:val="20"/>
        </w:rPr>
        <w:t>1.</w:t>
      </w:r>
      <w:r>
        <w:rPr>
          <w:spacing w:val="1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1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  <w:bookmarkEnd w:id="8"/>
    </w:p>
    <w:p w14:paraId="0FF3EC31">
      <w:pPr>
        <w:pStyle w:val="2"/>
        <w:spacing w:before="198" w:line="209" w:lineRule="auto"/>
        <w:ind w:left="425"/>
        <w:rPr>
          <w:sz w:val="13"/>
          <w:szCs w:val="13"/>
        </w:rPr>
      </w:pPr>
      <w:r>
        <w:rPr>
          <w:spacing w:val="9"/>
          <w:sz w:val="20"/>
          <w:szCs w:val="20"/>
        </w:rPr>
        <w:t>金属轧制工  (</w:t>
      </w:r>
      <w:r>
        <w:rPr>
          <w:spacing w:val="-1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热压延工</w:t>
      </w:r>
      <w:r>
        <w:rPr>
          <w:spacing w:val="-3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、冷压延工)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9"/>
          <w:position w:val="5"/>
          <w:sz w:val="13"/>
          <w:szCs w:val="13"/>
        </w:rPr>
        <w:t>①</w:t>
      </w:r>
      <w:r>
        <w:rPr>
          <w:spacing w:val="9"/>
          <w:position w:val="5"/>
          <w:sz w:val="13"/>
          <w:szCs w:val="13"/>
        </w:rPr>
        <w:fldChar w:fldCharType="end"/>
      </w:r>
    </w:p>
    <w:p w14:paraId="502A18CE">
      <w:pPr>
        <w:pStyle w:val="2"/>
        <w:spacing w:before="202" w:line="179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9" w:name="_Toc18659"/>
      <w:r>
        <w:rPr>
          <w:sz w:val="20"/>
          <w:szCs w:val="20"/>
        </w:rPr>
        <w:t>1. 2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  <w:bookmarkEnd w:id="9"/>
    </w:p>
    <w:p w14:paraId="4E5FE56B">
      <w:pPr>
        <w:pStyle w:val="2"/>
        <w:spacing w:before="240" w:line="165" w:lineRule="auto"/>
        <w:ind w:left="422"/>
        <w:rPr>
          <w:sz w:val="20"/>
          <w:szCs w:val="20"/>
        </w:rPr>
      </w:pPr>
      <w:r>
        <w:rPr>
          <w:spacing w:val="2"/>
          <w:sz w:val="20"/>
          <w:szCs w:val="20"/>
        </w:rPr>
        <w:t>6-</w:t>
      </w:r>
      <w:r>
        <w:rPr>
          <w:spacing w:val="-26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17-09-02</w:t>
      </w:r>
    </w:p>
    <w:p w14:paraId="1F3A2A88">
      <w:pPr>
        <w:pStyle w:val="2"/>
        <w:spacing w:before="223" w:line="181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0" w:name="_Toc24254"/>
      <w:r>
        <w:rPr>
          <w:sz w:val="20"/>
          <w:szCs w:val="20"/>
        </w:rPr>
        <w:t>1. 3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  <w:bookmarkEnd w:id="10"/>
    </w:p>
    <w:p w14:paraId="71932B37">
      <w:pPr>
        <w:pStyle w:val="2"/>
        <w:spacing w:before="207" w:line="238" w:lineRule="auto"/>
        <w:ind w:left="6" w:right="80" w:firstLine="418"/>
        <w:rPr>
          <w:sz w:val="20"/>
          <w:szCs w:val="20"/>
        </w:rPr>
      </w:pPr>
      <w:r>
        <w:rPr>
          <w:spacing w:val="11"/>
          <w:sz w:val="20"/>
          <w:szCs w:val="20"/>
        </w:rPr>
        <w:t>操作轧机及辅助设备</w:t>
      </w:r>
      <w:r>
        <w:rPr>
          <w:spacing w:val="-19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,</w:t>
      </w:r>
      <w:r>
        <w:rPr>
          <w:spacing w:val="58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将金属锭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、坯轧制成管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、板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、线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、型等</w:t>
      </w:r>
      <w:r>
        <w:rPr>
          <w:spacing w:val="7"/>
          <w:sz w:val="20"/>
          <w:szCs w:val="20"/>
        </w:rPr>
        <w:t>金属材的人员。</w:t>
      </w:r>
    </w:p>
    <w:p w14:paraId="352FC72E">
      <w:pPr>
        <w:pStyle w:val="2"/>
        <w:spacing w:before="120" w:line="185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1" w:name="_Toc18188"/>
      <w:r>
        <w:rPr>
          <w:spacing w:val="2"/>
          <w:sz w:val="20"/>
          <w:szCs w:val="20"/>
        </w:rPr>
        <w:t>1. 4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  <w:bookmarkEnd w:id="11"/>
    </w:p>
    <w:p w14:paraId="5B2072A3">
      <w:pPr>
        <w:pStyle w:val="2"/>
        <w:spacing w:before="206" w:line="230" w:lineRule="auto"/>
        <w:ind w:left="9" w:firstLine="414"/>
        <w:rPr>
          <w:sz w:val="20"/>
          <w:szCs w:val="20"/>
        </w:rPr>
      </w:pPr>
      <w:r>
        <w:rPr>
          <w:spacing w:val="15"/>
          <w:sz w:val="20"/>
          <w:szCs w:val="20"/>
        </w:rPr>
        <w:t>本职业共设五个等级</w:t>
      </w:r>
      <w:r>
        <w:rPr>
          <w:spacing w:val="-21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 </w:t>
      </w:r>
      <w:r>
        <w:rPr>
          <w:spacing w:val="15"/>
          <w:sz w:val="20"/>
          <w:szCs w:val="20"/>
        </w:rPr>
        <w:t>分别为</w:t>
      </w:r>
      <w:r>
        <w:rPr>
          <w:spacing w:val="-19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:</w:t>
      </w:r>
      <w:r>
        <w:rPr>
          <w:spacing w:val="3"/>
          <w:sz w:val="20"/>
          <w:szCs w:val="20"/>
        </w:rPr>
        <w:t xml:space="preserve">  </w:t>
      </w:r>
      <w:r>
        <w:rPr>
          <w:spacing w:val="15"/>
          <w:sz w:val="20"/>
          <w:szCs w:val="20"/>
        </w:rPr>
        <w:t>五级/初级</w:t>
      </w:r>
      <w:r>
        <w:rPr>
          <w:spacing w:val="14"/>
          <w:sz w:val="20"/>
          <w:szCs w:val="20"/>
        </w:rPr>
        <w:t>工</w:t>
      </w:r>
      <w:r>
        <w:rPr>
          <w:spacing w:val="-32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、</w:t>
      </w:r>
      <w:r>
        <w:rPr>
          <w:spacing w:val="-35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四级/</w:t>
      </w:r>
      <w:r>
        <w:rPr>
          <w:spacing w:val="-24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中级工、</w:t>
      </w:r>
      <w:r>
        <w:rPr>
          <w:spacing w:val="7"/>
          <w:sz w:val="20"/>
          <w:szCs w:val="20"/>
        </w:rPr>
        <w:t>三级/高级工</w:t>
      </w:r>
      <w:r>
        <w:rPr>
          <w:spacing w:val="-2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、二级/技师</w:t>
      </w:r>
      <w:r>
        <w:rPr>
          <w:spacing w:val="-33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、一级/高级技师。</w:t>
      </w:r>
    </w:p>
    <w:p w14:paraId="6BEF1893">
      <w:pPr>
        <w:pStyle w:val="2"/>
        <w:spacing w:before="142" w:line="184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2" w:name="_Toc30962"/>
      <w:r>
        <w:rPr>
          <w:spacing w:val="2"/>
          <w:sz w:val="20"/>
          <w:szCs w:val="20"/>
        </w:rPr>
        <w:t>1. 5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  <w:bookmarkEnd w:id="12"/>
    </w:p>
    <w:p w14:paraId="7AF9FF8A">
      <w:pPr>
        <w:pStyle w:val="2"/>
        <w:spacing w:before="205" w:line="187" w:lineRule="auto"/>
        <w:ind w:left="429"/>
        <w:rPr>
          <w:sz w:val="20"/>
          <w:szCs w:val="20"/>
        </w:rPr>
      </w:pPr>
      <w:r>
        <w:rPr>
          <w:spacing w:val="1"/>
          <w:sz w:val="20"/>
          <w:szCs w:val="20"/>
        </w:rPr>
        <w:t>室内</w:t>
      </w:r>
      <w:r>
        <w:rPr>
          <w:spacing w:val="-15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、高温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、噪声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、粉尘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、部分辐射</w:t>
      </w:r>
      <w:r>
        <w:rPr>
          <w:spacing w:val="-33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、油雾。</w:t>
      </w:r>
    </w:p>
    <w:p w14:paraId="4947394E">
      <w:pPr>
        <w:pStyle w:val="2"/>
        <w:spacing w:before="224" w:line="180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3" w:name="_Toc10620"/>
      <w:r>
        <w:rPr>
          <w:spacing w:val="2"/>
          <w:sz w:val="20"/>
          <w:szCs w:val="20"/>
        </w:rPr>
        <w:t>1. 6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  <w:bookmarkEnd w:id="13"/>
    </w:p>
    <w:p w14:paraId="2D5531EB">
      <w:pPr>
        <w:pStyle w:val="2"/>
        <w:spacing w:before="208" w:line="195" w:lineRule="auto"/>
        <w:ind w:left="424"/>
        <w:rPr>
          <w:sz w:val="20"/>
          <w:szCs w:val="20"/>
        </w:rPr>
      </w:pPr>
      <w:r>
        <w:rPr>
          <w:spacing w:val="13"/>
          <w:sz w:val="20"/>
          <w:szCs w:val="20"/>
        </w:rPr>
        <w:t>具有一定的智力</w:t>
      </w:r>
      <w:r>
        <w:rPr>
          <w:spacing w:val="-3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、表达能力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、计算能力</w:t>
      </w:r>
      <w:r>
        <w:rPr>
          <w:spacing w:val="-2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;</w:t>
      </w:r>
      <w:r>
        <w:rPr>
          <w:spacing w:val="59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具有一定的空间感和</w:t>
      </w:r>
    </w:p>
    <w:p w14:paraId="5DF14278">
      <w:pPr>
        <w:spacing w:line="330" w:lineRule="auto"/>
        <w:rPr>
          <w:rFonts w:ascii="Arial"/>
          <w:sz w:val="21"/>
        </w:rPr>
      </w:pPr>
      <w:r>
        <w:pict>
          <v:shape id="_x0000_s1029" o:spid="_x0000_s1029" style="position:absolute;left:0pt;margin-left:0.15pt;margin-top:8.45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CBCA45D">
      <w:pPr>
        <w:pStyle w:val="2"/>
        <w:spacing w:before="65" w:line="230" w:lineRule="auto"/>
        <w:ind w:left="5" w:right="80" w:firstLine="315"/>
        <w:rPr>
          <w:sz w:val="15"/>
          <w:szCs w:val="15"/>
        </w:rPr>
      </w:pPr>
      <w:bookmarkStart w:id="14" w:name="bookmark2"/>
      <w:bookmarkEnd w:id="14"/>
      <w:r>
        <w:rPr>
          <w:spacing w:val="7"/>
          <w:sz w:val="13"/>
          <w:szCs w:val="13"/>
        </w:rPr>
        <w:t xml:space="preserve">①    </w:t>
      </w:r>
      <w:r>
        <w:rPr>
          <w:spacing w:val="7"/>
          <w:sz w:val="15"/>
          <w:szCs w:val="15"/>
        </w:rPr>
        <w:t>本职业包含但不限于下列工种</w:t>
      </w:r>
      <w:r>
        <w:rPr>
          <w:spacing w:val="-4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:</w:t>
      </w:r>
      <w:r>
        <w:rPr>
          <w:spacing w:val="43"/>
          <w:w w:val="101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轧钢工</w:t>
      </w:r>
      <w:r>
        <w:rPr>
          <w:spacing w:val="-24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、热压延工</w:t>
      </w:r>
      <w:r>
        <w:rPr>
          <w:spacing w:val="-24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、冷压延工</w:t>
      </w:r>
      <w:r>
        <w:rPr>
          <w:spacing w:val="-23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、轧管工</w:t>
      </w:r>
      <w:r>
        <w:rPr>
          <w:spacing w:val="-24"/>
          <w:sz w:val="15"/>
          <w:szCs w:val="15"/>
        </w:rPr>
        <w:t xml:space="preserve"> </w:t>
      </w:r>
      <w:r>
        <w:rPr>
          <w:spacing w:val="7"/>
          <w:sz w:val="15"/>
          <w:szCs w:val="15"/>
        </w:rPr>
        <w:t>、车轮轧</w:t>
      </w:r>
      <w:r>
        <w:rPr>
          <w:spacing w:val="6"/>
          <w:sz w:val="15"/>
          <w:szCs w:val="15"/>
        </w:rPr>
        <w:t>制工</w:t>
      </w:r>
      <w:r>
        <w:rPr>
          <w:spacing w:val="-11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、轧制备品工</w:t>
      </w:r>
      <w:r>
        <w:rPr>
          <w:spacing w:val="-23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。本标准仅适用于热压延工</w:t>
      </w:r>
      <w:r>
        <w:rPr>
          <w:spacing w:val="-23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、冷压延工两个工种。</w:t>
      </w:r>
    </w:p>
    <w:p w14:paraId="068805DE">
      <w:pPr>
        <w:spacing w:line="230" w:lineRule="auto"/>
        <w:rPr>
          <w:sz w:val="15"/>
          <w:szCs w:val="15"/>
        </w:rPr>
        <w:sectPr>
          <w:headerReference r:id="rId10" w:type="default"/>
          <w:footerReference r:id="rId11" w:type="default"/>
          <w:pgSz w:w="8731" w:h="12245"/>
          <w:pgMar w:top="1072" w:right="1111" w:bottom="994" w:left="1304" w:header="801" w:footer="794" w:gutter="0"/>
          <w:cols w:space="720" w:num="1"/>
        </w:sectPr>
      </w:pPr>
    </w:p>
    <w:p w14:paraId="53E2961E">
      <w:pPr>
        <w:spacing w:line="424" w:lineRule="auto"/>
        <w:rPr>
          <w:rFonts w:ascii="Arial"/>
          <w:sz w:val="21"/>
        </w:rPr>
      </w:pPr>
    </w:p>
    <w:p w14:paraId="4CAA6908">
      <w:pPr>
        <w:pStyle w:val="2"/>
        <w:spacing w:before="85" w:line="227" w:lineRule="auto"/>
        <w:ind w:left="5" w:right="60"/>
        <w:rPr>
          <w:sz w:val="20"/>
          <w:szCs w:val="20"/>
        </w:rPr>
      </w:pPr>
      <w:r>
        <w:rPr>
          <w:spacing w:val="12"/>
          <w:sz w:val="20"/>
          <w:szCs w:val="20"/>
        </w:rPr>
        <w:t>形体知觉</w:t>
      </w:r>
      <w:r>
        <w:rPr>
          <w:spacing w:val="-16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;</w:t>
      </w:r>
      <w:r>
        <w:rPr>
          <w:spacing w:val="55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身体健康</w:t>
      </w:r>
      <w:r>
        <w:rPr>
          <w:spacing w:val="-2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2"/>
          <w:sz w:val="20"/>
          <w:szCs w:val="20"/>
        </w:rPr>
        <w:t>视力良好</w:t>
      </w:r>
      <w:r>
        <w:rPr>
          <w:spacing w:val="-20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  听觉正常</w:t>
      </w:r>
      <w:r>
        <w:rPr>
          <w:spacing w:val="-22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 </w:t>
      </w:r>
      <w:r>
        <w:rPr>
          <w:spacing w:val="12"/>
          <w:sz w:val="20"/>
          <w:szCs w:val="20"/>
        </w:rPr>
        <w:t>手指</w:t>
      </w:r>
      <w:r>
        <w:rPr>
          <w:spacing w:val="-33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、手臂灵活</w:t>
      </w:r>
      <w:r>
        <w:rPr>
          <w:spacing w:val="-2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</w:t>
      </w:r>
      <w:r>
        <w:rPr>
          <w:spacing w:val="1"/>
          <w:sz w:val="20"/>
          <w:szCs w:val="20"/>
        </w:rPr>
        <w:t xml:space="preserve">  </w:t>
      </w:r>
      <w:r>
        <w:rPr>
          <w:spacing w:val="12"/>
          <w:sz w:val="20"/>
          <w:szCs w:val="20"/>
        </w:rPr>
        <w:t>动</w:t>
      </w:r>
      <w:r>
        <w:rPr>
          <w:spacing w:val="3"/>
          <w:sz w:val="20"/>
          <w:szCs w:val="20"/>
        </w:rPr>
        <w:t>作协调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、迅速。</w:t>
      </w:r>
    </w:p>
    <w:p w14:paraId="59DACB72">
      <w:pPr>
        <w:pStyle w:val="2"/>
        <w:spacing w:before="138" w:line="180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5" w:name="_Toc28959"/>
      <w:r>
        <w:rPr>
          <w:spacing w:val="2"/>
          <w:sz w:val="20"/>
          <w:szCs w:val="20"/>
        </w:rPr>
        <w:t>1. 7</w:t>
      </w:r>
      <w:r>
        <w:rPr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  <w:bookmarkEnd w:id="15"/>
    </w:p>
    <w:p w14:paraId="71617B86">
      <w:pPr>
        <w:pStyle w:val="2"/>
        <w:spacing w:before="209" w:line="189" w:lineRule="auto"/>
        <w:ind w:left="424"/>
        <w:rPr>
          <w:sz w:val="20"/>
          <w:szCs w:val="20"/>
        </w:rPr>
      </w:pPr>
      <w:r>
        <w:rPr>
          <w:spacing w:val="9"/>
          <w:sz w:val="20"/>
          <w:szCs w:val="20"/>
        </w:rPr>
        <w:t>初中毕业  (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或相当文化程度)</w:t>
      </w:r>
      <w:r>
        <w:rPr>
          <w:spacing w:val="-26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。</w:t>
      </w:r>
    </w:p>
    <w:p w14:paraId="59FBDF11">
      <w:pPr>
        <w:pStyle w:val="2"/>
        <w:spacing w:before="193" w:line="185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6" w:name="_Toc19105"/>
      <w:r>
        <w:rPr>
          <w:spacing w:val="2"/>
          <w:sz w:val="20"/>
          <w:szCs w:val="20"/>
        </w:rPr>
        <w:t>1. 8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培训参考学时</w:t>
      </w:r>
      <w:bookmarkEnd w:id="16"/>
    </w:p>
    <w:p w14:paraId="3C46EA71">
      <w:pPr>
        <w:pStyle w:val="2"/>
        <w:spacing w:before="207" w:line="224" w:lineRule="auto"/>
        <w:ind w:left="8" w:right="60" w:firstLine="421"/>
        <w:jc w:val="both"/>
        <w:rPr>
          <w:sz w:val="20"/>
          <w:szCs w:val="20"/>
        </w:rPr>
      </w:pPr>
      <w:r>
        <w:rPr>
          <w:spacing w:val="8"/>
          <w:sz w:val="20"/>
          <w:szCs w:val="20"/>
        </w:rPr>
        <w:t>五级/初级工不少于 40 标准学时</w:t>
      </w:r>
      <w:r>
        <w:rPr>
          <w:spacing w:val="-16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  四级/</w:t>
      </w:r>
      <w:r>
        <w:rPr>
          <w:spacing w:val="-2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中级工不少于 60 标准</w:t>
      </w:r>
      <w:r>
        <w:rPr>
          <w:spacing w:val="6"/>
          <w:sz w:val="20"/>
          <w:szCs w:val="20"/>
        </w:rPr>
        <w:t>学时</w:t>
      </w:r>
      <w:r>
        <w:rPr>
          <w:spacing w:val="-2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,</w:t>
      </w:r>
      <w:r>
        <w:rPr>
          <w:spacing w:val="5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三级/高级工不少于 80 标准学时</w:t>
      </w:r>
      <w:r>
        <w:rPr>
          <w:spacing w:val="-21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,</w:t>
      </w:r>
      <w:r>
        <w:rPr>
          <w:spacing w:val="5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二级/技师不少于</w:t>
      </w:r>
      <w:r>
        <w:rPr>
          <w:spacing w:val="2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100</w:t>
      </w:r>
      <w:r>
        <w:rPr>
          <w:spacing w:val="5"/>
          <w:sz w:val="20"/>
          <w:szCs w:val="20"/>
        </w:rPr>
        <w:t xml:space="preserve"> 标准</w:t>
      </w:r>
      <w:r>
        <w:rPr>
          <w:spacing w:val="4"/>
          <w:sz w:val="20"/>
          <w:szCs w:val="20"/>
        </w:rPr>
        <w:t>学时</w:t>
      </w:r>
      <w:r>
        <w:rPr>
          <w:spacing w:val="-6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,</w:t>
      </w:r>
      <w:r>
        <w:rPr>
          <w:spacing w:val="52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一级/高级技师不少于 120 标准学时。</w:t>
      </w:r>
    </w:p>
    <w:p w14:paraId="6E4D9DC5">
      <w:pPr>
        <w:pStyle w:val="2"/>
        <w:spacing w:before="132" w:line="18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7" w:name="_Toc14408"/>
      <w:r>
        <w:rPr>
          <w:spacing w:val="3"/>
          <w:sz w:val="20"/>
          <w:szCs w:val="20"/>
        </w:rPr>
        <w:t>1. 9</w:t>
      </w:r>
      <w:r>
        <w:rPr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  <w:bookmarkEnd w:id="17"/>
    </w:p>
    <w:p w14:paraId="7CD56FDA">
      <w:pPr>
        <w:pStyle w:val="2"/>
        <w:spacing w:before="262" w:line="184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8" w:name="_Toc7807"/>
      <w:r>
        <w:rPr>
          <w:spacing w:val="-4"/>
          <w:sz w:val="20"/>
          <w:szCs w:val="20"/>
        </w:rPr>
        <w:t>1. 9.</w:t>
      </w:r>
      <w:r>
        <w:rPr>
          <w:spacing w:val="2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</w:t>
      </w:r>
      <w:r>
        <w:rPr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  <w:bookmarkEnd w:id="18"/>
    </w:p>
    <w:p w14:paraId="633A02D2">
      <w:pPr>
        <w:pStyle w:val="2"/>
        <w:spacing w:before="204" w:line="194" w:lineRule="auto"/>
        <w:ind w:left="424"/>
        <w:rPr>
          <w:sz w:val="20"/>
          <w:szCs w:val="20"/>
        </w:rPr>
      </w:pPr>
      <w:r>
        <w:rPr>
          <w:spacing w:val="10"/>
          <w:sz w:val="20"/>
          <w:szCs w:val="20"/>
        </w:rPr>
        <w:t>具备以下条件之一者</w:t>
      </w:r>
      <w:r>
        <w:rPr>
          <w:spacing w:val="-19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,</w:t>
      </w:r>
      <w:r>
        <w:rPr>
          <w:spacing w:val="55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可申报五级/初级工</w:t>
      </w:r>
      <w:r>
        <w:rPr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:</w:t>
      </w:r>
    </w:p>
    <w:p w14:paraId="40695B12">
      <w:pPr>
        <w:pStyle w:val="2"/>
        <w:spacing w:before="31" w:line="192" w:lineRule="auto"/>
        <w:ind w:left="445"/>
        <w:rPr>
          <w:sz w:val="20"/>
          <w:szCs w:val="20"/>
        </w:rPr>
      </w:pPr>
      <w:r>
        <w:rPr>
          <w:spacing w:val="8"/>
          <w:sz w:val="20"/>
          <w:szCs w:val="20"/>
        </w:rPr>
        <w:t>(1)  累计从事本职业或相关职业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8"/>
          <w:position w:val="5"/>
          <w:sz w:val="13"/>
          <w:szCs w:val="13"/>
        </w:rPr>
        <w:t>①</w:t>
      </w:r>
      <w:r>
        <w:rPr>
          <w:spacing w:val="8"/>
          <w:position w:val="5"/>
          <w:sz w:val="13"/>
          <w:szCs w:val="13"/>
        </w:rPr>
        <w:fldChar w:fldCharType="end"/>
      </w:r>
      <w:r>
        <w:rPr>
          <w:spacing w:val="8"/>
          <w:sz w:val="20"/>
          <w:szCs w:val="20"/>
        </w:rPr>
        <w:t xml:space="preserve">工作 </w:t>
      </w:r>
      <w:r>
        <w:rPr>
          <w:spacing w:val="7"/>
          <w:sz w:val="20"/>
          <w:szCs w:val="20"/>
        </w:rPr>
        <w:t>1 年  (</w:t>
      </w:r>
      <w:r>
        <w:rPr>
          <w:spacing w:val="-3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</w:t>
      </w:r>
      <w:r>
        <w:rPr>
          <w:spacing w:val="14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以上。</w:t>
      </w:r>
    </w:p>
    <w:p w14:paraId="6A906193">
      <w:pPr>
        <w:pStyle w:val="2"/>
        <w:spacing w:before="42" w:line="189" w:lineRule="auto"/>
        <w:ind w:left="445" w:leftChars="0"/>
        <w:outlineLvl w:val="3"/>
        <w:rPr>
          <w:sz w:val="20"/>
          <w:szCs w:val="20"/>
        </w:rPr>
      </w:pPr>
      <w:bookmarkStart w:id="19" w:name="_Toc17733"/>
      <w:r>
        <w:rPr>
          <w:spacing w:val="9"/>
          <w:sz w:val="20"/>
          <w:szCs w:val="20"/>
        </w:rPr>
        <w:t>(2)  本职业或相关职业学徒期满。</w:t>
      </w:r>
      <w:bookmarkEnd w:id="19"/>
    </w:p>
    <w:p w14:paraId="173273C4">
      <w:pPr>
        <w:pStyle w:val="2"/>
        <w:spacing w:before="41" w:line="194" w:lineRule="auto"/>
        <w:ind w:left="424"/>
        <w:rPr>
          <w:sz w:val="20"/>
          <w:szCs w:val="20"/>
        </w:rPr>
      </w:pPr>
      <w:r>
        <w:rPr>
          <w:spacing w:val="8"/>
          <w:sz w:val="20"/>
          <w:szCs w:val="20"/>
        </w:rPr>
        <w:t>具备以下条件之一者</w:t>
      </w:r>
      <w:r>
        <w:rPr>
          <w:spacing w:val="-1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可申报四级/</w:t>
      </w:r>
      <w:r>
        <w:rPr>
          <w:spacing w:val="-2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中级工</w:t>
      </w:r>
      <w:r>
        <w:rPr>
          <w:spacing w:val="-19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:</w:t>
      </w:r>
    </w:p>
    <w:p w14:paraId="1CA74D5A">
      <w:pPr>
        <w:pStyle w:val="2"/>
        <w:spacing w:before="34" w:line="220" w:lineRule="auto"/>
        <w:ind w:left="7" w:right="56" w:firstLine="438"/>
        <w:rPr>
          <w:sz w:val="20"/>
          <w:szCs w:val="20"/>
        </w:rPr>
      </w:pPr>
      <w:r>
        <w:rPr>
          <w:spacing w:val="10"/>
          <w:sz w:val="20"/>
          <w:szCs w:val="20"/>
        </w:rPr>
        <w:t xml:space="preserve">(1)  取得本职业或相关职业五级/初级工职业资格证书 </w:t>
      </w:r>
      <w:r>
        <w:rPr>
          <w:spacing w:val="9"/>
          <w:sz w:val="20"/>
          <w:szCs w:val="20"/>
        </w:rPr>
        <w:t xml:space="preserve"> (</w:t>
      </w:r>
      <w:r>
        <w:rPr>
          <w:spacing w:val="-3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技能等</w:t>
      </w:r>
      <w:r>
        <w:rPr>
          <w:spacing w:val="7"/>
          <w:sz w:val="20"/>
          <w:szCs w:val="20"/>
        </w:rPr>
        <w:t>级证书)  后</w:t>
      </w:r>
      <w:r>
        <w:rPr>
          <w:spacing w:val="-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,  累计从事本职业或相关职业工作 4 年  (</w:t>
      </w:r>
      <w:r>
        <w:rPr>
          <w:spacing w:val="-3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  以上。</w:t>
      </w:r>
    </w:p>
    <w:p w14:paraId="7FCFC74F">
      <w:pPr>
        <w:pStyle w:val="2"/>
        <w:spacing w:line="189" w:lineRule="auto"/>
        <w:ind w:left="445"/>
        <w:rPr>
          <w:sz w:val="20"/>
          <w:szCs w:val="20"/>
        </w:rPr>
      </w:pPr>
      <w:r>
        <w:rPr>
          <w:spacing w:val="7"/>
          <w:sz w:val="20"/>
          <w:szCs w:val="20"/>
        </w:rPr>
        <w:t>(2)  累计从事本职业或相关职业工作 6 年  (</w:t>
      </w:r>
      <w:r>
        <w:rPr>
          <w:spacing w:val="-16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</w:t>
      </w:r>
      <w:r>
        <w:rPr>
          <w:spacing w:val="14"/>
          <w:sz w:val="20"/>
          <w:szCs w:val="20"/>
        </w:rPr>
        <w:t xml:space="preserve">  </w:t>
      </w:r>
      <w:r>
        <w:rPr>
          <w:spacing w:val="7"/>
          <w:sz w:val="20"/>
          <w:szCs w:val="20"/>
        </w:rPr>
        <w:t>以上。</w:t>
      </w:r>
    </w:p>
    <w:p w14:paraId="2EC56742">
      <w:pPr>
        <w:pStyle w:val="2"/>
        <w:spacing w:before="38" w:line="224" w:lineRule="auto"/>
        <w:ind w:left="6" w:right="60" w:firstLine="439"/>
        <w:rPr>
          <w:sz w:val="20"/>
          <w:szCs w:val="20"/>
        </w:rPr>
      </w:pPr>
      <w:r>
        <w:rPr>
          <w:spacing w:val="14"/>
          <w:sz w:val="20"/>
          <w:szCs w:val="20"/>
        </w:rPr>
        <w:t>(3)  取得技工学校本专业或相关专业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14"/>
          <w:position w:val="5"/>
          <w:sz w:val="13"/>
          <w:szCs w:val="13"/>
        </w:rPr>
        <w:t>②</w:t>
      </w:r>
      <w:r>
        <w:rPr>
          <w:spacing w:val="14"/>
          <w:position w:val="5"/>
          <w:sz w:val="13"/>
          <w:szCs w:val="13"/>
        </w:rPr>
        <w:fldChar w:fldCharType="end"/>
      </w:r>
      <w:r>
        <w:rPr>
          <w:spacing w:val="-18"/>
          <w:position w:val="5"/>
          <w:sz w:val="13"/>
          <w:szCs w:val="13"/>
        </w:rPr>
        <w:t xml:space="preserve"> </w:t>
      </w:r>
      <w:r>
        <w:rPr>
          <w:spacing w:val="14"/>
          <w:sz w:val="20"/>
          <w:szCs w:val="20"/>
        </w:rPr>
        <w:t>毕业证书  (</w:t>
      </w:r>
      <w:r>
        <w:rPr>
          <w:spacing w:val="-2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含尚未取得</w:t>
      </w:r>
      <w:r>
        <w:rPr>
          <w:spacing w:val="10"/>
          <w:sz w:val="20"/>
          <w:szCs w:val="20"/>
        </w:rPr>
        <w:t>毕业证书的在校应届毕业生) ;</w:t>
      </w:r>
      <w:r>
        <w:rPr>
          <w:spacing w:val="56"/>
          <w:w w:val="10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或取得经评估论证</w:t>
      </w:r>
      <w:r>
        <w:rPr>
          <w:spacing w:val="-33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、以中级技能为培</w:t>
      </w:r>
      <w:r>
        <w:rPr>
          <w:spacing w:val="13"/>
          <w:sz w:val="20"/>
          <w:szCs w:val="20"/>
        </w:rPr>
        <w:t>养目标的中等及以上职业学校本专业或相关专业毕业证书  (</w:t>
      </w:r>
      <w:r>
        <w:rPr>
          <w:spacing w:val="-2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含尚未</w:t>
      </w:r>
    </w:p>
    <w:p w14:paraId="14031B74">
      <w:pPr>
        <w:spacing w:line="271" w:lineRule="auto"/>
        <w:rPr>
          <w:rFonts w:ascii="Arial"/>
          <w:sz w:val="21"/>
        </w:rPr>
      </w:pPr>
      <w:r>
        <w:pict>
          <v:shape id="_x0000_s1030" o:spid="_x0000_s1030" style="position:absolute;left:0pt;margin-left:0.15pt;margin-top:5.5pt;height:0.35pt;width:77.95pt;z-index:251663360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D443E74">
      <w:pPr>
        <w:pStyle w:val="2"/>
        <w:spacing w:before="65" w:line="223" w:lineRule="auto"/>
        <w:ind w:left="5" w:right="60" w:firstLine="315"/>
        <w:rPr>
          <w:sz w:val="15"/>
          <w:szCs w:val="15"/>
        </w:rPr>
      </w:pPr>
      <w:bookmarkStart w:id="20" w:name="bookmark3"/>
      <w:bookmarkEnd w:id="20"/>
      <w:r>
        <w:rPr>
          <w:spacing w:val="12"/>
          <w:sz w:val="13"/>
          <w:szCs w:val="13"/>
        </w:rPr>
        <w:t>①</w:t>
      </w:r>
      <w:r>
        <w:rPr>
          <w:spacing w:val="5"/>
          <w:sz w:val="13"/>
          <w:szCs w:val="13"/>
        </w:rPr>
        <w:t xml:space="preserve">    </w:t>
      </w:r>
      <w:r>
        <w:rPr>
          <w:spacing w:val="12"/>
          <w:sz w:val="15"/>
          <w:szCs w:val="15"/>
        </w:rPr>
        <w:t>相关职业</w:t>
      </w:r>
      <w:r>
        <w:rPr>
          <w:spacing w:val="-11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:</w:t>
      </w:r>
      <w:r>
        <w:rPr>
          <w:spacing w:val="40"/>
          <w:w w:val="101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金属材精整工</w:t>
      </w:r>
      <w:r>
        <w:rPr>
          <w:spacing w:val="-24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、金属材热处理工</w:t>
      </w:r>
      <w:r>
        <w:rPr>
          <w:spacing w:val="-24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、金属挤压工</w:t>
      </w:r>
      <w:r>
        <w:rPr>
          <w:spacing w:val="-23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、铸轧工</w:t>
      </w:r>
      <w:r>
        <w:rPr>
          <w:spacing w:val="-24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、轧制原料</w:t>
      </w:r>
      <w:r>
        <w:rPr>
          <w:spacing w:val="6"/>
          <w:sz w:val="15"/>
          <w:szCs w:val="15"/>
        </w:rPr>
        <w:t>工</w:t>
      </w:r>
      <w:r>
        <w:rPr>
          <w:spacing w:val="-6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、铝电解工  (</w:t>
      </w:r>
      <w:r>
        <w:rPr>
          <w:spacing w:val="-22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铝及铝合金熔铸工)  等</w:t>
      </w:r>
      <w:r>
        <w:rPr>
          <w:spacing w:val="-15"/>
          <w:sz w:val="15"/>
          <w:szCs w:val="15"/>
        </w:rPr>
        <w:t xml:space="preserve"> </w:t>
      </w:r>
      <w:r>
        <w:rPr>
          <w:spacing w:val="6"/>
          <w:sz w:val="15"/>
          <w:szCs w:val="15"/>
        </w:rPr>
        <w:t>,  下同。</w:t>
      </w:r>
    </w:p>
    <w:p w14:paraId="27AA3FB6">
      <w:pPr>
        <w:pStyle w:val="2"/>
        <w:spacing w:before="4" w:line="222" w:lineRule="auto"/>
        <w:ind w:left="5" w:firstLine="315"/>
        <w:rPr>
          <w:sz w:val="15"/>
          <w:szCs w:val="15"/>
        </w:rPr>
      </w:pPr>
      <w:bookmarkStart w:id="21" w:name="bookmark4"/>
      <w:bookmarkEnd w:id="21"/>
      <w:r>
        <w:rPr>
          <w:spacing w:val="13"/>
          <w:sz w:val="13"/>
          <w:szCs w:val="13"/>
        </w:rPr>
        <w:t>②</w:t>
      </w:r>
      <w:r>
        <w:rPr>
          <w:spacing w:val="3"/>
          <w:sz w:val="13"/>
          <w:szCs w:val="13"/>
        </w:rPr>
        <w:t xml:space="preserve">    </w:t>
      </w:r>
      <w:r>
        <w:rPr>
          <w:spacing w:val="13"/>
          <w:sz w:val="15"/>
          <w:szCs w:val="15"/>
        </w:rPr>
        <w:t>本专业或相关专业</w:t>
      </w:r>
      <w:r>
        <w:rPr>
          <w:spacing w:val="-14"/>
          <w:sz w:val="15"/>
          <w:szCs w:val="15"/>
        </w:rPr>
        <w:t xml:space="preserve"> </w:t>
      </w:r>
      <w:r>
        <w:rPr>
          <w:spacing w:val="13"/>
          <w:sz w:val="15"/>
          <w:szCs w:val="15"/>
        </w:rPr>
        <w:t>:</w:t>
      </w:r>
      <w:r>
        <w:rPr>
          <w:spacing w:val="2"/>
          <w:sz w:val="15"/>
          <w:szCs w:val="15"/>
        </w:rPr>
        <w:t xml:space="preserve">  </w:t>
      </w:r>
      <w:r>
        <w:rPr>
          <w:spacing w:val="13"/>
          <w:sz w:val="15"/>
          <w:szCs w:val="15"/>
        </w:rPr>
        <w:t>冶金工程</w:t>
      </w:r>
      <w:r>
        <w:rPr>
          <w:spacing w:val="-23"/>
          <w:sz w:val="15"/>
          <w:szCs w:val="15"/>
        </w:rPr>
        <w:t xml:space="preserve"> </w:t>
      </w:r>
      <w:r>
        <w:rPr>
          <w:spacing w:val="13"/>
          <w:sz w:val="15"/>
          <w:szCs w:val="15"/>
        </w:rPr>
        <w:t>、有色冶金技术</w:t>
      </w:r>
      <w:r>
        <w:rPr>
          <w:spacing w:val="-24"/>
          <w:sz w:val="15"/>
          <w:szCs w:val="15"/>
        </w:rPr>
        <w:t xml:space="preserve"> </w:t>
      </w:r>
      <w:r>
        <w:rPr>
          <w:spacing w:val="13"/>
          <w:sz w:val="15"/>
          <w:szCs w:val="15"/>
        </w:rPr>
        <w:t>、有</w:t>
      </w:r>
      <w:r>
        <w:rPr>
          <w:spacing w:val="12"/>
          <w:sz w:val="15"/>
          <w:szCs w:val="15"/>
        </w:rPr>
        <w:t>色金属冶炼</w:t>
      </w:r>
      <w:r>
        <w:rPr>
          <w:spacing w:val="-23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、材料科学与工</w:t>
      </w:r>
      <w:r>
        <w:rPr>
          <w:spacing w:val="9"/>
          <w:sz w:val="15"/>
          <w:szCs w:val="15"/>
        </w:rPr>
        <w:t>程</w:t>
      </w:r>
      <w:r>
        <w:rPr>
          <w:spacing w:val="-24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、材料成型及控制工程</w:t>
      </w:r>
      <w:r>
        <w:rPr>
          <w:spacing w:val="-23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、材料成型与控制技术</w:t>
      </w:r>
      <w:r>
        <w:rPr>
          <w:spacing w:val="-24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</w:t>
      </w:r>
      <w:r>
        <w:rPr>
          <w:spacing w:val="8"/>
          <w:sz w:val="15"/>
          <w:szCs w:val="15"/>
        </w:rPr>
        <w:t>功能材料</w:t>
      </w:r>
      <w:r>
        <w:rPr>
          <w:spacing w:val="-24"/>
          <w:sz w:val="15"/>
          <w:szCs w:val="15"/>
        </w:rPr>
        <w:t xml:space="preserve"> </w:t>
      </w:r>
      <w:r>
        <w:rPr>
          <w:spacing w:val="8"/>
          <w:sz w:val="15"/>
          <w:szCs w:val="15"/>
        </w:rPr>
        <w:t>、材料物理</w:t>
      </w:r>
      <w:r>
        <w:rPr>
          <w:spacing w:val="-23"/>
          <w:sz w:val="15"/>
          <w:szCs w:val="15"/>
        </w:rPr>
        <w:t xml:space="preserve"> </w:t>
      </w:r>
      <w:r>
        <w:rPr>
          <w:spacing w:val="8"/>
          <w:sz w:val="15"/>
          <w:szCs w:val="15"/>
        </w:rPr>
        <w:t>、金属材料工程、</w:t>
      </w:r>
      <w:r>
        <w:rPr>
          <w:spacing w:val="9"/>
          <w:sz w:val="15"/>
          <w:szCs w:val="15"/>
        </w:rPr>
        <w:t>稀贵金属材料</w:t>
      </w:r>
      <w:r>
        <w:rPr>
          <w:spacing w:val="-20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、粉体及粉末冶金</w:t>
      </w:r>
      <w:r>
        <w:rPr>
          <w:spacing w:val="-24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、金属材料与热处理技术</w:t>
      </w:r>
      <w:r>
        <w:rPr>
          <w:spacing w:val="-23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、金属热加工</w:t>
      </w:r>
      <w:r>
        <w:rPr>
          <w:spacing w:val="-24"/>
          <w:sz w:val="15"/>
          <w:szCs w:val="15"/>
        </w:rPr>
        <w:t xml:space="preserve"> </w:t>
      </w:r>
      <w:r>
        <w:rPr>
          <w:spacing w:val="9"/>
          <w:sz w:val="15"/>
          <w:szCs w:val="15"/>
        </w:rPr>
        <w:t>、金属压力加工、</w:t>
      </w:r>
      <w:r>
        <w:rPr>
          <w:spacing w:val="12"/>
          <w:sz w:val="15"/>
          <w:szCs w:val="15"/>
        </w:rPr>
        <w:t>锻压技术</w:t>
      </w:r>
      <w:r>
        <w:rPr>
          <w:spacing w:val="-22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、金属精密材料成型技术</w:t>
      </w:r>
      <w:r>
        <w:rPr>
          <w:spacing w:val="-23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、金属材料质量检测</w:t>
      </w:r>
      <w:r>
        <w:rPr>
          <w:spacing w:val="-24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、有色冶金设备应用技术等</w:t>
      </w:r>
      <w:r>
        <w:rPr>
          <w:spacing w:val="-15"/>
          <w:sz w:val="15"/>
          <w:szCs w:val="15"/>
        </w:rPr>
        <w:t xml:space="preserve"> </w:t>
      </w:r>
      <w:r>
        <w:rPr>
          <w:spacing w:val="12"/>
          <w:sz w:val="15"/>
          <w:szCs w:val="15"/>
        </w:rPr>
        <w:t>,</w:t>
      </w:r>
      <w:r>
        <w:rPr>
          <w:spacing w:val="1"/>
          <w:sz w:val="15"/>
          <w:szCs w:val="15"/>
        </w:rPr>
        <w:t xml:space="preserve">  </w:t>
      </w:r>
      <w:r>
        <w:rPr>
          <w:spacing w:val="12"/>
          <w:sz w:val="15"/>
          <w:szCs w:val="15"/>
        </w:rPr>
        <w:t>下</w:t>
      </w:r>
      <w:r>
        <w:rPr>
          <w:spacing w:val="1"/>
          <w:sz w:val="15"/>
          <w:szCs w:val="15"/>
        </w:rPr>
        <w:t>同。</w:t>
      </w:r>
    </w:p>
    <w:p w14:paraId="6448E0E4">
      <w:pPr>
        <w:spacing w:line="222" w:lineRule="auto"/>
        <w:rPr>
          <w:sz w:val="15"/>
          <w:szCs w:val="15"/>
        </w:rPr>
        <w:sectPr>
          <w:headerReference r:id="rId12" w:type="default"/>
          <w:footerReference r:id="rId13" w:type="default"/>
          <w:pgSz w:w="8731" w:h="12245"/>
          <w:pgMar w:top="1072" w:right="1248" w:bottom="994" w:left="1187" w:header="801" w:footer="794" w:gutter="0"/>
          <w:cols w:space="720" w:num="1"/>
        </w:sectPr>
      </w:pPr>
    </w:p>
    <w:p w14:paraId="1558E360">
      <w:pPr>
        <w:spacing w:line="426" w:lineRule="auto"/>
        <w:rPr>
          <w:rFonts w:ascii="Arial"/>
          <w:sz w:val="21"/>
        </w:rPr>
      </w:pPr>
    </w:p>
    <w:p w14:paraId="5711FA69">
      <w:pPr>
        <w:pStyle w:val="2"/>
        <w:spacing w:before="86" w:line="189" w:lineRule="auto"/>
        <w:ind w:left="3"/>
        <w:rPr>
          <w:sz w:val="20"/>
          <w:szCs w:val="20"/>
        </w:rPr>
      </w:pPr>
      <w:r>
        <w:rPr>
          <w:spacing w:val="10"/>
          <w:sz w:val="20"/>
          <w:szCs w:val="20"/>
        </w:rPr>
        <w:t>取得毕业证书的在校应届毕业生)</w:t>
      </w:r>
      <w:r>
        <w:rPr>
          <w:spacing w:val="-23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。</w:t>
      </w:r>
    </w:p>
    <w:p w14:paraId="2BC42E82">
      <w:pPr>
        <w:pStyle w:val="2"/>
        <w:spacing w:before="42" w:line="194" w:lineRule="auto"/>
        <w:ind w:left="420"/>
        <w:rPr>
          <w:sz w:val="20"/>
          <w:szCs w:val="20"/>
        </w:rPr>
      </w:pPr>
      <w:r>
        <w:rPr>
          <w:spacing w:val="10"/>
          <w:sz w:val="20"/>
          <w:szCs w:val="20"/>
        </w:rPr>
        <w:t>具备以下条件之一者</w:t>
      </w:r>
      <w:r>
        <w:rPr>
          <w:spacing w:val="-19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,</w:t>
      </w:r>
      <w:r>
        <w:rPr>
          <w:spacing w:val="55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可申报三级/高级工</w:t>
      </w:r>
      <w:r>
        <w:rPr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:</w:t>
      </w:r>
    </w:p>
    <w:p w14:paraId="5662E306">
      <w:pPr>
        <w:pStyle w:val="2"/>
        <w:spacing w:before="36" w:line="221" w:lineRule="auto"/>
        <w:ind w:left="3" w:firstLine="438"/>
        <w:rPr>
          <w:sz w:val="20"/>
          <w:szCs w:val="20"/>
        </w:rPr>
      </w:pPr>
      <w:r>
        <w:rPr>
          <w:spacing w:val="9"/>
          <w:sz w:val="20"/>
          <w:szCs w:val="20"/>
        </w:rPr>
        <w:t>(1)  取得本职业或相关职业四级/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中级工职业资格</w:t>
      </w:r>
      <w:r>
        <w:rPr>
          <w:spacing w:val="8"/>
          <w:sz w:val="20"/>
          <w:szCs w:val="20"/>
        </w:rPr>
        <w:t>证书  (</w:t>
      </w:r>
      <w:r>
        <w:rPr>
          <w:spacing w:val="-3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技能等</w:t>
      </w:r>
      <w:r>
        <w:rPr>
          <w:spacing w:val="7"/>
          <w:sz w:val="20"/>
          <w:szCs w:val="20"/>
        </w:rPr>
        <w:t>级证书)  后</w:t>
      </w:r>
      <w:r>
        <w:rPr>
          <w:spacing w:val="-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,  累计从事本职业或相关职业工作 5 年  (</w:t>
      </w:r>
      <w:r>
        <w:rPr>
          <w:spacing w:val="-3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  以上。</w:t>
      </w:r>
    </w:p>
    <w:p w14:paraId="2795A704">
      <w:pPr>
        <w:pStyle w:val="2"/>
        <w:spacing w:before="4" w:line="220" w:lineRule="auto"/>
        <w:ind w:firstLine="441"/>
        <w:rPr>
          <w:sz w:val="20"/>
          <w:szCs w:val="20"/>
        </w:rPr>
      </w:pPr>
      <w:r>
        <w:rPr>
          <w:spacing w:val="9"/>
          <w:sz w:val="20"/>
          <w:szCs w:val="20"/>
        </w:rPr>
        <w:t>(2)  取得本职业或相关职业四级/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中级工职业资格</w:t>
      </w:r>
      <w:r>
        <w:rPr>
          <w:spacing w:val="8"/>
          <w:sz w:val="20"/>
          <w:szCs w:val="20"/>
        </w:rPr>
        <w:t>证书  (</w:t>
      </w:r>
      <w:r>
        <w:rPr>
          <w:spacing w:val="-3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技能等</w:t>
      </w:r>
      <w:r>
        <w:rPr>
          <w:spacing w:val="9"/>
          <w:sz w:val="20"/>
          <w:szCs w:val="20"/>
        </w:rPr>
        <w:t>级证书) ,</w:t>
      </w:r>
      <w:r>
        <w:rPr>
          <w:spacing w:val="60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并具有高级技工学校</w:t>
      </w:r>
      <w:r>
        <w:rPr>
          <w:spacing w:val="-3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、技师学院毕业证书  (</w:t>
      </w:r>
      <w:r>
        <w:rPr>
          <w:spacing w:val="-3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含尚未取得毕</w:t>
      </w:r>
      <w:r>
        <w:rPr>
          <w:spacing w:val="13"/>
          <w:sz w:val="20"/>
          <w:szCs w:val="20"/>
        </w:rPr>
        <w:t>业证书的在校应届毕业生) ;</w:t>
      </w:r>
      <w:r>
        <w:rPr>
          <w:spacing w:val="5"/>
          <w:sz w:val="20"/>
          <w:szCs w:val="20"/>
        </w:rPr>
        <w:t xml:space="preserve">  </w:t>
      </w:r>
      <w:r>
        <w:rPr>
          <w:spacing w:val="13"/>
          <w:sz w:val="20"/>
          <w:szCs w:val="20"/>
        </w:rPr>
        <w:t>或取得本职业或相关职业四级/</w:t>
      </w:r>
      <w:r>
        <w:rPr>
          <w:spacing w:val="-2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中级工</w:t>
      </w:r>
      <w:r>
        <w:rPr>
          <w:spacing w:val="9"/>
          <w:sz w:val="20"/>
          <w:szCs w:val="20"/>
        </w:rPr>
        <w:t>职业资格证书  (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技能等级证书) ,</w:t>
      </w:r>
      <w:r>
        <w:rPr>
          <w:spacing w:val="5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并具有经评估论证</w:t>
      </w:r>
      <w:r>
        <w:rPr>
          <w:spacing w:val="-3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、以高级技能为</w:t>
      </w:r>
      <w:r>
        <w:rPr>
          <w:spacing w:val="13"/>
          <w:sz w:val="20"/>
          <w:szCs w:val="20"/>
        </w:rPr>
        <w:t>培养目标的高等职业学校本专业或相关专业毕业证书  (</w:t>
      </w:r>
      <w:r>
        <w:rPr>
          <w:spacing w:val="-20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含尚未取得</w:t>
      </w:r>
      <w:r>
        <w:rPr>
          <w:spacing w:val="10"/>
          <w:sz w:val="20"/>
          <w:szCs w:val="20"/>
        </w:rPr>
        <w:t>毕业证书的在校应届毕业生)</w:t>
      </w:r>
      <w:r>
        <w:rPr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。</w:t>
      </w:r>
    </w:p>
    <w:p w14:paraId="03BD5649">
      <w:pPr>
        <w:pStyle w:val="2"/>
        <w:spacing w:before="2" w:line="220" w:lineRule="auto"/>
        <w:ind w:right="3" w:firstLine="442"/>
        <w:rPr>
          <w:sz w:val="20"/>
          <w:szCs w:val="20"/>
        </w:rPr>
      </w:pPr>
      <w:r>
        <w:rPr>
          <w:spacing w:val="14"/>
          <w:sz w:val="20"/>
          <w:szCs w:val="20"/>
        </w:rPr>
        <w:t>(3)  具有大专及以上本专业或相关专业毕业证书</w:t>
      </w:r>
      <w:r>
        <w:rPr>
          <w:spacing w:val="-2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并</w:t>
      </w:r>
      <w:r>
        <w:rPr>
          <w:spacing w:val="13"/>
          <w:sz w:val="20"/>
          <w:szCs w:val="20"/>
        </w:rPr>
        <w:t>取得本职</w:t>
      </w:r>
      <w:r>
        <w:rPr>
          <w:spacing w:val="9"/>
          <w:sz w:val="20"/>
          <w:szCs w:val="20"/>
        </w:rPr>
        <w:t>业或相关职业四级/</w:t>
      </w:r>
      <w:r>
        <w:rPr>
          <w:spacing w:val="-2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 xml:space="preserve">中级工职业资格证书 </w:t>
      </w:r>
      <w:r>
        <w:rPr>
          <w:spacing w:val="8"/>
          <w:sz w:val="20"/>
          <w:szCs w:val="20"/>
        </w:rPr>
        <w:t xml:space="preserve"> (</w:t>
      </w:r>
      <w:r>
        <w:rPr>
          <w:spacing w:val="-3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技能等级证书)  后</w:t>
      </w:r>
      <w:r>
        <w:rPr>
          <w:spacing w:val="-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  累计</w:t>
      </w:r>
      <w:r>
        <w:rPr>
          <w:spacing w:val="7"/>
          <w:sz w:val="20"/>
          <w:szCs w:val="20"/>
        </w:rPr>
        <w:t>从事本职业或相关职业工作 2 年  (</w:t>
      </w:r>
      <w:r>
        <w:rPr>
          <w:spacing w:val="-3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  以上。</w:t>
      </w:r>
    </w:p>
    <w:p w14:paraId="3ADAA2B4">
      <w:pPr>
        <w:pStyle w:val="2"/>
        <w:spacing w:line="194" w:lineRule="auto"/>
        <w:ind w:left="420"/>
        <w:rPr>
          <w:sz w:val="20"/>
          <w:szCs w:val="20"/>
        </w:rPr>
      </w:pPr>
      <w:r>
        <w:rPr>
          <w:spacing w:val="10"/>
          <w:sz w:val="20"/>
          <w:szCs w:val="20"/>
        </w:rPr>
        <w:t>具备以下条件之一者</w:t>
      </w:r>
      <w:r>
        <w:rPr>
          <w:spacing w:val="-18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,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可申报二级/技师</w:t>
      </w:r>
      <w:r>
        <w:rPr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:</w:t>
      </w:r>
    </w:p>
    <w:p w14:paraId="5A8742DC">
      <w:pPr>
        <w:pStyle w:val="2"/>
        <w:spacing w:before="36" w:line="221" w:lineRule="auto"/>
        <w:ind w:left="3" w:firstLine="438"/>
        <w:rPr>
          <w:sz w:val="20"/>
          <w:szCs w:val="20"/>
        </w:rPr>
      </w:pPr>
      <w:r>
        <w:rPr>
          <w:spacing w:val="10"/>
          <w:sz w:val="20"/>
          <w:szCs w:val="20"/>
        </w:rPr>
        <w:t xml:space="preserve">(1)  取得本职业或相关职业三级/高级工职业资格证书 </w:t>
      </w:r>
      <w:r>
        <w:rPr>
          <w:spacing w:val="9"/>
          <w:sz w:val="20"/>
          <w:szCs w:val="20"/>
        </w:rPr>
        <w:t xml:space="preserve"> (</w:t>
      </w:r>
      <w:r>
        <w:rPr>
          <w:spacing w:val="-3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技能等</w:t>
      </w:r>
      <w:r>
        <w:rPr>
          <w:spacing w:val="7"/>
          <w:sz w:val="20"/>
          <w:szCs w:val="20"/>
        </w:rPr>
        <w:t>级证书)  后</w:t>
      </w:r>
      <w:r>
        <w:rPr>
          <w:spacing w:val="-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,  累计从事本职业或相关职业工作 4 年  (</w:t>
      </w:r>
      <w:r>
        <w:rPr>
          <w:spacing w:val="-34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  以上。</w:t>
      </w:r>
    </w:p>
    <w:p w14:paraId="6B5A6BAC">
      <w:pPr>
        <w:pStyle w:val="2"/>
        <w:spacing w:before="2" w:line="220" w:lineRule="auto"/>
        <w:ind w:firstLine="441"/>
        <w:rPr>
          <w:sz w:val="20"/>
          <w:szCs w:val="20"/>
        </w:rPr>
      </w:pPr>
      <w:r>
        <w:rPr>
          <w:spacing w:val="10"/>
          <w:sz w:val="20"/>
          <w:szCs w:val="20"/>
        </w:rPr>
        <w:t xml:space="preserve">(2)  取得本职业或相关职业三级/高级工职业资格证书 </w:t>
      </w:r>
      <w:r>
        <w:rPr>
          <w:spacing w:val="9"/>
          <w:sz w:val="20"/>
          <w:szCs w:val="20"/>
        </w:rPr>
        <w:t xml:space="preserve"> (</w:t>
      </w:r>
      <w:r>
        <w:rPr>
          <w:spacing w:val="-3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技能等</w:t>
      </w:r>
      <w:r>
        <w:rPr>
          <w:spacing w:val="12"/>
          <w:sz w:val="20"/>
          <w:szCs w:val="20"/>
        </w:rPr>
        <w:t>级证书)  的高级技工学校</w:t>
      </w:r>
      <w:r>
        <w:rPr>
          <w:spacing w:val="-17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、技师学院毕业生</w:t>
      </w:r>
      <w:r>
        <w:rPr>
          <w:spacing w:val="-2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,  累计从事本职业或相</w:t>
      </w:r>
      <w:r>
        <w:rPr>
          <w:spacing w:val="11"/>
          <w:sz w:val="20"/>
          <w:szCs w:val="20"/>
        </w:rPr>
        <w:t>关职业工作 3 年  (</w:t>
      </w:r>
      <w:r>
        <w:rPr>
          <w:spacing w:val="-34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含)  以上</w:t>
      </w:r>
      <w:r>
        <w:rPr>
          <w:spacing w:val="-21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;  或</w:t>
      </w:r>
      <w:r>
        <w:rPr>
          <w:spacing w:val="10"/>
          <w:sz w:val="20"/>
          <w:szCs w:val="20"/>
        </w:rPr>
        <w:t>取得本职业或相关职业预备技师证</w:t>
      </w:r>
      <w:r>
        <w:rPr>
          <w:spacing w:val="14"/>
          <w:sz w:val="20"/>
          <w:szCs w:val="20"/>
        </w:rPr>
        <w:t>书的技师学院毕业生</w:t>
      </w:r>
      <w:r>
        <w:rPr>
          <w:spacing w:val="-8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pacing w:val="5"/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累计从事本职业或相关职业工作 2 年  (</w:t>
      </w:r>
      <w:r>
        <w:rPr>
          <w:spacing w:val="-2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含)</w:t>
      </w:r>
      <w:r>
        <w:rPr>
          <w:spacing w:val="4"/>
          <w:sz w:val="20"/>
          <w:szCs w:val="20"/>
        </w:rPr>
        <w:t>以上。</w:t>
      </w:r>
    </w:p>
    <w:p w14:paraId="1D76A646">
      <w:pPr>
        <w:pStyle w:val="2"/>
        <w:spacing w:line="194" w:lineRule="auto"/>
        <w:ind w:left="420"/>
        <w:rPr>
          <w:sz w:val="20"/>
          <w:szCs w:val="20"/>
        </w:rPr>
      </w:pPr>
      <w:r>
        <w:rPr>
          <w:spacing w:val="10"/>
          <w:sz w:val="20"/>
          <w:szCs w:val="20"/>
        </w:rPr>
        <w:t>具备以下条件者</w:t>
      </w:r>
      <w:r>
        <w:rPr>
          <w:spacing w:val="-18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,</w:t>
      </w:r>
      <w:r>
        <w:rPr>
          <w:spacing w:val="54"/>
          <w:w w:val="10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可申报一级/高级技师</w:t>
      </w:r>
      <w:r>
        <w:rPr>
          <w:spacing w:val="-2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:</w:t>
      </w:r>
    </w:p>
    <w:p w14:paraId="6D944505">
      <w:pPr>
        <w:pStyle w:val="2"/>
        <w:spacing w:before="39" w:line="229" w:lineRule="auto"/>
        <w:ind w:left="9" w:right="3" w:firstLine="412"/>
        <w:rPr>
          <w:sz w:val="20"/>
          <w:szCs w:val="20"/>
        </w:rPr>
      </w:pPr>
      <w:r>
        <w:rPr>
          <w:spacing w:val="17"/>
          <w:sz w:val="20"/>
          <w:szCs w:val="20"/>
        </w:rPr>
        <w:t>取得本职业或相关职业二级/技师职业资格证书  (</w:t>
      </w:r>
      <w:r>
        <w:rPr>
          <w:spacing w:val="-17"/>
          <w:sz w:val="20"/>
          <w:szCs w:val="20"/>
        </w:rPr>
        <w:t xml:space="preserve"> </w:t>
      </w:r>
      <w:r>
        <w:rPr>
          <w:spacing w:val="17"/>
          <w:sz w:val="20"/>
          <w:szCs w:val="20"/>
        </w:rPr>
        <w:t>技能等级证</w:t>
      </w:r>
      <w:r>
        <w:rPr>
          <w:spacing w:val="7"/>
          <w:sz w:val="20"/>
          <w:szCs w:val="20"/>
        </w:rPr>
        <w:t>书)  后</w:t>
      </w:r>
      <w:r>
        <w:rPr>
          <w:spacing w:val="-15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,  累计从事本职业或相关职业工作 4 年  (</w:t>
      </w:r>
      <w:r>
        <w:rPr>
          <w:spacing w:val="-33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含)  以上。</w:t>
      </w:r>
    </w:p>
    <w:p w14:paraId="2C27D019">
      <w:pPr>
        <w:pStyle w:val="2"/>
        <w:spacing w:before="138" w:line="182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2" w:name="_Toc20455"/>
      <w:r>
        <w:rPr>
          <w:sz w:val="20"/>
          <w:szCs w:val="20"/>
        </w:rPr>
        <w:t>1. 9. 2</w:t>
      </w:r>
      <w:r>
        <w:rPr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  <w:bookmarkEnd w:id="22"/>
    </w:p>
    <w:p w14:paraId="480ACBDB">
      <w:pPr>
        <w:pStyle w:val="2"/>
        <w:spacing w:before="210" w:line="226" w:lineRule="auto"/>
        <w:ind w:left="1" w:right="3" w:firstLine="420"/>
        <w:jc w:val="both"/>
        <w:rPr>
          <w:sz w:val="20"/>
          <w:szCs w:val="20"/>
        </w:rPr>
      </w:pPr>
      <w:r>
        <w:rPr>
          <w:spacing w:val="13"/>
          <w:sz w:val="20"/>
          <w:szCs w:val="20"/>
        </w:rPr>
        <w:t>分为理论知识考试</w:t>
      </w:r>
      <w:r>
        <w:rPr>
          <w:spacing w:val="-32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、技能考核以及综合评审</w:t>
      </w:r>
      <w:r>
        <w:rPr>
          <w:spacing w:val="-3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。理论知识考试以笔试</w:t>
      </w:r>
      <w:r>
        <w:rPr>
          <w:spacing w:val="-18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、机考等方式为主</w:t>
      </w:r>
      <w:r>
        <w:rPr>
          <w:spacing w:val="-21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,</w:t>
      </w:r>
      <w:r>
        <w:rPr>
          <w:spacing w:val="2"/>
          <w:sz w:val="20"/>
          <w:szCs w:val="20"/>
        </w:rPr>
        <w:t xml:space="preserve">  </w:t>
      </w:r>
      <w:r>
        <w:rPr>
          <w:spacing w:val="13"/>
          <w:sz w:val="20"/>
          <w:szCs w:val="20"/>
        </w:rPr>
        <w:t>主要考核从业人员从事本职业应掌握的基</w:t>
      </w:r>
      <w:r>
        <w:rPr>
          <w:spacing w:val="14"/>
          <w:sz w:val="20"/>
          <w:szCs w:val="20"/>
        </w:rPr>
        <w:t>本要求和相关知识要求</w:t>
      </w:r>
      <w:r>
        <w:rPr>
          <w:spacing w:val="-22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;</w:t>
      </w:r>
      <w:r>
        <w:rPr>
          <w:spacing w:val="5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技能考核主要采用现场操作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、模拟操作等</w:t>
      </w:r>
      <w:r>
        <w:rPr>
          <w:spacing w:val="14"/>
          <w:sz w:val="20"/>
          <w:szCs w:val="20"/>
        </w:rPr>
        <w:t>方式进行</w:t>
      </w:r>
      <w:r>
        <w:rPr>
          <w:spacing w:val="-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4"/>
          <w:sz w:val="20"/>
          <w:szCs w:val="20"/>
        </w:rPr>
        <w:t>主要考核从业人员从事本职业应具备的技能水平</w:t>
      </w:r>
      <w:r>
        <w:rPr>
          <w:spacing w:val="-2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;</w:t>
      </w:r>
      <w:r>
        <w:rPr>
          <w:spacing w:val="5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综合</w:t>
      </w:r>
    </w:p>
    <w:p w14:paraId="76CCF96F">
      <w:pPr>
        <w:spacing w:line="226" w:lineRule="auto"/>
        <w:rPr>
          <w:sz w:val="20"/>
          <w:szCs w:val="20"/>
        </w:rPr>
        <w:sectPr>
          <w:headerReference r:id="rId14" w:type="default"/>
          <w:footerReference r:id="rId15" w:type="default"/>
          <w:pgSz w:w="8731" w:h="12245"/>
          <w:pgMar w:top="1072" w:right="1188" w:bottom="994" w:left="1308" w:header="801" w:footer="794" w:gutter="0"/>
          <w:cols w:space="720" w:num="1"/>
        </w:sectPr>
      </w:pPr>
    </w:p>
    <w:p w14:paraId="2640F054">
      <w:pPr>
        <w:spacing w:line="416" w:lineRule="auto"/>
        <w:rPr>
          <w:rFonts w:ascii="Arial"/>
          <w:sz w:val="21"/>
        </w:rPr>
      </w:pPr>
    </w:p>
    <w:p w14:paraId="31C9CFB9">
      <w:pPr>
        <w:pStyle w:val="2"/>
        <w:spacing w:before="85" w:line="223" w:lineRule="auto"/>
        <w:ind w:left="3" w:right="80" w:hanging="2"/>
        <w:rPr>
          <w:sz w:val="20"/>
          <w:szCs w:val="20"/>
        </w:rPr>
      </w:pPr>
      <w:r>
        <w:rPr>
          <w:spacing w:val="14"/>
          <w:sz w:val="20"/>
          <w:szCs w:val="20"/>
        </w:rPr>
        <w:t>评审主要针对技师和高级技师</w:t>
      </w:r>
      <w:r>
        <w:rPr>
          <w:spacing w:val="-2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pacing w:val="56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通常采取审阅申报材</w:t>
      </w:r>
      <w:r>
        <w:rPr>
          <w:spacing w:val="13"/>
          <w:sz w:val="20"/>
          <w:szCs w:val="20"/>
        </w:rPr>
        <w:t>料</w:t>
      </w:r>
      <w:r>
        <w:rPr>
          <w:spacing w:val="-33"/>
          <w:sz w:val="20"/>
          <w:szCs w:val="20"/>
        </w:rPr>
        <w:t xml:space="preserve"> </w:t>
      </w:r>
      <w:r>
        <w:rPr>
          <w:spacing w:val="13"/>
          <w:sz w:val="20"/>
          <w:szCs w:val="20"/>
        </w:rPr>
        <w:t>、答辩等方</w:t>
      </w:r>
      <w:r>
        <w:rPr>
          <w:spacing w:val="7"/>
          <w:sz w:val="20"/>
          <w:szCs w:val="20"/>
        </w:rPr>
        <w:t>式进行全面评议和审查。</w:t>
      </w:r>
    </w:p>
    <w:p w14:paraId="6FC8457D">
      <w:pPr>
        <w:pStyle w:val="2"/>
        <w:spacing w:line="228" w:lineRule="auto"/>
        <w:ind w:right="80" w:firstLine="423"/>
        <w:rPr>
          <w:sz w:val="20"/>
          <w:szCs w:val="20"/>
        </w:rPr>
      </w:pPr>
      <w:r>
        <w:rPr>
          <w:spacing w:val="14"/>
          <w:sz w:val="20"/>
          <w:szCs w:val="20"/>
        </w:rPr>
        <w:t>理论知识考试</w:t>
      </w:r>
      <w:r>
        <w:rPr>
          <w:spacing w:val="-33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、技能考核和综合评审均实行百分制</w:t>
      </w:r>
      <w:r>
        <w:rPr>
          <w:spacing w:val="-21"/>
          <w:sz w:val="20"/>
          <w:szCs w:val="20"/>
        </w:rPr>
        <w:t xml:space="preserve"> </w:t>
      </w:r>
      <w:r>
        <w:rPr>
          <w:spacing w:val="14"/>
          <w:sz w:val="20"/>
          <w:szCs w:val="20"/>
        </w:rPr>
        <w:t>,</w:t>
      </w:r>
      <w:r>
        <w:rPr>
          <w:sz w:val="20"/>
          <w:szCs w:val="20"/>
        </w:rPr>
        <w:t xml:space="preserve">  </w:t>
      </w:r>
      <w:r>
        <w:rPr>
          <w:spacing w:val="13"/>
          <w:sz w:val="20"/>
          <w:szCs w:val="20"/>
        </w:rPr>
        <w:t>成绩皆达</w:t>
      </w:r>
      <w:r>
        <w:rPr>
          <w:spacing w:val="4"/>
          <w:sz w:val="20"/>
          <w:szCs w:val="20"/>
        </w:rPr>
        <w:t>60 分  (</w:t>
      </w:r>
      <w:r>
        <w:rPr>
          <w:spacing w:val="-30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含)</w:t>
      </w:r>
      <w:r>
        <w:rPr>
          <w:spacing w:val="14"/>
          <w:sz w:val="20"/>
          <w:szCs w:val="20"/>
        </w:rPr>
        <w:t xml:space="preserve">  </w:t>
      </w:r>
      <w:r>
        <w:rPr>
          <w:spacing w:val="4"/>
          <w:sz w:val="20"/>
          <w:szCs w:val="20"/>
        </w:rPr>
        <w:t>以上者为合格。</w:t>
      </w:r>
    </w:p>
    <w:p w14:paraId="46260C3F">
      <w:pPr>
        <w:pStyle w:val="2"/>
        <w:spacing w:before="139" w:line="187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3" w:name="_Toc20881"/>
      <w:r>
        <w:rPr>
          <w:spacing w:val="4"/>
          <w:sz w:val="20"/>
          <w:szCs w:val="20"/>
        </w:rPr>
        <w:t>1. 9. 3</w:t>
      </w:r>
      <w:r>
        <w:rPr>
          <w:spacing w:val="19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  <w:bookmarkEnd w:id="23"/>
    </w:p>
    <w:p w14:paraId="7CCAFF27">
      <w:pPr>
        <w:pStyle w:val="2"/>
        <w:spacing w:before="198" w:line="224" w:lineRule="auto"/>
        <w:ind w:left="4" w:right="80" w:firstLine="419"/>
        <w:jc w:val="both"/>
        <w:rPr>
          <w:sz w:val="20"/>
          <w:szCs w:val="20"/>
        </w:rPr>
      </w:pPr>
      <w:r>
        <w:rPr>
          <w:spacing w:val="1"/>
          <w:sz w:val="20"/>
          <w:szCs w:val="20"/>
        </w:rPr>
        <w:t>理论知识考试中的监考人员与考生配比不低于</w:t>
      </w:r>
      <w:r>
        <w:rPr>
          <w:sz w:val="20"/>
          <w:szCs w:val="20"/>
        </w:rPr>
        <w:t xml:space="preserve"> 1</w:t>
      </w:r>
      <w:r>
        <w:rPr>
          <w:spacing w:val="33"/>
          <w:sz w:val="20"/>
          <w:szCs w:val="20"/>
        </w:rPr>
        <w:t xml:space="preserve"> </w:t>
      </w:r>
      <w:r>
        <w:rPr>
          <w:sz w:val="20"/>
          <w:szCs w:val="20"/>
        </w:rPr>
        <w:t>∶</w:t>
      </w:r>
      <w:r>
        <w:rPr>
          <w:spacing w:val="44"/>
          <w:sz w:val="20"/>
          <w:szCs w:val="20"/>
        </w:rPr>
        <w:t xml:space="preserve"> </w:t>
      </w:r>
      <w:r>
        <w:rPr>
          <w:sz w:val="20"/>
          <w:szCs w:val="20"/>
        </w:rPr>
        <w:t>15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,  且每个考</w:t>
      </w:r>
      <w:r>
        <w:rPr>
          <w:spacing w:val="12"/>
          <w:sz w:val="20"/>
          <w:szCs w:val="20"/>
        </w:rPr>
        <w:t>场不少于 2 名监考人员</w:t>
      </w:r>
      <w:r>
        <w:rPr>
          <w:spacing w:val="-5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;</w:t>
      </w:r>
      <w:r>
        <w:rPr>
          <w:spacing w:val="55"/>
          <w:w w:val="101"/>
          <w:sz w:val="20"/>
          <w:szCs w:val="20"/>
        </w:rPr>
        <w:t xml:space="preserve"> </w:t>
      </w:r>
      <w:r>
        <w:rPr>
          <w:spacing w:val="12"/>
          <w:sz w:val="20"/>
          <w:szCs w:val="20"/>
        </w:rPr>
        <w:t>技能考核中的考评人员与考生配比不低于</w:t>
      </w:r>
      <w:r>
        <w:rPr>
          <w:spacing w:val="4"/>
          <w:sz w:val="20"/>
          <w:szCs w:val="20"/>
        </w:rPr>
        <w:t>1</w:t>
      </w:r>
      <w:r>
        <w:rPr>
          <w:spacing w:val="32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∶</w:t>
      </w:r>
      <w:r>
        <w:rPr>
          <w:spacing w:val="44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10</w:t>
      </w:r>
      <w:r>
        <w:rPr>
          <w:spacing w:val="-20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,</w:t>
      </w:r>
      <w:r>
        <w:rPr>
          <w:spacing w:val="51"/>
          <w:w w:val="10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且考评人员为 3 人</w:t>
      </w:r>
      <w:r>
        <w:rPr>
          <w:spacing w:val="11"/>
          <w:sz w:val="20"/>
          <w:szCs w:val="20"/>
        </w:rPr>
        <w:t xml:space="preserve">  </w:t>
      </w:r>
      <w:r>
        <w:rPr>
          <w:spacing w:val="4"/>
          <w:sz w:val="20"/>
          <w:szCs w:val="20"/>
        </w:rPr>
        <w:t>(</w:t>
      </w:r>
      <w:r>
        <w:rPr>
          <w:spacing w:val="-26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含)   以上单数</w:t>
      </w:r>
      <w:r>
        <w:rPr>
          <w:spacing w:val="-21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;</w:t>
      </w:r>
      <w:r>
        <w:rPr>
          <w:spacing w:val="58"/>
          <w:sz w:val="20"/>
          <w:szCs w:val="20"/>
        </w:rPr>
        <w:t xml:space="preserve"> </w:t>
      </w:r>
      <w:r>
        <w:rPr>
          <w:spacing w:val="4"/>
          <w:sz w:val="20"/>
          <w:szCs w:val="20"/>
        </w:rPr>
        <w:t>综合评审委员为 3 人</w:t>
      </w:r>
      <w:r>
        <w:rPr>
          <w:spacing w:val="10"/>
          <w:sz w:val="20"/>
          <w:szCs w:val="20"/>
        </w:rPr>
        <w:t>(</w:t>
      </w:r>
      <w:r>
        <w:rPr>
          <w:spacing w:val="-30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含)</w:t>
      </w:r>
      <w:r>
        <w:rPr>
          <w:spacing w:val="14"/>
          <w:w w:val="101"/>
          <w:sz w:val="20"/>
          <w:szCs w:val="20"/>
        </w:rPr>
        <w:t xml:space="preserve">  </w:t>
      </w:r>
      <w:r>
        <w:rPr>
          <w:spacing w:val="10"/>
          <w:sz w:val="20"/>
          <w:szCs w:val="20"/>
        </w:rPr>
        <w:t>以上单数。</w:t>
      </w:r>
    </w:p>
    <w:p w14:paraId="381B027F">
      <w:pPr>
        <w:pStyle w:val="2"/>
        <w:spacing w:before="138" w:line="182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4" w:name="_Toc19599"/>
      <w:r>
        <w:rPr>
          <w:sz w:val="20"/>
          <w:szCs w:val="20"/>
        </w:rPr>
        <w:t>1. 9. 4</w:t>
      </w:r>
      <w:r>
        <w:rPr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  <w:bookmarkEnd w:id="24"/>
    </w:p>
    <w:p w14:paraId="1428D956">
      <w:pPr>
        <w:pStyle w:val="2"/>
        <w:spacing w:before="210" w:line="226" w:lineRule="auto"/>
        <w:ind w:left="3" w:right="80" w:firstLine="420"/>
        <w:jc w:val="both"/>
        <w:rPr>
          <w:sz w:val="20"/>
          <w:szCs w:val="20"/>
        </w:rPr>
      </w:pPr>
      <w:r>
        <w:rPr>
          <w:spacing w:val="6"/>
          <w:sz w:val="20"/>
          <w:szCs w:val="20"/>
        </w:rPr>
        <w:t>理论知识考试时间不少于 90</w:t>
      </w:r>
      <w:r>
        <w:rPr>
          <w:spacing w:val="26"/>
          <w:sz w:val="20"/>
          <w:szCs w:val="20"/>
        </w:rPr>
        <w:t xml:space="preserve"> </w:t>
      </w:r>
      <w:r>
        <w:rPr>
          <w:sz w:val="20"/>
          <w:szCs w:val="20"/>
        </w:rPr>
        <w:t>min</w:t>
      </w:r>
      <w:r>
        <w:rPr>
          <w:spacing w:val="-2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;</w:t>
      </w:r>
      <w:r>
        <w:rPr>
          <w:spacing w:val="5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技能考核时间</w:t>
      </w:r>
      <w:r>
        <w:rPr>
          <w:spacing w:val="-20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:</w:t>
      </w:r>
      <w:r>
        <w:rPr>
          <w:sz w:val="20"/>
          <w:szCs w:val="20"/>
        </w:rPr>
        <w:t xml:space="preserve">  </w:t>
      </w:r>
      <w:r>
        <w:rPr>
          <w:spacing w:val="6"/>
          <w:sz w:val="20"/>
          <w:szCs w:val="20"/>
        </w:rPr>
        <w:t>五级/初级工</w:t>
      </w:r>
      <w:r>
        <w:rPr>
          <w:sz w:val="20"/>
          <w:szCs w:val="20"/>
        </w:rPr>
        <w:t>不少于 30</w:t>
      </w:r>
      <w:r>
        <w:rPr>
          <w:spacing w:val="32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min</w:t>
      </w:r>
      <w:r>
        <w:rPr>
          <w:spacing w:val="-20"/>
          <w:sz w:val="20"/>
          <w:szCs w:val="20"/>
        </w:rPr>
        <w:t xml:space="preserve"> </w:t>
      </w:r>
      <w:r>
        <w:rPr>
          <w:sz w:val="20"/>
          <w:szCs w:val="20"/>
        </w:rPr>
        <w:t>,  四级/</w:t>
      </w:r>
      <w:r>
        <w:rPr>
          <w:spacing w:val="-23"/>
          <w:sz w:val="20"/>
          <w:szCs w:val="20"/>
        </w:rPr>
        <w:t xml:space="preserve"> </w:t>
      </w:r>
      <w:r>
        <w:rPr>
          <w:sz w:val="20"/>
          <w:szCs w:val="20"/>
        </w:rPr>
        <w:t>中级工</w:t>
      </w:r>
      <w:r>
        <w:rPr>
          <w:spacing w:val="-33"/>
          <w:sz w:val="20"/>
          <w:szCs w:val="20"/>
        </w:rPr>
        <w:t xml:space="preserve"> </w:t>
      </w:r>
      <w:r>
        <w:rPr>
          <w:sz w:val="20"/>
          <w:szCs w:val="20"/>
        </w:rPr>
        <w:t>、三级/高级工不少于 40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min</w:t>
      </w:r>
      <w:r>
        <w:rPr>
          <w:spacing w:val="-19"/>
          <w:sz w:val="20"/>
          <w:szCs w:val="20"/>
        </w:rPr>
        <w:t xml:space="preserve"> </w:t>
      </w:r>
      <w:r>
        <w:rPr>
          <w:sz w:val="20"/>
          <w:szCs w:val="20"/>
        </w:rPr>
        <w:t>,  二级/技师</w:t>
      </w:r>
      <w:r>
        <w:rPr>
          <w:spacing w:val="-33"/>
          <w:sz w:val="20"/>
          <w:szCs w:val="20"/>
        </w:rPr>
        <w:t xml:space="preserve"> </w:t>
      </w:r>
      <w:r>
        <w:rPr>
          <w:sz w:val="20"/>
          <w:szCs w:val="20"/>
        </w:rPr>
        <w:t>、一级/高级技师不少于 50</w:t>
      </w:r>
      <w:r>
        <w:rPr>
          <w:spacing w:val="23"/>
          <w:sz w:val="20"/>
          <w:szCs w:val="20"/>
        </w:rPr>
        <w:t xml:space="preserve"> </w:t>
      </w:r>
      <w:r>
        <w:rPr>
          <w:sz w:val="20"/>
          <w:szCs w:val="20"/>
        </w:rPr>
        <w:t>min</w:t>
      </w:r>
      <w:r>
        <w:rPr>
          <w:spacing w:val="-20"/>
          <w:sz w:val="20"/>
          <w:szCs w:val="20"/>
        </w:rPr>
        <w:t xml:space="preserve"> </w:t>
      </w:r>
      <w:r>
        <w:rPr>
          <w:sz w:val="20"/>
          <w:szCs w:val="20"/>
        </w:rPr>
        <w:t>;</w:t>
      </w:r>
      <w:r>
        <w:rPr>
          <w:spacing w:val="50"/>
          <w:sz w:val="20"/>
          <w:szCs w:val="20"/>
        </w:rPr>
        <w:t xml:space="preserve"> </w:t>
      </w:r>
      <w:r>
        <w:rPr>
          <w:sz w:val="20"/>
          <w:szCs w:val="20"/>
        </w:rPr>
        <w:t>综合评审</w:t>
      </w:r>
      <w:r>
        <w:rPr>
          <w:spacing w:val="-1"/>
          <w:sz w:val="20"/>
          <w:szCs w:val="20"/>
        </w:rPr>
        <w:t>时间不少于 15</w:t>
      </w:r>
      <w:r>
        <w:rPr>
          <w:spacing w:val="22"/>
          <w:w w:val="101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min。</w:t>
      </w:r>
    </w:p>
    <w:p w14:paraId="35B00954">
      <w:pPr>
        <w:pStyle w:val="2"/>
        <w:spacing w:before="132" w:line="181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5" w:name="_Toc28050"/>
      <w:r>
        <w:rPr>
          <w:spacing w:val="1"/>
          <w:sz w:val="20"/>
          <w:szCs w:val="20"/>
        </w:rPr>
        <w:t>1. 9. 5</w:t>
      </w:r>
      <w:r>
        <w:rPr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  <w:bookmarkEnd w:id="25"/>
    </w:p>
    <w:p w14:paraId="7A79B68D">
      <w:pPr>
        <w:pStyle w:val="2"/>
        <w:spacing w:before="207" w:line="229" w:lineRule="auto"/>
        <w:ind w:firstLine="423"/>
        <w:jc w:val="both"/>
        <w:rPr>
          <w:sz w:val="20"/>
          <w:szCs w:val="20"/>
        </w:rPr>
      </w:pPr>
      <w:r>
        <w:rPr>
          <w:spacing w:val="15"/>
          <w:sz w:val="20"/>
          <w:szCs w:val="20"/>
        </w:rPr>
        <w:t>理论知识考试在标准教室或计算机机房进行</w:t>
      </w:r>
      <w:r>
        <w:rPr>
          <w:spacing w:val="-22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;</w:t>
      </w:r>
      <w:r>
        <w:rPr>
          <w:spacing w:val="56"/>
          <w:sz w:val="20"/>
          <w:szCs w:val="20"/>
        </w:rPr>
        <w:t xml:space="preserve"> </w:t>
      </w:r>
      <w:r>
        <w:rPr>
          <w:spacing w:val="15"/>
          <w:sz w:val="20"/>
          <w:szCs w:val="20"/>
        </w:rPr>
        <w:t>技能考核在具备</w:t>
      </w:r>
      <w:r>
        <w:rPr>
          <w:spacing w:val="8"/>
          <w:sz w:val="20"/>
          <w:szCs w:val="20"/>
        </w:rPr>
        <w:t>满足鉴定所需的装备</w:t>
      </w:r>
      <w:r>
        <w:rPr>
          <w:spacing w:val="-16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、工具</w:t>
      </w:r>
      <w:r>
        <w:rPr>
          <w:spacing w:val="-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、劳动保护用具和安全设施的工作场所、</w:t>
      </w:r>
      <w:r>
        <w:rPr>
          <w:spacing w:val="9"/>
          <w:sz w:val="20"/>
          <w:szCs w:val="20"/>
        </w:rPr>
        <w:t>模拟工作场所进行</w:t>
      </w:r>
      <w:r>
        <w:rPr>
          <w:spacing w:val="-18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;</w:t>
      </w:r>
      <w:r>
        <w:rPr>
          <w:spacing w:val="50"/>
          <w:w w:val="10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综合评审在配备必要设备的场所进行。</w:t>
      </w:r>
    </w:p>
    <w:p w14:paraId="3417C5EC">
      <w:pPr>
        <w:spacing w:line="229" w:lineRule="auto"/>
        <w:rPr>
          <w:sz w:val="20"/>
          <w:szCs w:val="20"/>
        </w:rPr>
        <w:sectPr>
          <w:headerReference r:id="rId16" w:type="default"/>
          <w:footerReference r:id="rId17" w:type="default"/>
          <w:pgSz w:w="8731" w:h="12245"/>
          <w:pgMar w:top="1072" w:right="1228" w:bottom="994" w:left="1190" w:header="801" w:footer="794" w:gutter="0"/>
          <w:cols w:space="720" w:num="1"/>
        </w:sectPr>
      </w:pPr>
    </w:p>
    <w:p w14:paraId="19CCA42A">
      <w:pPr>
        <w:spacing w:line="247" w:lineRule="auto"/>
        <w:rPr>
          <w:rFonts w:ascii="Arial"/>
          <w:sz w:val="21"/>
        </w:rPr>
      </w:pPr>
    </w:p>
    <w:p w14:paraId="293A3B95">
      <w:pPr>
        <w:spacing w:line="247" w:lineRule="auto"/>
        <w:rPr>
          <w:rFonts w:ascii="Arial"/>
          <w:sz w:val="21"/>
        </w:rPr>
      </w:pPr>
    </w:p>
    <w:p w14:paraId="3B2448DE">
      <w:pPr>
        <w:spacing w:line="247" w:lineRule="auto"/>
        <w:rPr>
          <w:rFonts w:ascii="Arial"/>
          <w:sz w:val="21"/>
        </w:rPr>
      </w:pPr>
    </w:p>
    <w:p w14:paraId="01AF4961">
      <w:pPr>
        <w:pStyle w:val="2"/>
        <w:spacing w:before="86" w:line="183" w:lineRule="auto"/>
        <w:outlineLvl w:val="0"/>
        <w:rPr>
          <w:rFonts w:ascii="黑体" w:hAnsi="黑体" w:eastAsia="黑体" w:cs="黑体"/>
          <w:sz w:val="20"/>
          <w:szCs w:val="20"/>
        </w:rPr>
      </w:pPr>
      <w:bookmarkStart w:id="26" w:name="_Toc24258"/>
      <w:r>
        <w:rPr>
          <w:spacing w:val="4"/>
          <w:sz w:val="20"/>
          <w:szCs w:val="20"/>
        </w:rPr>
        <w:t>2.</w:t>
      </w:r>
      <w:r>
        <w:rPr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  <w:bookmarkEnd w:id="26"/>
    </w:p>
    <w:p w14:paraId="658083B5">
      <w:pPr>
        <w:pStyle w:val="2"/>
        <w:spacing w:before="314" w:line="184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7" w:name="_Toc12277"/>
      <w:r>
        <w:rPr>
          <w:sz w:val="20"/>
          <w:szCs w:val="20"/>
        </w:rPr>
        <w:t>2.</w:t>
      </w:r>
      <w:r>
        <w:rPr>
          <w:spacing w:val="19"/>
          <w:w w:val="101"/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  <w:bookmarkEnd w:id="27"/>
    </w:p>
    <w:p w14:paraId="78879F69">
      <w:pPr>
        <w:pStyle w:val="2"/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spacing w:val="1"/>
          <w:sz w:val="20"/>
          <w:szCs w:val="20"/>
        </w:rPr>
        <w:t>2.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1.</w:t>
      </w:r>
      <w:r>
        <w:rPr>
          <w:spacing w:val="17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1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1AF463FF">
      <w:pPr>
        <w:pStyle w:val="2"/>
        <w:spacing w:before="214" w:line="179" w:lineRule="auto"/>
        <w:rPr>
          <w:rFonts w:ascii="黑体" w:hAnsi="黑体" w:eastAsia="黑体" w:cs="黑体"/>
          <w:sz w:val="20"/>
          <w:szCs w:val="20"/>
        </w:rPr>
      </w:pPr>
      <w:r>
        <w:rPr>
          <w:sz w:val="20"/>
          <w:szCs w:val="20"/>
        </w:rPr>
        <w:t>2.</w:t>
      </w:r>
      <w:r>
        <w:rPr>
          <w:spacing w:val="20"/>
          <w:sz w:val="20"/>
          <w:szCs w:val="20"/>
        </w:rPr>
        <w:t xml:space="preserve"> </w:t>
      </w:r>
      <w:r>
        <w:rPr>
          <w:sz w:val="20"/>
          <w:szCs w:val="20"/>
        </w:rPr>
        <w:t>1. 2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732370CE">
      <w:pPr>
        <w:pStyle w:val="2"/>
        <w:spacing w:before="154" w:line="191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(1)  遵纪守法</w:t>
      </w:r>
      <w:r>
        <w:rPr>
          <w:spacing w:val="-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诚实守信。</w:t>
      </w:r>
    </w:p>
    <w:p w14:paraId="31988631">
      <w:pPr>
        <w:pStyle w:val="2"/>
        <w:spacing w:before="42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(2)  爱岗敬业</w:t>
      </w:r>
      <w:r>
        <w:rPr>
          <w:spacing w:val="-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尽职尽责。</w:t>
      </w:r>
    </w:p>
    <w:p w14:paraId="02C0F968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(3)  勤学苦练</w:t>
      </w:r>
      <w:r>
        <w:rPr>
          <w:spacing w:val="-10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精益求精。</w:t>
      </w:r>
    </w:p>
    <w:p w14:paraId="71122588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(4)  文明生产</w:t>
      </w:r>
      <w:r>
        <w:rPr>
          <w:spacing w:val="-1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3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安全环保。</w:t>
      </w:r>
    </w:p>
    <w:p w14:paraId="55CD92BE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(5)  工序服从</w:t>
      </w:r>
      <w:r>
        <w:rPr>
          <w:spacing w:val="-1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确保质量。</w:t>
      </w:r>
    </w:p>
    <w:p w14:paraId="144FBA1A">
      <w:pPr>
        <w:pStyle w:val="2"/>
        <w:spacing w:before="42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(6)  精心操作</w:t>
      </w:r>
      <w:r>
        <w:rPr>
          <w:spacing w:val="-9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1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依规行事。</w:t>
      </w:r>
    </w:p>
    <w:p w14:paraId="4E1426B5">
      <w:pPr>
        <w:pStyle w:val="2"/>
        <w:spacing w:before="42" w:line="191" w:lineRule="auto"/>
        <w:ind w:left="444"/>
        <w:rPr>
          <w:sz w:val="20"/>
          <w:szCs w:val="20"/>
        </w:rPr>
      </w:pPr>
      <w:r>
        <w:rPr>
          <w:spacing w:val="8"/>
          <w:sz w:val="20"/>
          <w:szCs w:val="20"/>
        </w:rPr>
        <w:t>(7)  厉行节约</w:t>
      </w:r>
      <w:r>
        <w:rPr>
          <w:spacing w:val="-19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  降本增效。</w:t>
      </w:r>
    </w:p>
    <w:p w14:paraId="6AB97682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(8)</w:t>
      </w:r>
      <w:r>
        <w:rPr>
          <w:spacing w:val="14"/>
          <w:sz w:val="20"/>
          <w:szCs w:val="20"/>
        </w:rPr>
        <w:t xml:space="preserve">  </w:t>
      </w:r>
      <w:r>
        <w:rPr>
          <w:spacing w:val="9"/>
          <w:sz w:val="20"/>
          <w:szCs w:val="20"/>
        </w:rPr>
        <w:t>团结协作</w:t>
      </w:r>
      <w:r>
        <w:rPr>
          <w:spacing w:val="-2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尊师爱徒。</w:t>
      </w:r>
    </w:p>
    <w:p w14:paraId="4C05568E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(9)  勇于创新</w:t>
      </w:r>
      <w:r>
        <w:rPr>
          <w:spacing w:val="-12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,</w:t>
      </w:r>
      <w:r>
        <w:rPr>
          <w:spacing w:val="54"/>
          <w:sz w:val="20"/>
          <w:szCs w:val="20"/>
        </w:rPr>
        <w:t xml:space="preserve"> </w:t>
      </w:r>
      <w:r>
        <w:rPr>
          <w:spacing w:val="9"/>
          <w:sz w:val="20"/>
          <w:szCs w:val="20"/>
        </w:rPr>
        <w:t>独具匠心。</w:t>
      </w:r>
    </w:p>
    <w:p w14:paraId="534483F3">
      <w:pPr>
        <w:pStyle w:val="2"/>
        <w:spacing w:before="204" w:line="179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8" w:name="_Toc10691"/>
      <w:r>
        <w:rPr>
          <w:spacing w:val="2"/>
          <w:sz w:val="20"/>
          <w:szCs w:val="20"/>
        </w:rPr>
        <w:t>2. 2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  <w:bookmarkEnd w:id="28"/>
    </w:p>
    <w:p w14:paraId="0AC09B40">
      <w:pPr>
        <w:pStyle w:val="2"/>
        <w:spacing w:before="268" w:line="179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9" w:name="_Toc8470"/>
      <w:r>
        <w:rPr>
          <w:spacing w:val="1"/>
          <w:sz w:val="20"/>
          <w:szCs w:val="20"/>
        </w:rPr>
        <w:t>2. 2.</w:t>
      </w:r>
      <w:r>
        <w:rPr>
          <w:spacing w:val="26"/>
          <w:w w:val="101"/>
          <w:sz w:val="20"/>
          <w:szCs w:val="20"/>
        </w:rPr>
        <w:t xml:space="preserve"> </w:t>
      </w:r>
      <w:r>
        <w:rPr>
          <w:spacing w:val="1"/>
          <w:sz w:val="20"/>
          <w:szCs w:val="20"/>
        </w:rPr>
        <w:t>1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基础理论知识</w:t>
      </w:r>
      <w:bookmarkEnd w:id="29"/>
    </w:p>
    <w:p w14:paraId="5268B320">
      <w:pPr>
        <w:pStyle w:val="2"/>
        <w:spacing w:before="213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(1)  金属基础知识。</w:t>
      </w:r>
    </w:p>
    <w:p w14:paraId="73AC70D1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(2)  金属塑性变形基础知识。</w:t>
      </w:r>
    </w:p>
    <w:p w14:paraId="3EB43F3A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(3)  轧制工艺学基础知识。</w:t>
      </w:r>
    </w:p>
    <w:p w14:paraId="305BEFEE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(4)  常用轧制设备基础知识。</w:t>
      </w:r>
    </w:p>
    <w:p w14:paraId="785AD35B">
      <w:pPr>
        <w:pStyle w:val="2"/>
        <w:spacing w:before="41" w:line="191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(5)  轧制设备主要仪器仪表的基础知识。</w:t>
      </w:r>
    </w:p>
    <w:p w14:paraId="2096A3EA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7"/>
          <w:sz w:val="20"/>
          <w:szCs w:val="20"/>
        </w:rPr>
        <w:t>(6)  轧制设备电气</w:t>
      </w:r>
      <w:r>
        <w:rPr>
          <w:spacing w:val="-27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、液压</w:t>
      </w:r>
      <w:r>
        <w:rPr>
          <w:spacing w:val="-32"/>
          <w:sz w:val="20"/>
          <w:szCs w:val="20"/>
        </w:rPr>
        <w:t xml:space="preserve"> </w:t>
      </w:r>
      <w:r>
        <w:rPr>
          <w:spacing w:val="7"/>
          <w:sz w:val="20"/>
          <w:szCs w:val="20"/>
        </w:rPr>
        <w:t>、润滑的基础知识。</w:t>
      </w:r>
    </w:p>
    <w:p w14:paraId="2A7C7E1C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(7)  计算机在轧制设备中应用的基础知识。</w:t>
      </w:r>
    </w:p>
    <w:p w14:paraId="09A3D5F5">
      <w:pPr>
        <w:pStyle w:val="2"/>
        <w:spacing w:before="42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(8)  轧制生产技术经济指标。</w:t>
      </w:r>
    </w:p>
    <w:p w14:paraId="5FBA6871">
      <w:pPr>
        <w:spacing w:line="190" w:lineRule="auto"/>
        <w:rPr>
          <w:sz w:val="20"/>
          <w:szCs w:val="20"/>
        </w:rPr>
        <w:sectPr>
          <w:headerReference r:id="rId18" w:type="default"/>
          <w:footerReference r:id="rId19" w:type="default"/>
          <w:pgSz w:w="8731" w:h="12245"/>
          <w:pgMar w:top="1072" w:right="1193" w:bottom="996" w:left="1305" w:header="801" w:footer="794" w:gutter="0"/>
          <w:cols w:space="720" w:num="1"/>
        </w:sectPr>
      </w:pPr>
    </w:p>
    <w:p w14:paraId="040DAB32">
      <w:pPr>
        <w:spacing w:line="292" w:lineRule="auto"/>
        <w:rPr>
          <w:rFonts w:ascii="Arial"/>
          <w:sz w:val="21"/>
        </w:rPr>
      </w:pPr>
    </w:p>
    <w:p w14:paraId="68EE649A">
      <w:pPr>
        <w:spacing w:line="292" w:lineRule="auto"/>
        <w:rPr>
          <w:rFonts w:ascii="Arial"/>
          <w:sz w:val="21"/>
        </w:rPr>
      </w:pPr>
    </w:p>
    <w:p w14:paraId="30E97FE9">
      <w:pPr>
        <w:pStyle w:val="2"/>
        <w:spacing w:before="86" w:line="182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0" w:name="_Toc17945"/>
      <w:r>
        <w:rPr>
          <w:spacing w:val="5"/>
          <w:sz w:val="20"/>
          <w:szCs w:val="20"/>
        </w:rPr>
        <w:t>2. 2. 2</w:t>
      </w:r>
      <w:r>
        <w:rPr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5"/>
          <w:sz w:val="20"/>
          <w:szCs w:val="20"/>
        </w:rPr>
        <w:t>安全文明生产与环境保护知识</w:t>
      </w:r>
      <w:bookmarkEnd w:id="30"/>
    </w:p>
    <w:p w14:paraId="0A4DD2A9">
      <w:pPr>
        <w:pStyle w:val="2"/>
        <w:spacing w:before="207" w:line="190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(1)  现场安全文明生产要求。</w:t>
      </w:r>
    </w:p>
    <w:p w14:paraId="12E4F299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(2)  安全操作与劳动保护知识。</w:t>
      </w:r>
    </w:p>
    <w:p w14:paraId="7E65398C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(3)  环境保护知识。</w:t>
      </w:r>
    </w:p>
    <w:p w14:paraId="01D3CB8D">
      <w:pPr>
        <w:pStyle w:val="2"/>
        <w:spacing w:before="41" w:line="191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(4)  职业健康卫生知识。</w:t>
      </w:r>
    </w:p>
    <w:p w14:paraId="58DDDDAE">
      <w:pPr>
        <w:pStyle w:val="2"/>
        <w:spacing w:before="203" w:line="185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1" w:name="_Toc19088"/>
      <w:r>
        <w:rPr>
          <w:spacing w:val="3"/>
          <w:sz w:val="20"/>
          <w:szCs w:val="20"/>
        </w:rPr>
        <w:t>2. 2. 3</w:t>
      </w:r>
      <w:r>
        <w:rPr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质量管理知识</w:t>
      </w:r>
      <w:bookmarkEnd w:id="31"/>
    </w:p>
    <w:p w14:paraId="7FC53316">
      <w:pPr>
        <w:pStyle w:val="2"/>
        <w:spacing w:before="205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(1)  质量基本概念。</w:t>
      </w:r>
    </w:p>
    <w:p w14:paraId="088AF3A3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(2)  现场质量管理基本方法。</w:t>
      </w:r>
    </w:p>
    <w:p w14:paraId="358B6279">
      <w:pPr>
        <w:pStyle w:val="2"/>
        <w:spacing w:before="41" w:line="191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(3)  质量管理体系基础知识。</w:t>
      </w:r>
    </w:p>
    <w:p w14:paraId="34FF5383">
      <w:pPr>
        <w:pStyle w:val="2"/>
        <w:spacing w:before="45" w:line="189" w:lineRule="auto"/>
        <w:ind w:left="444"/>
        <w:rPr>
          <w:sz w:val="20"/>
          <w:szCs w:val="20"/>
        </w:rPr>
      </w:pPr>
      <w:r>
        <w:rPr>
          <w:spacing w:val="9"/>
          <w:sz w:val="20"/>
          <w:szCs w:val="20"/>
        </w:rPr>
        <w:t>(4)  质量控制基础知识。</w:t>
      </w:r>
    </w:p>
    <w:p w14:paraId="1FF90207">
      <w:pPr>
        <w:pStyle w:val="2"/>
        <w:spacing w:before="205" w:line="187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2" w:name="_Toc25943"/>
      <w:r>
        <w:rPr>
          <w:spacing w:val="4"/>
          <w:sz w:val="20"/>
          <w:szCs w:val="20"/>
        </w:rPr>
        <w:t>2. 2. 4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相关法律</w:t>
      </w:r>
      <w:r>
        <w:rPr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法规知识</w:t>
      </w:r>
      <w:bookmarkEnd w:id="32"/>
    </w:p>
    <w:p w14:paraId="7F4C6991">
      <w:pPr>
        <w:pStyle w:val="2"/>
        <w:spacing w:before="200" w:line="189" w:lineRule="auto"/>
        <w:ind w:left="444"/>
        <w:rPr>
          <w:sz w:val="20"/>
          <w:szCs w:val="20"/>
        </w:rPr>
      </w:pPr>
      <w:r>
        <w:rPr>
          <w:spacing w:val="5"/>
          <w:sz w:val="20"/>
          <w:szCs w:val="20"/>
        </w:rPr>
        <w:t>(1)</w:t>
      </w:r>
      <w:r>
        <w:rPr>
          <w:spacing w:val="-4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《 中华人民共和国劳动法》</w:t>
      </w:r>
      <w:r>
        <w:rPr>
          <w:spacing w:val="-16"/>
          <w:sz w:val="20"/>
          <w:szCs w:val="20"/>
        </w:rPr>
        <w:t xml:space="preserve"> </w:t>
      </w:r>
      <w:r>
        <w:rPr>
          <w:spacing w:val="5"/>
          <w:sz w:val="20"/>
          <w:szCs w:val="20"/>
        </w:rPr>
        <w:t>相关知识。</w:t>
      </w:r>
    </w:p>
    <w:p w14:paraId="15F9CE61">
      <w:pPr>
        <w:pStyle w:val="2"/>
        <w:spacing w:before="43" w:line="190" w:lineRule="auto"/>
        <w:ind w:left="444"/>
        <w:rPr>
          <w:sz w:val="20"/>
          <w:szCs w:val="20"/>
        </w:rPr>
      </w:pPr>
      <w:r>
        <w:rPr>
          <w:spacing w:val="6"/>
          <w:sz w:val="20"/>
          <w:szCs w:val="20"/>
        </w:rPr>
        <w:t>(2)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《 中华人民共和国劳动合同法》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相关知识。</w:t>
      </w:r>
    </w:p>
    <w:p w14:paraId="013DD05A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6"/>
          <w:sz w:val="20"/>
          <w:szCs w:val="20"/>
        </w:rPr>
        <w:t>(3)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《 中华人民共和国环境保护法》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相关知识。</w:t>
      </w:r>
    </w:p>
    <w:p w14:paraId="09EFE9EF">
      <w:pPr>
        <w:pStyle w:val="2"/>
        <w:spacing w:before="44" w:line="189" w:lineRule="auto"/>
        <w:ind w:left="444"/>
        <w:rPr>
          <w:sz w:val="20"/>
          <w:szCs w:val="20"/>
        </w:rPr>
      </w:pPr>
      <w:r>
        <w:rPr>
          <w:spacing w:val="6"/>
          <w:sz w:val="20"/>
          <w:szCs w:val="20"/>
        </w:rPr>
        <w:t>(4)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《 中华人民共和国安全生产法》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相关知识。</w:t>
      </w:r>
    </w:p>
    <w:p w14:paraId="7B89FE28">
      <w:pPr>
        <w:pStyle w:val="2"/>
        <w:spacing w:before="34" w:line="209" w:lineRule="auto"/>
        <w:ind w:left="444"/>
        <w:rPr>
          <w:sz w:val="20"/>
          <w:szCs w:val="20"/>
        </w:rPr>
      </w:pPr>
      <w:r>
        <w:rPr>
          <w:spacing w:val="6"/>
          <w:sz w:val="20"/>
          <w:szCs w:val="20"/>
        </w:rPr>
        <w:t>(5)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《 中华人民共和国产品质量法》</w:t>
      </w:r>
      <w:r>
        <w:rPr>
          <w:spacing w:val="-17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相关知识。</w:t>
      </w:r>
    </w:p>
    <w:p w14:paraId="09A75C73">
      <w:pPr>
        <w:pStyle w:val="2"/>
        <w:spacing w:before="26" w:line="189" w:lineRule="auto"/>
        <w:ind w:left="444"/>
        <w:rPr>
          <w:sz w:val="20"/>
          <w:szCs w:val="20"/>
        </w:rPr>
      </w:pPr>
      <w:r>
        <w:rPr>
          <w:spacing w:val="6"/>
          <w:sz w:val="20"/>
          <w:szCs w:val="20"/>
        </w:rPr>
        <w:t>(6)</w:t>
      </w:r>
      <w:r>
        <w:rPr>
          <w:spacing w:val="-14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《 中华人民共和国职业病防治法》</w:t>
      </w:r>
      <w:r>
        <w:rPr>
          <w:spacing w:val="-16"/>
          <w:sz w:val="20"/>
          <w:szCs w:val="20"/>
        </w:rPr>
        <w:t xml:space="preserve"> </w:t>
      </w:r>
      <w:r>
        <w:rPr>
          <w:spacing w:val="6"/>
          <w:sz w:val="20"/>
          <w:szCs w:val="20"/>
        </w:rPr>
        <w:t>相关知识。</w:t>
      </w:r>
    </w:p>
    <w:p w14:paraId="02818E1C">
      <w:pPr>
        <w:spacing w:line="189" w:lineRule="auto"/>
        <w:rPr>
          <w:sz w:val="20"/>
          <w:szCs w:val="20"/>
        </w:rPr>
        <w:sectPr>
          <w:headerReference r:id="rId20" w:type="default"/>
          <w:footerReference r:id="rId21" w:type="default"/>
          <w:pgSz w:w="8731" w:h="12245"/>
          <w:pgMar w:top="1072" w:right="1309" w:bottom="995" w:left="1188" w:header="801" w:footer="794" w:gutter="0"/>
          <w:cols w:space="720" w:num="1"/>
        </w:sectPr>
      </w:pPr>
    </w:p>
    <w:p w14:paraId="02D4F2BB">
      <w:pPr>
        <w:spacing w:line="247" w:lineRule="auto"/>
        <w:rPr>
          <w:rFonts w:ascii="Arial"/>
          <w:sz w:val="21"/>
        </w:rPr>
      </w:pPr>
    </w:p>
    <w:p w14:paraId="606F7904">
      <w:pPr>
        <w:spacing w:line="248" w:lineRule="auto"/>
        <w:rPr>
          <w:rFonts w:ascii="Arial"/>
          <w:sz w:val="21"/>
        </w:rPr>
      </w:pPr>
    </w:p>
    <w:p w14:paraId="3FB3D6CC">
      <w:pPr>
        <w:spacing w:line="248" w:lineRule="auto"/>
        <w:rPr>
          <w:rFonts w:ascii="Arial"/>
          <w:sz w:val="21"/>
        </w:rPr>
      </w:pPr>
    </w:p>
    <w:p w14:paraId="3359A4B2">
      <w:pPr>
        <w:pStyle w:val="2"/>
        <w:spacing w:before="86" w:line="181" w:lineRule="auto"/>
        <w:ind w:left="10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3" w:name="_Toc21610"/>
      <w:r>
        <w:rPr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  <w:bookmarkEnd w:id="33"/>
    </w:p>
    <w:p w14:paraId="79DEE215">
      <w:pPr>
        <w:spacing w:line="277" w:lineRule="auto"/>
        <w:rPr>
          <w:rFonts w:ascii="Arial"/>
          <w:sz w:val="21"/>
        </w:rPr>
      </w:pPr>
    </w:p>
    <w:p w14:paraId="50703813">
      <w:pPr>
        <w:pStyle w:val="2"/>
        <w:spacing w:before="86" w:line="225" w:lineRule="auto"/>
        <w:ind w:left="15" w:right="9" w:firstLine="416"/>
        <w:jc w:val="both"/>
        <w:rPr>
          <w:sz w:val="20"/>
          <w:szCs w:val="20"/>
        </w:rPr>
      </w:pPr>
      <w:r>
        <w:rPr>
          <w:spacing w:val="11"/>
          <w:sz w:val="20"/>
          <w:szCs w:val="20"/>
        </w:rPr>
        <w:t>本标准对五级/初级工</w:t>
      </w:r>
      <w:r>
        <w:rPr>
          <w:spacing w:val="-25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</w:t>
      </w:r>
      <w:r>
        <w:rPr>
          <w:spacing w:val="-35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四级/</w:t>
      </w:r>
      <w:r>
        <w:rPr>
          <w:spacing w:val="-2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中级工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、三级/高级工</w:t>
      </w:r>
      <w:r>
        <w:rPr>
          <w:spacing w:val="-33"/>
          <w:sz w:val="20"/>
          <w:szCs w:val="20"/>
        </w:rPr>
        <w:t xml:space="preserve"> </w:t>
      </w:r>
      <w:r>
        <w:rPr>
          <w:spacing w:val="11"/>
          <w:sz w:val="20"/>
          <w:szCs w:val="20"/>
        </w:rPr>
        <w:t>、二级/技</w:t>
      </w:r>
      <w:r>
        <w:rPr>
          <w:spacing w:val="10"/>
          <w:sz w:val="20"/>
          <w:szCs w:val="20"/>
        </w:rPr>
        <w:t>师</w:t>
      </w:r>
      <w:r>
        <w:rPr>
          <w:spacing w:val="-24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、一级/高级技师的技能要求和相关知识要求依次递进</w:t>
      </w:r>
      <w:r>
        <w:rPr>
          <w:spacing w:val="-21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,</w:t>
      </w:r>
      <w:r>
        <w:rPr>
          <w:spacing w:val="58"/>
          <w:sz w:val="20"/>
          <w:szCs w:val="20"/>
        </w:rPr>
        <w:t xml:space="preserve"> </w:t>
      </w:r>
      <w:r>
        <w:rPr>
          <w:spacing w:val="10"/>
          <w:sz w:val="20"/>
          <w:szCs w:val="20"/>
        </w:rPr>
        <w:t>高级别涵</w:t>
      </w:r>
      <w:r>
        <w:rPr>
          <w:spacing w:val="7"/>
          <w:sz w:val="20"/>
          <w:szCs w:val="20"/>
        </w:rPr>
        <w:t>盖低级别的要求。</w:t>
      </w:r>
    </w:p>
    <w:p w14:paraId="72013F29">
      <w:pPr>
        <w:pStyle w:val="2"/>
        <w:spacing w:before="138" w:line="180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4" w:name="_Toc24874"/>
      <w:r>
        <w:rPr>
          <w:spacing w:val="2"/>
          <w:sz w:val="20"/>
          <w:szCs w:val="20"/>
        </w:rPr>
        <w:t>3.</w:t>
      </w:r>
      <w:r>
        <w:rPr>
          <w:spacing w:val="24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1</w:t>
      </w:r>
      <w:r>
        <w:rPr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  <w:bookmarkEnd w:id="34"/>
    </w:p>
    <w:p w14:paraId="6CA4CF97">
      <w:pPr>
        <w:pStyle w:val="2"/>
        <w:spacing w:before="199" w:line="223" w:lineRule="auto"/>
        <w:ind w:left="12" w:right="9" w:firstLine="420"/>
        <w:rPr>
          <w:sz w:val="20"/>
          <w:szCs w:val="20"/>
        </w:rPr>
      </w:pPr>
      <w:r>
        <w:rPr>
          <w:spacing w:val="8"/>
          <w:sz w:val="20"/>
          <w:szCs w:val="20"/>
        </w:rPr>
        <w:t>本等级热压延工考核职业功能第</w:t>
      </w:r>
      <w:r>
        <w:rPr>
          <w:spacing w:val="28"/>
          <w:w w:val="10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、2</w:t>
      </w:r>
      <w:r>
        <w:rPr>
          <w:spacing w:val="-3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、4 项</w:t>
      </w:r>
      <w:r>
        <w:rPr>
          <w:spacing w:val="-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  冷压延工考核职</w:t>
      </w:r>
      <w:r>
        <w:rPr>
          <w:spacing w:val="-6"/>
          <w:sz w:val="20"/>
          <w:szCs w:val="20"/>
        </w:rPr>
        <w:t>业功能第</w:t>
      </w:r>
      <w:r>
        <w:rPr>
          <w:spacing w:val="18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、3</w:t>
      </w:r>
      <w:r>
        <w:rPr>
          <w:spacing w:val="-31"/>
          <w:sz w:val="20"/>
          <w:szCs w:val="20"/>
        </w:rPr>
        <w:t xml:space="preserve"> </w:t>
      </w:r>
      <w:r>
        <w:rPr>
          <w:spacing w:val="-6"/>
          <w:sz w:val="20"/>
          <w:szCs w:val="20"/>
        </w:rPr>
        <w:t>、4 项。</w:t>
      </w:r>
    </w:p>
    <w:p w14:paraId="1E622659">
      <w:pPr>
        <w:spacing w:line="99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B770B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2EA5B4A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019B007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08F0C1C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721213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2427C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B4E1D32">
            <w:pPr>
              <w:spacing w:line="266" w:lineRule="auto"/>
              <w:rPr>
                <w:rFonts w:ascii="Arial"/>
                <w:sz w:val="21"/>
              </w:rPr>
            </w:pPr>
          </w:p>
          <w:p w14:paraId="2F5B40F6">
            <w:pPr>
              <w:spacing w:line="266" w:lineRule="auto"/>
              <w:rPr>
                <w:rFonts w:ascii="Arial"/>
                <w:sz w:val="21"/>
              </w:rPr>
            </w:pPr>
          </w:p>
          <w:p w14:paraId="05B1C9D4">
            <w:pPr>
              <w:spacing w:line="266" w:lineRule="auto"/>
              <w:rPr>
                <w:rFonts w:ascii="Arial"/>
                <w:sz w:val="21"/>
              </w:rPr>
            </w:pPr>
          </w:p>
          <w:p w14:paraId="6B57F30A">
            <w:pPr>
              <w:spacing w:line="266" w:lineRule="auto"/>
              <w:rPr>
                <w:rFonts w:ascii="Arial"/>
                <w:sz w:val="21"/>
              </w:rPr>
            </w:pPr>
          </w:p>
          <w:p w14:paraId="42F7CCFC">
            <w:pPr>
              <w:spacing w:line="267" w:lineRule="auto"/>
              <w:rPr>
                <w:rFonts w:ascii="Arial"/>
                <w:sz w:val="21"/>
              </w:rPr>
            </w:pPr>
          </w:p>
          <w:p w14:paraId="75004574">
            <w:pPr>
              <w:spacing w:line="267" w:lineRule="auto"/>
              <w:rPr>
                <w:rFonts w:ascii="Arial"/>
                <w:sz w:val="21"/>
              </w:rPr>
            </w:pPr>
          </w:p>
          <w:p w14:paraId="4857F4DF">
            <w:pPr>
              <w:spacing w:line="267" w:lineRule="auto"/>
              <w:rPr>
                <w:rFonts w:ascii="Arial"/>
                <w:sz w:val="21"/>
              </w:rPr>
            </w:pPr>
          </w:p>
          <w:p w14:paraId="5884825D">
            <w:pPr>
              <w:spacing w:line="267" w:lineRule="auto"/>
              <w:rPr>
                <w:rFonts w:ascii="Arial"/>
                <w:sz w:val="21"/>
              </w:rPr>
            </w:pPr>
          </w:p>
          <w:p w14:paraId="595C573E">
            <w:pPr>
              <w:pStyle w:val="10"/>
              <w:spacing w:before="73" w:line="164" w:lineRule="auto"/>
              <w:ind w:left="183"/>
            </w:pPr>
            <w:r>
              <w:rPr>
                <w:spacing w:val="-15"/>
              </w:rPr>
              <w:t>1.</w:t>
            </w:r>
          </w:p>
          <w:p w14:paraId="2E08AC22">
            <w:pPr>
              <w:pStyle w:val="10"/>
              <w:spacing w:before="47" w:line="157" w:lineRule="auto"/>
              <w:ind w:left="166" w:right="175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72D6D80F">
            <w:pPr>
              <w:spacing w:line="299" w:lineRule="auto"/>
              <w:rPr>
                <w:rFonts w:ascii="Arial"/>
                <w:sz w:val="21"/>
              </w:rPr>
            </w:pPr>
          </w:p>
          <w:p w14:paraId="6D4AC00A">
            <w:pPr>
              <w:spacing w:line="300" w:lineRule="auto"/>
              <w:rPr>
                <w:rFonts w:ascii="Arial"/>
                <w:sz w:val="21"/>
              </w:rPr>
            </w:pPr>
          </w:p>
          <w:p w14:paraId="44F44049">
            <w:pPr>
              <w:pStyle w:val="10"/>
              <w:spacing w:before="73" w:line="233" w:lineRule="auto"/>
              <w:ind w:left="87" w:right="91" w:firstLine="205"/>
            </w:pPr>
            <w:r>
              <w:rPr>
                <w:spacing w:val="-11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11"/>
              </w:rPr>
              <w:t>交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>接</w:t>
            </w:r>
            <w:r>
              <w:rPr>
                <w:spacing w:val="2"/>
              </w:rPr>
              <w:t>班</w:t>
            </w:r>
          </w:p>
        </w:tc>
        <w:tc>
          <w:tcPr>
            <w:tcW w:w="2341" w:type="dxa"/>
            <w:vAlign w:val="top"/>
          </w:tcPr>
          <w:p w14:paraId="0FB709BC">
            <w:pPr>
              <w:pStyle w:val="10"/>
              <w:spacing w:before="269" w:line="218" w:lineRule="auto"/>
              <w:ind w:left="90" w:right="86" w:firstLine="212"/>
            </w:pPr>
            <w:r>
              <w:rPr>
                <w:spacing w:val="-10"/>
              </w:rPr>
              <w:t>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42"/>
              </w:rPr>
              <w:t xml:space="preserve"> </w:t>
            </w:r>
            <w:r>
              <w:rPr>
                <w:spacing w:val="-10"/>
              </w:rPr>
              <w:t>能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填 写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交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接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班</w:t>
            </w:r>
            <w:r>
              <w:rPr>
                <w:spacing w:val="26"/>
              </w:rPr>
              <w:t xml:space="preserve"> </w:t>
            </w:r>
            <w:r>
              <w:rPr>
                <w:spacing w:val="-10"/>
              </w:rPr>
              <w:t>日</w:t>
            </w:r>
            <w:r>
              <w:rPr>
                <w:spacing w:val="9"/>
              </w:rPr>
              <w:t>志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46"/>
              </w:rPr>
              <w:t xml:space="preserve"> </w:t>
            </w:r>
            <w:r>
              <w:rPr>
                <w:spacing w:val="9"/>
              </w:rPr>
              <w:t>核对交接班信息</w:t>
            </w:r>
          </w:p>
          <w:p w14:paraId="68ED6F8F">
            <w:pPr>
              <w:pStyle w:val="10"/>
              <w:spacing w:line="227" w:lineRule="auto"/>
              <w:ind w:left="86" w:right="12" w:firstLine="193"/>
            </w:pP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1. 2 能记录备品、生产、</w:t>
            </w:r>
            <w:r>
              <w:rPr>
                <w:spacing w:val="6"/>
              </w:rPr>
              <w:t>设备</w:t>
            </w:r>
            <w:r>
              <w:rPr>
                <w:spacing w:val="-24"/>
              </w:rPr>
              <w:t xml:space="preserve"> </w:t>
            </w:r>
            <w:r>
              <w:rPr>
                <w:spacing w:val="6"/>
              </w:rPr>
              <w:t>、质量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、安全等信息并</w:t>
            </w:r>
            <w:r>
              <w:rPr>
                <w:spacing w:val="8"/>
              </w:rPr>
              <w:t>交接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10D1838">
            <w:pPr>
              <w:spacing w:line="463" w:lineRule="auto"/>
              <w:rPr>
                <w:rFonts w:ascii="Arial"/>
                <w:sz w:val="21"/>
              </w:rPr>
            </w:pPr>
          </w:p>
          <w:p w14:paraId="4C22318D">
            <w:pPr>
              <w:pStyle w:val="10"/>
              <w:spacing w:before="72" w:line="183" w:lineRule="auto"/>
              <w:ind w:left="287"/>
            </w:pPr>
            <w:r>
              <w:rPr>
                <w:spacing w:val="-3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 交接班的规定</w:t>
            </w:r>
          </w:p>
          <w:p w14:paraId="4C922997">
            <w:pPr>
              <w:pStyle w:val="10"/>
              <w:spacing w:before="37" w:line="225" w:lineRule="auto"/>
              <w:ind w:left="95" w:right="3" w:firstLine="191"/>
            </w:pPr>
            <w:r>
              <w:rPr>
                <w:spacing w:val="-6"/>
              </w:rPr>
              <w:t>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1. 2 备品、生产、设备、</w:t>
            </w:r>
            <w:r>
              <w:rPr>
                <w:spacing w:val="7"/>
              </w:rPr>
              <w:t>质量</w:t>
            </w:r>
            <w:r>
              <w:rPr>
                <w:spacing w:val="-24"/>
              </w:rPr>
              <w:t xml:space="preserve"> </w:t>
            </w:r>
            <w:r>
              <w:rPr>
                <w:spacing w:val="7"/>
              </w:rPr>
              <w:t>、安全等记录的要求</w:t>
            </w:r>
          </w:p>
        </w:tc>
      </w:tr>
      <w:tr w14:paraId="063636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87F5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19F5BE0">
            <w:pPr>
              <w:spacing w:line="323" w:lineRule="auto"/>
              <w:rPr>
                <w:rFonts w:ascii="Arial"/>
                <w:sz w:val="21"/>
              </w:rPr>
            </w:pPr>
          </w:p>
          <w:p w14:paraId="5B88CED5">
            <w:pPr>
              <w:pStyle w:val="10"/>
              <w:spacing w:before="73" w:line="224" w:lineRule="auto"/>
              <w:ind w:left="89" w:right="91" w:firstLine="202"/>
            </w:pPr>
            <w:r>
              <w:rPr>
                <w:spacing w:val="-8"/>
              </w:rPr>
              <w:t>1. 2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8"/>
              </w:rPr>
              <w:t>材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C85704A">
            <w:pPr>
              <w:pStyle w:val="10"/>
              <w:spacing w:before="273" w:line="185" w:lineRule="auto"/>
              <w:ind w:left="282"/>
            </w:pPr>
            <w:r>
              <w:rPr>
                <w:spacing w:val="-2"/>
              </w:rPr>
              <w:t>1. 2.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1 能准备工器具</w:t>
            </w:r>
          </w:p>
          <w:p w14:paraId="19ECD469">
            <w:pPr>
              <w:pStyle w:val="10"/>
              <w:spacing w:before="44" w:line="186" w:lineRule="auto"/>
              <w:ind w:left="282"/>
            </w:pPr>
            <w:r>
              <w:t>1. 2. 2 能核对原料信息</w:t>
            </w:r>
          </w:p>
          <w:p w14:paraId="0DA2CC11">
            <w:pPr>
              <w:pStyle w:val="10"/>
              <w:spacing w:before="46" w:line="181" w:lineRule="auto"/>
              <w:ind w:left="282"/>
            </w:pPr>
            <w:r>
              <w:rPr>
                <w:spacing w:val="-2"/>
              </w:rPr>
              <w:t>1. 2. 3 能选用原料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4202154">
            <w:pPr>
              <w:spacing w:line="331" w:lineRule="auto"/>
              <w:rPr>
                <w:rFonts w:ascii="Arial"/>
                <w:sz w:val="21"/>
              </w:rPr>
            </w:pPr>
          </w:p>
          <w:p w14:paraId="2F32DB45">
            <w:pPr>
              <w:pStyle w:val="10"/>
              <w:spacing w:before="73" w:line="185" w:lineRule="auto"/>
              <w:ind w:left="287"/>
            </w:pPr>
            <w:r>
              <w:t>1. 2. 1 工器具的使用规范</w:t>
            </w:r>
          </w:p>
          <w:p w14:paraId="1C59FDF9">
            <w:pPr>
              <w:pStyle w:val="10"/>
              <w:spacing w:before="47" w:line="182" w:lineRule="auto"/>
              <w:ind w:left="287"/>
            </w:pPr>
            <w:r>
              <w:t>1. 2. 2 原料的选用标准</w:t>
            </w:r>
          </w:p>
        </w:tc>
      </w:tr>
      <w:tr w14:paraId="6FF168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855697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DDF8E17">
            <w:pPr>
              <w:spacing w:line="286" w:lineRule="auto"/>
              <w:rPr>
                <w:rFonts w:ascii="Arial"/>
                <w:sz w:val="21"/>
              </w:rPr>
            </w:pPr>
          </w:p>
          <w:p w14:paraId="0C1EDBA9">
            <w:pPr>
              <w:spacing w:line="286" w:lineRule="auto"/>
              <w:rPr>
                <w:rFonts w:ascii="Arial"/>
                <w:sz w:val="21"/>
              </w:rPr>
            </w:pPr>
          </w:p>
          <w:p w14:paraId="19B64490">
            <w:pPr>
              <w:spacing w:line="286" w:lineRule="auto"/>
              <w:rPr>
                <w:rFonts w:ascii="Arial"/>
                <w:sz w:val="21"/>
              </w:rPr>
            </w:pPr>
          </w:p>
          <w:p w14:paraId="6E7455BC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7"/>
              </w:rPr>
              <w:t>1. 3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0B616DA">
            <w:pPr>
              <w:pStyle w:val="10"/>
              <w:spacing w:before="263" w:line="222" w:lineRule="auto"/>
              <w:ind w:left="88" w:right="86" w:firstLine="193"/>
            </w:pPr>
            <w:r>
              <w:rPr>
                <w:spacing w:val="2"/>
              </w:rPr>
              <w:t>1. 3. 1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能检查设备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、工器</w:t>
            </w:r>
            <w:r>
              <w:rPr>
                <w:spacing w:val="3"/>
              </w:rPr>
              <w:t>具</w:t>
            </w:r>
          </w:p>
          <w:p w14:paraId="326958C2">
            <w:pPr>
              <w:pStyle w:val="10"/>
              <w:spacing w:line="222" w:lineRule="auto"/>
              <w:ind w:left="89" w:right="86" w:firstLine="192"/>
            </w:pPr>
            <w:r>
              <w:rPr>
                <w:spacing w:val="4"/>
              </w:rPr>
              <w:t>1. 3. 2 能检查并清理轧机</w:t>
            </w:r>
            <w:r>
              <w:rPr>
                <w:spacing w:val="8"/>
              </w:rPr>
              <w:t>导路</w:t>
            </w:r>
            <w:r>
              <w:rPr>
                <w:spacing w:val="-27"/>
              </w:rPr>
              <w:t xml:space="preserve"> </w:t>
            </w:r>
            <w:r>
              <w:rPr>
                <w:spacing w:val="8"/>
              </w:rPr>
              <w:t>、导尺等与物料接触部</w:t>
            </w:r>
            <w:r>
              <w:rPr>
                <w:spacing w:val="9"/>
              </w:rPr>
              <w:t>位设备表面质量</w:t>
            </w:r>
          </w:p>
          <w:p w14:paraId="27AF67AA">
            <w:pPr>
              <w:pStyle w:val="10"/>
              <w:spacing w:before="2" w:line="232" w:lineRule="auto"/>
              <w:ind w:left="93" w:right="86" w:firstLine="188"/>
            </w:pPr>
            <w:r>
              <w:rPr>
                <w:spacing w:val="4"/>
              </w:rPr>
              <w:t>1. 3. 3 能检查导辊转动灵活性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2954F4A">
            <w:pPr>
              <w:spacing w:line="456" w:lineRule="auto"/>
              <w:rPr>
                <w:rFonts w:ascii="Arial"/>
                <w:sz w:val="21"/>
              </w:rPr>
            </w:pPr>
          </w:p>
          <w:p w14:paraId="3C405224">
            <w:pPr>
              <w:pStyle w:val="10"/>
              <w:spacing w:before="73" w:line="222" w:lineRule="auto"/>
              <w:ind w:left="93" w:right="83" w:firstLine="194"/>
            </w:pPr>
            <w:r>
              <w:rPr>
                <w:spacing w:val="-2"/>
              </w:rPr>
              <w:t>1. 3.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1 设备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、工器具的检</w:t>
            </w:r>
            <w:r>
              <w:rPr>
                <w:spacing w:val="8"/>
              </w:rPr>
              <w:t>查标准</w:t>
            </w:r>
          </w:p>
          <w:p w14:paraId="269E5795">
            <w:pPr>
              <w:pStyle w:val="10"/>
              <w:spacing w:before="1" w:line="222" w:lineRule="auto"/>
              <w:ind w:left="109" w:right="83" w:firstLine="178"/>
            </w:pPr>
            <w:r>
              <w:rPr>
                <w:spacing w:val="-1"/>
              </w:rPr>
              <w:t>1. 3. 2 导路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、导尺等设备</w:t>
            </w:r>
            <w:r>
              <w:rPr>
                <w:spacing w:val="7"/>
              </w:rPr>
              <w:t>的清洁及质量标准</w:t>
            </w:r>
          </w:p>
          <w:p w14:paraId="3BD3EDDE">
            <w:pPr>
              <w:pStyle w:val="10"/>
              <w:spacing w:line="183" w:lineRule="auto"/>
              <w:ind w:left="287"/>
            </w:pPr>
            <w:r>
              <w:t>1. 3. 3 导辊的检查标准</w:t>
            </w:r>
          </w:p>
        </w:tc>
      </w:tr>
    </w:tbl>
    <w:p w14:paraId="54BE8015">
      <w:pPr>
        <w:rPr>
          <w:rFonts w:ascii="Arial"/>
          <w:sz w:val="21"/>
        </w:rPr>
      </w:pPr>
    </w:p>
    <w:p w14:paraId="302F2CD8">
      <w:pPr>
        <w:rPr>
          <w:rFonts w:ascii="Arial" w:hAnsi="Arial" w:eastAsia="Arial" w:cs="Arial"/>
          <w:sz w:val="21"/>
          <w:szCs w:val="21"/>
        </w:rPr>
        <w:sectPr>
          <w:headerReference r:id="rId22" w:type="default"/>
          <w:footerReference r:id="rId23" w:type="default"/>
          <w:pgSz w:w="8731" w:h="12245"/>
          <w:pgMar w:top="1072" w:right="1182" w:bottom="991" w:left="1296" w:header="801" w:footer="793" w:gutter="0"/>
          <w:cols w:space="720" w:num="1"/>
        </w:sectPr>
      </w:pPr>
    </w:p>
    <w:p w14:paraId="71D7B72D">
      <w:pPr>
        <w:spacing w:line="427" w:lineRule="auto"/>
        <w:rPr>
          <w:rFonts w:ascii="Arial"/>
          <w:sz w:val="21"/>
        </w:rPr>
      </w:pPr>
    </w:p>
    <w:p w14:paraId="5699EAE6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1E2D7CA1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C322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2BB1EFE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CA93065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5BBD60A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3BB63A2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0F1C47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3CDE06D">
            <w:pPr>
              <w:spacing w:line="243" w:lineRule="auto"/>
              <w:rPr>
                <w:rFonts w:ascii="Arial"/>
                <w:sz w:val="21"/>
              </w:rPr>
            </w:pPr>
          </w:p>
          <w:p w14:paraId="31513DFD">
            <w:pPr>
              <w:spacing w:line="244" w:lineRule="auto"/>
              <w:rPr>
                <w:rFonts w:ascii="Arial"/>
                <w:sz w:val="21"/>
              </w:rPr>
            </w:pPr>
          </w:p>
          <w:p w14:paraId="0D14C0BD">
            <w:pPr>
              <w:spacing w:line="244" w:lineRule="auto"/>
              <w:rPr>
                <w:rFonts w:ascii="Arial"/>
                <w:sz w:val="21"/>
              </w:rPr>
            </w:pPr>
          </w:p>
          <w:p w14:paraId="2FFAFBB5">
            <w:pPr>
              <w:spacing w:line="244" w:lineRule="auto"/>
              <w:rPr>
                <w:rFonts w:ascii="Arial"/>
                <w:sz w:val="21"/>
              </w:rPr>
            </w:pPr>
          </w:p>
          <w:p w14:paraId="69C6FC8C">
            <w:pPr>
              <w:spacing w:line="244" w:lineRule="auto"/>
              <w:rPr>
                <w:rFonts w:ascii="Arial"/>
                <w:sz w:val="21"/>
              </w:rPr>
            </w:pPr>
          </w:p>
          <w:p w14:paraId="00705977">
            <w:pPr>
              <w:spacing w:line="244" w:lineRule="auto"/>
              <w:rPr>
                <w:rFonts w:ascii="Arial"/>
                <w:sz w:val="21"/>
              </w:rPr>
            </w:pPr>
          </w:p>
          <w:p w14:paraId="3F307154">
            <w:pPr>
              <w:spacing w:line="244" w:lineRule="auto"/>
              <w:rPr>
                <w:rFonts w:ascii="Arial"/>
                <w:sz w:val="21"/>
              </w:rPr>
            </w:pPr>
          </w:p>
          <w:p w14:paraId="48A005D4">
            <w:pPr>
              <w:spacing w:line="244" w:lineRule="auto"/>
              <w:rPr>
                <w:rFonts w:ascii="Arial"/>
                <w:sz w:val="21"/>
              </w:rPr>
            </w:pPr>
          </w:p>
          <w:p w14:paraId="3A29A61F">
            <w:pPr>
              <w:spacing w:line="244" w:lineRule="auto"/>
              <w:rPr>
                <w:rFonts w:ascii="Arial"/>
                <w:sz w:val="21"/>
              </w:rPr>
            </w:pPr>
          </w:p>
          <w:p w14:paraId="599B14F3">
            <w:pPr>
              <w:spacing w:line="244" w:lineRule="auto"/>
              <w:rPr>
                <w:rFonts w:ascii="Arial"/>
                <w:sz w:val="21"/>
              </w:rPr>
            </w:pPr>
          </w:p>
          <w:p w14:paraId="438212BC">
            <w:pPr>
              <w:pStyle w:val="10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0DFC38EF">
            <w:pPr>
              <w:pStyle w:val="10"/>
              <w:spacing w:before="36" w:line="157" w:lineRule="auto"/>
              <w:ind w:left="166" w:right="175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轧机操作</w:t>
            </w:r>
          </w:p>
        </w:tc>
        <w:tc>
          <w:tcPr>
            <w:tcW w:w="1080" w:type="dxa"/>
            <w:vAlign w:val="top"/>
          </w:tcPr>
          <w:p w14:paraId="3A83965D">
            <w:pPr>
              <w:spacing w:line="262" w:lineRule="auto"/>
              <w:rPr>
                <w:rFonts w:ascii="Arial"/>
                <w:sz w:val="21"/>
              </w:rPr>
            </w:pPr>
          </w:p>
          <w:p w14:paraId="5C0C2A41">
            <w:pPr>
              <w:spacing w:line="262" w:lineRule="auto"/>
              <w:rPr>
                <w:rFonts w:ascii="Arial"/>
                <w:sz w:val="21"/>
              </w:rPr>
            </w:pPr>
          </w:p>
          <w:p w14:paraId="2C3264AC">
            <w:pPr>
              <w:spacing w:line="262" w:lineRule="auto"/>
              <w:rPr>
                <w:rFonts w:ascii="Arial"/>
                <w:sz w:val="21"/>
              </w:rPr>
            </w:pPr>
          </w:p>
          <w:p w14:paraId="686F8DBF">
            <w:pPr>
              <w:spacing w:line="262" w:lineRule="auto"/>
              <w:rPr>
                <w:rFonts w:ascii="Arial"/>
                <w:sz w:val="21"/>
              </w:rPr>
            </w:pPr>
          </w:p>
          <w:p w14:paraId="4E2DEA13">
            <w:pPr>
              <w:spacing w:line="262" w:lineRule="auto"/>
              <w:rPr>
                <w:rFonts w:ascii="Arial"/>
                <w:sz w:val="21"/>
              </w:rPr>
            </w:pPr>
          </w:p>
          <w:p w14:paraId="28442F74">
            <w:pPr>
              <w:spacing w:line="262" w:lineRule="auto"/>
              <w:rPr>
                <w:rFonts w:ascii="Arial"/>
                <w:sz w:val="21"/>
              </w:rPr>
            </w:pPr>
          </w:p>
          <w:p w14:paraId="7ABF5B3F">
            <w:pPr>
              <w:spacing w:line="262" w:lineRule="auto"/>
              <w:rPr>
                <w:rFonts w:ascii="Arial"/>
                <w:sz w:val="21"/>
              </w:rPr>
            </w:pPr>
          </w:p>
          <w:p w14:paraId="279FF773">
            <w:pPr>
              <w:spacing w:line="263" w:lineRule="auto"/>
              <w:rPr>
                <w:rFonts w:ascii="Arial"/>
                <w:sz w:val="21"/>
              </w:rPr>
            </w:pPr>
          </w:p>
          <w:p w14:paraId="0689444D">
            <w:pPr>
              <w:pStyle w:val="10"/>
              <w:spacing w:before="73" w:line="233" w:lineRule="auto"/>
              <w:ind w:left="85" w:right="91" w:firstLine="192"/>
            </w:pPr>
            <w:r>
              <w:rPr>
                <w:spacing w:val="-8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0BDACA56">
            <w:pPr>
              <w:pStyle w:val="10"/>
              <w:spacing w:before="161" w:line="222" w:lineRule="auto"/>
              <w:ind w:left="89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1 能指挥或遥控天车</w:t>
            </w:r>
            <w:r>
              <w:rPr>
                <w:spacing w:val="9"/>
              </w:rPr>
              <w:t>进行卷材及物料吊运</w:t>
            </w:r>
          </w:p>
          <w:p w14:paraId="086ED723">
            <w:pPr>
              <w:pStyle w:val="10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2. 1. 2 能操作输送辊道正</w:t>
            </w:r>
            <w:r>
              <w:rPr>
                <w:spacing w:val="9"/>
              </w:rPr>
              <w:t>反转和分段控制</w:t>
            </w:r>
          </w:p>
          <w:p w14:paraId="6BA74F54">
            <w:pPr>
              <w:pStyle w:val="10"/>
              <w:spacing w:before="2" w:line="221" w:lineRule="auto"/>
              <w:ind w:left="89" w:right="86" w:firstLine="178"/>
            </w:pPr>
            <w:r>
              <w:rPr>
                <w:spacing w:val="3"/>
              </w:rPr>
              <w:t>2. 1. 3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能操作切头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、尾设</w:t>
            </w:r>
            <w:r>
              <w:rPr>
                <w:spacing w:val="10"/>
              </w:rPr>
              <w:t>备  (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粗轧)</w:t>
            </w:r>
          </w:p>
          <w:p w14:paraId="03420408">
            <w:pPr>
              <w:pStyle w:val="10"/>
              <w:spacing w:before="2" w:line="221" w:lineRule="auto"/>
              <w:ind w:left="89" w:right="86" w:firstLine="177"/>
            </w:pPr>
            <w:r>
              <w:rPr>
                <w:spacing w:val="5"/>
              </w:rPr>
              <w:t>2. 1. 4 能操作剪切机废料</w:t>
            </w:r>
            <w:r>
              <w:rPr>
                <w:spacing w:val="9"/>
              </w:rPr>
              <w:t>小车</w:t>
            </w:r>
            <w:r>
              <w:rPr>
                <w:spacing w:val="-9"/>
              </w:rPr>
              <w:t xml:space="preserve"> </w:t>
            </w:r>
            <w:r>
              <w:rPr>
                <w:spacing w:val="9"/>
              </w:rPr>
              <w:t>,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9"/>
              </w:rPr>
              <w:t>并能分类合金废料</w:t>
            </w:r>
          </w:p>
          <w:p w14:paraId="15E6C963">
            <w:pPr>
              <w:pStyle w:val="10"/>
              <w:spacing w:before="2" w:line="221" w:lineRule="auto"/>
              <w:ind w:left="107" w:right="86" w:firstLine="160"/>
            </w:pPr>
            <w:r>
              <w:rPr>
                <w:spacing w:val="5"/>
              </w:rPr>
              <w:t>2. 1. 5 能操作切头和取样</w:t>
            </w:r>
            <w:r>
              <w:rPr>
                <w:spacing w:val="14"/>
              </w:rPr>
              <w:t>(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精轧)</w:t>
            </w:r>
          </w:p>
          <w:p w14:paraId="0AB5F739">
            <w:pPr>
              <w:pStyle w:val="10"/>
              <w:spacing w:before="2" w:line="221" w:lineRule="auto"/>
              <w:ind w:left="92" w:right="86" w:firstLine="175"/>
            </w:pPr>
            <w:r>
              <w:rPr>
                <w:spacing w:val="3"/>
              </w:rPr>
              <w:t>2. 1. 6 能操作卸卷机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3"/>
              </w:rPr>
              <w:t>(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精</w:t>
            </w:r>
            <w:r>
              <w:rPr>
                <w:spacing w:val="17"/>
              </w:rPr>
              <w:t>轧)</w:t>
            </w:r>
          </w:p>
          <w:p w14:paraId="6E9F32D5">
            <w:pPr>
              <w:pStyle w:val="10"/>
              <w:spacing w:before="2" w:line="221" w:lineRule="auto"/>
              <w:ind w:left="89" w:right="86" w:firstLine="178"/>
            </w:pPr>
            <w:r>
              <w:rPr>
                <w:spacing w:val="3"/>
              </w:rPr>
              <w:t>2. 1. 7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能操作导尺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、立导</w:t>
            </w:r>
            <w:r>
              <w:rPr>
                <w:spacing w:val="10"/>
              </w:rPr>
              <w:t>辊  (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粗轧)</w:t>
            </w:r>
          </w:p>
          <w:p w14:paraId="03659ED1">
            <w:pPr>
              <w:pStyle w:val="10"/>
              <w:spacing w:before="2" w:line="221" w:lineRule="auto"/>
              <w:ind w:left="92" w:right="86" w:firstLine="197"/>
            </w:pPr>
            <w:r>
              <w:rPr>
                <w:spacing w:val="-4"/>
              </w:rPr>
              <w:t>2.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1. 8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操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作 导 尺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4"/>
              </w:rPr>
              <w:t>(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精</w:t>
            </w:r>
            <w:r>
              <w:rPr>
                <w:spacing w:val="17"/>
              </w:rPr>
              <w:t>轧)</w:t>
            </w:r>
          </w:p>
          <w:p w14:paraId="1661540F">
            <w:pPr>
              <w:pStyle w:val="10"/>
              <w:spacing w:line="185" w:lineRule="auto"/>
              <w:ind w:left="267"/>
            </w:pPr>
            <w:r>
              <w:rPr>
                <w:spacing w:val="1"/>
              </w:rPr>
              <w:t>2. 1. 9 能操作灭火设备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FAB9B53">
            <w:pPr>
              <w:spacing w:line="285" w:lineRule="auto"/>
              <w:rPr>
                <w:rFonts w:ascii="Arial"/>
                <w:sz w:val="21"/>
              </w:rPr>
            </w:pPr>
          </w:p>
          <w:p w14:paraId="7F8CEFEE">
            <w:pPr>
              <w:spacing w:line="285" w:lineRule="auto"/>
              <w:rPr>
                <w:rFonts w:ascii="Arial"/>
                <w:sz w:val="21"/>
              </w:rPr>
            </w:pPr>
          </w:p>
          <w:p w14:paraId="5E4637FC">
            <w:pPr>
              <w:spacing w:line="285" w:lineRule="auto"/>
              <w:rPr>
                <w:rFonts w:ascii="Arial"/>
                <w:sz w:val="21"/>
              </w:rPr>
            </w:pPr>
          </w:p>
          <w:p w14:paraId="3AAF15D9">
            <w:pPr>
              <w:spacing w:line="286" w:lineRule="auto"/>
              <w:rPr>
                <w:rFonts w:ascii="Arial"/>
                <w:sz w:val="21"/>
              </w:rPr>
            </w:pPr>
          </w:p>
          <w:p w14:paraId="1AD12004">
            <w:pPr>
              <w:spacing w:line="286" w:lineRule="auto"/>
              <w:rPr>
                <w:rFonts w:ascii="Arial"/>
                <w:sz w:val="21"/>
              </w:rPr>
            </w:pPr>
          </w:p>
          <w:p w14:paraId="31869A54">
            <w:pPr>
              <w:pStyle w:val="10"/>
              <w:spacing w:before="73" w:line="222" w:lineRule="auto"/>
              <w:ind w:left="95" w:right="83" w:firstLine="175"/>
            </w:pPr>
            <w:r>
              <w:rPr>
                <w:spacing w:val="1"/>
              </w:rPr>
              <w:t>2. 1.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1 起重吊运的操作规</w:t>
            </w:r>
            <w:r>
              <w:rPr>
                <w:spacing w:val="2"/>
              </w:rPr>
              <w:t>程</w:t>
            </w:r>
          </w:p>
          <w:p w14:paraId="643651A6">
            <w:pPr>
              <w:pStyle w:val="10"/>
              <w:spacing w:line="185" w:lineRule="auto"/>
              <w:ind w:left="273"/>
            </w:pPr>
            <w:r>
              <w:rPr>
                <w:spacing w:val="1"/>
              </w:rPr>
              <w:t>2. 1. 2 设备的操作规程</w:t>
            </w:r>
          </w:p>
          <w:p w14:paraId="0A9C0AA3">
            <w:pPr>
              <w:pStyle w:val="10"/>
              <w:spacing w:before="46" w:line="221" w:lineRule="auto"/>
              <w:ind w:left="95" w:right="83" w:firstLine="177"/>
            </w:pPr>
            <w:r>
              <w:t>2. 1. 3 废料的分类</w:t>
            </w:r>
            <w:r>
              <w:rPr>
                <w:spacing w:val="-22"/>
              </w:rPr>
              <w:t xml:space="preserve"> </w:t>
            </w:r>
            <w:r>
              <w:t>、分级</w:t>
            </w:r>
            <w:r>
              <w:rPr>
                <w:spacing w:val="6"/>
              </w:rPr>
              <w:t>规定</w:t>
            </w:r>
          </w:p>
          <w:p w14:paraId="01646BD5">
            <w:pPr>
              <w:pStyle w:val="10"/>
              <w:spacing w:before="1" w:line="235" w:lineRule="auto"/>
              <w:ind w:left="95" w:right="83" w:firstLine="175"/>
            </w:pPr>
            <w:r>
              <w:rPr>
                <w:spacing w:val="1"/>
              </w:rPr>
              <w:t>2. 1. 4 灭火设备的操作规</w:t>
            </w:r>
            <w:r>
              <w:rPr>
                <w:spacing w:val="2"/>
              </w:rPr>
              <w:t>程</w:t>
            </w:r>
          </w:p>
        </w:tc>
      </w:tr>
      <w:tr w14:paraId="078848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5FC19D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2FD4797">
            <w:pPr>
              <w:spacing w:line="374" w:lineRule="auto"/>
              <w:rPr>
                <w:rFonts w:ascii="Arial"/>
                <w:sz w:val="21"/>
              </w:rPr>
            </w:pPr>
          </w:p>
          <w:p w14:paraId="5942C712">
            <w:pPr>
              <w:pStyle w:val="10"/>
              <w:spacing w:before="73" w:line="224" w:lineRule="auto"/>
              <w:ind w:left="85" w:right="91" w:firstLine="192"/>
            </w:pPr>
            <w:r>
              <w:rPr>
                <w:spacing w:val="-5"/>
              </w:rPr>
              <w:t>2. 2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卷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材</w:t>
            </w:r>
            <w:r>
              <w:rPr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183A4CA2">
            <w:pPr>
              <w:pStyle w:val="10"/>
              <w:spacing w:before="177" w:line="226" w:lineRule="auto"/>
              <w:ind w:left="92" w:right="86" w:firstLine="197"/>
            </w:pPr>
            <w:r>
              <w:rPr>
                <w:spacing w:val="-4"/>
              </w:rPr>
              <w:t>2. 2.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标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识 卷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材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4"/>
              </w:rPr>
              <w:t>(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精</w:t>
            </w:r>
            <w:r>
              <w:rPr>
                <w:spacing w:val="17"/>
              </w:rPr>
              <w:t>轧)</w:t>
            </w:r>
          </w:p>
          <w:p w14:paraId="37E094FC">
            <w:pPr>
              <w:pStyle w:val="10"/>
              <w:spacing w:line="231" w:lineRule="auto"/>
              <w:ind w:left="92" w:right="86" w:firstLine="197"/>
            </w:pPr>
            <w:r>
              <w:rPr>
                <w:spacing w:val="-3"/>
              </w:rPr>
              <w:t>2. 2. 2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能 打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捆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作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业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3"/>
              </w:rPr>
              <w:t>(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精</w:t>
            </w:r>
            <w:r>
              <w:rPr>
                <w:spacing w:val="17"/>
              </w:rPr>
              <w:t>轧)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16CBF4A">
            <w:pPr>
              <w:spacing w:line="373" w:lineRule="auto"/>
              <w:rPr>
                <w:rFonts w:ascii="Arial"/>
                <w:sz w:val="21"/>
              </w:rPr>
            </w:pPr>
          </w:p>
          <w:p w14:paraId="1C3C520C">
            <w:pPr>
              <w:pStyle w:val="10"/>
              <w:spacing w:before="73" w:line="216" w:lineRule="auto"/>
              <w:ind w:left="273"/>
            </w:pPr>
            <w:r>
              <w:t>2. 2. 1 卷材标识要求</w:t>
            </w:r>
          </w:p>
          <w:p w14:paraId="2481A5F4">
            <w:pPr>
              <w:pStyle w:val="10"/>
              <w:spacing w:before="15" w:line="185" w:lineRule="auto"/>
              <w:ind w:left="273"/>
            </w:pPr>
            <w:r>
              <w:t>2. 2. 2 打捆作业要求</w:t>
            </w:r>
          </w:p>
        </w:tc>
      </w:tr>
      <w:tr w14:paraId="281C2D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2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0EAC9C4">
            <w:pPr>
              <w:spacing w:line="443" w:lineRule="auto"/>
              <w:rPr>
                <w:rFonts w:ascii="Arial"/>
                <w:sz w:val="21"/>
              </w:rPr>
            </w:pPr>
          </w:p>
          <w:p w14:paraId="7CC89A87">
            <w:pPr>
              <w:pStyle w:val="10"/>
              <w:spacing w:before="73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61B61E9A">
            <w:pPr>
              <w:pStyle w:val="10"/>
              <w:spacing w:before="43" w:line="180" w:lineRule="exact"/>
              <w:ind w:left="166" w:right="175" w:firstLine="1"/>
              <w:jc w:val="both"/>
            </w:pPr>
            <w:r>
              <w:rPr>
                <w:spacing w:val="2"/>
              </w:rPr>
              <w:t>冷</w:t>
            </w:r>
            <w:r>
              <w:rPr>
                <w:spacing w:val="3"/>
                <w:position w:val="-1"/>
              </w:rPr>
              <w:t>轧机</w:t>
            </w:r>
            <w:r>
              <w:rPr>
                <w:spacing w:val="3"/>
              </w:rPr>
              <w:t>操</w:t>
            </w:r>
            <w:r>
              <w:rPr>
                <w:spacing w:val="3"/>
                <w:position w:val="-1"/>
              </w:rPr>
              <w:t>作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8CA0FF3">
            <w:pPr>
              <w:spacing w:line="258" w:lineRule="auto"/>
              <w:rPr>
                <w:rFonts w:ascii="Arial"/>
                <w:sz w:val="21"/>
              </w:rPr>
            </w:pPr>
          </w:p>
          <w:p w14:paraId="13A502C2">
            <w:pPr>
              <w:spacing w:line="258" w:lineRule="auto"/>
              <w:rPr>
                <w:rFonts w:ascii="Arial"/>
                <w:sz w:val="21"/>
              </w:rPr>
            </w:pPr>
          </w:p>
          <w:p w14:paraId="6ABDEAB8">
            <w:pPr>
              <w:spacing w:line="259" w:lineRule="auto"/>
              <w:rPr>
                <w:rFonts w:ascii="Arial"/>
                <w:sz w:val="21"/>
              </w:rPr>
            </w:pPr>
          </w:p>
          <w:p w14:paraId="2C1714D9">
            <w:pPr>
              <w:pStyle w:val="10"/>
              <w:spacing w:before="73" w:line="233" w:lineRule="auto"/>
              <w:ind w:left="85" w:right="91" w:firstLine="194"/>
            </w:pPr>
            <w:r>
              <w:rPr>
                <w:spacing w:val="-8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94D875E">
            <w:pPr>
              <w:pStyle w:val="10"/>
              <w:spacing w:before="177" w:line="222" w:lineRule="auto"/>
              <w:ind w:left="89" w:right="86" w:firstLine="180"/>
            </w:pPr>
            <w:r>
              <w:rPr>
                <w:spacing w:val="5"/>
              </w:rPr>
              <w:t>3. 1.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1 能指挥或遥控天车</w:t>
            </w:r>
            <w:r>
              <w:rPr>
                <w:spacing w:val="9"/>
              </w:rPr>
              <w:t>进行卷材及物料吊运</w:t>
            </w:r>
          </w:p>
          <w:p w14:paraId="16504791">
            <w:pPr>
              <w:pStyle w:val="10"/>
              <w:spacing w:line="185" w:lineRule="auto"/>
              <w:ind w:left="270"/>
            </w:pPr>
            <w:r>
              <w:t>3. 1. 2</w:t>
            </w:r>
            <w:r>
              <w:rPr>
                <w:spacing w:val="14"/>
              </w:rPr>
              <w:t xml:space="preserve"> </w:t>
            </w:r>
            <w:r>
              <w:t>能操作开卷设备</w:t>
            </w:r>
          </w:p>
          <w:p w14:paraId="3D3ECDD3">
            <w:pPr>
              <w:pStyle w:val="10"/>
              <w:spacing w:before="44" w:line="222" w:lineRule="auto"/>
              <w:ind w:left="89" w:right="86" w:firstLine="180"/>
            </w:pPr>
            <w:r>
              <w:rPr>
                <w:spacing w:val="3"/>
              </w:rPr>
              <w:t>3. 1. 3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能操作切头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、尾设</w:t>
            </w:r>
            <w:r>
              <w:rPr>
                <w:spacing w:val="8"/>
              </w:rPr>
              <w:t>备及取样</w:t>
            </w:r>
          </w:p>
          <w:p w14:paraId="7DCEAA02">
            <w:pPr>
              <w:pStyle w:val="10"/>
              <w:spacing w:line="185" w:lineRule="auto"/>
              <w:ind w:left="270"/>
            </w:pPr>
            <w:r>
              <w:rPr>
                <w:spacing w:val="1"/>
              </w:rPr>
              <w:t>3. 1. 4 能操作卸卷设备</w:t>
            </w:r>
          </w:p>
          <w:p w14:paraId="51C497ED">
            <w:pPr>
              <w:pStyle w:val="10"/>
              <w:spacing w:before="45" w:line="185" w:lineRule="auto"/>
              <w:ind w:left="270"/>
            </w:pPr>
            <w:r>
              <w:t>3. 1. 5</w:t>
            </w:r>
            <w:r>
              <w:rPr>
                <w:spacing w:val="14"/>
              </w:rPr>
              <w:t xml:space="preserve"> </w:t>
            </w:r>
            <w:r>
              <w:t>能操作灭火设备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0471E8">
            <w:pPr>
              <w:pStyle w:val="10"/>
              <w:spacing w:before="177" w:line="222" w:lineRule="auto"/>
              <w:ind w:left="95" w:right="83" w:firstLine="178"/>
            </w:pPr>
            <w:r>
              <w:rPr>
                <w:spacing w:val="1"/>
              </w:rPr>
              <w:t>3. 1.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1 起重吊运的操作规</w:t>
            </w:r>
            <w:r>
              <w:rPr>
                <w:spacing w:val="2"/>
              </w:rPr>
              <w:t>程</w:t>
            </w:r>
          </w:p>
          <w:p w14:paraId="31896A4A">
            <w:pPr>
              <w:pStyle w:val="10"/>
              <w:spacing w:line="185" w:lineRule="auto"/>
              <w:ind w:left="275"/>
            </w:pPr>
            <w:r>
              <w:rPr>
                <w:spacing w:val="1"/>
              </w:rPr>
              <w:t>3. 1. 2 设备的操作规程</w:t>
            </w:r>
          </w:p>
          <w:p w14:paraId="142534B1">
            <w:pPr>
              <w:pStyle w:val="10"/>
              <w:spacing w:before="46" w:line="221" w:lineRule="auto"/>
              <w:ind w:left="95" w:right="83" w:firstLine="180"/>
            </w:pPr>
            <w:r>
              <w:t>3. 1. 3 废料的分类</w:t>
            </w:r>
            <w:r>
              <w:rPr>
                <w:spacing w:val="-24"/>
              </w:rPr>
              <w:t xml:space="preserve"> </w:t>
            </w:r>
            <w:r>
              <w:t>、分级</w:t>
            </w:r>
            <w:r>
              <w:rPr>
                <w:spacing w:val="6"/>
              </w:rPr>
              <w:t>规定</w:t>
            </w:r>
          </w:p>
          <w:p w14:paraId="1ED075AD">
            <w:pPr>
              <w:pStyle w:val="10"/>
              <w:spacing w:before="1" w:line="235" w:lineRule="auto"/>
              <w:ind w:left="95" w:right="83" w:firstLine="178"/>
            </w:pPr>
            <w:r>
              <w:rPr>
                <w:spacing w:val="1"/>
              </w:rPr>
              <w:t>3. 1. 4 灭火设备的操作规</w:t>
            </w:r>
            <w:r>
              <w:rPr>
                <w:spacing w:val="2"/>
              </w:rPr>
              <w:t>程</w:t>
            </w:r>
          </w:p>
        </w:tc>
      </w:tr>
    </w:tbl>
    <w:p w14:paraId="6D0299C8">
      <w:pPr>
        <w:rPr>
          <w:rFonts w:ascii="Arial"/>
          <w:sz w:val="21"/>
        </w:rPr>
      </w:pPr>
    </w:p>
    <w:p w14:paraId="5A2D8B40">
      <w:pPr>
        <w:rPr>
          <w:rFonts w:ascii="Arial" w:hAnsi="Arial" w:eastAsia="Arial" w:cs="Arial"/>
          <w:sz w:val="21"/>
          <w:szCs w:val="21"/>
        </w:rPr>
        <w:sectPr>
          <w:headerReference r:id="rId24" w:type="default"/>
          <w:footerReference r:id="rId25" w:type="default"/>
          <w:pgSz w:w="8731" w:h="12245"/>
          <w:pgMar w:top="1072" w:right="1299" w:bottom="994" w:left="1179" w:header="801" w:footer="794" w:gutter="0"/>
          <w:cols w:space="720" w:num="1"/>
        </w:sectPr>
      </w:pPr>
    </w:p>
    <w:p w14:paraId="70A36A53">
      <w:pPr>
        <w:spacing w:line="427" w:lineRule="auto"/>
        <w:rPr>
          <w:rFonts w:ascii="Arial"/>
          <w:sz w:val="21"/>
        </w:rPr>
      </w:pPr>
    </w:p>
    <w:p w14:paraId="78F4657A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39948D30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680F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A1CF2A7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1331CEE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B0D0C1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632F281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81A58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2ED1027A">
            <w:pPr>
              <w:pStyle w:val="10"/>
              <w:spacing w:before="158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09E0FE95">
            <w:pPr>
              <w:pStyle w:val="10"/>
              <w:spacing w:before="43" w:line="182" w:lineRule="exact"/>
              <w:ind w:left="167"/>
            </w:pPr>
            <w:r>
              <w:rPr>
                <w:spacing w:val="2"/>
              </w:rPr>
              <w:t>冷</w:t>
            </w:r>
          </w:p>
          <w:p w14:paraId="4EE3DCD0">
            <w:pPr>
              <w:pStyle w:val="10"/>
              <w:spacing w:line="183" w:lineRule="exact"/>
              <w:ind w:left="169"/>
            </w:pPr>
            <w:r>
              <w:t>轧</w:t>
            </w:r>
          </w:p>
          <w:p w14:paraId="656754AB">
            <w:pPr>
              <w:pStyle w:val="10"/>
              <w:spacing w:line="176" w:lineRule="exact"/>
              <w:ind w:left="168"/>
            </w:pPr>
            <w:r>
              <w:rPr>
                <w:spacing w:val="1"/>
                <w:position w:val="-1"/>
              </w:rPr>
              <w:t>机</w:t>
            </w:r>
          </w:p>
          <w:p w14:paraId="1E27E01C">
            <w:pPr>
              <w:pStyle w:val="10"/>
              <w:spacing w:line="179" w:lineRule="exact"/>
              <w:ind w:left="166"/>
            </w:pPr>
            <w:r>
              <w:rPr>
                <w:spacing w:val="3"/>
                <w:position w:val="-1"/>
              </w:rPr>
              <w:t>操</w:t>
            </w:r>
          </w:p>
          <w:p w14:paraId="52FBA0C2">
            <w:pPr>
              <w:pStyle w:val="10"/>
              <w:spacing w:before="1" w:line="185" w:lineRule="auto"/>
              <w:ind w:left="166"/>
            </w:pPr>
            <w:r>
              <w:rPr>
                <w:spacing w:val="3"/>
              </w:rPr>
              <w:t>作</w:t>
            </w:r>
          </w:p>
        </w:tc>
        <w:tc>
          <w:tcPr>
            <w:tcW w:w="1080" w:type="dxa"/>
            <w:vAlign w:val="top"/>
          </w:tcPr>
          <w:p w14:paraId="518568A8">
            <w:pPr>
              <w:spacing w:line="410" w:lineRule="auto"/>
              <w:rPr>
                <w:rFonts w:ascii="Arial"/>
                <w:sz w:val="21"/>
              </w:rPr>
            </w:pPr>
          </w:p>
          <w:p w14:paraId="46A01D5F">
            <w:pPr>
              <w:pStyle w:val="10"/>
              <w:spacing w:before="72" w:line="224" w:lineRule="auto"/>
              <w:ind w:left="85" w:right="91" w:firstLine="194"/>
            </w:pPr>
            <w:r>
              <w:rPr>
                <w:spacing w:val="-6"/>
              </w:rPr>
              <w:t>3. 2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卷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材</w:t>
            </w:r>
            <w:r>
              <w:rPr>
                <w:spacing w:val="7"/>
              </w:rPr>
              <w:t>作业</w:t>
            </w:r>
          </w:p>
        </w:tc>
        <w:tc>
          <w:tcPr>
            <w:tcW w:w="2341" w:type="dxa"/>
            <w:vAlign w:val="top"/>
          </w:tcPr>
          <w:p w14:paraId="4C497D83">
            <w:pPr>
              <w:spacing w:line="409" w:lineRule="auto"/>
              <w:rPr>
                <w:rFonts w:ascii="Arial"/>
                <w:sz w:val="21"/>
              </w:rPr>
            </w:pPr>
          </w:p>
          <w:p w14:paraId="4999041B">
            <w:pPr>
              <w:pStyle w:val="10"/>
              <w:spacing w:before="73" w:line="217" w:lineRule="auto"/>
              <w:ind w:left="270"/>
            </w:pPr>
            <w:r>
              <w:rPr>
                <w:spacing w:val="-2"/>
              </w:rPr>
              <w:t>3. 2.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1 能标识卷材</w:t>
            </w:r>
          </w:p>
          <w:p w14:paraId="551A7E03">
            <w:pPr>
              <w:pStyle w:val="10"/>
              <w:spacing w:before="15" w:line="184" w:lineRule="auto"/>
              <w:ind w:left="270"/>
            </w:pPr>
            <w:r>
              <w:t>3. 2. 2 能操作打捆机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DF0D82">
            <w:pPr>
              <w:spacing w:line="273" w:lineRule="auto"/>
              <w:rPr>
                <w:rFonts w:ascii="Arial"/>
                <w:sz w:val="21"/>
              </w:rPr>
            </w:pPr>
          </w:p>
          <w:p w14:paraId="2BAB375B">
            <w:pPr>
              <w:pStyle w:val="10"/>
              <w:spacing w:before="73" w:line="226" w:lineRule="auto"/>
              <w:ind w:left="275" w:right="85"/>
            </w:pPr>
            <w:r>
              <w:rPr>
                <w:spacing w:val="1"/>
              </w:rPr>
              <w:t>3. 2. 1 卷材尺寸测量标准</w:t>
            </w:r>
            <w:r>
              <w:t>3. 2. 2 卷材标识标准</w:t>
            </w:r>
          </w:p>
          <w:p w14:paraId="176D5657">
            <w:pPr>
              <w:pStyle w:val="10"/>
              <w:spacing w:before="1" w:line="184" w:lineRule="auto"/>
              <w:ind w:left="275"/>
            </w:pPr>
            <w:r>
              <w:rPr>
                <w:spacing w:val="1"/>
              </w:rPr>
              <w:t>3. 2. 3 打捆作业的标准</w:t>
            </w:r>
          </w:p>
        </w:tc>
      </w:tr>
      <w:tr w14:paraId="4019E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59A320A">
            <w:pPr>
              <w:spacing w:line="269" w:lineRule="auto"/>
              <w:rPr>
                <w:rFonts w:ascii="Arial"/>
                <w:sz w:val="21"/>
              </w:rPr>
            </w:pPr>
          </w:p>
          <w:p w14:paraId="35BF967F">
            <w:pPr>
              <w:spacing w:line="269" w:lineRule="auto"/>
              <w:rPr>
                <w:rFonts w:ascii="Arial"/>
                <w:sz w:val="21"/>
              </w:rPr>
            </w:pPr>
          </w:p>
          <w:p w14:paraId="1FBABF17">
            <w:pPr>
              <w:spacing w:line="269" w:lineRule="auto"/>
              <w:rPr>
                <w:rFonts w:ascii="Arial"/>
                <w:sz w:val="21"/>
              </w:rPr>
            </w:pPr>
          </w:p>
          <w:p w14:paraId="56736AD9">
            <w:pPr>
              <w:spacing w:line="269" w:lineRule="auto"/>
              <w:rPr>
                <w:rFonts w:ascii="Arial"/>
                <w:sz w:val="21"/>
              </w:rPr>
            </w:pPr>
          </w:p>
          <w:p w14:paraId="1878B7E9">
            <w:pPr>
              <w:spacing w:line="269" w:lineRule="auto"/>
              <w:rPr>
                <w:rFonts w:ascii="Arial"/>
                <w:sz w:val="21"/>
              </w:rPr>
            </w:pPr>
          </w:p>
          <w:p w14:paraId="0E05D9B2">
            <w:pPr>
              <w:pStyle w:val="10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797D5E31">
            <w:pPr>
              <w:pStyle w:val="10"/>
              <w:spacing w:before="47" w:line="157" w:lineRule="auto"/>
              <w:ind w:left="165" w:right="175" w:firstLine="2"/>
              <w:jc w:val="both"/>
            </w:pPr>
            <w:r>
              <w:rPr>
                <w:spacing w:val="1"/>
              </w:rPr>
              <w:t>质</w:t>
            </w:r>
            <w:r>
              <w:rPr>
                <w:spacing w:val="4"/>
              </w:rPr>
              <w:t>量检查</w:t>
            </w:r>
          </w:p>
        </w:tc>
        <w:tc>
          <w:tcPr>
            <w:tcW w:w="1080" w:type="dxa"/>
            <w:vAlign w:val="top"/>
          </w:tcPr>
          <w:p w14:paraId="4A5DCC83">
            <w:pPr>
              <w:spacing w:line="377" w:lineRule="auto"/>
              <w:rPr>
                <w:rFonts w:ascii="Arial"/>
                <w:sz w:val="21"/>
              </w:rPr>
            </w:pPr>
          </w:p>
          <w:p w14:paraId="3B0025AA">
            <w:pPr>
              <w:pStyle w:val="10"/>
              <w:spacing w:before="73" w:line="233" w:lineRule="auto"/>
              <w:ind w:left="85" w:right="91" w:firstLine="189"/>
            </w:pPr>
            <w:r>
              <w:rPr>
                <w:spacing w:val="-8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原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料</w:t>
            </w:r>
            <w:r>
              <w:rPr>
                <w:spacing w:val="8"/>
              </w:rPr>
              <w:t>外观检查</w:t>
            </w:r>
          </w:p>
        </w:tc>
        <w:tc>
          <w:tcPr>
            <w:tcW w:w="2341" w:type="dxa"/>
            <w:vAlign w:val="top"/>
          </w:tcPr>
          <w:p w14:paraId="39E1F6E7">
            <w:pPr>
              <w:pStyle w:val="10"/>
              <w:spacing w:before="181" w:line="222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1 能检查原料外观质</w:t>
            </w:r>
            <w:r>
              <w:rPr>
                <w:spacing w:val="8"/>
              </w:rPr>
              <w:t>量缺陷</w:t>
            </w:r>
          </w:p>
          <w:p w14:paraId="642B79EB">
            <w:pPr>
              <w:pStyle w:val="10"/>
              <w:spacing w:before="2" w:line="232" w:lineRule="auto"/>
              <w:ind w:left="90" w:right="86" w:firstLine="173"/>
            </w:pPr>
            <w:r>
              <w:rPr>
                <w:spacing w:val="5"/>
              </w:rPr>
              <w:t>4. 1. 2 能记录并报告质量</w:t>
            </w:r>
            <w:r>
              <w:rPr>
                <w:spacing w:val="6"/>
              </w:rPr>
              <w:t>异常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50831C">
            <w:pPr>
              <w:pStyle w:val="10"/>
              <w:spacing w:before="181" w:line="222" w:lineRule="auto"/>
              <w:ind w:left="93" w:right="83" w:firstLine="174"/>
            </w:pPr>
            <w:r>
              <w:rPr>
                <w:spacing w:val="1"/>
              </w:rPr>
              <w:t>4. 1.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1 原料外观质量的检</w:t>
            </w:r>
            <w:r>
              <w:rPr>
                <w:spacing w:val="8"/>
              </w:rPr>
              <w:t>查标准</w:t>
            </w:r>
          </w:p>
          <w:p w14:paraId="10A1E596">
            <w:pPr>
              <w:pStyle w:val="10"/>
              <w:spacing w:line="234" w:lineRule="auto"/>
              <w:ind w:left="94" w:right="83" w:firstLine="173"/>
            </w:pPr>
            <w:r>
              <w:rPr>
                <w:spacing w:val="2"/>
              </w:rPr>
              <w:t>4. 1. 2 质量记录的填写要</w:t>
            </w:r>
            <w:r>
              <w:rPr>
                <w:spacing w:val="3"/>
              </w:rPr>
              <w:t>求</w:t>
            </w:r>
          </w:p>
        </w:tc>
      </w:tr>
      <w:tr w14:paraId="7BAA2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FF0CE0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8C60A7C">
            <w:pPr>
              <w:spacing w:line="303" w:lineRule="auto"/>
              <w:rPr>
                <w:rFonts w:ascii="Arial"/>
                <w:sz w:val="21"/>
              </w:rPr>
            </w:pPr>
          </w:p>
          <w:p w14:paraId="1C23118A">
            <w:pPr>
              <w:spacing w:line="303" w:lineRule="auto"/>
              <w:rPr>
                <w:rFonts w:ascii="Arial"/>
                <w:sz w:val="21"/>
              </w:rPr>
            </w:pPr>
          </w:p>
          <w:p w14:paraId="0FAF733C">
            <w:pPr>
              <w:spacing w:line="303" w:lineRule="auto"/>
              <w:rPr>
                <w:rFonts w:ascii="Arial"/>
                <w:sz w:val="21"/>
              </w:rPr>
            </w:pPr>
          </w:p>
          <w:p w14:paraId="77C269AC">
            <w:pPr>
              <w:pStyle w:val="10"/>
              <w:spacing w:before="73" w:line="224" w:lineRule="auto"/>
              <w:ind w:left="87" w:right="91" w:firstLine="187"/>
            </w:pPr>
            <w:r>
              <w:rPr>
                <w:spacing w:val="-7"/>
              </w:rPr>
              <w:t>4. 2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成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品</w:t>
            </w:r>
            <w:r>
              <w:rPr>
                <w:spacing w:val="6"/>
              </w:rPr>
              <w:t>检查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BD36279">
            <w:pPr>
              <w:spacing w:line="258" w:lineRule="auto"/>
              <w:rPr>
                <w:rFonts w:ascii="Arial"/>
                <w:sz w:val="21"/>
              </w:rPr>
            </w:pPr>
          </w:p>
          <w:p w14:paraId="06D8E66F">
            <w:pPr>
              <w:spacing w:line="259" w:lineRule="auto"/>
              <w:rPr>
                <w:rFonts w:ascii="Arial"/>
                <w:sz w:val="21"/>
              </w:rPr>
            </w:pPr>
          </w:p>
          <w:p w14:paraId="25B6E77F">
            <w:pPr>
              <w:pStyle w:val="10"/>
              <w:spacing w:before="73" w:line="218" w:lineRule="auto"/>
              <w:ind w:left="100" w:right="86" w:firstLine="164"/>
            </w:pPr>
            <w:r>
              <w:rPr>
                <w:spacing w:val="5"/>
              </w:rPr>
              <w:t>4. 2. 1 能检查外观质量缺</w:t>
            </w:r>
            <w:r>
              <w:t>陷</w:t>
            </w:r>
          </w:p>
          <w:p w14:paraId="71CB8E25">
            <w:pPr>
              <w:pStyle w:val="10"/>
              <w:spacing w:line="215" w:lineRule="auto"/>
              <w:ind w:left="264"/>
            </w:pPr>
            <w:r>
              <w:rPr>
                <w:spacing w:val="1"/>
              </w:rPr>
              <w:t>4. 2. 2 能测量成品温度</w:t>
            </w:r>
          </w:p>
          <w:p w14:paraId="1A6BA79F">
            <w:pPr>
              <w:pStyle w:val="10"/>
              <w:spacing w:before="16" w:line="233" w:lineRule="auto"/>
              <w:ind w:left="90" w:right="86" w:firstLine="173"/>
            </w:pPr>
            <w:r>
              <w:rPr>
                <w:spacing w:val="5"/>
              </w:rPr>
              <w:t>4. 2. 3 能记录并报告质量</w:t>
            </w:r>
            <w:r>
              <w:rPr>
                <w:spacing w:val="6"/>
              </w:rPr>
              <w:t>异常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BFE6FF0">
            <w:pPr>
              <w:pStyle w:val="10"/>
              <w:spacing w:before="189" w:line="222" w:lineRule="auto"/>
              <w:ind w:left="98" w:right="83" w:firstLine="169"/>
            </w:pPr>
            <w:r>
              <w:rPr>
                <w:spacing w:val="2"/>
              </w:rPr>
              <w:t>4. 2. 1 尺寸规格的测量标</w:t>
            </w:r>
            <w:r>
              <w:t>准</w:t>
            </w:r>
          </w:p>
          <w:p w14:paraId="5F6117B2">
            <w:pPr>
              <w:pStyle w:val="10"/>
              <w:spacing w:line="218" w:lineRule="auto"/>
              <w:ind w:left="98" w:right="83" w:firstLine="169"/>
            </w:pPr>
            <w:r>
              <w:rPr>
                <w:spacing w:val="2"/>
              </w:rPr>
              <w:t>4. 2. 2 外观质量的检查标</w:t>
            </w:r>
            <w:r>
              <w:t>准</w:t>
            </w:r>
          </w:p>
          <w:p w14:paraId="61E1F236">
            <w:pPr>
              <w:pStyle w:val="10"/>
              <w:spacing w:before="1" w:line="225" w:lineRule="auto"/>
              <w:ind w:left="98" w:right="83" w:firstLine="169"/>
            </w:pPr>
            <w:r>
              <w:rPr>
                <w:spacing w:val="2"/>
              </w:rPr>
              <w:t>4. 2. 3 成品温度的测量标</w:t>
            </w:r>
            <w:r>
              <w:t>准</w:t>
            </w:r>
          </w:p>
          <w:p w14:paraId="098D5AC6">
            <w:pPr>
              <w:pStyle w:val="10"/>
              <w:spacing w:before="1" w:line="234" w:lineRule="auto"/>
              <w:ind w:left="94" w:right="83" w:firstLine="173"/>
            </w:pPr>
            <w:r>
              <w:rPr>
                <w:spacing w:val="2"/>
              </w:rPr>
              <w:t>4. 2. 4 质量记录的填写要</w:t>
            </w:r>
            <w:r>
              <w:rPr>
                <w:spacing w:val="3"/>
              </w:rPr>
              <w:t>求</w:t>
            </w:r>
          </w:p>
        </w:tc>
      </w:tr>
    </w:tbl>
    <w:p w14:paraId="2C6D3C8C">
      <w:pPr>
        <w:rPr>
          <w:rFonts w:ascii="Arial"/>
          <w:sz w:val="21"/>
        </w:rPr>
      </w:pPr>
    </w:p>
    <w:p w14:paraId="573D5051">
      <w:pPr>
        <w:rPr>
          <w:rFonts w:ascii="Arial" w:hAnsi="Arial" w:eastAsia="Arial" w:cs="Arial"/>
          <w:sz w:val="21"/>
          <w:szCs w:val="21"/>
        </w:rPr>
        <w:sectPr>
          <w:headerReference r:id="rId26" w:type="default"/>
          <w:footerReference r:id="rId27" w:type="default"/>
          <w:pgSz w:w="8731" w:h="12245"/>
          <w:pgMar w:top="1072" w:right="1182" w:bottom="994" w:left="1296" w:header="801" w:footer="793" w:gutter="0"/>
          <w:cols w:space="720" w:num="1"/>
        </w:sectPr>
      </w:pPr>
    </w:p>
    <w:p w14:paraId="3186D112">
      <w:pPr>
        <w:spacing w:line="293" w:lineRule="auto"/>
        <w:rPr>
          <w:rFonts w:ascii="Arial"/>
          <w:sz w:val="21"/>
        </w:rPr>
      </w:pPr>
    </w:p>
    <w:p w14:paraId="557ECA5E">
      <w:pPr>
        <w:spacing w:line="293" w:lineRule="auto"/>
        <w:rPr>
          <w:rFonts w:ascii="Arial"/>
          <w:sz w:val="21"/>
        </w:rPr>
      </w:pPr>
    </w:p>
    <w:p w14:paraId="63940D4C">
      <w:pPr>
        <w:pStyle w:val="2"/>
        <w:spacing w:before="86" w:line="179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5" w:name="_Toc9333"/>
      <w:r>
        <w:rPr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spacing w:val="-1"/>
          <w:sz w:val="20"/>
          <w:szCs w:val="20"/>
        </w:rPr>
        <w:t>/</w:t>
      </w:r>
      <w:r>
        <w:rPr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  <w:bookmarkEnd w:id="35"/>
    </w:p>
    <w:p w14:paraId="18CEA842">
      <w:pPr>
        <w:pStyle w:val="2"/>
        <w:spacing w:before="199" w:line="223" w:lineRule="auto"/>
        <w:ind w:left="17" w:right="9" w:firstLine="414"/>
        <w:rPr>
          <w:sz w:val="20"/>
          <w:szCs w:val="20"/>
        </w:rPr>
      </w:pPr>
      <w:r>
        <w:rPr>
          <w:spacing w:val="3"/>
          <w:sz w:val="20"/>
          <w:szCs w:val="20"/>
        </w:rPr>
        <w:t>本等级热压延工考核职业功能第</w:t>
      </w:r>
      <w:r>
        <w:rPr>
          <w:spacing w:val="35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、2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、4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、5 项</w:t>
      </w:r>
      <w:r>
        <w:rPr>
          <w:spacing w:val="-2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,  冷压延工考核</w:t>
      </w:r>
      <w:r>
        <w:rPr>
          <w:spacing w:val="-7"/>
          <w:sz w:val="20"/>
          <w:szCs w:val="20"/>
        </w:rPr>
        <w:t>职业功能第</w:t>
      </w:r>
      <w:r>
        <w:rPr>
          <w:spacing w:val="22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、3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、4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、5 项。</w:t>
      </w:r>
    </w:p>
    <w:p w14:paraId="501D6AA2">
      <w:pPr>
        <w:spacing w:line="99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0C457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76642C7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B35BA25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C280A4E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E76302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928DC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BA355C3">
            <w:pPr>
              <w:spacing w:line="277" w:lineRule="auto"/>
              <w:rPr>
                <w:rFonts w:ascii="Arial"/>
                <w:sz w:val="21"/>
              </w:rPr>
            </w:pPr>
          </w:p>
          <w:p w14:paraId="19C2ABB9">
            <w:pPr>
              <w:spacing w:line="277" w:lineRule="auto"/>
              <w:rPr>
                <w:rFonts w:ascii="Arial"/>
                <w:sz w:val="21"/>
              </w:rPr>
            </w:pPr>
          </w:p>
          <w:p w14:paraId="5822EEF3">
            <w:pPr>
              <w:spacing w:line="277" w:lineRule="auto"/>
              <w:rPr>
                <w:rFonts w:ascii="Arial"/>
                <w:sz w:val="21"/>
              </w:rPr>
            </w:pPr>
          </w:p>
          <w:p w14:paraId="4E6E7313">
            <w:pPr>
              <w:spacing w:line="277" w:lineRule="auto"/>
              <w:rPr>
                <w:rFonts w:ascii="Arial"/>
                <w:sz w:val="21"/>
              </w:rPr>
            </w:pPr>
          </w:p>
          <w:p w14:paraId="60E93D9C">
            <w:pPr>
              <w:spacing w:line="278" w:lineRule="auto"/>
              <w:rPr>
                <w:rFonts w:ascii="Arial"/>
                <w:sz w:val="21"/>
              </w:rPr>
            </w:pPr>
          </w:p>
          <w:p w14:paraId="5FA9625A">
            <w:pPr>
              <w:pStyle w:val="10"/>
              <w:spacing w:before="72" w:line="164" w:lineRule="auto"/>
              <w:ind w:left="183"/>
            </w:pPr>
            <w:r>
              <w:rPr>
                <w:spacing w:val="-15"/>
              </w:rPr>
              <w:t>1.</w:t>
            </w:r>
          </w:p>
          <w:p w14:paraId="3CE46DDB">
            <w:pPr>
              <w:pStyle w:val="10"/>
              <w:spacing w:before="47" w:line="157" w:lineRule="auto"/>
              <w:ind w:left="166" w:right="175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4E357F86">
            <w:pPr>
              <w:spacing w:line="288" w:lineRule="auto"/>
              <w:rPr>
                <w:rFonts w:ascii="Arial"/>
                <w:sz w:val="21"/>
              </w:rPr>
            </w:pPr>
          </w:p>
          <w:p w14:paraId="46E3E66D">
            <w:pPr>
              <w:spacing w:line="288" w:lineRule="auto"/>
              <w:rPr>
                <w:rFonts w:ascii="Arial"/>
                <w:sz w:val="21"/>
              </w:rPr>
            </w:pPr>
          </w:p>
          <w:p w14:paraId="1CFEA10E">
            <w:pPr>
              <w:spacing w:line="289" w:lineRule="auto"/>
              <w:rPr>
                <w:rFonts w:ascii="Arial"/>
                <w:sz w:val="21"/>
              </w:rPr>
            </w:pPr>
          </w:p>
          <w:p w14:paraId="414F9AEB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8D2412D">
            <w:pPr>
              <w:pStyle w:val="10"/>
              <w:spacing w:before="270" w:line="222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1 能辨识设备警报类别</w:t>
            </w:r>
          </w:p>
          <w:p w14:paraId="7A7EF43C">
            <w:pPr>
              <w:pStyle w:val="10"/>
              <w:spacing w:line="183" w:lineRule="auto"/>
              <w:ind w:left="282"/>
            </w:pPr>
            <w:r>
              <w:t>1. 1. 2 能辨识易损件状态</w:t>
            </w:r>
          </w:p>
          <w:p w14:paraId="58832B21">
            <w:pPr>
              <w:pStyle w:val="10"/>
              <w:spacing w:before="47" w:line="222" w:lineRule="auto"/>
              <w:ind w:left="91" w:right="86" w:firstLine="190"/>
            </w:pPr>
            <w:r>
              <w:rPr>
                <w:spacing w:val="4"/>
              </w:rPr>
              <w:t>1. 1. 3 能辨识主辅设备是</w:t>
            </w:r>
            <w:r>
              <w:rPr>
                <w:spacing w:val="9"/>
              </w:rPr>
              <w:t>否符合生产条件</w:t>
            </w:r>
          </w:p>
          <w:p w14:paraId="6C82A7DB">
            <w:pPr>
              <w:pStyle w:val="10"/>
              <w:spacing w:line="233" w:lineRule="auto"/>
              <w:ind w:left="91" w:right="86" w:firstLine="190"/>
            </w:pPr>
            <w:r>
              <w:rPr>
                <w:spacing w:val="4"/>
              </w:rPr>
              <w:t>1. 1. 4 能辨识控制系统是</w:t>
            </w:r>
            <w:r>
              <w:rPr>
                <w:spacing w:val="9"/>
              </w:rPr>
              <w:t>否符合生产条件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0B9E5EF">
            <w:pPr>
              <w:spacing w:line="298" w:lineRule="auto"/>
              <w:rPr>
                <w:rFonts w:ascii="Arial"/>
                <w:sz w:val="21"/>
              </w:rPr>
            </w:pPr>
          </w:p>
          <w:p w14:paraId="5DE819E6">
            <w:pPr>
              <w:spacing w:line="298" w:lineRule="auto"/>
              <w:rPr>
                <w:rFonts w:ascii="Arial"/>
                <w:sz w:val="21"/>
              </w:rPr>
            </w:pPr>
          </w:p>
          <w:p w14:paraId="58450044">
            <w:pPr>
              <w:pStyle w:val="10"/>
              <w:spacing w:before="73" w:line="185" w:lineRule="auto"/>
              <w:ind w:left="287"/>
            </w:pPr>
            <w:r>
              <w:rPr>
                <w:spacing w:val="-2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设备的警报类别</w:t>
            </w:r>
          </w:p>
          <w:p w14:paraId="62C9E8A6">
            <w:pPr>
              <w:pStyle w:val="10"/>
              <w:spacing w:before="44" w:line="185" w:lineRule="auto"/>
              <w:ind w:left="287"/>
            </w:pPr>
            <w:r>
              <w:t>1. 1. 2 易损件的使用标准</w:t>
            </w:r>
          </w:p>
          <w:p w14:paraId="16A350CE">
            <w:pPr>
              <w:pStyle w:val="10"/>
              <w:spacing w:before="45" w:line="233" w:lineRule="auto"/>
              <w:ind w:left="97" w:right="83" w:firstLine="188"/>
            </w:pPr>
            <w:r>
              <w:rPr>
                <w:spacing w:val="1"/>
              </w:rPr>
              <w:t>1. 1. 3 设备及控制系统的</w:t>
            </w:r>
            <w:r>
              <w:rPr>
                <w:spacing w:val="5"/>
              </w:rPr>
              <w:t>知识</w:t>
            </w:r>
          </w:p>
        </w:tc>
      </w:tr>
      <w:tr w14:paraId="5DA3C5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DBA916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CE56FDD">
            <w:pPr>
              <w:spacing w:line="468" w:lineRule="auto"/>
              <w:rPr>
                <w:rFonts w:ascii="Arial"/>
                <w:sz w:val="21"/>
              </w:rPr>
            </w:pPr>
          </w:p>
          <w:p w14:paraId="682F8C6C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制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2E5A909">
            <w:pPr>
              <w:pStyle w:val="10"/>
              <w:spacing w:before="273" w:line="222" w:lineRule="auto"/>
              <w:ind w:left="89" w:right="86" w:firstLine="192"/>
            </w:pPr>
            <w:r>
              <w:rPr>
                <w:spacing w:val="4"/>
              </w:rPr>
              <w:t>1. 2. 1 能核对生产和工艺</w:t>
            </w:r>
            <w:r>
              <w:rPr>
                <w:spacing w:val="6"/>
              </w:rPr>
              <w:t>信息</w:t>
            </w:r>
          </w:p>
          <w:p w14:paraId="236002D4">
            <w:pPr>
              <w:pStyle w:val="10"/>
              <w:spacing w:before="1" w:line="235" w:lineRule="auto"/>
              <w:ind w:left="89" w:right="86" w:firstLine="192"/>
            </w:pPr>
            <w:r>
              <w:rPr>
                <w:spacing w:val="4"/>
              </w:rPr>
              <w:t>1. 2. 2 能检查轧辊表面质</w:t>
            </w:r>
            <w:r>
              <w:rPr>
                <w:spacing w:val="3"/>
              </w:rPr>
              <w:t>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BBE29A7">
            <w:pPr>
              <w:spacing w:line="329" w:lineRule="auto"/>
              <w:rPr>
                <w:rFonts w:ascii="Arial"/>
                <w:sz w:val="21"/>
              </w:rPr>
            </w:pPr>
          </w:p>
          <w:p w14:paraId="1F2CA038">
            <w:pPr>
              <w:pStyle w:val="10"/>
              <w:spacing w:before="73" w:line="223" w:lineRule="auto"/>
              <w:ind w:left="92" w:right="83" w:firstLine="192"/>
            </w:pPr>
            <w:r>
              <w:rPr>
                <w:spacing w:val="1"/>
              </w:rPr>
              <w:t>1. 2. 1 生产和工艺信息知</w:t>
            </w:r>
            <w:r>
              <w:rPr>
                <w:spacing w:val="5"/>
              </w:rPr>
              <w:t>识</w:t>
            </w:r>
          </w:p>
          <w:p w14:paraId="730C09C3">
            <w:pPr>
              <w:pStyle w:val="10"/>
              <w:spacing w:line="183" w:lineRule="auto"/>
              <w:ind w:left="287"/>
            </w:pPr>
            <w:r>
              <w:t>1. 2. 2 轧辊的检查标准</w:t>
            </w:r>
          </w:p>
        </w:tc>
      </w:tr>
      <w:tr w14:paraId="0AEE4F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B92E090">
            <w:pPr>
              <w:spacing w:line="264" w:lineRule="auto"/>
              <w:rPr>
                <w:rFonts w:ascii="Arial"/>
                <w:sz w:val="21"/>
              </w:rPr>
            </w:pPr>
          </w:p>
          <w:p w14:paraId="282E9FC0">
            <w:pPr>
              <w:spacing w:line="265" w:lineRule="auto"/>
              <w:rPr>
                <w:rFonts w:ascii="Arial"/>
                <w:sz w:val="21"/>
              </w:rPr>
            </w:pPr>
          </w:p>
          <w:p w14:paraId="3D5A19F9">
            <w:pPr>
              <w:spacing w:line="265" w:lineRule="auto"/>
              <w:rPr>
                <w:rFonts w:ascii="Arial"/>
                <w:sz w:val="21"/>
              </w:rPr>
            </w:pPr>
          </w:p>
          <w:p w14:paraId="22EF972C">
            <w:pPr>
              <w:spacing w:line="265" w:lineRule="auto"/>
              <w:rPr>
                <w:rFonts w:ascii="Arial"/>
                <w:sz w:val="21"/>
              </w:rPr>
            </w:pPr>
          </w:p>
          <w:p w14:paraId="39C115FA">
            <w:pPr>
              <w:pStyle w:val="10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7E518E51">
            <w:pPr>
              <w:pStyle w:val="10"/>
              <w:spacing w:before="36" w:line="157" w:lineRule="auto"/>
              <w:ind w:left="166" w:right="175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轧机操作</w:t>
            </w:r>
          </w:p>
        </w:tc>
        <w:tc>
          <w:tcPr>
            <w:tcW w:w="1080" w:type="dxa"/>
            <w:vAlign w:val="top"/>
          </w:tcPr>
          <w:p w14:paraId="6686CF2E">
            <w:pPr>
              <w:spacing w:line="302" w:lineRule="auto"/>
              <w:rPr>
                <w:rFonts w:ascii="Arial"/>
                <w:sz w:val="21"/>
              </w:rPr>
            </w:pPr>
          </w:p>
          <w:p w14:paraId="43275AFA">
            <w:pPr>
              <w:spacing w:line="302" w:lineRule="auto"/>
              <w:rPr>
                <w:rFonts w:ascii="Arial"/>
                <w:sz w:val="21"/>
              </w:rPr>
            </w:pPr>
          </w:p>
          <w:p w14:paraId="5EF8585F">
            <w:pPr>
              <w:pStyle w:val="10"/>
              <w:spacing w:before="73" w:line="233" w:lineRule="auto"/>
              <w:ind w:left="85" w:right="91" w:firstLine="192"/>
            </w:pPr>
            <w:r>
              <w:rPr>
                <w:spacing w:val="-8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7291E406">
            <w:pPr>
              <w:spacing w:line="336" w:lineRule="auto"/>
              <w:rPr>
                <w:rFonts w:ascii="Arial"/>
                <w:sz w:val="21"/>
              </w:rPr>
            </w:pPr>
          </w:p>
          <w:p w14:paraId="51528873">
            <w:pPr>
              <w:pStyle w:val="10"/>
              <w:spacing w:before="73" w:line="185" w:lineRule="auto"/>
              <w:ind w:left="267"/>
            </w:pPr>
            <w:r>
              <w:rPr>
                <w:spacing w:val="-2"/>
              </w:rPr>
              <w:t>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1 能操作清刷辊</w:t>
            </w:r>
          </w:p>
          <w:p w14:paraId="08E258F9">
            <w:pPr>
              <w:pStyle w:val="10"/>
              <w:spacing w:before="45" w:line="222" w:lineRule="auto"/>
              <w:ind w:left="89" w:right="86" w:firstLine="177"/>
            </w:pPr>
            <w:r>
              <w:rPr>
                <w:spacing w:val="5"/>
              </w:rPr>
              <w:t>2. 1. 2 能操作助卷器和卷</w:t>
            </w:r>
            <w:r>
              <w:rPr>
                <w:spacing w:val="10"/>
              </w:rPr>
              <w:t>取机  (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精轧)</w:t>
            </w:r>
          </w:p>
          <w:p w14:paraId="71D75E4F">
            <w:pPr>
              <w:pStyle w:val="10"/>
              <w:spacing w:line="184" w:lineRule="auto"/>
              <w:ind w:left="267"/>
            </w:pPr>
            <w:r>
              <w:t>2. 1.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5"/>
              </w:rPr>
              <w:t xml:space="preserve"> </w:t>
            </w:r>
            <w:r>
              <w:t>能更换工作辊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D301FA6">
            <w:pPr>
              <w:pStyle w:val="10"/>
              <w:spacing w:before="276" w:line="184" w:lineRule="auto"/>
              <w:ind w:left="273"/>
            </w:pPr>
            <w:r>
              <w:t>2. 1.</w:t>
            </w:r>
            <w:r>
              <w:rPr>
                <w:spacing w:val="22"/>
                <w:w w:val="101"/>
              </w:rPr>
              <w:t xml:space="preserve"> </w:t>
            </w:r>
            <w:r>
              <w:t>1</w:t>
            </w:r>
            <w:r>
              <w:rPr>
                <w:spacing w:val="4"/>
              </w:rPr>
              <w:t xml:space="preserve"> </w:t>
            </w:r>
            <w:r>
              <w:t>清刷辊的操作规程</w:t>
            </w:r>
          </w:p>
          <w:p w14:paraId="42BF8FFC">
            <w:pPr>
              <w:pStyle w:val="10"/>
              <w:spacing w:before="48" w:line="221" w:lineRule="auto"/>
              <w:ind w:left="94" w:right="83" w:firstLine="177"/>
            </w:pPr>
            <w:r>
              <w:rPr>
                <w:spacing w:val="1"/>
              </w:rPr>
              <w:t>2. 1. 2 助卷器和卷取机的</w:t>
            </w:r>
            <w:r>
              <w:rPr>
                <w:spacing w:val="8"/>
              </w:rPr>
              <w:t>操作规程</w:t>
            </w:r>
          </w:p>
          <w:p w14:paraId="5101B7B6">
            <w:pPr>
              <w:pStyle w:val="10"/>
              <w:spacing w:line="233" w:lineRule="auto"/>
              <w:ind w:left="94" w:right="83" w:firstLine="177"/>
            </w:pPr>
            <w:r>
              <w:rPr>
                <w:spacing w:val="1"/>
              </w:rPr>
              <w:t>2. 1. 3 工作辊的更换作业</w:t>
            </w:r>
            <w:r>
              <w:rPr>
                <w:spacing w:val="7"/>
              </w:rPr>
              <w:t>标准</w:t>
            </w:r>
          </w:p>
        </w:tc>
      </w:tr>
      <w:tr w14:paraId="7F8F98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1C9D7A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C4C4BB4">
            <w:pPr>
              <w:spacing w:line="250" w:lineRule="auto"/>
              <w:rPr>
                <w:rFonts w:ascii="Arial"/>
                <w:sz w:val="21"/>
              </w:rPr>
            </w:pPr>
          </w:p>
          <w:p w14:paraId="77CF1CBA">
            <w:pPr>
              <w:spacing w:line="250" w:lineRule="auto"/>
              <w:rPr>
                <w:rFonts w:ascii="Arial"/>
                <w:sz w:val="21"/>
              </w:rPr>
            </w:pPr>
          </w:p>
          <w:p w14:paraId="2239F354">
            <w:pPr>
              <w:pStyle w:val="10"/>
              <w:spacing w:before="73" w:line="235" w:lineRule="auto"/>
              <w:ind w:left="88" w:right="91" w:firstLine="190"/>
            </w:pPr>
            <w:r>
              <w:rPr>
                <w:spacing w:val="-5"/>
              </w:rPr>
              <w:t>2. 2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艺</w:t>
            </w:r>
            <w:r>
              <w:rPr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8E0E4C3">
            <w:pPr>
              <w:pStyle w:val="10"/>
              <w:spacing w:before="303" w:line="222" w:lineRule="auto"/>
              <w:ind w:left="89" w:right="16" w:firstLine="177"/>
            </w:pPr>
            <w:r>
              <w:rPr>
                <w:spacing w:val="-6"/>
              </w:rPr>
              <w:t>2. 2.</w:t>
            </w:r>
            <w:r>
              <w:rPr>
                <w:spacing w:val="25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判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断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并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切</w:t>
            </w:r>
            <w:r>
              <w:rPr>
                <w:spacing w:val="-13"/>
              </w:rPr>
              <w:t xml:space="preserve"> </w:t>
            </w:r>
            <w:r>
              <w:rPr>
                <w:spacing w:val="-6"/>
              </w:rPr>
              <w:t>除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头、</w:t>
            </w:r>
            <w:r>
              <w:rPr>
                <w:spacing w:val="10"/>
              </w:rPr>
              <w:t>尾不良部分  (</w:t>
            </w:r>
            <w:r>
              <w:rPr>
                <w:spacing w:val="-22"/>
              </w:rPr>
              <w:t xml:space="preserve"> </w:t>
            </w:r>
            <w:r>
              <w:rPr>
                <w:spacing w:val="10"/>
              </w:rPr>
              <w:t>粗轧)</w:t>
            </w:r>
          </w:p>
          <w:p w14:paraId="46A2BC24">
            <w:pPr>
              <w:pStyle w:val="10"/>
              <w:spacing w:line="231" w:lineRule="auto"/>
              <w:ind w:left="87" w:right="86" w:firstLine="179"/>
            </w:pPr>
            <w:r>
              <w:rPr>
                <w:spacing w:val="5"/>
              </w:rPr>
              <w:t>2. 2. 2 能按要求设置工艺</w:t>
            </w:r>
            <w:r>
              <w:rPr>
                <w:spacing w:val="7"/>
              </w:rPr>
              <w:t>参数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4164ABB">
            <w:pPr>
              <w:spacing w:line="316" w:lineRule="auto"/>
              <w:rPr>
                <w:rFonts w:ascii="Arial"/>
                <w:sz w:val="21"/>
              </w:rPr>
            </w:pPr>
          </w:p>
          <w:p w14:paraId="679D45AF">
            <w:pPr>
              <w:spacing w:line="317" w:lineRule="auto"/>
              <w:rPr>
                <w:rFonts w:ascii="Arial"/>
                <w:sz w:val="21"/>
              </w:rPr>
            </w:pPr>
          </w:p>
          <w:p w14:paraId="3F162801">
            <w:pPr>
              <w:pStyle w:val="10"/>
              <w:spacing w:before="73" w:line="183" w:lineRule="auto"/>
              <w:ind w:left="277"/>
            </w:pPr>
            <w:r>
              <w:rPr>
                <w:spacing w:val="9"/>
              </w:rPr>
              <w:t>轧制工艺质量标准</w:t>
            </w:r>
          </w:p>
        </w:tc>
      </w:tr>
    </w:tbl>
    <w:p w14:paraId="3EA7FCB4">
      <w:pPr>
        <w:rPr>
          <w:rFonts w:ascii="Arial"/>
          <w:sz w:val="21"/>
        </w:rPr>
      </w:pPr>
    </w:p>
    <w:p w14:paraId="1026A672">
      <w:pPr>
        <w:rPr>
          <w:rFonts w:ascii="Arial" w:hAnsi="Arial" w:eastAsia="Arial" w:cs="Arial"/>
          <w:sz w:val="21"/>
          <w:szCs w:val="21"/>
        </w:rPr>
        <w:sectPr>
          <w:headerReference r:id="rId28" w:type="default"/>
          <w:footerReference r:id="rId29" w:type="default"/>
          <w:pgSz w:w="8731" w:h="12245"/>
          <w:pgMar w:top="1072" w:right="1299" w:bottom="994" w:left="1179" w:header="801" w:footer="794" w:gutter="0"/>
          <w:cols w:space="720" w:num="1"/>
        </w:sectPr>
      </w:pPr>
    </w:p>
    <w:p w14:paraId="3A1D7F13">
      <w:pPr>
        <w:spacing w:line="427" w:lineRule="auto"/>
        <w:rPr>
          <w:rFonts w:ascii="Arial"/>
          <w:sz w:val="21"/>
        </w:rPr>
      </w:pPr>
    </w:p>
    <w:p w14:paraId="27D90D57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6EC10899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976F4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B9D5389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801D120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CB151DA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33ADA11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438FF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AF8E752">
            <w:pPr>
              <w:spacing w:line="311" w:lineRule="auto"/>
              <w:rPr>
                <w:rFonts w:ascii="Arial"/>
                <w:sz w:val="21"/>
              </w:rPr>
            </w:pPr>
          </w:p>
          <w:p w14:paraId="003F4434">
            <w:pPr>
              <w:spacing w:line="312" w:lineRule="auto"/>
              <w:rPr>
                <w:rFonts w:ascii="Arial"/>
                <w:sz w:val="21"/>
              </w:rPr>
            </w:pPr>
          </w:p>
          <w:p w14:paraId="0589875D">
            <w:pPr>
              <w:pStyle w:val="10"/>
              <w:spacing w:before="73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34B282BC">
            <w:pPr>
              <w:pStyle w:val="10"/>
              <w:spacing w:before="43" w:line="180" w:lineRule="exact"/>
              <w:ind w:left="166" w:right="175" w:firstLine="1"/>
              <w:jc w:val="both"/>
            </w:pPr>
            <w:r>
              <w:rPr>
                <w:spacing w:val="2"/>
              </w:rPr>
              <w:t>冷</w:t>
            </w:r>
            <w:r>
              <w:rPr>
                <w:spacing w:val="3"/>
                <w:position w:val="-1"/>
              </w:rPr>
              <w:t>轧机</w:t>
            </w:r>
            <w:r>
              <w:rPr>
                <w:spacing w:val="3"/>
              </w:rPr>
              <w:t>操</w:t>
            </w:r>
            <w:r>
              <w:rPr>
                <w:spacing w:val="3"/>
                <w:position w:val="-1"/>
              </w:rPr>
              <w:t>作</w:t>
            </w:r>
          </w:p>
        </w:tc>
        <w:tc>
          <w:tcPr>
            <w:tcW w:w="1080" w:type="dxa"/>
            <w:vAlign w:val="top"/>
          </w:tcPr>
          <w:p w14:paraId="751A9EC0">
            <w:pPr>
              <w:spacing w:line="327" w:lineRule="auto"/>
              <w:rPr>
                <w:rFonts w:ascii="Arial"/>
                <w:sz w:val="21"/>
              </w:rPr>
            </w:pPr>
          </w:p>
          <w:p w14:paraId="10809BB3">
            <w:pPr>
              <w:pStyle w:val="10"/>
              <w:spacing w:before="72" w:line="233" w:lineRule="auto"/>
              <w:ind w:left="85" w:right="91" w:firstLine="194"/>
            </w:pPr>
            <w:r>
              <w:rPr>
                <w:spacing w:val="-8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0BD99E8">
            <w:pPr>
              <w:pStyle w:val="10"/>
              <w:spacing w:before="133" w:line="184" w:lineRule="auto"/>
              <w:ind w:left="270"/>
            </w:pPr>
            <w:r>
              <w:rPr>
                <w:spacing w:val="-1"/>
              </w:rPr>
              <w:t>3. 1.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能完成穿带作业</w:t>
            </w:r>
          </w:p>
          <w:p w14:paraId="53800328">
            <w:pPr>
              <w:pStyle w:val="10"/>
              <w:spacing w:before="45" w:line="222" w:lineRule="auto"/>
              <w:ind w:left="90" w:right="86" w:firstLine="179"/>
            </w:pPr>
            <w:r>
              <w:rPr>
                <w:spacing w:val="5"/>
              </w:rPr>
              <w:t>3. 1. 2 能操作助卷设备或</w:t>
            </w:r>
            <w:r>
              <w:rPr>
                <w:spacing w:val="8"/>
              </w:rPr>
              <w:t>手动助卷</w:t>
            </w:r>
          </w:p>
          <w:p w14:paraId="5C07C06A">
            <w:pPr>
              <w:pStyle w:val="10"/>
              <w:spacing w:line="184" w:lineRule="auto"/>
              <w:ind w:left="270"/>
            </w:pPr>
            <w:r>
              <w:rPr>
                <w:spacing w:val="-1"/>
              </w:rPr>
              <w:t>3. 1.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能更换工作辊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7369B78">
            <w:pPr>
              <w:spacing w:line="462" w:lineRule="auto"/>
              <w:rPr>
                <w:rFonts w:ascii="Arial"/>
                <w:sz w:val="21"/>
              </w:rPr>
            </w:pPr>
          </w:p>
          <w:p w14:paraId="0CA35640">
            <w:pPr>
              <w:pStyle w:val="10"/>
              <w:spacing w:before="72" w:line="185" w:lineRule="auto"/>
              <w:ind w:left="272"/>
            </w:pPr>
            <w:r>
              <w:rPr>
                <w:spacing w:val="9"/>
              </w:rPr>
              <w:t>设备操作规程</w:t>
            </w:r>
          </w:p>
        </w:tc>
      </w:tr>
      <w:tr w14:paraId="5C246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5DE801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75B17FD">
            <w:pPr>
              <w:spacing w:line="332" w:lineRule="auto"/>
              <w:rPr>
                <w:rFonts w:ascii="Arial"/>
                <w:sz w:val="21"/>
              </w:rPr>
            </w:pPr>
          </w:p>
          <w:p w14:paraId="68352125">
            <w:pPr>
              <w:pStyle w:val="10"/>
              <w:spacing w:before="73" w:line="235" w:lineRule="auto"/>
              <w:ind w:left="88" w:right="91" w:firstLine="192"/>
            </w:pPr>
            <w:r>
              <w:rPr>
                <w:spacing w:val="-6"/>
              </w:rPr>
              <w:t>3. 2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艺</w:t>
            </w:r>
            <w:r>
              <w:rPr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49135520">
            <w:pPr>
              <w:pStyle w:val="10"/>
              <w:spacing w:before="134" w:line="222" w:lineRule="auto"/>
              <w:ind w:left="89" w:right="86" w:firstLine="180"/>
            </w:pPr>
            <w:r>
              <w:rPr>
                <w:spacing w:val="5"/>
              </w:rPr>
              <w:t>3. 2. 1 能判断并切除坯料</w:t>
            </w:r>
            <w:r>
              <w:rPr>
                <w:spacing w:val="8"/>
              </w:rPr>
              <w:t>不良部分</w:t>
            </w:r>
          </w:p>
          <w:p w14:paraId="2BCF4FFB">
            <w:pPr>
              <w:pStyle w:val="10"/>
              <w:spacing w:line="231" w:lineRule="auto"/>
              <w:ind w:left="87" w:right="86" w:firstLine="182"/>
            </w:pPr>
            <w:r>
              <w:rPr>
                <w:spacing w:val="5"/>
              </w:rPr>
              <w:t>3. 2. 2 能按要求设置工艺</w:t>
            </w:r>
            <w:r>
              <w:rPr>
                <w:spacing w:val="7"/>
              </w:rPr>
              <w:t>参数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2ABF756">
            <w:pPr>
              <w:spacing w:line="462" w:lineRule="auto"/>
              <w:rPr>
                <w:rFonts w:ascii="Arial"/>
                <w:sz w:val="21"/>
              </w:rPr>
            </w:pPr>
          </w:p>
          <w:p w14:paraId="2C56648D">
            <w:pPr>
              <w:pStyle w:val="10"/>
              <w:spacing w:before="73" w:line="184" w:lineRule="auto"/>
              <w:ind w:left="275"/>
            </w:pPr>
            <w:r>
              <w:rPr>
                <w:spacing w:val="9"/>
              </w:rPr>
              <w:t>工艺参数设置方法</w:t>
            </w:r>
          </w:p>
        </w:tc>
      </w:tr>
      <w:tr w14:paraId="6AF7B5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BE9282E">
            <w:pPr>
              <w:spacing w:line="246" w:lineRule="auto"/>
              <w:rPr>
                <w:rFonts w:ascii="Arial"/>
                <w:sz w:val="21"/>
              </w:rPr>
            </w:pPr>
          </w:p>
          <w:p w14:paraId="04768FBF">
            <w:pPr>
              <w:spacing w:line="247" w:lineRule="auto"/>
              <w:rPr>
                <w:rFonts w:ascii="Arial"/>
                <w:sz w:val="21"/>
              </w:rPr>
            </w:pPr>
          </w:p>
          <w:p w14:paraId="7B3A57C4">
            <w:pPr>
              <w:spacing w:line="247" w:lineRule="auto"/>
              <w:rPr>
                <w:rFonts w:ascii="Arial"/>
                <w:sz w:val="21"/>
              </w:rPr>
            </w:pPr>
          </w:p>
          <w:p w14:paraId="703E1640">
            <w:pPr>
              <w:spacing w:line="247" w:lineRule="auto"/>
              <w:rPr>
                <w:rFonts w:ascii="Arial"/>
                <w:sz w:val="21"/>
              </w:rPr>
            </w:pPr>
          </w:p>
          <w:p w14:paraId="0F278947">
            <w:pPr>
              <w:pStyle w:val="10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13ED74EE">
            <w:pPr>
              <w:pStyle w:val="10"/>
              <w:spacing w:before="47" w:line="157" w:lineRule="auto"/>
              <w:ind w:left="165" w:right="175" w:firstLine="2"/>
              <w:jc w:val="both"/>
            </w:pPr>
            <w:r>
              <w:rPr>
                <w:spacing w:val="1"/>
              </w:rPr>
              <w:t>质</w:t>
            </w:r>
            <w:r>
              <w:rPr>
                <w:spacing w:val="4"/>
              </w:rPr>
              <w:t>量检查</w:t>
            </w:r>
          </w:p>
        </w:tc>
        <w:tc>
          <w:tcPr>
            <w:tcW w:w="1080" w:type="dxa"/>
            <w:vAlign w:val="top"/>
          </w:tcPr>
          <w:p w14:paraId="01593FD6">
            <w:pPr>
              <w:spacing w:line="303" w:lineRule="auto"/>
              <w:rPr>
                <w:rFonts w:ascii="Arial"/>
                <w:sz w:val="21"/>
              </w:rPr>
            </w:pPr>
          </w:p>
          <w:p w14:paraId="3CEF8DC4">
            <w:pPr>
              <w:spacing w:line="303" w:lineRule="auto"/>
              <w:rPr>
                <w:rFonts w:ascii="Arial"/>
                <w:sz w:val="21"/>
              </w:rPr>
            </w:pPr>
          </w:p>
          <w:p w14:paraId="19F4C9FA">
            <w:pPr>
              <w:pStyle w:val="10"/>
              <w:spacing w:before="73" w:line="232" w:lineRule="auto"/>
              <w:ind w:left="87" w:right="91" w:firstLine="187"/>
            </w:pPr>
            <w:r>
              <w:rPr>
                <w:spacing w:val="-8"/>
              </w:rPr>
              <w:t>4.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过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程</w:t>
            </w:r>
            <w:r>
              <w:rPr>
                <w:spacing w:val="8"/>
              </w:rPr>
              <w:t>质量检查</w:t>
            </w:r>
          </w:p>
        </w:tc>
        <w:tc>
          <w:tcPr>
            <w:tcW w:w="2341" w:type="dxa"/>
            <w:vAlign w:val="top"/>
          </w:tcPr>
          <w:p w14:paraId="6330C842">
            <w:pPr>
              <w:pStyle w:val="10"/>
              <w:spacing w:before="138" w:line="222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1 能检查轧件边部质</w:t>
            </w:r>
            <w:r>
              <w:rPr>
                <w:spacing w:val="3"/>
              </w:rPr>
              <w:t>量</w:t>
            </w:r>
          </w:p>
          <w:p w14:paraId="01297389">
            <w:pPr>
              <w:pStyle w:val="10"/>
              <w:spacing w:before="1" w:line="218" w:lineRule="auto"/>
              <w:ind w:left="107" w:right="86" w:firstLine="157"/>
            </w:pPr>
            <w:r>
              <w:rPr>
                <w:spacing w:val="5"/>
              </w:rPr>
              <w:t>4. 1. 2 能检查轧件镰刀弯</w:t>
            </w:r>
            <w:r>
              <w:rPr>
                <w:spacing w:val="14"/>
              </w:rPr>
              <w:t>(</w:t>
            </w:r>
            <w:r>
              <w:rPr>
                <w:spacing w:val="-27"/>
              </w:rPr>
              <w:t xml:space="preserve"> </w:t>
            </w:r>
            <w:r>
              <w:rPr>
                <w:spacing w:val="14"/>
              </w:rPr>
              <w:t>热轧)</w:t>
            </w:r>
          </w:p>
          <w:p w14:paraId="14D7DBDF">
            <w:pPr>
              <w:pStyle w:val="10"/>
              <w:spacing w:line="226" w:lineRule="auto"/>
              <w:ind w:left="89" w:right="86" w:firstLine="175"/>
            </w:pPr>
            <w:r>
              <w:rPr>
                <w:spacing w:val="5"/>
              </w:rPr>
              <w:t>4. 1. 3 能检查卷材表面质</w:t>
            </w:r>
            <w:r>
              <w:rPr>
                <w:spacing w:val="3"/>
              </w:rPr>
              <w:t>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F7EBFE">
            <w:pPr>
              <w:spacing w:line="245" w:lineRule="auto"/>
              <w:rPr>
                <w:rFonts w:ascii="Arial"/>
                <w:sz w:val="21"/>
              </w:rPr>
            </w:pPr>
          </w:p>
          <w:p w14:paraId="0FA9689E">
            <w:pPr>
              <w:spacing w:line="245" w:lineRule="auto"/>
              <w:rPr>
                <w:rFonts w:ascii="Arial"/>
                <w:sz w:val="21"/>
              </w:rPr>
            </w:pPr>
          </w:p>
          <w:p w14:paraId="22F3462B">
            <w:pPr>
              <w:spacing w:line="245" w:lineRule="auto"/>
              <w:rPr>
                <w:rFonts w:ascii="Arial"/>
                <w:sz w:val="21"/>
              </w:rPr>
            </w:pPr>
          </w:p>
          <w:p w14:paraId="54865B90">
            <w:pPr>
              <w:pStyle w:val="10"/>
              <w:spacing w:before="73" w:line="183" w:lineRule="auto"/>
              <w:ind w:left="277"/>
            </w:pPr>
            <w:r>
              <w:rPr>
                <w:spacing w:val="9"/>
              </w:rPr>
              <w:t>轧制工艺质量标准</w:t>
            </w:r>
          </w:p>
        </w:tc>
      </w:tr>
      <w:tr w14:paraId="1A3E14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0FB853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3FABF31">
            <w:pPr>
              <w:spacing w:line="325" w:lineRule="auto"/>
              <w:rPr>
                <w:rFonts w:ascii="Arial"/>
                <w:sz w:val="21"/>
              </w:rPr>
            </w:pPr>
          </w:p>
          <w:p w14:paraId="57A50412">
            <w:pPr>
              <w:pStyle w:val="10"/>
              <w:spacing w:before="73" w:line="224" w:lineRule="auto"/>
              <w:ind w:left="87" w:right="91" w:firstLine="187"/>
            </w:pPr>
            <w:r>
              <w:rPr>
                <w:spacing w:val="-7"/>
              </w:rPr>
              <w:t>4. 2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成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品</w:t>
            </w:r>
            <w:r>
              <w:rPr>
                <w:spacing w:val="6"/>
              </w:rPr>
              <w:t>检查</w:t>
            </w:r>
          </w:p>
        </w:tc>
        <w:tc>
          <w:tcPr>
            <w:tcW w:w="2341" w:type="dxa"/>
            <w:vAlign w:val="top"/>
          </w:tcPr>
          <w:p w14:paraId="1B988098">
            <w:pPr>
              <w:pStyle w:val="10"/>
              <w:spacing w:before="141" w:line="218" w:lineRule="auto"/>
              <w:ind w:left="89" w:right="86" w:firstLine="175"/>
            </w:pPr>
            <w:r>
              <w:rPr>
                <w:spacing w:val="5"/>
              </w:rPr>
              <w:t>4. 2. 1 能取样检查表面质</w:t>
            </w:r>
            <w:r>
              <w:rPr>
                <w:spacing w:val="3"/>
              </w:rPr>
              <w:t>量</w:t>
            </w:r>
          </w:p>
          <w:p w14:paraId="67B4FFAE">
            <w:pPr>
              <w:pStyle w:val="10"/>
              <w:spacing w:before="2" w:line="223" w:lineRule="auto"/>
              <w:ind w:left="89" w:right="86" w:firstLine="175"/>
            </w:pPr>
            <w:r>
              <w:rPr>
                <w:spacing w:val="5"/>
              </w:rPr>
              <w:t>4. 2. 2 能测量成品尺寸规</w:t>
            </w:r>
            <w:r>
              <w:rPr>
                <w:spacing w:val="3"/>
              </w:rPr>
              <w:t>格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B0393E8">
            <w:pPr>
              <w:spacing w:line="460" w:lineRule="auto"/>
              <w:rPr>
                <w:rFonts w:ascii="Arial"/>
                <w:sz w:val="21"/>
              </w:rPr>
            </w:pPr>
          </w:p>
          <w:p w14:paraId="4B0169BD">
            <w:pPr>
              <w:pStyle w:val="10"/>
              <w:spacing w:before="73" w:line="216" w:lineRule="auto"/>
              <w:ind w:left="275"/>
            </w:pPr>
            <w:r>
              <w:rPr>
                <w:spacing w:val="9"/>
              </w:rPr>
              <w:t>成品表面质量要求</w:t>
            </w:r>
          </w:p>
        </w:tc>
      </w:tr>
      <w:tr w14:paraId="3590BD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B3FD5D8">
            <w:pPr>
              <w:spacing w:line="273" w:lineRule="auto"/>
              <w:rPr>
                <w:rFonts w:ascii="Arial"/>
                <w:sz w:val="21"/>
              </w:rPr>
            </w:pPr>
          </w:p>
          <w:p w14:paraId="0998C512">
            <w:pPr>
              <w:spacing w:line="273" w:lineRule="auto"/>
              <w:rPr>
                <w:rFonts w:ascii="Arial"/>
                <w:sz w:val="21"/>
              </w:rPr>
            </w:pPr>
          </w:p>
          <w:p w14:paraId="74C1679B">
            <w:pPr>
              <w:spacing w:line="274" w:lineRule="auto"/>
              <w:rPr>
                <w:rFonts w:ascii="Arial"/>
                <w:sz w:val="21"/>
              </w:rPr>
            </w:pPr>
          </w:p>
          <w:p w14:paraId="6C970A89">
            <w:pPr>
              <w:pStyle w:val="10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6BC449A2">
            <w:pPr>
              <w:pStyle w:val="10"/>
              <w:spacing w:before="46" w:line="183" w:lineRule="exact"/>
              <w:ind w:left="166" w:right="175" w:firstLine="1"/>
              <w:jc w:val="both"/>
            </w:pPr>
            <w:r>
              <w:rPr>
                <w:spacing w:val="1"/>
              </w:rPr>
              <w:t>异</w:t>
            </w:r>
            <w:r>
              <w:rPr>
                <w:spacing w:val="3"/>
              </w:rPr>
              <w:t>常处</w:t>
            </w:r>
            <w:r>
              <w:rPr>
                <w:spacing w:val="3"/>
                <w:position w:val="1"/>
              </w:rPr>
              <w:t>理</w:t>
            </w:r>
          </w:p>
        </w:tc>
        <w:tc>
          <w:tcPr>
            <w:tcW w:w="1080" w:type="dxa"/>
            <w:vAlign w:val="top"/>
          </w:tcPr>
          <w:p w14:paraId="7D7F899D">
            <w:pPr>
              <w:spacing w:line="381" w:lineRule="auto"/>
              <w:rPr>
                <w:rFonts w:ascii="Arial"/>
                <w:sz w:val="21"/>
              </w:rPr>
            </w:pPr>
          </w:p>
          <w:p w14:paraId="3A72B7DF">
            <w:pPr>
              <w:pStyle w:val="10"/>
              <w:spacing w:before="73" w:line="232" w:lineRule="auto"/>
              <w:ind w:left="87" w:right="91" w:firstLine="190"/>
            </w:pPr>
            <w:r>
              <w:rPr>
                <w:spacing w:val="-8"/>
              </w:rPr>
              <w:t>5.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26D3A3BA">
            <w:pPr>
              <w:pStyle w:val="10"/>
              <w:spacing w:before="186" w:line="222" w:lineRule="auto"/>
              <w:ind w:left="90" w:right="86" w:firstLine="177"/>
            </w:pPr>
            <w:r>
              <w:rPr>
                <w:spacing w:val="5"/>
              </w:rPr>
              <w:t>5. 1.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能发现设备异常并</w:t>
            </w:r>
            <w:r>
              <w:rPr>
                <w:spacing w:val="6"/>
              </w:rPr>
              <w:t>报告</w:t>
            </w:r>
          </w:p>
          <w:p w14:paraId="3D520F1B">
            <w:pPr>
              <w:pStyle w:val="10"/>
              <w:spacing w:line="232" w:lineRule="auto"/>
              <w:ind w:left="90" w:right="86" w:firstLine="177"/>
            </w:pPr>
            <w:r>
              <w:rPr>
                <w:spacing w:val="5"/>
              </w:rPr>
              <w:t>5. 1. 2 能配合专业人员处</w:t>
            </w:r>
            <w:r>
              <w:rPr>
                <w:spacing w:val="8"/>
              </w:rPr>
              <w:t>理异常设备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3BA2E91">
            <w:pPr>
              <w:spacing w:line="258" w:lineRule="auto"/>
              <w:rPr>
                <w:rFonts w:ascii="Arial"/>
                <w:sz w:val="21"/>
              </w:rPr>
            </w:pPr>
          </w:p>
          <w:p w14:paraId="14C59624">
            <w:pPr>
              <w:spacing w:line="258" w:lineRule="auto"/>
              <w:rPr>
                <w:rFonts w:ascii="Arial"/>
                <w:sz w:val="21"/>
              </w:rPr>
            </w:pPr>
          </w:p>
          <w:p w14:paraId="0D351716">
            <w:pPr>
              <w:pStyle w:val="10"/>
              <w:spacing w:before="73" w:line="185" w:lineRule="auto"/>
              <w:ind w:left="272"/>
            </w:pPr>
            <w:r>
              <w:rPr>
                <w:spacing w:val="9"/>
              </w:rPr>
              <w:t>设备的检查规程</w:t>
            </w:r>
          </w:p>
        </w:tc>
      </w:tr>
      <w:tr w14:paraId="33FB8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8C3678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B0F7050">
            <w:pPr>
              <w:spacing w:line="398" w:lineRule="auto"/>
              <w:rPr>
                <w:rFonts w:ascii="Arial"/>
                <w:sz w:val="21"/>
              </w:rPr>
            </w:pPr>
          </w:p>
          <w:p w14:paraId="0F946E9B">
            <w:pPr>
              <w:pStyle w:val="10"/>
              <w:spacing w:before="73" w:line="232" w:lineRule="auto"/>
              <w:ind w:left="87" w:right="91" w:firstLine="190"/>
            </w:pPr>
            <w:r>
              <w:rPr>
                <w:spacing w:val="-5"/>
              </w:rPr>
              <w:t>5. 2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质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量</w:t>
            </w:r>
            <w:r>
              <w:rPr>
                <w:spacing w:val="8"/>
              </w:rPr>
              <w:t>异常处理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8BEBE16">
            <w:pPr>
              <w:pStyle w:val="10"/>
              <w:spacing w:before="200" w:line="222" w:lineRule="auto"/>
              <w:ind w:left="91" w:right="86" w:firstLine="176"/>
            </w:pPr>
            <w:r>
              <w:rPr>
                <w:spacing w:val="5"/>
              </w:rPr>
              <w:t>5. 2. 1 能处理卡料等常见</w:t>
            </w:r>
            <w:r>
              <w:rPr>
                <w:spacing w:val="8"/>
              </w:rPr>
              <w:t>生产异常</w:t>
            </w:r>
          </w:p>
          <w:p w14:paraId="7CBDE653">
            <w:pPr>
              <w:pStyle w:val="10"/>
              <w:spacing w:before="2" w:line="233" w:lineRule="auto"/>
              <w:ind w:left="89" w:right="86" w:firstLine="178"/>
            </w:pPr>
            <w:r>
              <w:rPr>
                <w:spacing w:val="5"/>
              </w:rPr>
              <w:t>5. 2. 2 能发现质量异常并</w:t>
            </w:r>
            <w:r>
              <w:rPr>
                <w:spacing w:val="6"/>
              </w:rPr>
              <w:t>上报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9A9467B">
            <w:pPr>
              <w:pStyle w:val="10"/>
              <w:spacing w:before="200" w:line="222" w:lineRule="auto"/>
              <w:ind w:left="100" w:right="83" w:firstLine="170"/>
            </w:pPr>
            <w:r>
              <w:rPr>
                <w:spacing w:val="1"/>
              </w:rPr>
              <w:t>5. 2. 1 卡料等常见生产异</w:t>
            </w:r>
            <w:r>
              <w:rPr>
                <w:spacing w:val="9"/>
              </w:rPr>
              <w:t>常判断和处理的一般知识</w:t>
            </w:r>
          </w:p>
          <w:p w14:paraId="41FD0565">
            <w:pPr>
              <w:pStyle w:val="10"/>
              <w:spacing w:before="1" w:line="235" w:lineRule="auto"/>
              <w:ind w:left="92" w:right="83" w:firstLine="178"/>
            </w:pPr>
            <w:r>
              <w:rPr>
                <w:spacing w:val="1"/>
              </w:rPr>
              <w:t>5. 2. 2 质量异常的一般知</w:t>
            </w:r>
            <w:r>
              <w:rPr>
                <w:spacing w:val="5"/>
              </w:rPr>
              <w:t>识</w:t>
            </w:r>
          </w:p>
        </w:tc>
      </w:tr>
    </w:tbl>
    <w:p w14:paraId="37E33920">
      <w:pPr>
        <w:rPr>
          <w:rFonts w:ascii="Arial"/>
          <w:sz w:val="21"/>
        </w:rPr>
      </w:pPr>
    </w:p>
    <w:p w14:paraId="650C13EB">
      <w:pPr>
        <w:rPr>
          <w:rFonts w:ascii="Arial" w:hAnsi="Arial" w:eastAsia="Arial" w:cs="Arial"/>
          <w:sz w:val="21"/>
          <w:szCs w:val="21"/>
        </w:rPr>
        <w:sectPr>
          <w:headerReference r:id="rId30" w:type="default"/>
          <w:footerReference r:id="rId31" w:type="default"/>
          <w:pgSz w:w="8731" w:h="12245"/>
          <w:pgMar w:top="1072" w:right="1182" w:bottom="994" w:left="1296" w:header="801" w:footer="794" w:gutter="0"/>
          <w:cols w:space="720" w:num="1"/>
        </w:sectPr>
      </w:pPr>
    </w:p>
    <w:p w14:paraId="3B7ADF9A">
      <w:pPr>
        <w:spacing w:line="291" w:lineRule="auto"/>
        <w:rPr>
          <w:rFonts w:ascii="Arial"/>
          <w:sz w:val="21"/>
        </w:rPr>
      </w:pPr>
    </w:p>
    <w:p w14:paraId="2B164CC0">
      <w:pPr>
        <w:spacing w:line="292" w:lineRule="auto"/>
        <w:rPr>
          <w:rFonts w:ascii="Arial"/>
          <w:sz w:val="21"/>
        </w:rPr>
      </w:pPr>
    </w:p>
    <w:p w14:paraId="40F5530E">
      <w:pPr>
        <w:pStyle w:val="2"/>
        <w:spacing w:before="86" w:line="184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6" w:name="_Toc30626"/>
      <w:r>
        <w:rPr>
          <w:spacing w:val="1"/>
          <w:sz w:val="20"/>
          <w:szCs w:val="20"/>
        </w:rPr>
        <w:t>3. 3</w:t>
      </w:r>
      <w:r>
        <w:rPr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spacing w:val="1"/>
          <w:sz w:val="20"/>
          <w:szCs w:val="20"/>
        </w:rPr>
        <w:t>/</w:t>
      </w:r>
      <w:r>
        <w:rPr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  <w:bookmarkEnd w:id="36"/>
    </w:p>
    <w:p w14:paraId="15DC36C2">
      <w:pPr>
        <w:pStyle w:val="2"/>
        <w:spacing w:before="195" w:line="223" w:lineRule="auto"/>
        <w:ind w:left="17" w:right="9" w:firstLine="414"/>
        <w:rPr>
          <w:sz w:val="20"/>
          <w:szCs w:val="20"/>
        </w:rPr>
      </w:pPr>
      <w:r>
        <w:rPr>
          <w:spacing w:val="3"/>
          <w:sz w:val="20"/>
          <w:szCs w:val="20"/>
        </w:rPr>
        <w:t>本等级热压延工考核职业功能第</w:t>
      </w:r>
      <w:r>
        <w:rPr>
          <w:spacing w:val="35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、2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、4</w:t>
      </w:r>
      <w:r>
        <w:rPr>
          <w:spacing w:val="-3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、5 项</w:t>
      </w:r>
      <w:r>
        <w:rPr>
          <w:spacing w:val="-21"/>
          <w:sz w:val="20"/>
          <w:szCs w:val="20"/>
        </w:rPr>
        <w:t xml:space="preserve"> </w:t>
      </w:r>
      <w:r>
        <w:rPr>
          <w:spacing w:val="3"/>
          <w:sz w:val="20"/>
          <w:szCs w:val="20"/>
        </w:rPr>
        <w:t>,  冷压延工考核</w:t>
      </w:r>
      <w:r>
        <w:rPr>
          <w:spacing w:val="-7"/>
          <w:sz w:val="20"/>
          <w:szCs w:val="20"/>
        </w:rPr>
        <w:t>职业功能第</w:t>
      </w:r>
      <w:r>
        <w:rPr>
          <w:spacing w:val="22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1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、3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、4</w:t>
      </w:r>
      <w:r>
        <w:rPr>
          <w:spacing w:val="-31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、5 项。</w:t>
      </w:r>
    </w:p>
    <w:p w14:paraId="342866CC">
      <w:pPr>
        <w:spacing w:line="99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58578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5395B16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4485BCF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B4A5B43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0C478E2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6308D3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56FB548">
            <w:pPr>
              <w:spacing w:line="267" w:lineRule="auto"/>
              <w:rPr>
                <w:rFonts w:ascii="Arial"/>
                <w:sz w:val="21"/>
              </w:rPr>
            </w:pPr>
          </w:p>
          <w:p w14:paraId="5C04332F">
            <w:pPr>
              <w:spacing w:line="268" w:lineRule="auto"/>
              <w:rPr>
                <w:rFonts w:ascii="Arial"/>
                <w:sz w:val="21"/>
              </w:rPr>
            </w:pPr>
          </w:p>
          <w:p w14:paraId="70E7DA53">
            <w:pPr>
              <w:spacing w:line="268" w:lineRule="auto"/>
              <w:rPr>
                <w:rFonts w:ascii="Arial"/>
                <w:sz w:val="21"/>
              </w:rPr>
            </w:pPr>
          </w:p>
          <w:p w14:paraId="0E7D285E">
            <w:pPr>
              <w:spacing w:line="268" w:lineRule="auto"/>
              <w:rPr>
                <w:rFonts w:ascii="Arial"/>
                <w:sz w:val="21"/>
              </w:rPr>
            </w:pPr>
          </w:p>
          <w:p w14:paraId="6F6D42E0">
            <w:pPr>
              <w:pStyle w:val="10"/>
              <w:spacing w:before="73" w:line="164" w:lineRule="auto"/>
              <w:ind w:left="183"/>
            </w:pPr>
            <w:r>
              <w:rPr>
                <w:spacing w:val="-15"/>
              </w:rPr>
              <w:t>1.</w:t>
            </w:r>
          </w:p>
          <w:p w14:paraId="63072FE9">
            <w:pPr>
              <w:pStyle w:val="10"/>
              <w:spacing w:before="47" w:line="157" w:lineRule="auto"/>
              <w:ind w:left="166" w:right="175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73894517">
            <w:pPr>
              <w:spacing w:line="354" w:lineRule="auto"/>
              <w:rPr>
                <w:rFonts w:ascii="Arial"/>
                <w:sz w:val="21"/>
              </w:rPr>
            </w:pPr>
          </w:p>
          <w:p w14:paraId="3595F666">
            <w:pPr>
              <w:spacing w:line="355" w:lineRule="auto"/>
              <w:rPr>
                <w:rFonts w:ascii="Arial"/>
                <w:sz w:val="21"/>
              </w:rPr>
            </w:pPr>
          </w:p>
          <w:p w14:paraId="6F7C26AF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7DEF13DE">
            <w:pPr>
              <w:pStyle w:val="10"/>
              <w:spacing w:before="244" w:line="223" w:lineRule="auto"/>
              <w:ind w:left="89" w:right="86" w:firstLine="192"/>
            </w:pPr>
            <w:r>
              <w:rPr>
                <w:spacing w:val="1"/>
              </w:rPr>
              <w:t>1. 1.</w:t>
            </w:r>
            <w:r>
              <w:rPr>
                <w:spacing w:val="25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能测量</w:t>
            </w:r>
            <w:r>
              <w:rPr>
                <w:spacing w:val="-27"/>
              </w:rPr>
              <w:t xml:space="preserve"> </w:t>
            </w:r>
            <w:r>
              <w:rPr>
                <w:spacing w:val="1"/>
              </w:rPr>
              <w:t>、跟踪仪器</w:t>
            </w:r>
            <w:r>
              <w:rPr>
                <w:spacing w:val="9"/>
              </w:rPr>
              <w:t>符合生产条件</w:t>
            </w:r>
          </w:p>
          <w:p w14:paraId="13FBA125">
            <w:pPr>
              <w:pStyle w:val="10"/>
              <w:spacing w:before="1" w:line="221" w:lineRule="auto"/>
              <w:ind w:left="91" w:right="86" w:firstLine="190"/>
            </w:pPr>
            <w:r>
              <w:rPr>
                <w:spacing w:val="4"/>
              </w:rPr>
              <w:t>1. 1. 2 能辨识能源介质是</w:t>
            </w:r>
            <w:r>
              <w:rPr>
                <w:spacing w:val="9"/>
              </w:rPr>
              <w:t>否符合生产条件</w:t>
            </w:r>
          </w:p>
          <w:p w14:paraId="1EE49151">
            <w:pPr>
              <w:pStyle w:val="10"/>
              <w:spacing w:before="1" w:line="232" w:lineRule="auto"/>
              <w:ind w:left="92" w:right="86" w:firstLine="190"/>
            </w:pPr>
            <w:r>
              <w:rPr>
                <w:spacing w:val="4"/>
              </w:rPr>
              <w:t>1. 1. 3 能辨识设备是否联</w:t>
            </w:r>
            <w:r>
              <w:rPr>
                <w:spacing w:val="7"/>
              </w:rPr>
              <w:t>动正常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84F69E7">
            <w:pPr>
              <w:spacing w:line="439" w:lineRule="auto"/>
              <w:rPr>
                <w:rFonts w:ascii="Arial"/>
                <w:sz w:val="21"/>
              </w:rPr>
            </w:pPr>
          </w:p>
          <w:p w14:paraId="1FC9699A">
            <w:pPr>
              <w:pStyle w:val="10"/>
              <w:spacing w:before="73" w:line="222" w:lineRule="auto"/>
              <w:ind w:left="94" w:right="83" w:firstLine="193"/>
            </w:pPr>
            <w:r>
              <w:rPr>
                <w:spacing w:val="-3"/>
              </w:rPr>
              <w:t>1.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1 测量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、跟踪仪器的</w:t>
            </w:r>
            <w:r>
              <w:rPr>
                <w:spacing w:val="8"/>
              </w:rPr>
              <w:t>使用标准</w:t>
            </w:r>
          </w:p>
          <w:p w14:paraId="628A48AC">
            <w:pPr>
              <w:pStyle w:val="10"/>
              <w:spacing w:line="183" w:lineRule="auto"/>
              <w:ind w:left="287"/>
            </w:pPr>
            <w:r>
              <w:rPr>
                <w:spacing w:val="-1"/>
              </w:rPr>
              <w:t>1. 1. 2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能源介质的参数</w:t>
            </w:r>
          </w:p>
          <w:p w14:paraId="681833F5">
            <w:pPr>
              <w:pStyle w:val="10"/>
              <w:spacing w:before="48" w:line="185" w:lineRule="auto"/>
              <w:ind w:left="287"/>
            </w:pPr>
            <w:r>
              <w:t>1. 1. 3 设备的联动知识</w:t>
            </w:r>
          </w:p>
        </w:tc>
      </w:tr>
      <w:tr w14:paraId="5DB99F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BE3ABC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EF41932">
            <w:pPr>
              <w:spacing w:line="312" w:lineRule="auto"/>
              <w:rPr>
                <w:rFonts w:ascii="Arial"/>
                <w:sz w:val="21"/>
              </w:rPr>
            </w:pPr>
          </w:p>
          <w:p w14:paraId="6A679612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制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686A98A">
            <w:pPr>
              <w:pStyle w:val="10"/>
              <w:spacing w:before="247" w:line="223" w:lineRule="auto"/>
              <w:ind w:left="90" w:right="86" w:firstLine="191"/>
            </w:pPr>
            <w:r>
              <w:rPr>
                <w:spacing w:val="4"/>
              </w:rPr>
              <w:t>1. 2. 1 能辨识润滑介质等</w:t>
            </w:r>
            <w:r>
              <w:rPr>
                <w:spacing w:val="9"/>
              </w:rPr>
              <w:t>理化指标是否符合标准</w:t>
            </w:r>
          </w:p>
          <w:p w14:paraId="026F5A4E">
            <w:pPr>
              <w:pStyle w:val="10"/>
              <w:spacing w:line="182" w:lineRule="auto"/>
              <w:ind w:left="282"/>
            </w:pPr>
            <w:r>
              <w:t>1. 2. 2 能选用轧制工艺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C1EA3E6">
            <w:pPr>
              <w:pStyle w:val="10"/>
              <w:spacing w:before="247" w:line="223" w:lineRule="auto"/>
              <w:ind w:left="95" w:right="83" w:firstLine="189"/>
            </w:pPr>
            <w:r>
              <w:rPr>
                <w:spacing w:val="1"/>
              </w:rPr>
              <w:t>1. 2. 1 轧制润滑介质等的</w:t>
            </w:r>
            <w:r>
              <w:rPr>
                <w:spacing w:val="8"/>
              </w:rPr>
              <w:t>理化指标</w:t>
            </w:r>
          </w:p>
          <w:p w14:paraId="37DCEDA6">
            <w:pPr>
              <w:pStyle w:val="10"/>
              <w:spacing w:before="1" w:line="182" w:lineRule="auto"/>
              <w:ind w:left="287"/>
            </w:pPr>
            <w:r>
              <w:t>1. 2. 2 轧制工艺的规定</w:t>
            </w:r>
          </w:p>
        </w:tc>
      </w:tr>
      <w:tr w14:paraId="0CFE51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CBDBC50">
            <w:pPr>
              <w:spacing w:line="274" w:lineRule="auto"/>
              <w:rPr>
                <w:rFonts w:ascii="Arial"/>
                <w:sz w:val="21"/>
              </w:rPr>
            </w:pPr>
          </w:p>
          <w:p w14:paraId="5E9EAF24">
            <w:pPr>
              <w:spacing w:line="274" w:lineRule="auto"/>
              <w:rPr>
                <w:rFonts w:ascii="Arial"/>
                <w:sz w:val="21"/>
              </w:rPr>
            </w:pPr>
          </w:p>
          <w:p w14:paraId="61E540A3">
            <w:pPr>
              <w:spacing w:line="275" w:lineRule="auto"/>
              <w:rPr>
                <w:rFonts w:ascii="Arial"/>
                <w:sz w:val="21"/>
              </w:rPr>
            </w:pPr>
          </w:p>
          <w:p w14:paraId="0F1F1CC5">
            <w:pPr>
              <w:spacing w:line="275" w:lineRule="auto"/>
              <w:rPr>
                <w:rFonts w:ascii="Arial"/>
                <w:sz w:val="21"/>
              </w:rPr>
            </w:pPr>
          </w:p>
          <w:p w14:paraId="42436CB4">
            <w:pPr>
              <w:spacing w:line="275" w:lineRule="auto"/>
              <w:rPr>
                <w:rFonts w:ascii="Arial"/>
                <w:sz w:val="21"/>
              </w:rPr>
            </w:pPr>
          </w:p>
          <w:p w14:paraId="523DB8AB">
            <w:pPr>
              <w:pStyle w:val="10"/>
              <w:spacing w:before="73" w:line="164" w:lineRule="auto"/>
              <w:ind w:left="168"/>
            </w:pPr>
            <w:r>
              <w:rPr>
                <w:spacing w:val="-8"/>
              </w:rPr>
              <w:t>2.</w:t>
            </w:r>
          </w:p>
          <w:p w14:paraId="625E69CE">
            <w:pPr>
              <w:pStyle w:val="10"/>
              <w:spacing w:before="36" w:line="157" w:lineRule="auto"/>
              <w:ind w:left="166" w:right="175" w:firstLine="2"/>
              <w:jc w:val="both"/>
            </w:pPr>
            <w:r>
              <w:rPr>
                <w:spacing w:val="1"/>
              </w:rPr>
              <w:t>热</w:t>
            </w:r>
            <w:r>
              <w:rPr>
                <w:spacing w:val="3"/>
              </w:rPr>
              <w:t>轧机操作</w:t>
            </w:r>
          </w:p>
        </w:tc>
        <w:tc>
          <w:tcPr>
            <w:tcW w:w="1080" w:type="dxa"/>
            <w:vAlign w:val="top"/>
          </w:tcPr>
          <w:p w14:paraId="27ADCFE5">
            <w:pPr>
              <w:spacing w:line="346" w:lineRule="auto"/>
              <w:rPr>
                <w:rFonts w:ascii="Arial"/>
                <w:sz w:val="21"/>
              </w:rPr>
            </w:pPr>
          </w:p>
          <w:p w14:paraId="57CC3089">
            <w:pPr>
              <w:spacing w:line="346" w:lineRule="auto"/>
              <w:rPr>
                <w:rFonts w:ascii="Arial"/>
                <w:sz w:val="21"/>
              </w:rPr>
            </w:pPr>
          </w:p>
          <w:p w14:paraId="4AD46134">
            <w:pPr>
              <w:pStyle w:val="10"/>
              <w:spacing w:before="73" w:line="233" w:lineRule="auto"/>
              <w:ind w:left="85" w:right="91" w:firstLine="192"/>
            </w:pPr>
            <w:r>
              <w:rPr>
                <w:spacing w:val="-8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0D39F941">
            <w:pPr>
              <w:pStyle w:val="10"/>
              <w:spacing w:before="231" w:line="221" w:lineRule="auto"/>
              <w:ind w:left="89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1 能设置并调整轧制</w:t>
            </w:r>
            <w:r>
              <w:rPr>
                <w:spacing w:val="10"/>
              </w:rPr>
              <w:t>工艺参数  (</w:t>
            </w:r>
            <w:r>
              <w:rPr>
                <w:spacing w:val="-23"/>
              </w:rPr>
              <w:t xml:space="preserve"> </w:t>
            </w:r>
            <w:r>
              <w:rPr>
                <w:spacing w:val="10"/>
              </w:rPr>
              <w:t>粗轧)</w:t>
            </w:r>
          </w:p>
          <w:p w14:paraId="57B814B8">
            <w:pPr>
              <w:pStyle w:val="10"/>
              <w:spacing w:before="2" w:line="222" w:lineRule="auto"/>
              <w:ind w:left="92" w:right="86" w:firstLine="175"/>
            </w:pPr>
            <w:r>
              <w:rPr>
                <w:spacing w:val="3"/>
              </w:rPr>
              <w:t>2. 1. 2 能校准测厚仪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spacing w:val="3"/>
              </w:rPr>
              <w:t>(</w:t>
            </w:r>
            <w:r>
              <w:rPr>
                <w:spacing w:val="-22"/>
              </w:rPr>
              <w:t xml:space="preserve"> </w:t>
            </w:r>
            <w:r>
              <w:rPr>
                <w:spacing w:val="3"/>
              </w:rPr>
              <w:t>精</w:t>
            </w:r>
            <w:r>
              <w:rPr>
                <w:spacing w:val="17"/>
              </w:rPr>
              <w:t>轧)</w:t>
            </w:r>
          </w:p>
          <w:p w14:paraId="518AEB5D">
            <w:pPr>
              <w:pStyle w:val="10"/>
              <w:spacing w:before="1" w:line="182" w:lineRule="auto"/>
              <w:ind w:left="267"/>
            </w:pPr>
            <w:r>
              <w:t>2. 1.</w:t>
            </w:r>
            <w:r>
              <w:rPr>
                <w:spacing w:val="1"/>
              </w:rPr>
              <w:t xml:space="preserve"> </w:t>
            </w:r>
            <w:r>
              <w:t>3</w:t>
            </w:r>
            <w:r>
              <w:rPr>
                <w:spacing w:val="5"/>
              </w:rPr>
              <w:t xml:space="preserve"> </w:t>
            </w:r>
            <w:r>
              <w:t>能更换支撑辊</w:t>
            </w:r>
          </w:p>
          <w:p w14:paraId="60C30072">
            <w:pPr>
              <w:pStyle w:val="10"/>
              <w:spacing w:before="37" w:line="216" w:lineRule="auto"/>
              <w:ind w:left="267"/>
            </w:pPr>
            <w:r>
              <w:rPr>
                <w:spacing w:val="1"/>
              </w:rPr>
              <w:t>2. 1. 4 能轧制合格产品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FB0EA2D">
            <w:pPr>
              <w:pStyle w:val="10"/>
              <w:spacing w:before="230" w:line="184" w:lineRule="auto"/>
              <w:ind w:left="273"/>
            </w:pPr>
            <w:r>
              <w:t>2. 1.</w:t>
            </w:r>
            <w:r>
              <w:rPr>
                <w:spacing w:val="13"/>
              </w:rPr>
              <w:t xml:space="preserve"> </w:t>
            </w:r>
            <w:r>
              <w:t>1</w:t>
            </w:r>
            <w:r>
              <w:rPr>
                <w:spacing w:val="3"/>
              </w:rPr>
              <w:t xml:space="preserve"> </w:t>
            </w:r>
            <w:r>
              <w:t>轧制的工艺知识</w:t>
            </w:r>
          </w:p>
          <w:p w14:paraId="3DA03021">
            <w:pPr>
              <w:pStyle w:val="10"/>
              <w:spacing w:before="36" w:line="216" w:lineRule="auto"/>
              <w:ind w:left="273"/>
            </w:pPr>
            <w:r>
              <w:rPr>
                <w:spacing w:val="1"/>
              </w:rPr>
              <w:t>2. 1. 2 产品的质量标准</w:t>
            </w:r>
          </w:p>
          <w:p w14:paraId="15BF493E">
            <w:pPr>
              <w:pStyle w:val="10"/>
              <w:spacing w:before="13" w:line="223" w:lineRule="auto"/>
              <w:ind w:left="95" w:right="83" w:firstLine="175"/>
            </w:pPr>
            <w:r>
              <w:rPr>
                <w:spacing w:val="1"/>
              </w:rPr>
              <w:t>2. 1. 3 测厚仪作业的操作</w:t>
            </w:r>
            <w:r>
              <w:rPr>
                <w:spacing w:val="6"/>
              </w:rPr>
              <w:t>规程</w:t>
            </w:r>
          </w:p>
          <w:p w14:paraId="6FA4ED52">
            <w:pPr>
              <w:pStyle w:val="10"/>
              <w:spacing w:before="1" w:line="233" w:lineRule="auto"/>
              <w:ind w:left="94" w:right="83" w:firstLine="177"/>
            </w:pPr>
            <w:r>
              <w:rPr>
                <w:spacing w:val="1"/>
              </w:rPr>
              <w:t>2. 1. 4 支撑辊更换的作业</w:t>
            </w:r>
            <w:r>
              <w:rPr>
                <w:spacing w:val="7"/>
              </w:rPr>
              <w:t>标准</w:t>
            </w:r>
          </w:p>
        </w:tc>
      </w:tr>
      <w:tr w14:paraId="0482F8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245D8F4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ACFA8D9">
            <w:pPr>
              <w:rPr>
                <w:rFonts w:ascii="Arial"/>
                <w:sz w:val="21"/>
              </w:rPr>
            </w:pPr>
          </w:p>
          <w:p w14:paraId="0A0563A4">
            <w:pPr>
              <w:spacing w:line="241" w:lineRule="auto"/>
              <w:rPr>
                <w:rFonts w:ascii="Arial"/>
                <w:sz w:val="21"/>
              </w:rPr>
            </w:pPr>
          </w:p>
          <w:p w14:paraId="2C778E0E">
            <w:pPr>
              <w:spacing w:line="241" w:lineRule="auto"/>
              <w:rPr>
                <w:rFonts w:ascii="Arial"/>
                <w:sz w:val="21"/>
              </w:rPr>
            </w:pPr>
          </w:p>
          <w:p w14:paraId="25BB120F">
            <w:pPr>
              <w:pStyle w:val="10"/>
              <w:spacing w:before="73" w:line="233" w:lineRule="auto"/>
              <w:ind w:left="87" w:right="91" w:firstLine="190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8"/>
              </w:rPr>
              <w:t>过程控制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2820122">
            <w:pPr>
              <w:pStyle w:val="10"/>
              <w:spacing w:before="259" w:line="222" w:lineRule="auto"/>
              <w:ind w:left="90" w:right="86" w:firstLine="177"/>
            </w:pPr>
            <w:r>
              <w:rPr>
                <w:spacing w:val="5"/>
              </w:rPr>
              <w:t>2. 2. 1 能监测轧制过程数</w:t>
            </w:r>
            <w:r>
              <w:rPr>
                <w:spacing w:val="1"/>
              </w:rPr>
              <w:t>据</w:t>
            </w:r>
          </w:p>
          <w:p w14:paraId="01611071">
            <w:pPr>
              <w:pStyle w:val="10"/>
              <w:spacing w:before="1" w:line="221" w:lineRule="auto"/>
              <w:ind w:left="90" w:right="86" w:firstLine="177"/>
            </w:pPr>
            <w:r>
              <w:rPr>
                <w:spacing w:val="5"/>
              </w:rPr>
              <w:t>2. 2. 2 能监测轧件质量状</w:t>
            </w:r>
            <w:r>
              <w:rPr>
                <w:spacing w:val="1"/>
              </w:rPr>
              <w:t>态</w:t>
            </w:r>
          </w:p>
          <w:p w14:paraId="05446974">
            <w:pPr>
              <w:pStyle w:val="10"/>
              <w:spacing w:before="2" w:line="232" w:lineRule="auto"/>
              <w:ind w:left="88" w:right="86" w:firstLine="179"/>
            </w:pPr>
            <w:r>
              <w:rPr>
                <w:spacing w:val="5"/>
              </w:rPr>
              <w:t>2. 2. 3 能监测主辅设备运</w:t>
            </w:r>
            <w:r>
              <w:rPr>
                <w:spacing w:val="8"/>
              </w:rPr>
              <w:t>行状态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2F77405">
            <w:pPr>
              <w:pStyle w:val="10"/>
              <w:spacing w:before="260" w:line="221" w:lineRule="auto"/>
              <w:ind w:left="93" w:right="83" w:firstLine="177"/>
            </w:pPr>
            <w:r>
              <w:rPr>
                <w:spacing w:val="1"/>
              </w:rPr>
              <w:t>2. 2. 1 测量器具的基本类</w:t>
            </w:r>
            <w:r>
              <w:rPr>
                <w:spacing w:val="4"/>
              </w:rPr>
              <w:t>别</w:t>
            </w:r>
          </w:p>
          <w:p w14:paraId="2D44DC12">
            <w:pPr>
              <w:pStyle w:val="10"/>
              <w:spacing w:before="1" w:line="222" w:lineRule="auto"/>
              <w:ind w:left="109" w:right="83" w:firstLine="161"/>
            </w:pPr>
            <w:r>
              <w:rPr>
                <w:spacing w:val="1"/>
              </w:rPr>
              <w:t>2. 2. 2 轧制检测设备功能</w:t>
            </w:r>
            <w:r>
              <w:rPr>
                <w:spacing w:val="3"/>
              </w:rPr>
              <w:t>的原理</w:t>
            </w:r>
          </w:p>
          <w:p w14:paraId="3DD63E1C">
            <w:pPr>
              <w:pStyle w:val="10"/>
              <w:spacing w:line="233" w:lineRule="auto"/>
              <w:ind w:left="97" w:right="83" w:firstLine="173"/>
            </w:pPr>
            <w:r>
              <w:rPr>
                <w:spacing w:val="1"/>
              </w:rPr>
              <w:t>2. 2. 3 控制轧制过程基本</w:t>
            </w:r>
            <w:r>
              <w:rPr>
                <w:spacing w:val="5"/>
              </w:rPr>
              <w:t>知识</w:t>
            </w:r>
          </w:p>
        </w:tc>
      </w:tr>
    </w:tbl>
    <w:p w14:paraId="3207A94E">
      <w:pPr>
        <w:rPr>
          <w:rFonts w:ascii="Arial"/>
          <w:sz w:val="21"/>
        </w:rPr>
      </w:pPr>
    </w:p>
    <w:p w14:paraId="126E40FA">
      <w:pPr>
        <w:rPr>
          <w:rFonts w:ascii="Arial" w:hAnsi="Arial" w:eastAsia="Arial" w:cs="Arial"/>
          <w:sz w:val="21"/>
          <w:szCs w:val="21"/>
        </w:rPr>
        <w:sectPr>
          <w:headerReference r:id="rId32" w:type="default"/>
          <w:footerReference r:id="rId33" w:type="default"/>
          <w:pgSz w:w="8731" w:h="12245"/>
          <w:pgMar w:top="1072" w:right="1299" w:bottom="994" w:left="1179" w:header="801" w:footer="794" w:gutter="0"/>
          <w:cols w:space="720" w:num="1"/>
        </w:sectPr>
      </w:pPr>
    </w:p>
    <w:p w14:paraId="58FCEE24">
      <w:pPr>
        <w:spacing w:line="427" w:lineRule="auto"/>
        <w:rPr>
          <w:rFonts w:ascii="Arial"/>
          <w:sz w:val="21"/>
        </w:rPr>
      </w:pPr>
    </w:p>
    <w:p w14:paraId="4AD72194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2D60DE22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03BD4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4CADC63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712C2A0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BEBD52A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21D2348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EE0F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6A7424A">
            <w:pPr>
              <w:spacing w:line="261" w:lineRule="auto"/>
              <w:rPr>
                <w:rFonts w:ascii="Arial"/>
                <w:sz w:val="21"/>
              </w:rPr>
            </w:pPr>
          </w:p>
          <w:p w14:paraId="0CC41ED0">
            <w:pPr>
              <w:spacing w:line="262" w:lineRule="auto"/>
              <w:rPr>
                <w:rFonts w:ascii="Arial"/>
                <w:sz w:val="21"/>
              </w:rPr>
            </w:pPr>
          </w:p>
          <w:p w14:paraId="0923E094">
            <w:pPr>
              <w:spacing w:line="262" w:lineRule="auto"/>
              <w:rPr>
                <w:rFonts w:ascii="Arial"/>
                <w:sz w:val="21"/>
              </w:rPr>
            </w:pPr>
          </w:p>
          <w:p w14:paraId="5C995F1C">
            <w:pPr>
              <w:spacing w:line="262" w:lineRule="auto"/>
              <w:rPr>
                <w:rFonts w:ascii="Arial"/>
                <w:sz w:val="21"/>
              </w:rPr>
            </w:pPr>
          </w:p>
          <w:p w14:paraId="15F3C42C">
            <w:pPr>
              <w:spacing w:line="262" w:lineRule="auto"/>
              <w:rPr>
                <w:rFonts w:ascii="Arial"/>
                <w:sz w:val="21"/>
              </w:rPr>
            </w:pPr>
          </w:p>
          <w:p w14:paraId="493C03CC">
            <w:pPr>
              <w:spacing w:line="262" w:lineRule="auto"/>
              <w:rPr>
                <w:rFonts w:ascii="Arial"/>
                <w:sz w:val="21"/>
              </w:rPr>
            </w:pPr>
          </w:p>
          <w:p w14:paraId="75338765">
            <w:pPr>
              <w:spacing w:line="262" w:lineRule="auto"/>
              <w:rPr>
                <w:rFonts w:ascii="Arial"/>
                <w:sz w:val="21"/>
              </w:rPr>
            </w:pPr>
          </w:p>
          <w:p w14:paraId="3BF9DCAB">
            <w:pPr>
              <w:pStyle w:val="10"/>
              <w:spacing w:before="72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30DCA3F2">
            <w:pPr>
              <w:pStyle w:val="10"/>
              <w:spacing w:before="43" w:line="180" w:lineRule="exact"/>
              <w:ind w:left="166" w:right="175" w:firstLine="1"/>
              <w:jc w:val="both"/>
            </w:pPr>
            <w:r>
              <w:rPr>
                <w:spacing w:val="2"/>
              </w:rPr>
              <w:t>冷</w:t>
            </w:r>
            <w:r>
              <w:rPr>
                <w:spacing w:val="3"/>
                <w:position w:val="-1"/>
              </w:rPr>
              <w:t>轧机</w:t>
            </w:r>
            <w:r>
              <w:rPr>
                <w:spacing w:val="3"/>
              </w:rPr>
              <w:t>操</w:t>
            </w:r>
            <w:r>
              <w:rPr>
                <w:spacing w:val="3"/>
                <w:position w:val="-1"/>
              </w:rPr>
              <w:t>作</w:t>
            </w:r>
          </w:p>
        </w:tc>
        <w:tc>
          <w:tcPr>
            <w:tcW w:w="1080" w:type="dxa"/>
            <w:vAlign w:val="top"/>
          </w:tcPr>
          <w:p w14:paraId="44AC6A59">
            <w:pPr>
              <w:spacing w:line="250" w:lineRule="auto"/>
              <w:rPr>
                <w:rFonts w:ascii="Arial"/>
                <w:sz w:val="21"/>
              </w:rPr>
            </w:pPr>
          </w:p>
          <w:p w14:paraId="5094702A">
            <w:pPr>
              <w:spacing w:line="250" w:lineRule="auto"/>
              <w:rPr>
                <w:rFonts w:ascii="Arial"/>
                <w:sz w:val="21"/>
              </w:rPr>
            </w:pPr>
          </w:p>
          <w:p w14:paraId="7EE5B108">
            <w:pPr>
              <w:spacing w:line="250" w:lineRule="auto"/>
              <w:rPr>
                <w:rFonts w:ascii="Arial"/>
                <w:sz w:val="21"/>
              </w:rPr>
            </w:pPr>
          </w:p>
          <w:p w14:paraId="41161492">
            <w:pPr>
              <w:spacing w:line="250" w:lineRule="auto"/>
              <w:rPr>
                <w:rFonts w:ascii="Arial"/>
                <w:sz w:val="21"/>
              </w:rPr>
            </w:pPr>
          </w:p>
          <w:p w14:paraId="3D16A59F">
            <w:pPr>
              <w:pStyle w:val="10"/>
              <w:spacing w:before="73" w:line="233" w:lineRule="auto"/>
              <w:ind w:left="85" w:right="91" w:firstLine="194"/>
            </w:pPr>
            <w:r>
              <w:rPr>
                <w:spacing w:val="-8"/>
              </w:rPr>
              <w:t>3.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2A4B73BC">
            <w:pPr>
              <w:spacing w:line="330" w:lineRule="auto"/>
              <w:rPr>
                <w:rFonts w:ascii="Arial"/>
                <w:sz w:val="21"/>
              </w:rPr>
            </w:pPr>
          </w:p>
          <w:p w14:paraId="6D8CE70D">
            <w:pPr>
              <w:pStyle w:val="10"/>
              <w:spacing w:before="73" w:line="221" w:lineRule="auto"/>
              <w:ind w:left="89" w:right="86" w:firstLine="180"/>
            </w:pPr>
            <w:r>
              <w:rPr>
                <w:spacing w:val="5"/>
              </w:rPr>
              <w:t>3. 1.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1 能设置并调整轧制</w:t>
            </w:r>
            <w:r>
              <w:rPr>
                <w:spacing w:val="8"/>
              </w:rPr>
              <w:t>工艺参数</w:t>
            </w:r>
          </w:p>
          <w:p w14:paraId="1DE0E804">
            <w:pPr>
              <w:pStyle w:val="10"/>
              <w:spacing w:line="186" w:lineRule="auto"/>
              <w:ind w:left="270"/>
            </w:pPr>
            <w:r>
              <w:rPr>
                <w:spacing w:val="-1"/>
              </w:rPr>
              <w:t>3. 1. 2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能校准测厚仪</w:t>
            </w:r>
          </w:p>
          <w:p w14:paraId="53074CE0">
            <w:pPr>
              <w:pStyle w:val="10"/>
              <w:spacing w:before="45" w:line="183" w:lineRule="auto"/>
              <w:ind w:left="270"/>
            </w:pPr>
            <w:r>
              <w:rPr>
                <w:spacing w:val="-1"/>
              </w:rPr>
              <w:t>3. 1.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能更换支撑辊</w:t>
            </w:r>
          </w:p>
          <w:p w14:paraId="38D457C1">
            <w:pPr>
              <w:pStyle w:val="10"/>
              <w:spacing w:before="37" w:line="216" w:lineRule="auto"/>
              <w:ind w:left="270"/>
            </w:pPr>
            <w:r>
              <w:rPr>
                <w:spacing w:val="1"/>
              </w:rPr>
              <w:t>3. 1. 4 能轧制合格产品</w:t>
            </w:r>
          </w:p>
          <w:p w14:paraId="2AAAC27F">
            <w:pPr>
              <w:pStyle w:val="10"/>
              <w:spacing w:before="15" w:line="234" w:lineRule="auto"/>
              <w:ind w:left="89" w:right="86" w:firstLine="180"/>
            </w:pPr>
            <w:r>
              <w:rPr>
                <w:spacing w:val="5"/>
              </w:rPr>
              <w:t>3. 1. 5 能操作并调整熨平</w:t>
            </w:r>
            <w:r>
              <w:rPr>
                <w:spacing w:val="3"/>
              </w:rPr>
              <w:t>辊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3FFF2A">
            <w:pPr>
              <w:spacing w:line="298" w:lineRule="auto"/>
              <w:rPr>
                <w:rFonts w:ascii="Arial"/>
                <w:sz w:val="21"/>
              </w:rPr>
            </w:pPr>
          </w:p>
          <w:p w14:paraId="6CE43263">
            <w:pPr>
              <w:spacing w:line="299" w:lineRule="auto"/>
              <w:rPr>
                <w:rFonts w:ascii="Arial"/>
                <w:sz w:val="21"/>
              </w:rPr>
            </w:pPr>
          </w:p>
          <w:p w14:paraId="77A42E5B">
            <w:pPr>
              <w:pStyle w:val="10"/>
              <w:spacing w:before="73" w:line="184" w:lineRule="auto"/>
              <w:ind w:left="275"/>
            </w:pPr>
            <w:r>
              <w:rPr>
                <w:spacing w:val="-1"/>
              </w:rPr>
              <w:t>3. 1.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轧制的工艺知识</w:t>
            </w:r>
          </w:p>
          <w:p w14:paraId="77E82A05">
            <w:pPr>
              <w:pStyle w:val="10"/>
              <w:spacing w:before="43" w:line="223" w:lineRule="auto"/>
              <w:ind w:left="95" w:right="83" w:firstLine="178"/>
            </w:pPr>
            <w:r>
              <w:rPr>
                <w:spacing w:val="1"/>
              </w:rPr>
              <w:t>3. 1. 2 测厚仪作业的操作</w:t>
            </w:r>
            <w:r>
              <w:rPr>
                <w:spacing w:val="6"/>
              </w:rPr>
              <w:t>规程</w:t>
            </w:r>
          </w:p>
          <w:p w14:paraId="695958BA">
            <w:pPr>
              <w:pStyle w:val="10"/>
              <w:spacing w:line="233" w:lineRule="auto"/>
              <w:ind w:left="94" w:right="83" w:firstLine="179"/>
            </w:pPr>
            <w:r>
              <w:rPr>
                <w:spacing w:val="1"/>
              </w:rPr>
              <w:t>3. 1. 3 支撑辊更换的作业</w:t>
            </w:r>
            <w:r>
              <w:rPr>
                <w:spacing w:val="7"/>
              </w:rPr>
              <w:t>标准</w:t>
            </w:r>
          </w:p>
        </w:tc>
      </w:tr>
      <w:tr w14:paraId="50D064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802A2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A81DABA">
            <w:pPr>
              <w:spacing w:line="290" w:lineRule="auto"/>
              <w:rPr>
                <w:rFonts w:ascii="Arial"/>
                <w:sz w:val="21"/>
              </w:rPr>
            </w:pPr>
          </w:p>
          <w:p w14:paraId="5AB40072">
            <w:pPr>
              <w:spacing w:line="290" w:lineRule="auto"/>
              <w:rPr>
                <w:rFonts w:ascii="Arial"/>
                <w:sz w:val="21"/>
              </w:rPr>
            </w:pPr>
          </w:p>
          <w:p w14:paraId="633B583B">
            <w:pPr>
              <w:spacing w:line="291" w:lineRule="auto"/>
              <w:rPr>
                <w:rFonts w:ascii="Arial"/>
                <w:sz w:val="21"/>
              </w:rPr>
            </w:pPr>
          </w:p>
          <w:p w14:paraId="45E9C2DF">
            <w:pPr>
              <w:pStyle w:val="10"/>
              <w:spacing w:before="73" w:line="233" w:lineRule="auto"/>
              <w:ind w:left="87" w:right="91" w:firstLine="193"/>
            </w:pPr>
            <w:r>
              <w:rPr>
                <w:spacing w:val="-6"/>
              </w:rPr>
              <w:t>3. 2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制</w:t>
            </w:r>
            <w:r>
              <w:rPr>
                <w:spacing w:val="8"/>
              </w:rPr>
              <w:t>过程控制</w:t>
            </w:r>
          </w:p>
        </w:tc>
        <w:tc>
          <w:tcPr>
            <w:tcW w:w="2341" w:type="dxa"/>
            <w:vAlign w:val="top"/>
          </w:tcPr>
          <w:p w14:paraId="464D5C88">
            <w:pPr>
              <w:spacing w:line="333" w:lineRule="auto"/>
              <w:rPr>
                <w:rFonts w:ascii="Arial"/>
                <w:sz w:val="21"/>
              </w:rPr>
            </w:pPr>
          </w:p>
          <w:p w14:paraId="3038C560">
            <w:pPr>
              <w:pStyle w:val="10"/>
              <w:spacing w:before="73" w:line="222" w:lineRule="auto"/>
              <w:ind w:left="90" w:right="86" w:firstLine="179"/>
            </w:pPr>
            <w:r>
              <w:rPr>
                <w:spacing w:val="5"/>
              </w:rPr>
              <w:t>3. 2. 1 能监控轧制过程数</w:t>
            </w:r>
            <w:r>
              <w:rPr>
                <w:spacing w:val="1"/>
              </w:rPr>
              <w:t>据</w:t>
            </w:r>
          </w:p>
          <w:p w14:paraId="6B560962">
            <w:pPr>
              <w:pStyle w:val="10"/>
              <w:spacing w:before="1" w:line="221" w:lineRule="auto"/>
              <w:ind w:left="90" w:right="86" w:firstLine="179"/>
            </w:pPr>
            <w:r>
              <w:rPr>
                <w:spacing w:val="5"/>
              </w:rPr>
              <w:t>3. 2. 2 能监控轧件质量状</w:t>
            </w:r>
            <w:r>
              <w:rPr>
                <w:spacing w:val="1"/>
              </w:rPr>
              <w:t>态</w:t>
            </w:r>
          </w:p>
          <w:p w14:paraId="3DFAA673">
            <w:pPr>
              <w:pStyle w:val="10"/>
              <w:spacing w:before="2" w:line="232" w:lineRule="auto"/>
              <w:ind w:left="88" w:right="86" w:firstLine="181"/>
            </w:pPr>
            <w:r>
              <w:rPr>
                <w:spacing w:val="5"/>
              </w:rPr>
              <w:t>3. 2. 3 能监控主辅设备运</w:t>
            </w:r>
            <w:r>
              <w:rPr>
                <w:spacing w:val="8"/>
              </w:rPr>
              <w:t>行状态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EA27247">
            <w:pPr>
              <w:spacing w:line="334" w:lineRule="auto"/>
              <w:rPr>
                <w:rFonts w:ascii="Arial"/>
                <w:sz w:val="21"/>
              </w:rPr>
            </w:pPr>
          </w:p>
          <w:p w14:paraId="0702E4C0">
            <w:pPr>
              <w:pStyle w:val="10"/>
              <w:spacing w:before="73" w:line="221" w:lineRule="auto"/>
              <w:ind w:left="93" w:right="83" w:firstLine="180"/>
            </w:pPr>
            <w:r>
              <w:rPr>
                <w:spacing w:val="1"/>
              </w:rPr>
              <w:t>3. 2. 1 测量器具的基本类</w:t>
            </w:r>
            <w:r>
              <w:rPr>
                <w:spacing w:val="4"/>
              </w:rPr>
              <w:t>别</w:t>
            </w:r>
          </w:p>
          <w:p w14:paraId="33A46AEC">
            <w:pPr>
              <w:pStyle w:val="10"/>
              <w:spacing w:before="1" w:line="222" w:lineRule="auto"/>
              <w:ind w:left="95" w:right="83" w:firstLine="177"/>
            </w:pPr>
            <w:r>
              <w:rPr>
                <w:spacing w:val="1"/>
              </w:rPr>
              <w:t>3. 2. 2 轧制设备的检测原理</w:t>
            </w:r>
          </w:p>
          <w:p w14:paraId="60760F82">
            <w:pPr>
              <w:pStyle w:val="10"/>
              <w:spacing w:line="233" w:lineRule="auto"/>
              <w:ind w:left="94" w:right="83" w:firstLine="179"/>
            </w:pPr>
            <w:r>
              <w:rPr>
                <w:spacing w:val="1"/>
              </w:rPr>
              <w:t>3. 2. 3 控制轧制过程的基</w:t>
            </w:r>
            <w:r>
              <w:rPr>
                <w:spacing w:val="8"/>
              </w:rPr>
              <w:t>本知识</w:t>
            </w:r>
          </w:p>
        </w:tc>
      </w:tr>
      <w:tr w14:paraId="41EA0E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9D82346">
            <w:pPr>
              <w:spacing w:line="283" w:lineRule="auto"/>
              <w:rPr>
                <w:rFonts w:ascii="Arial"/>
                <w:sz w:val="21"/>
              </w:rPr>
            </w:pPr>
          </w:p>
          <w:p w14:paraId="7E878C5A">
            <w:pPr>
              <w:spacing w:line="284" w:lineRule="auto"/>
              <w:rPr>
                <w:rFonts w:ascii="Arial"/>
                <w:sz w:val="21"/>
              </w:rPr>
            </w:pPr>
          </w:p>
          <w:p w14:paraId="49544C92">
            <w:pPr>
              <w:spacing w:line="284" w:lineRule="auto"/>
              <w:rPr>
                <w:rFonts w:ascii="Arial"/>
                <w:sz w:val="21"/>
              </w:rPr>
            </w:pPr>
          </w:p>
          <w:p w14:paraId="6A3BD204">
            <w:pPr>
              <w:spacing w:line="284" w:lineRule="auto"/>
              <w:rPr>
                <w:rFonts w:ascii="Arial"/>
                <w:sz w:val="21"/>
              </w:rPr>
            </w:pPr>
          </w:p>
          <w:p w14:paraId="2839F2BE">
            <w:pPr>
              <w:pStyle w:val="10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206D69AF">
            <w:pPr>
              <w:pStyle w:val="10"/>
              <w:spacing w:before="46" w:line="157" w:lineRule="auto"/>
              <w:ind w:left="165" w:right="175" w:firstLine="2"/>
              <w:jc w:val="both"/>
            </w:pPr>
            <w:r>
              <w:rPr>
                <w:spacing w:val="1"/>
              </w:rPr>
              <w:t>质</w:t>
            </w:r>
            <w:r>
              <w:rPr>
                <w:spacing w:val="4"/>
              </w:rPr>
              <w:t>量检查</w:t>
            </w:r>
          </w:p>
        </w:tc>
        <w:tc>
          <w:tcPr>
            <w:tcW w:w="1080" w:type="dxa"/>
            <w:vAlign w:val="top"/>
          </w:tcPr>
          <w:p w14:paraId="0ADA2847">
            <w:pPr>
              <w:spacing w:line="303" w:lineRule="auto"/>
              <w:rPr>
                <w:rFonts w:ascii="Arial"/>
                <w:sz w:val="21"/>
              </w:rPr>
            </w:pPr>
          </w:p>
          <w:p w14:paraId="3D68D4F2">
            <w:pPr>
              <w:spacing w:line="304" w:lineRule="auto"/>
              <w:rPr>
                <w:rFonts w:ascii="Arial"/>
                <w:sz w:val="21"/>
              </w:rPr>
            </w:pPr>
          </w:p>
          <w:p w14:paraId="5F7C7A6A">
            <w:pPr>
              <w:pStyle w:val="10"/>
              <w:spacing w:before="73" w:line="233" w:lineRule="auto"/>
              <w:ind w:left="87" w:right="91" w:firstLine="187"/>
            </w:pPr>
            <w:r>
              <w:rPr>
                <w:spacing w:val="-8"/>
              </w:rPr>
              <w:t>4.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8"/>
              </w:rPr>
              <w:t>质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量</w:t>
            </w:r>
            <w:r>
              <w:rPr>
                <w:spacing w:val="6"/>
              </w:rPr>
              <w:t>检查</w:t>
            </w:r>
          </w:p>
        </w:tc>
        <w:tc>
          <w:tcPr>
            <w:tcW w:w="2341" w:type="dxa"/>
            <w:vAlign w:val="top"/>
          </w:tcPr>
          <w:p w14:paraId="710E1D9A">
            <w:pPr>
              <w:spacing w:line="336" w:lineRule="auto"/>
              <w:rPr>
                <w:rFonts w:ascii="Arial"/>
                <w:sz w:val="21"/>
              </w:rPr>
            </w:pPr>
          </w:p>
          <w:p w14:paraId="490061F9">
            <w:pPr>
              <w:pStyle w:val="10"/>
              <w:spacing w:before="73" w:line="222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1 能测量和辨识合格</w:t>
            </w:r>
            <w:r>
              <w:rPr>
                <w:spacing w:val="6"/>
              </w:rPr>
              <w:t>板型</w:t>
            </w:r>
          </w:p>
          <w:p w14:paraId="2B07B91C">
            <w:pPr>
              <w:pStyle w:val="10"/>
              <w:spacing w:before="2" w:line="241" w:lineRule="auto"/>
              <w:ind w:left="89" w:right="86" w:firstLine="174"/>
            </w:pPr>
            <w:r>
              <w:rPr>
                <w:spacing w:val="5"/>
              </w:rPr>
              <w:t>4. 1. 2 能辨识和判定合格</w:t>
            </w:r>
            <w:r>
              <w:rPr>
                <w:spacing w:val="6"/>
              </w:rPr>
              <w:t>产品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634FCDC">
            <w:pPr>
              <w:spacing w:line="246" w:lineRule="auto"/>
              <w:rPr>
                <w:rFonts w:ascii="Arial"/>
                <w:sz w:val="21"/>
              </w:rPr>
            </w:pPr>
          </w:p>
          <w:p w14:paraId="272CC0AC">
            <w:pPr>
              <w:spacing w:line="246" w:lineRule="auto"/>
              <w:rPr>
                <w:rFonts w:ascii="Arial"/>
                <w:sz w:val="21"/>
              </w:rPr>
            </w:pPr>
          </w:p>
          <w:p w14:paraId="1A3E3FB7">
            <w:pPr>
              <w:spacing w:line="247" w:lineRule="auto"/>
              <w:rPr>
                <w:rFonts w:ascii="Arial"/>
                <w:sz w:val="21"/>
              </w:rPr>
            </w:pPr>
          </w:p>
          <w:p w14:paraId="07DC20F1">
            <w:pPr>
              <w:pStyle w:val="10"/>
              <w:spacing w:before="73" w:line="183" w:lineRule="auto"/>
              <w:ind w:left="276"/>
            </w:pPr>
            <w:r>
              <w:rPr>
                <w:spacing w:val="9"/>
              </w:rPr>
              <w:t>质量验收标准</w:t>
            </w:r>
          </w:p>
        </w:tc>
      </w:tr>
      <w:tr w14:paraId="38626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476E2B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F6B3E33">
            <w:pPr>
              <w:spacing w:line="244" w:lineRule="auto"/>
              <w:rPr>
                <w:rFonts w:ascii="Arial"/>
                <w:sz w:val="21"/>
              </w:rPr>
            </w:pPr>
          </w:p>
          <w:p w14:paraId="21AE7839">
            <w:pPr>
              <w:spacing w:line="244" w:lineRule="auto"/>
              <w:rPr>
                <w:rFonts w:ascii="Arial"/>
                <w:sz w:val="21"/>
              </w:rPr>
            </w:pPr>
          </w:p>
          <w:p w14:paraId="48DF1C5E">
            <w:pPr>
              <w:pStyle w:val="10"/>
              <w:spacing w:before="73" w:line="235" w:lineRule="auto"/>
              <w:ind w:left="86" w:right="91" w:firstLine="188"/>
            </w:pPr>
            <w:r>
              <w:rPr>
                <w:spacing w:val="-5"/>
              </w:rPr>
              <w:t>4. 2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艺</w:t>
            </w:r>
            <w:r>
              <w:rPr>
                <w:spacing w:val="6"/>
              </w:rPr>
              <w:t>优化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13CF825">
            <w:pPr>
              <w:spacing w:line="350" w:lineRule="auto"/>
              <w:rPr>
                <w:rFonts w:ascii="Arial"/>
                <w:sz w:val="21"/>
              </w:rPr>
            </w:pPr>
          </w:p>
          <w:p w14:paraId="18854F8F">
            <w:pPr>
              <w:pStyle w:val="10"/>
              <w:spacing w:before="73" w:line="186" w:lineRule="auto"/>
              <w:ind w:left="264"/>
            </w:pPr>
            <w:r>
              <w:rPr>
                <w:spacing w:val="1"/>
              </w:rPr>
              <w:t>4. 2. 1 能总结工艺优缺点</w:t>
            </w:r>
          </w:p>
          <w:p w14:paraId="3252BC0D">
            <w:pPr>
              <w:pStyle w:val="10"/>
              <w:spacing w:before="43" w:line="231" w:lineRule="auto"/>
              <w:ind w:left="89" w:right="86" w:firstLine="175"/>
            </w:pPr>
            <w:r>
              <w:rPr>
                <w:spacing w:val="5"/>
              </w:rPr>
              <w:t>4. 2. 2 能提出工艺合理化</w:t>
            </w:r>
            <w:r>
              <w:rPr>
                <w:spacing w:val="6"/>
              </w:rPr>
              <w:t>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1B083CA">
            <w:pPr>
              <w:spacing w:line="308" w:lineRule="auto"/>
              <w:rPr>
                <w:rFonts w:ascii="Arial"/>
                <w:sz w:val="21"/>
              </w:rPr>
            </w:pPr>
          </w:p>
          <w:p w14:paraId="2E1F9445">
            <w:pPr>
              <w:spacing w:line="308" w:lineRule="auto"/>
              <w:rPr>
                <w:rFonts w:ascii="Arial"/>
                <w:sz w:val="21"/>
              </w:rPr>
            </w:pPr>
          </w:p>
          <w:p w14:paraId="34A3D8DA">
            <w:pPr>
              <w:pStyle w:val="10"/>
              <w:spacing w:before="73" w:line="186" w:lineRule="auto"/>
              <w:ind w:left="274"/>
            </w:pPr>
            <w:r>
              <w:rPr>
                <w:spacing w:val="9"/>
              </w:rPr>
              <w:t>合理化建议管理制度</w:t>
            </w:r>
          </w:p>
        </w:tc>
      </w:tr>
    </w:tbl>
    <w:p w14:paraId="78DFB76A">
      <w:pPr>
        <w:rPr>
          <w:rFonts w:ascii="Arial"/>
          <w:sz w:val="21"/>
        </w:rPr>
      </w:pPr>
    </w:p>
    <w:p w14:paraId="33F835FC">
      <w:pPr>
        <w:rPr>
          <w:rFonts w:ascii="Arial" w:hAnsi="Arial" w:eastAsia="Arial" w:cs="Arial"/>
          <w:sz w:val="21"/>
          <w:szCs w:val="21"/>
        </w:rPr>
        <w:sectPr>
          <w:headerReference r:id="rId34" w:type="default"/>
          <w:footerReference r:id="rId35" w:type="default"/>
          <w:pgSz w:w="8731" w:h="12245"/>
          <w:pgMar w:top="1072" w:right="1182" w:bottom="994" w:left="1296" w:header="801" w:footer="794" w:gutter="0"/>
          <w:cols w:space="720" w:num="1"/>
        </w:sectPr>
      </w:pPr>
    </w:p>
    <w:p w14:paraId="520F4146">
      <w:pPr>
        <w:spacing w:line="427" w:lineRule="auto"/>
        <w:rPr>
          <w:rFonts w:ascii="Arial"/>
          <w:sz w:val="21"/>
        </w:rPr>
      </w:pPr>
    </w:p>
    <w:p w14:paraId="3A956977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0F2952E3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A7176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5C64772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A96245B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744568A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22EF8AC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18413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4F06751">
            <w:pPr>
              <w:spacing w:line="256" w:lineRule="auto"/>
              <w:rPr>
                <w:rFonts w:ascii="Arial"/>
                <w:sz w:val="21"/>
              </w:rPr>
            </w:pPr>
          </w:p>
          <w:p w14:paraId="076EB3A5">
            <w:pPr>
              <w:spacing w:line="256" w:lineRule="auto"/>
              <w:rPr>
                <w:rFonts w:ascii="Arial"/>
                <w:sz w:val="21"/>
              </w:rPr>
            </w:pPr>
          </w:p>
          <w:p w14:paraId="2447D74F">
            <w:pPr>
              <w:spacing w:line="257" w:lineRule="auto"/>
              <w:rPr>
                <w:rFonts w:ascii="Arial"/>
                <w:sz w:val="21"/>
              </w:rPr>
            </w:pPr>
          </w:p>
          <w:p w14:paraId="2A6D4565">
            <w:pPr>
              <w:spacing w:line="257" w:lineRule="auto"/>
              <w:rPr>
                <w:rFonts w:ascii="Arial"/>
                <w:sz w:val="21"/>
              </w:rPr>
            </w:pPr>
          </w:p>
          <w:p w14:paraId="783EE766">
            <w:pPr>
              <w:pStyle w:val="10"/>
              <w:spacing w:before="73" w:line="166" w:lineRule="auto"/>
              <w:ind w:left="168"/>
            </w:pPr>
            <w:r>
              <w:rPr>
                <w:spacing w:val="-8"/>
              </w:rPr>
              <w:t>5.</w:t>
            </w:r>
          </w:p>
          <w:p w14:paraId="6D45048D">
            <w:pPr>
              <w:pStyle w:val="10"/>
              <w:spacing w:before="46" w:line="181" w:lineRule="exact"/>
              <w:ind w:left="166" w:right="175" w:firstLine="1"/>
              <w:jc w:val="both"/>
            </w:pPr>
            <w:r>
              <w:rPr>
                <w:spacing w:val="1"/>
              </w:rPr>
              <w:t>异</w:t>
            </w:r>
            <w:r>
              <w:rPr>
                <w:spacing w:val="3"/>
              </w:rPr>
              <w:t>常处理与</w:t>
            </w:r>
            <w:r>
              <w:rPr>
                <w:spacing w:val="3"/>
                <w:position w:val="1"/>
              </w:rPr>
              <w:t>数据管理</w:t>
            </w:r>
          </w:p>
        </w:tc>
        <w:tc>
          <w:tcPr>
            <w:tcW w:w="1080" w:type="dxa"/>
            <w:vAlign w:val="top"/>
          </w:tcPr>
          <w:p w14:paraId="74071267">
            <w:pPr>
              <w:spacing w:line="372" w:lineRule="auto"/>
              <w:rPr>
                <w:rFonts w:ascii="Arial"/>
                <w:sz w:val="21"/>
              </w:rPr>
            </w:pPr>
          </w:p>
          <w:p w14:paraId="2D8CA898">
            <w:pPr>
              <w:pStyle w:val="10"/>
              <w:spacing w:before="73" w:line="232" w:lineRule="auto"/>
              <w:ind w:left="87" w:right="91" w:firstLine="190"/>
            </w:pPr>
            <w:r>
              <w:rPr>
                <w:spacing w:val="-8"/>
              </w:rPr>
              <w:t>5.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8"/>
              </w:rPr>
              <w:t>异常处理</w:t>
            </w:r>
          </w:p>
        </w:tc>
        <w:tc>
          <w:tcPr>
            <w:tcW w:w="2341" w:type="dxa"/>
            <w:vAlign w:val="top"/>
          </w:tcPr>
          <w:p w14:paraId="28CCF756">
            <w:pPr>
              <w:pStyle w:val="10"/>
              <w:spacing w:before="178" w:line="222" w:lineRule="auto"/>
              <w:ind w:left="100" w:right="86" w:firstLine="167"/>
            </w:pPr>
            <w:r>
              <w:rPr>
                <w:spacing w:val="5"/>
              </w:rPr>
              <w:t>5. 1.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能判断设备运转故</w:t>
            </w:r>
            <w:r>
              <w:rPr>
                <w:spacing w:val="4"/>
              </w:rPr>
              <w:t>障类型</w:t>
            </w:r>
          </w:p>
          <w:p w14:paraId="0B55CC0B">
            <w:pPr>
              <w:pStyle w:val="10"/>
              <w:spacing w:before="2" w:line="232" w:lineRule="auto"/>
              <w:ind w:left="89" w:right="86" w:firstLine="178"/>
            </w:pPr>
            <w:r>
              <w:rPr>
                <w:spacing w:val="5"/>
              </w:rPr>
              <w:t>5. 1. 2 能应急处理生产过</w:t>
            </w:r>
            <w:r>
              <w:rPr>
                <w:spacing w:val="9"/>
              </w:rPr>
              <w:t>程中的设备异常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A27E2A6">
            <w:pPr>
              <w:pStyle w:val="10"/>
              <w:spacing w:before="175" w:line="223" w:lineRule="auto"/>
              <w:ind w:left="92" w:right="83" w:firstLine="178"/>
            </w:pPr>
            <w:r>
              <w:rPr>
                <w:spacing w:val="1"/>
              </w:rPr>
              <w:t>5. 1.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1 设备故障类型的知</w:t>
            </w:r>
            <w:r>
              <w:rPr>
                <w:spacing w:val="5"/>
              </w:rPr>
              <w:t>识</w:t>
            </w:r>
          </w:p>
          <w:p w14:paraId="2A815543">
            <w:pPr>
              <w:pStyle w:val="10"/>
              <w:spacing w:line="232" w:lineRule="auto"/>
              <w:ind w:left="94" w:right="83" w:firstLine="176"/>
            </w:pPr>
            <w:r>
              <w:rPr>
                <w:spacing w:val="1"/>
              </w:rPr>
              <w:t>5. 1. 2 生产异常的判断和</w:t>
            </w:r>
            <w:r>
              <w:rPr>
                <w:spacing w:val="8"/>
              </w:rPr>
              <w:t>处理知识</w:t>
            </w:r>
          </w:p>
        </w:tc>
      </w:tr>
      <w:tr w14:paraId="0B829F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CEB7C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B842D7F">
            <w:pPr>
              <w:spacing w:line="244" w:lineRule="auto"/>
              <w:rPr>
                <w:rFonts w:ascii="Arial"/>
                <w:sz w:val="21"/>
              </w:rPr>
            </w:pPr>
          </w:p>
          <w:p w14:paraId="0FB2343E">
            <w:pPr>
              <w:pStyle w:val="10"/>
              <w:spacing w:before="73" w:line="229" w:lineRule="auto"/>
              <w:ind w:left="87" w:right="91" w:firstLine="190"/>
              <w:jc w:val="both"/>
            </w:pPr>
            <w:r>
              <w:rPr>
                <w:spacing w:val="-5"/>
              </w:rPr>
              <w:t>5. 2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9"/>
              </w:rPr>
              <w:t>质量异常处</w:t>
            </w:r>
            <w:r>
              <w:rPr>
                <w:spacing w:val="1"/>
              </w:rPr>
              <w:t>理</w:t>
            </w:r>
          </w:p>
        </w:tc>
        <w:tc>
          <w:tcPr>
            <w:tcW w:w="2341" w:type="dxa"/>
            <w:vAlign w:val="top"/>
          </w:tcPr>
          <w:p w14:paraId="762E2074">
            <w:pPr>
              <w:pStyle w:val="10"/>
              <w:spacing w:before="182" w:line="223" w:lineRule="auto"/>
              <w:ind w:left="87" w:right="86" w:firstLine="179"/>
            </w:pPr>
            <w:r>
              <w:rPr>
                <w:spacing w:val="5"/>
              </w:rPr>
              <w:t>5. 2. 1 能处理断带等异常</w:t>
            </w:r>
            <w:r>
              <w:rPr>
                <w:spacing w:val="7"/>
              </w:rPr>
              <w:t>停机</w:t>
            </w:r>
          </w:p>
          <w:p w14:paraId="29129849">
            <w:pPr>
              <w:pStyle w:val="10"/>
              <w:spacing w:line="232" w:lineRule="auto"/>
              <w:ind w:left="88" w:right="86" w:firstLine="179"/>
            </w:pPr>
            <w:r>
              <w:rPr>
                <w:spacing w:val="5"/>
              </w:rPr>
              <w:t>5. 2. 2 能组织和启动消防</w:t>
            </w:r>
            <w:r>
              <w:rPr>
                <w:spacing w:val="8"/>
              </w:rPr>
              <w:t>应急预案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E635DD2">
            <w:pPr>
              <w:spacing w:line="243" w:lineRule="auto"/>
              <w:rPr>
                <w:rFonts w:ascii="Arial"/>
                <w:sz w:val="21"/>
              </w:rPr>
            </w:pPr>
          </w:p>
          <w:p w14:paraId="4B49BF77">
            <w:pPr>
              <w:pStyle w:val="10"/>
              <w:spacing w:before="73" w:line="222" w:lineRule="auto"/>
              <w:ind w:left="95" w:right="83" w:firstLine="175"/>
            </w:pPr>
            <w:r>
              <w:rPr>
                <w:spacing w:val="1"/>
              </w:rPr>
              <w:t>5. 2. 1 生产质量异常的管</w:t>
            </w:r>
            <w:r>
              <w:rPr>
                <w:spacing w:val="7"/>
              </w:rPr>
              <w:t>理规定</w:t>
            </w:r>
          </w:p>
          <w:p w14:paraId="51A84537">
            <w:pPr>
              <w:pStyle w:val="10"/>
              <w:spacing w:line="183" w:lineRule="auto"/>
              <w:ind w:left="273"/>
            </w:pPr>
            <w:r>
              <w:t>5. 2. 2 消防应急预案</w:t>
            </w:r>
          </w:p>
        </w:tc>
      </w:tr>
      <w:tr w14:paraId="0FBFC9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CEAD0F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4E2F175">
            <w:pPr>
              <w:spacing w:line="380" w:lineRule="auto"/>
              <w:rPr>
                <w:rFonts w:ascii="Arial"/>
                <w:sz w:val="21"/>
              </w:rPr>
            </w:pPr>
          </w:p>
          <w:p w14:paraId="18FD6495">
            <w:pPr>
              <w:pStyle w:val="10"/>
              <w:spacing w:before="73" w:line="234" w:lineRule="auto"/>
              <w:ind w:left="88" w:right="91" w:firstLine="190"/>
            </w:pPr>
            <w:r>
              <w:rPr>
                <w:spacing w:val="-5"/>
              </w:rPr>
              <w:t>5. 3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5"/>
              </w:rPr>
              <w:t>数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据</w:t>
            </w:r>
            <w:r>
              <w:rPr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29ADF1C">
            <w:pPr>
              <w:pStyle w:val="10"/>
              <w:spacing w:before="187" w:line="221" w:lineRule="auto"/>
              <w:ind w:left="89" w:right="86" w:firstLine="178"/>
            </w:pPr>
            <w:r>
              <w:rPr>
                <w:spacing w:val="5"/>
              </w:rPr>
              <w:t>5. 3. 1 能统计生产和质量</w:t>
            </w:r>
            <w:r>
              <w:rPr>
                <w:spacing w:val="6"/>
              </w:rPr>
              <w:t>数据</w:t>
            </w:r>
          </w:p>
          <w:p w14:paraId="2A177012">
            <w:pPr>
              <w:pStyle w:val="10"/>
              <w:spacing w:line="235" w:lineRule="auto"/>
              <w:ind w:left="91" w:right="86" w:firstLine="176"/>
            </w:pPr>
            <w:r>
              <w:rPr>
                <w:spacing w:val="5"/>
              </w:rPr>
              <w:t>5. 3. 2 能辨识异常数据信</w:t>
            </w:r>
            <w:r>
              <w:rPr>
                <w:spacing w:val="1"/>
              </w:rPr>
              <w:t>息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16420DA">
            <w:pPr>
              <w:spacing w:line="381" w:lineRule="auto"/>
              <w:rPr>
                <w:rFonts w:ascii="Arial"/>
                <w:sz w:val="21"/>
              </w:rPr>
            </w:pPr>
          </w:p>
          <w:p w14:paraId="07F894C0">
            <w:pPr>
              <w:pStyle w:val="10"/>
              <w:spacing w:before="73" w:line="231" w:lineRule="auto"/>
              <w:ind w:left="95" w:right="13" w:firstLine="179"/>
            </w:pPr>
            <w:r>
              <w:rPr>
                <w:spacing w:val="10"/>
              </w:rPr>
              <w:t>生产和质量数据的统计、</w:t>
            </w:r>
            <w:r>
              <w:rPr>
                <w:spacing w:val="8"/>
              </w:rPr>
              <w:t>分析知识</w:t>
            </w:r>
          </w:p>
        </w:tc>
      </w:tr>
    </w:tbl>
    <w:p w14:paraId="3DC6EF22">
      <w:pPr>
        <w:rPr>
          <w:rFonts w:ascii="Arial"/>
          <w:sz w:val="21"/>
        </w:rPr>
      </w:pPr>
    </w:p>
    <w:p w14:paraId="54B027A7">
      <w:pPr>
        <w:rPr>
          <w:rFonts w:ascii="Arial" w:hAnsi="Arial" w:eastAsia="Arial" w:cs="Arial"/>
          <w:sz w:val="21"/>
          <w:szCs w:val="21"/>
        </w:rPr>
        <w:sectPr>
          <w:headerReference r:id="rId36" w:type="default"/>
          <w:footerReference r:id="rId37" w:type="default"/>
          <w:pgSz w:w="8731" w:h="12245"/>
          <w:pgMar w:top="1072" w:right="1299" w:bottom="994" w:left="1179" w:header="801" w:footer="794" w:gutter="0"/>
          <w:cols w:space="720" w:num="1"/>
        </w:sectPr>
      </w:pPr>
    </w:p>
    <w:p w14:paraId="473107BD">
      <w:pPr>
        <w:spacing w:line="293" w:lineRule="auto"/>
        <w:rPr>
          <w:rFonts w:ascii="Arial"/>
          <w:sz w:val="21"/>
        </w:rPr>
      </w:pPr>
    </w:p>
    <w:p w14:paraId="2E6D1003">
      <w:pPr>
        <w:spacing w:line="294" w:lineRule="auto"/>
        <w:rPr>
          <w:rFonts w:ascii="Arial"/>
          <w:sz w:val="21"/>
        </w:rPr>
      </w:pPr>
    </w:p>
    <w:p w14:paraId="04BC9247">
      <w:pPr>
        <w:pStyle w:val="2"/>
        <w:spacing w:before="86" w:line="178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7" w:name="_Toc23003"/>
      <w:r>
        <w:rPr>
          <w:spacing w:val="3"/>
          <w:sz w:val="20"/>
          <w:szCs w:val="20"/>
        </w:rPr>
        <w:t>3. 4</w:t>
      </w:r>
      <w:r>
        <w:rPr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  <w:bookmarkEnd w:id="37"/>
    </w:p>
    <w:p w14:paraId="0AA689E2">
      <w:pPr>
        <w:pStyle w:val="2"/>
        <w:spacing w:before="201" w:line="213" w:lineRule="auto"/>
        <w:ind w:left="432"/>
        <w:rPr>
          <w:sz w:val="20"/>
          <w:szCs w:val="20"/>
        </w:rPr>
      </w:pPr>
      <w:r>
        <w:rPr>
          <w:spacing w:val="8"/>
          <w:sz w:val="20"/>
          <w:szCs w:val="20"/>
        </w:rPr>
        <w:t>本等级分为热压延工</w:t>
      </w:r>
      <w:r>
        <w:rPr>
          <w:spacing w:val="-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、冷压延工</w:t>
      </w:r>
      <w:r>
        <w:rPr>
          <w:spacing w:val="-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</w:t>
      </w:r>
      <w:r>
        <w:rPr>
          <w:spacing w:val="5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均考核全部职</w:t>
      </w:r>
      <w:r>
        <w:rPr>
          <w:spacing w:val="7"/>
          <w:sz w:val="20"/>
          <w:szCs w:val="20"/>
        </w:rPr>
        <w:t>业功能。</w:t>
      </w:r>
    </w:p>
    <w:p w14:paraId="58370EA4">
      <w:pPr>
        <w:spacing w:line="1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7FB2D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2ED3EDE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B07A598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00D60F9C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3FF0575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7AA3A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F53E988">
            <w:pPr>
              <w:spacing w:line="267" w:lineRule="auto"/>
              <w:rPr>
                <w:rFonts w:ascii="Arial"/>
                <w:sz w:val="21"/>
              </w:rPr>
            </w:pPr>
          </w:p>
          <w:p w14:paraId="694F8B8C">
            <w:pPr>
              <w:spacing w:line="268" w:lineRule="auto"/>
              <w:rPr>
                <w:rFonts w:ascii="Arial"/>
                <w:sz w:val="21"/>
              </w:rPr>
            </w:pPr>
          </w:p>
          <w:p w14:paraId="76B7EB85">
            <w:pPr>
              <w:spacing w:line="268" w:lineRule="auto"/>
              <w:rPr>
                <w:rFonts w:ascii="Arial"/>
                <w:sz w:val="21"/>
              </w:rPr>
            </w:pPr>
          </w:p>
          <w:p w14:paraId="183094F3">
            <w:pPr>
              <w:pStyle w:val="10"/>
              <w:spacing w:before="73" w:line="164" w:lineRule="auto"/>
              <w:ind w:left="183"/>
            </w:pPr>
            <w:r>
              <w:rPr>
                <w:spacing w:val="-15"/>
              </w:rPr>
              <w:t>1.</w:t>
            </w:r>
          </w:p>
          <w:p w14:paraId="0AEB3B9A">
            <w:pPr>
              <w:pStyle w:val="10"/>
              <w:spacing w:before="47" w:line="157" w:lineRule="auto"/>
              <w:ind w:left="166" w:right="175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76347F9B">
            <w:pPr>
              <w:spacing w:line="371" w:lineRule="auto"/>
              <w:rPr>
                <w:rFonts w:ascii="Arial"/>
                <w:sz w:val="21"/>
              </w:rPr>
            </w:pPr>
          </w:p>
          <w:p w14:paraId="43BCF9DB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67C5E41">
            <w:pPr>
              <w:pStyle w:val="10"/>
              <w:spacing w:before="176" w:line="222" w:lineRule="auto"/>
              <w:ind w:left="86" w:right="86" w:firstLine="195"/>
            </w:pPr>
            <w:r>
              <w:rPr>
                <w:spacing w:val="4"/>
              </w:rPr>
              <w:t>1. 1.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1 能对新设备或改造</w:t>
            </w:r>
            <w:r>
              <w:rPr>
                <w:spacing w:val="9"/>
              </w:rPr>
              <w:t>设备进行试车</w:t>
            </w:r>
          </w:p>
          <w:p w14:paraId="166D9B69">
            <w:pPr>
              <w:pStyle w:val="10"/>
              <w:spacing w:before="2" w:line="232" w:lineRule="auto"/>
              <w:ind w:left="89" w:right="86" w:firstLine="192"/>
            </w:pPr>
            <w:r>
              <w:rPr>
                <w:spacing w:val="4"/>
              </w:rPr>
              <w:t>1. 1. 2 能验证新设备或改</w:t>
            </w:r>
            <w:r>
              <w:rPr>
                <w:spacing w:val="9"/>
              </w:rPr>
              <w:t>造设备的功能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3A1BC59">
            <w:pPr>
              <w:pStyle w:val="10"/>
              <w:spacing w:before="312" w:line="185" w:lineRule="auto"/>
              <w:ind w:left="287"/>
            </w:pPr>
            <w:r>
              <w:rPr>
                <w:spacing w:val="-2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设备的改造方案</w:t>
            </w:r>
          </w:p>
          <w:p w14:paraId="444E5CF7">
            <w:pPr>
              <w:pStyle w:val="10"/>
              <w:spacing w:before="37" w:line="224" w:lineRule="auto"/>
              <w:ind w:left="94" w:right="83" w:firstLine="190"/>
            </w:pPr>
            <w:r>
              <w:rPr>
                <w:spacing w:val="1"/>
              </w:rPr>
              <w:t>1. 1. 2 设备功能的说明材</w:t>
            </w:r>
            <w:r>
              <w:rPr>
                <w:spacing w:val="3"/>
              </w:rPr>
              <w:t>料</w:t>
            </w:r>
          </w:p>
        </w:tc>
      </w:tr>
      <w:tr w14:paraId="08FD32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D34ECE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BA31E2A">
            <w:pPr>
              <w:spacing w:line="378" w:lineRule="auto"/>
              <w:rPr>
                <w:rFonts w:ascii="Arial"/>
                <w:sz w:val="21"/>
              </w:rPr>
            </w:pPr>
          </w:p>
          <w:p w14:paraId="3DA1419E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制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5A82C73">
            <w:pPr>
              <w:pStyle w:val="10"/>
              <w:spacing w:before="181" w:line="222" w:lineRule="auto"/>
              <w:ind w:left="92" w:right="86" w:firstLine="190"/>
            </w:pPr>
            <w:r>
              <w:rPr>
                <w:spacing w:val="4"/>
              </w:rPr>
              <w:t>1. 2. 1 能对轧制工艺规程</w:t>
            </w:r>
            <w:r>
              <w:rPr>
                <w:spacing w:val="8"/>
              </w:rPr>
              <w:t>提出修订建议</w:t>
            </w:r>
          </w:p>
          <w:p w14:paraId="45AB3198">
            <w:pPr>
              <w:pStyle w:val="10"/>
              <w:spacing w:line="227" w:lineRule="auto"/>
              <w:ind w:left="87" w:right="83" w:firstLine="194"/>
            </w:pPr>
            <w:r>
              <w:rPr>
                <w:spacing w:val="-3"/>
              </w:rPr>
              <w:t>1. 2. 2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辨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识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轧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辊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质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量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,</w:t>
            </w:r>
            <w:r>
              <w:rPr>
                <w:spacing w:val="9"/>
              </w:rPr>
              <w:t>并提出轧辊缺陷改进措施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660DE4">
            <w:pPr>
              <w:spacing w:line="241" w:lineRule="auto"/>
              <w:rPr>
                <w:rFonts w:ascii="Arial"/>
                <w:sz w:val="21"/>
              </w:rPr>
            </w:pPr>
          </w:p>
          <w:p w14:paraId="71D54CDB">
            <w:pPr>
              <w:pStyle w:val="10"/>
              <w:spacing w:before="73" w:line="184" w:lineRule="auto"/>
              <w:ind w:left="287"/>
            </w:pPr>
            <w:r>
              <w:t>1. 2. 1 轧制的工艺知识</w:t>
            </w:r>
          </w:p>
          <w:p w14:paraId="732C22CD">
            <w:pPr>
              <w:pStyle w:val="10"/>
              <w:spacing w:before="47" w:line="235" w:lineRule="auto"/>
              <w:ind w:left="92" w:right="83" w:firstLine="192"/>
            </w:pPr>
            <w:r>
              <w:rPr>
                <w:spacing w:val="1"/>
              </w:rPr>
              <w:t>1. 2. 2 轧辊质量的缺陷知</w:t>
            </w:r>
            <w:r>
              <w:rPr>
                <w:spacing w:val="5"/>
              </w:rPr>
              <w:t>识</w:t>
            </w:r>
          </w:p>
        </w:tc>
      </w:tr>
      <w:tr w14:paraId="6B9F53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4595EA5E">
            <w:pPr>
              <w:pStyle w:val="10"/>
              <w:spacing w:before="175" w:line="255" w:lineRule="exact"/>
              <w:ind w:left="1699"/>
            </w:pPr>
            <w:r>
              <w:rPr>
                <w:spacing w:val="4"/>
                <w:position w:val="2"/>
              </w:rPr>
              <w:t>2</w:t>
            </w:r>
            <w:r>
              <w:rPr>
                <w:spacing w:val="4"/>
                <w:position w:val="8"/>
              </w:rPr>
              <w:t xml:space="preserve">.  </w:t>
            </w:r>
            <w:r>
              <w:rPr>
                <w:spacing w:val="4"/>
                <w:position w:val="6"/>
              </w:rPr>
              <w:t>热</w:t>
            </w:r>
            <w:r>
              <w:rPr>
                <w:rFonts w:ascii="宋体" w:hAnsi="宋体" w:eastAsia="宋体" w:cs="宋体"/>
                <w:color w:val="231F20"/>
                <w:spacing w:val="4"/>
                <w:position w:val="6"/>
                <w:sz w:val="18"/>
                <w:szCs w:val="18"/>
              </w:rPr>
              <w:t>丶</w:t>
            </w:r>
            <w:r>
              <w:rPr>
                <w:spacing w:val="4"/>
                <w:position w:val="6"/>
              </w:rPr>
              <w:t>冷轧机操作</w:t>
            </w:r>
          </w:p>
        </w:tc>
        <w:tc>
          <w:tcPr>
            <w:tcW w:w="1080" w:type="dxa"/>
            <w:vAlign w:val="top"/>
          </w:tcPr>
          <w:p w14:paraId="545BBBD7">
            <w:pPr>
              <w:spacing w:line="323" w:lineRule="auto"/>
              <w:rPr>
                <w:rFonts w:ascii="Arial"/>
                <w:sz w:val="21"/>
              </w:rPr>
            </w:pPr>
          </w:p>
          <w:p w14:paraId="33F70C60">
            <w:pPr>
              <w:spacing w:line="323" w:lineRule="auto"/>
              <w:rPr>
                <w:rFonts w:ascii="Arial"/>
                <w:sz w:val="21"/>
              </w:rPr>
            </w:pPr>
          </w:p>
          <w:p w14:paraId="4E46748B">
            <w:pPr>
              <w:pStyle w:val="10"/>
              <w:spacing w:before="73" w:line="233" w:lineRule="auto"/>
              <w:ind w:left="85" w:right="91" w:firstLine="192"/>
            </w:pPr>
            <w:r>
              <w:rPr>
                <w:spacing w:val="-8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55001680">
            <w:pPr>
              <w:pStyle w:val="10"/>
              <w:spacing w:before="183" w:line="222" w:lineRule="auto"/>
              <w:ind w:left="92" w:right="86" w:firstLine="175"/>
            </w:pPr>
            <w:r>
              <w:rPr>
                <w:spacing w:val="2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能轧制高难度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(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如</w:t>
            </w:r>
            <w:r>
              <w:rPr>
                <w:spacing w:val="10"/>
              </w:rPr>
              <w:t>高合金化)  产品</w:t>
            </w:r>
          </w:p>
          <w:p w14:paraId="31755D75">
            <w:pPr>
              <w:pStyle w:val="10"/>
              <w:spacing w:before="2" w:line="221" w:lineRule="auto"/>
              <w:ind w:left="86" w:right="86" w:firstLine="181"/>
            </w:pPr>
            <w:r>
              <w:rPr>
                <w:spacing w:val="3"/>
              </w:rPr>
              <w:t>2. 1. 2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能评判大修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、中修</w:t>
            </w:r>
            <w:r>
              <w:rPr>
                <w:spacing w:val="9"/>
              </w:rPr>
              <w:t>设备质量</w:t>
            </w:r>
          </w:p>
          <w:p w14:paraId="63500F9A">
            <w:pPr>
              <w:pStyle w:val="10"/>
              <w:spacing w:before="1" w:line="231" w:lineRule="auto"/>
              <w:ind w:left="92" w:right="86" w:firstLine="175"/>
            </w:pPr>
            <w:r>
              <w:rPr>
                <w:spacing w:val="5"/>
              </w:rPr>
              <w:t>2. 1. 3 能提出轧机设备维</w:t>
            </w:r>
            <w:r>
              <w:rPr>
                <w:spacing w:val="8"/>
              </w:rPr>
              <w:t>护和改造建议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4B38319">
            <w:pPr>
              <w:spacing w:line="371" w:lineRule="auto"/>
              <w:rPr>
                <w:rFonts w:ascii="Arial"/>
                <w:sz w:val="21"/>
              </w:rPr>
            </w:pPr>
          </w:p>
          <w:p w14:paraId="56EC4F87">
            <w:pPr>
              <w:pStyle w:val="10"/>
              <w:spacing w:before="73" w:line="223" w:lineRule="auto"/>
              <w:ind w:left="96" w:right="83" w:firstLine="174"/>
            </w:pPr>
            <w:r>
              <w:rPr>
                <w:spacing w:val="1"/>
              </w:rPr>
              <w:t>2. 1.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"/>
              </w:rPr>
              <w:t>1 高难度产品的变形</w:t>
            </w:r>
            <w:r>
              <w:rPr>
                <w:spacing w:val="5"/>
              </w:rPr>
              <w:t>特性</w:t>
            </w:r>
          </w:p>
          <w:p w14:paraId="450DCF09">
            <w:pPr>
              <w:pStyle w:val="10"/>
              <w:spacing w:before="4" w:line="231" w:lineRule="auto"/>
              <w:ind w:left="95" w:right="83" w:firstLine="177"/>
            </w:pPr>
            <w:r>
              <w:t>2. 1. 2 设备大修</w:t>
            </w:r>
            <w:r>
              <w:rPr>
                <w:spacing w:val="-22"/>
              </w:rPr>
              <w:t xml:space="preserve"> </w:t>
            </w:r>
            <w:r>
              <w:t>、中修的</w:t>
            </w:r>
            <w:r>
              <w:rPr>
                <w:spacing w:val="8"/>
              </w:rPr>
              <w:t>质量标准</w:t>
            </w:r>
          </w:p>
        </w:tc>
      </w:tr>
      <w:tr w14:paraId="11B6A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textDirection w:val="tbRlV"/>
            <w:vAlign w:val="top"/>
          </w:tcPr>
          <w:p w14:paraId="389B477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AF4E84C">
            <w:pPr>
              <w:spacing w:line="383" w:lineRule="auto"/>
              <w:rPr>
                <w:rFonts w:ascii="Arial"/>
                <w:sz w:val="21"/>
              </w:rPr>
            </w:pPr>
          </w:p>
          <w:p w14:paraId="04FD2CA3">
            <w:pPr>
              <w:pStyle w:val="10"/>
              <w:spacing w:before="73" w:line="233" w:lineRule="auto"/>
              <w:ind w:left="87" w:right="91" w:firstLine="190"/>
            </w:pPr>
            <w:r>
              <w:rPr>
                <w:spacing w:val="-5"/>
              </w:rPr>
              <w:t>2. 2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8"/>
              </w:rPr>
              <w:t>过程控制</w:t>
            </w:r>
          </w:p>
        </w:tc>
        <w:tc>
          <w:tcPr>
            <w:tcW w:w="2341" w:type="dxa"/>
            <w:vAlign w:val="top"/>
          </w:tcPr>
          <w:p w14:paraId="3D52340B">
            <w:pPr>
              <w:spacing w:line="247" w:lineRule="auto"/>
              <w:rPr>
                <w:rFonts w:ascii="Arial"/>
                <w:sz w:val="21"/>
              </w:rPr>
            </w:pPr>
          </w:p>
          <w:p w14:paraId="5F216C12">
            <w:pPr>
              <w:pStyle w:val="10"/>
              <w:spacing w:before="72" w:line="222" w:lineRule="auto"/>
              <w:ind w:left="89" w:right="86" w:firstLine="177"/>
            </w:pPr>
            <w:r>
              <w:rPr>
                <w:spacing w:val="5"/>
              </w:rPr>
              <w:t>2. 2. 1 能分析轧制异常现</w:t>
            </w:r>
            <w:r>
              <w:rPr>
                <w:spacing w:val="9"/>
              </w:rPr>
              <w:t>象的产生原因</w:t>
            </w:r>
          </w:p>
          <w:p w14:paraId="4C9454FE">
            <w:pPr>
              <w:pStyle w:val="10"/>
              <w:spacing w:before="1" w:line="182" w:lineRule="auto"/>
              <w:ind w:left="267"/>
            </w:pPr>
            <w:r>
              <w:rPr>
                <w:spacing w:val="1"/>
              </w:rPr>
              <w:t>2. 2. 2 能处理轧制异常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E5EA9DF">
            <w:pPr>
              <w:pStyle w:val="10"/>
              <w:spacing w:before="188" w:line="221" w:lineRule="auto"/>
              <w:ind w:left="95" w:right="83" w:firstLine="175"/>
            </w:pPr>
            <w:r>
              <w:rPr>
                <w:spacing w:val="1"/>
              </w:rPr>
              <w:t>2. 2. 1 轧制异常情况的处</w:t>
            </w:r>
            <w:r>
              <w:rPr>
                <w:spacing w:val="7"/>
              </w:rPr>
              <w:t>理规范</w:t>
            </w:r>
          </w:p>
          <w:p w14:paraId="669C1FF6">
            <w:pPr>
              <w:pStyle w:val="10"/>
              <w:spacing w:line="236" w:lineRule="auto"/>
              <w:ind w:left="101" w:right="83" w:firstLine="169"/>
            </w:pPr>
            <w:r>
              <w:rPr>
                <w:spacing w:val="1"/>
              </w:rPr>
              <w:t>2. 2. 2 轧制参数的相互关</w:t>
            </w:r>
            <w:r>
              <w:t>系</w:t>
            </w:r>
          </w:p>
        </w:tc>
      </w:tr>
      <w:tr w14:paraId="3CAFA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textDirection w:val="tbRlV"/>
            <w:vAlign w:val="top"/>
          </w:tcPr>
          <w:p w14:paraId="37D2C81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23713E3">
            <w:pPr>
              <w:spacing w:line="386" w:lineRule="auto"/>
              <w:rPr>
                <w:rFonts w:ascii="Arial"/>
                <w:sz w:val="21"/>
              </w:rPr>
            </w:pPr>
          </w:p>
          <w:p w14:paraId="4983C5EC">
            <w:pPr>
              <w:pStyle w:val="10"/>
              <w:spacing w:before="73" w:line="222" w:lineRule="auto"/>
              <w:ind w:left="84" w:right="91" w:firstLine="194"/>
              <w:jc w:val="both"/>
            </w:pPr>
            <w:r>
              <w:rPr>
                <w:spacing w:val="-5"/>
              </w:rPr>
              <w:t>2. 3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新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9"/>
              </w:rPr>
              <w:t>品与新工艺</w:t>
            </w:r>
            <w:r>
              <w:rPr>
                <w:spacing w:val="7"/>
              </w:rPr>
              <w:t>试验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4F31382">
            <w:pPr>
              <w:spacing w:line="243" w:lineRule="auto"/>
              <w:rPr>
                <w:rFonts w:ascii="Arial"/>
                <w:sz w:val="21"/>
              </w:rPr>
            </w:pPr>
          </w:p>
          <w:p w14:paraId="2209EF28">
            <w:pPr>
              <w:pStyle w:val="10"/>
              <w:spacing w:before="73" w:line="224" w:lineRule="auto"/>
              <w:ind w:left="89" w:right="86" w:firstLine="177"/>
            </w:pPr>
            <w:r>
              <w:rPr>
                <w:spacing w:val="3"/>
              </w:rPr>
              <w:t>2. 3. 1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能实施新产品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、新</w:t>
            </w:r>
            <w:r>
              <w:rPr>
                <w:spacing w:val="8"/>
              </w:rPr>
              <w:t>工艺的试验</w:t>
            </w:r>
          </w:p>
          <w:p w14:paraId="3F35CC2F">
            <w:pPr>
              <w:pStyle w:val="10"/>
              <w:spacing w:before="1" w:line="235" w:lineRule="auto"/>
              <w:ind w:left="90" w:right="86" w:firstLine="177"/>
            </w:pPr>
            <w:r>
              <w:rPr>
                <w:spacing w:val="5"/>
              </w:rPr>
              <w:t>2. 3. 2 能提出新设备的开</w:t>
            </w:r>
            <w:r>
              <w:rPr>
                <w:spacing w:val="6"/>
              </w:rPr>
              <w:t>发设计</w:t>
            </w:r>
            <w:r>
              <w:rPr>
                <w:spacing w:val="-27"/>
              </w:rPr>
              <w:t xml:space="preserve"> </w:t>
            </w:r>
            <w:r>
              <w:rPr>
                <w:spacing w:val="6"/>
              </w:rPr>
              <w:t>、试验方案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C70AB2">
            <w:pPr>
              <w:pStyle w:val="10"/>
              <w:spacing w:before="183" w:line="224" w:lineRule="auto"/>
              <w:ind w:left="93" w:right="83" w:firstLine="177"/>
            </w:pPr>
            <w:r>
              <w:rPr>
                <w:spacing w:val="1"/>
              </w:rPr>
              <w:t>2. 3. 1 新产品开发的质量</w:t>
            </w:r>
            <w:r>
              <w:rPr>
                <w:spacing w:val="7"/>
              </w:rPr>
              <w:t>计划</w:t>
            </w:r>
          </w:p>
          <w:p w14:paraId="2EF4B507">
            <w:pPr>
              <w:pStyle w:val="10"/>
              <w:spacing w:before="3" w:line="222" w:lineRule="auto"/>
              <w:ind w:left="93" w:right="13" w:firstLine="195"/>
            </w:pPr>
            <w:r>
              <w:rPr>
                <w:spacing w:val="2"/>
              </w:rPr>
              <w:t>2. 3. 2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2"/>
              </w:rPr>
              <w:t>新工艺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、新技术、</w:t>
            </w:r>
            <w:r>
              <w:rPr>
                <w:spacing w:val="18"/>
              </w:rPr>
              <w:t>新设备</w:t>
            </w:r>
            <w:r>
              <w:rPr>
                <w:spacing w:val="-18"/>
              </w:rPr>
              <w:t xml:space="preserve"> </w:t>
            </w:r>
            <w:r>
              <w:rPr>
                <w:spacing w:val="18"/>
              </w:rPr>
              <w:t>、新产品的发展方</w:t>
            </w:r>
            <w:r>
              <w:rPr>
                <w:spacing w:val="4"/>
              </w:rPr>
              <w:t>向</w:t>
            </w:r>
          </w:p>
        </w:tc>
      </w:tr>
    </w:tbl>
    <w:p w14:paraId="322DFC5E">
      <w:pPr>
        <w:rPr>
          <w:rFonts w:ascii="Arial"/>
          <w:sz w:val="21"/>
        </w:rPr>
      </w:pPr>
    </w:p>
    <w:p w14:paraId="088E819D">
      <w:pPr>
        <w:rPr>
          <w:rFonts w:ascii="Arial" w:hAnsi="Arial" w:eastAsia="Arial" w:cs="Arial"/>
          <w:sz w:val="21"/>
          <w:szCs w:val="21"/>
        </w:rPr>
        <w:sectPr>
          <w:headerReference r:id="rId38" w:type="default"/>
          <w:footerReference r:id="rId39" w:type="default"/>
          <w:pgSz w:w="8731" w:h="12245"/>
          <w:pgMar w:top="1072" w:right="1182" w:bottom="996" w:left="1296" w:header="801" w:footer="794" w:gutter="0"/>
          <w:cols w:space="720" w:num="1"/>
        </w:sectPr>
      </w:pPr>
    </w:p>
    <w:p w14:paraId="469A1923">
      <w:pPr>
        <w:spacing w:line="427" w:lineRule="auto"/>
        <w:rPr>
          <w:rFonts w:ascii="Arial"/>
          <w:sz w:val="21"/>
        </w:rPr>
      </w:pPr>
    </w:p>
    <w:p w14:paraId="6B7F03D8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6C844F07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6C497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0126C8D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743D21B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97C77E7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E1A5AB5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3F294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699C2D0">
            <w:pPr>
              <w:spacing w:line="353" w:lineRule="auto"/>
              <w:rPr>
                <w:rFonts w:ascii="Arial"/>
                <w:sz w:val="21"/>
              </w:rPr>
            </w:pPr>
          </w:p>
          <w:p w14:paraId="299F295D">
            <w:pPr>
              <w:pStyle w:val="10"/>
              <w:spacing w:before="73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674878F7">
            <w:pPr>
              <w:pStyle w:val="10"/>
              <w:spacing w:before="45" w:line="178" w:lineRule="exact"/>
              <w:ind w:left="168"/>
            </w:pPr>
            <w:r>
              <w:rPr>
                <w:spacing w:val="1"/>
              </w:rPr>
              <w:t>异</w:t>
            </w:r>
          </w:p>
          <w:p w14:paraId="3E0F5CED">
            <w:pPr>
              <w:pStyle w:val="10"/>
              <w:spacing w:line="183" w:lineRule="exact"/>
              <w:ind w:left="173"/>
            </w:pPr>
            <w:r>
              <w:t>常</w:t>
            </w:r>
          </w:p>
          <w:p w14:paraId="6553DBCD">
            <w:pPr>
              <w:pStyle w:val="10"/>
              <w:spacing w:line="187" w:lineRule="exact"/>
              <w:ind w:left="166"/>
            </w:pPr>
            <w:r>
              <w:rPr>
                <w:spacing w:val="3"/>
                <w:position w:val="-1"/>
              </w:rPr>
              <w:t>处</w:t>
            </w:r>
          </w:p>
          <w:p w14:paraId="626329D4">
            <w:pPr>
              <w:pStyle w:val="10"/>
              <w:spacing w:line="171" w:lineRule="exact"/>
              <w:ind w:left="168"/>
            </w:pPr>
            <w:r>
              <w:rPr>
                <w:spacing w:val="1"/>
                <w:position w:val="-1"/>
              </w:rPr>
              <w:t>理</w:t>
            </w:r>
          </w:p>
          <w:p w14:paraId="4BF36468">
            <w:pPr>
              <w:pStyle w:val="10"/>
              <w:spacing w:line="180" w:lineRule="exact"/>
              <w:ind w:left="171"/>
            </w:pPr>
            <w:r>
              <w:rPr>
                <w:position w:val="-1"/>
              </w:rPr>
              <w:t>与</w:t>
            </w:r>
          </w:p>
          <w:p w14:paraId="525127BA">
            <w:pPr>
              <w:pStyle w:val="10"/>
              <w:spacing w:line="181" w:lineRule="exact"/>
              <w:ind w:left="166"/>
            </w:pPr>
            <w:r>
              <w:rPr>
                <w:spacing w:val="3"/>
              </w:rPr>
              <w:t>数</w:t>
            </w:r>
          </w:p>
          <w:p w14:paraId="1412C8BB">
            <w:pPr>
              <w:pStyle w:val="10"/>
              <w:spacing w:line="180" w:lineRule="exact"/>
              <w:ind w:left="168"/>
            </w:pPr>
            <w:r>
              <w:rPr>
                <w:spacing w:val="1"/>
              </w:rPr>
              <w:t>据</w:t>
            </w:r>
          </w:p>
          <w:p w14:paraId="2DF4FA90">
            <w:pPr>
              <w:pStyle w:val="10"/>
              <w:spacing w:line="190" w:lineRule="exact"/>
              <w:ind w:left="168"/>
            </w:pPr>
            <w:r>
              <w:rPr>
                <w:spacing w:val="1"/>
              </w:rPr>
              <w:t>管</w:t>
            </w:r>
          </w:p>
          <w:p w14:paraId="1CBF607B">
            <w:pPr>
              <w:pStyle w:val="10"/>
              <w:spacing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vAlign w:val="top"/>
          </w:tcPr>
          <w:p w14:paraId="5EE2CB9F">
            <w:pPr>
              <w:spacing w:line="372" w:lineRule="auto"/>
              <w:rPr>
                <w:rFonts w:ascii="Arial"/>
                <w:sz w:val="21"/>
              </w:rPr>
            </w:pPr>
          </w:p>
          <w:p w14:paraId="7CA156F6">
            <w:pPr>
              <w:pStyle w:val="10"/>
              <w:spacing w:before="73" w:line="232" w:lineRule="auto"/>
              <w:ind w:left="86" w:right="91" w:firstLine="194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异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常</w:t>
            </w:r>
            <w:r>
              <w:rPr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37D4ED1B">
            <w:pPr>
              <w:pStyle w:val="10"/>
              <w:spacing w:before="177" w:line="222" w:lineRule="auto"/>
              <w:ind w:left="91" w:right="86" w:firstLine="178"/>
            </w:pPr>
            <w:r>
              <w:rPr>
                <w:spacing w:val="2"/>
              </w:rPr>
              <w:t>3. 1.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能分析断带</w:t>
            </w:r>
            <w:r>
              <w:rPr>
                <w:spacing w:val="-27"/>
              </w:rPr>
              <w:t xml:space="preserve"> </w:t>
            </w:r>
            <w:r>
              <w:rPr>
                <w:spacing w:val="2"/>
              </w:rPr>
              <w:t>、堆料</w:t>
            </w:r>
            <w:r>
              <w:rPr>
                <w:spacing w:val="9"/>
              </w:rPr>
              <w:t>等生产异常原因</w:t>
            </w:r>
          </w:p>
          <w:p w14:paraId="0B04BBA4">
            <w:pPr>
              <w:pStyle w:val="10"/>
              <w:spacing w:before="2" w:line="232" w:lineRule="auto"/>
              <w:ind w:left="91" w:right="86" w:firstLine="178"/>
            </w:pPr>
            <w:r>
              <w:rPr>
                <w:spacing w:val="5"/>
              </w:rPr>
              <w:t>3. 1. 2 能分析质量异常产</w:t>
            </w:r>
            <w:r>
              <w:rPr>
                <w:spacing w:val="7"/>
              </w:rPr>
              <w:t>生原因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1E52479">
            <w:pPr>
              <w:pStyle w:val="10"/>
              <w:spacing w:before="177" w:line="222" w:lineRule="auto"/>
              <w:ind w:left="95" w:right="83" w:firstLine="178"/>
            </w:pPr>
            <w:r>
              <w:rPr>
                <w:spacing w:val="1"/>
              </w:rPr>
              <w:t>3. 1.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1 轧制设备的操作规</w:t>
            </w:r>
            <w:r>
              <w:rPr>
                <w:spacing w:val="2"/>
              </w:rPr>
              <w:t>程</w:t>
            </w:r>
          </w:p>
          <w:p w14:paraId="313DD310">
            <w:pPr>
              <w:pStyle w:val="10"/>
              <w:spacing w:before="1" w:line="233" w:lineRule="auto"/>
              <w:ind w:left="94" w:right="83" w:firstLine="178"/>
            </w:pPr>
            <w:r>
              <w:rPr>
                <w:spacing w:val="1"/>
              </w:rPr>
              <w:t>3. 1. 2 异常分析的一般要</w:t>
            </w:r>
            <w:r>
              <w:rPr>
                <w:spacing w:val="3"/>
              </w:rPr>
              <w:t>求</w:t>
            </w:r>
          </w:p>
        </w:tc>
      </w:tr>
      <w:tr w14:paraId="63DFD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D4DD90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57B696C">
            <w:pPr>
              <w:spacing w:line="376" w:lineRule="auto"/>
              <w:rPr>
                <w:rFonts w:ascii="Arial"/>
                <w:sz w:val="21"/>
              </w:rPr>
            </w:pPr>
          </w:p>
          <w:p w14:paraId="12C7C0C8">
            <w:pPr>
              <w:pStyle w:val="10"/>
              <w:spacing w:before="73" w:line="234" w:lineRule="auto"/>
              <w:ind w:left="88" w:right="91" w:firstLine="192"/>
            </w:pPr>
            <w:r>
              <w:rPr>
                <w:spacing w:val="-6"/>
              </w:rPr>
              <w:t>3. 2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据</w:t>
            </w:r>
            <w:r>
              <w:rPr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01D62C7D">
            <w:pPr>
              <w:pStyle w:val="10"/>
              <w:spacing w:before="182" w:line="221" w:lineRule="auto"/>
              <w:ind w:left="89" w:right="86" w:firstLine="180"/>
            </w:pPr>
            <w:r>
              <w:rPr>
                <w:spacing w:val="5"/>
              </w:rPr>
              <w:t>3. 2. 1 能分析生产和质量</w:t>
            </w:r>
            <w:r>
              <w:rPr>
                <w:spacing w:val="6"/>
              </w:rPr>
              <w:t>数据</w:t>
            </w:r>
          </w:p>
          <w:p w14:paraId="7992C988">
            <w:pPr>
              <w:pStyle w:val="10"/>
              <w:spacing w:line="235" w:lineRule="auto"/>
              <w:ind w:left="91" w:right="86" w:firstLine="178"/>
            </w:pPr>
            <w:r>
              <w:rPr>
                <w:spacing w:val="5"/>
              </w:rPr>
              <w:t>3. 2. 2 能分析异常数据信</w:t>
            </w:r>
            <w:r>
              <w:rPr>
                <w:spacing w:val="1"/>
              </w:rPr>
              <w:t>息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8A4E1AC">
            <w:pPr>
              <w:spacing w:line="375" w:lineRule="auto"/>
              <w:rPr>
                <w:rFonts w:ascii="Arial"/>
                <w:sz w:val="21"/>
              </w:rPr>
            </w:pPr>
          </w:p>
          <w:p w14:paraId="62882509">
            <w:pPr>
              <w:pStyle w:val="10"/>
              <w:spacing w:before="73" w:line="233" w:lineRule="auto"/>
              <w:ind w:left="93" w:right="83" w:firstLine="183"/>
            </w:pPr>
            <w:r>
              <w:rPr>
                <w:spacing w:val="21"/>
              </w:rPr>
              <w:t>生产和质量数据的分析</w:t>
            </w:r>
            <w:r>
              <w:rPr>
                <w:spacing w:val="7"/>
              </w:rPr>
              <w:t>要求</w:t>
            </w:r>
          </w:p>
        </w:tc>
      </w:tr>
      <w:tr w14:paraId="66EDF6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698891">
            <w:pPr>
              <w:spacing w:line="260" w:lineRule="auto"/>
              <w:rPr>
                <w:rFonts w:ascii="Arial"/>
                <w:sz w:val="21"/>
              </w:rPr>
            </w:pPr>
          </w:p>
          <w:p w14:paraId="212D3C52">
            <w:pPr>
              <w:spacing w:line="260" w:lineRule="auto"/>
              <w:rPr>
                <w:rFonts w:ascii="Arial"/>
                <w:sz w:val="21"/>
              </w:rPr>
            </w:pPr>
          </w:p>
          <w:p w14:paraId="2142BF40">
            <w:pPr>
              <w:spacing w:line="260" w:lineRule="auto"/>
              <w:rPr>
                <w:rFonts w:ascii="Arial"/>
                <w:sz w:val="21"/>
              </w:rPr>
            </w:pPr>
          </w:p>
          <w:p w14:paraId="44F56569">
            <w:pPr>
              <w:spacing w:line="260" w:lineRule="auto"/>
              <w:rPr>
                <w:rFonts w:ascii="Arial"/>
                <w:sz w:val="21"/>
              </w:rPr>
            </w:pPr>
          </w:p>
          <w:p w14:paraId="7ADB158E">
            <w:pPr>
              <w:spacing w:line="260" w:lineRule="auto"/>
              <w:rPr>
                <w:rFonts w:ascii="Arial"/>
                <w:sz w:val="21"/>
              </w:rPr>
            </w:pPr>
          </w:p>
          <w:p w14:paraId="470DA384">
            <w:pPr>
              <w:pStyle w:val="10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275EFB74">
            <w:pPr>
              <w:pStyle w:val="10"/>
              <w:spacing w:before="45" w:line="180" w:lineRule="exact"/>
              <w:ind w:left="165" w:right="175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术创新与培训指导</w:t>
            </w:r>
          </w:p>
        </w:tc>
        <w:tc>
          <w:tcPr>
            <w:tcW w:w="1080" w:type="dxa"/>
            <w:vAlign w:val="top"/>
          </w:tcPr>
          <w:p w14:paraId="2232B61A">
            <w:pPr>
              <w:spacing w:line="324" w:lineRule="auto"/>
              <w:rPr>
                <w:rFonts w:ascii="Arial"/>
                <w:sz w:val="21"/>
              </w:rPr>
            </w:pPr>
          </w:p>
          <w:p w14:paraId="4618652A">
            <w:pPr>
              <w:spacing w:line="324" w:lineRule="auto"/>
              <w:rPr>
                <w:rFonts w:ascii="Arial"/>
                <w:sz w:val="21"/>
              </w:rPr>
            </w:pPr>
          </w:p>
          <w:p w14:paraId="51705140">
            <w:pPr>
              <w:pStyle w:val="10"/>
              <w:spacing w:before="72" w:line="234" w:lineRule="auto"/>
              <w:ind w:left="85" w:right="91" w:firstLine="189"/>
            </w:pPr>
            <w:r>
              <w:rPr>
                <w:spacing w:val="-8"/>
              </w:rPr>
              <w:t>4.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7"/>
              </w:rPr>
              <w:t>创新</w:t>
            </w:r>
          </w:p>
        </w:tc>
        <w:tc>
          <w:tcPr>
            <w:tcW w:w="2341" w:type="dxa"/>
            <w:vAlign w:val="top"/>
          </w:tcPr>
          <w:p w14:paraId="2D0D3939">
            <w:pPr>
              <w:pStyle w:val="10"/>
              <w:spacing w:before="182" w:line="219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1 能提出效率提升和</w:t>
            </w:r>
            <w:r>
              <w:rPr>
                <w:spacing w:val="9"/>
              </w:rPr>
              <w:t>成本控制改进建议</w:t>
            </w:r>
          </w:p>
          <w:p w14:paraId="61D5A6AA">
            <w:pPr>
              <w:pStyle w:val="10"/>
              <w:spacing w:line="223" w:lineRule="auto"/>
              <w:ind w:left="89" w:right="86" w:firstLine="174"/>
            </w:pPr>
            <w:r>
              <w:rPr>
                <w:spacing w:val="5"/>
              </w:rPr>
              <w:t>4. 1. 2 能提出产品质量改</w:t>
            </w:r>
            <w:r>
              <w:rPr>
                <w:spacing w:val="7"/>
              </w:rPr>
              <w:t>善建议</w:t>
            </w:r>
          </w:p>
          <w:p w14:paraId="0E8AB376">
            <w:pPr>
              <w:pStyle w:val="10"/>
              <w:spacing w:before="5" w:line="233" w:lineRule="auto"/>
              <w:ind w:left="89" w:right="86" w:firstLine="174"/>
            </w:pPr>
            <w:r>
              <w:rPr>
                <w:spacing w:val="5"/>
              </w:rPr>
              <w:t>4. 1. 3 能提出技术攻关和</w:t>
            </w:r>
            <w:r>
              <w:rPr>
                <w:spacing w:val="9"/>
              </w:rPr>
              <w:t>工艺革新建议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CF972B5">
            <w:pPr>
              <w:spacing w:line="244" w:lineRule="auto"/>
              <w:rPr>
                <w:rFonts w:ascii="Arial"/>
                <w:sz w:val="21"/>
              </w:rPr>
            </w:pPr>
          </w:p>
          <w:p w14:paraId="097EEA4F">
            <w:pPr>
              <w:pStyle w:val="10"/>
              <w:spacing w:before="73" w:line="183" w:lineRule="auto"/>
              <w:ind w:left="269"/>
            </w:pPr>
            <w:r>
              <w:rPr>
                <w:spacing w:val="-3"/>
              </w:rPr>
              <w:t>4.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 创新的方法</w:t>
            </w:r>
          </w:p>
          <w:p w14:paraId="4A50227A">
            <w:pPr>
              <w:pStyle w:val="10"/>
              <w:spacing w:before="46" w:line="222" w:lineRule="auto"/>
              <w:ind w:left="93" w:right="83" w:firstLine="176"/>
            </w:pPr>
            <w:r>
              <w:rPr>
                <w:spacing w:val="-2"/>
              </w:rPr>
              <w:t>4.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1. 2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岗位的创新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、创效</w:t>
            </w:r>
            <w:r>
              <w:rPr>
                <w:spacing w:val="7"/>
              </w:rPr>
              <w:t>要求</w:t>
            </w:r>
          </w:p>
          <w:p w14:paraId="7C75BE04">
            <w:pPr>
              <w:pStyle w:val="10"/>
              <w:spacing w:before="2" w:line="230" w:lineRule="auto"/>
              <w:ind w:left="91" w:right="83" w:firstLine="178"/>
            </w:pPr>
            <w:r>
              <w:t>4. 1. 3 先进操作法</w:t>
            </w:r>
            <w:r>
              <w:rPr>
                <w:spacing w:val="-19"/>
              </w:rPr>
              <w:t xml:space="preserve"> </w:t>
            </w:r>
            <w:r>
              <w:t>、技术</w:t>
            </w:r>
            <w:r>
              <w:rPr>
                <w:spacing w:val="9"/>
              </w:rPr>
              <w:t>诀窍的总结要领</w:t>
            </w:r>
          </w:p>
        </w:tc>
      </w:tr>
      <w:tr w14:paraId="26BC09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D6461E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1A0702B">
            <w:pPr>
              <w:spacing w:line="263" w:lineRule="auto"/>
              <w:rPr>
                <w:rFonts w:ascii="Arial"/>
                <w:sz w:val="21"/>
              </w:rPr>
            </w:pPr>
          </w:p>
          <w:p w14:paraId="1F85EE81">
            <w:pPr>
              <w:spacing w:line="264" w:lineRule="auto"/>
              <w:rPr>
                <w:rFonts w:ascii="Arial"/>
                <w:sz w:val="21"/>
              </w:rPr>
            </w:pPr>
          </w:p>
          <w:p w14:paraId="5BD002A9">
            <w:pPr>
              <w:spacing w:line="264" w:lineRule="auto"/>
              <w:rPr>
                <w:rFonts w:ascii="Arial"/>
                <w:sz w:val="21"/>
              </w:rPr>
            </w:pPr>
          </w:p>
          <w:p w14:paraId="39975DF3">
            <w:pPr>
              <w:spacing w:line="264" w:lineRule="auto"/>
              <w:rPr>
                <w:rFonts w:ascii="Arial"/>
                <w:sz w:val="21"/>
              </w:rPr>
            </w:pPr>
          </w:p>
          <w:p w14:paraId="2B1E2B8B">
            <w:pPr>
              <w:pStyle w:val="10"/>
              <w:spacing w:before="73" w:line="234" w:lineRule="auto"/>
              <w:ind w:left="88" w:right="91" w:firstLine="186"/>
            </w:pPr>
            <w:r>
              <w:rPr>
                <w:spacing w:val="-5"/>
              </w:rPr>
              <w:t>4. 2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5753FFA5">
            <w:pPr>
              <w:pStyle w:val="10"/>
              <w:spacing w:before="190" w:line="183" w:lineRule="auto"/>
              <w:ind w:left="264"/>
            </w:pPr>
            <w:r>
              <w:rPr>
                <w:spacing w:val="1"/>
              </w:rPr>
              <w:t>4. 2. 1 能编制培训教案</w:t>
            </w:r>
          </w:p>
          <w:p w14:paraId="17956639">
            <w:pPr>
              <w:pStyle w:val="10"/>
              <w:spacing w:before="47" w:line="222" w:lineRule="auto"/>
              <w:ind w:left="87" w:right="86" w:firstLine="194"/>
            </w:pPr>
            <w:r>
              <w:rPr>
                <w:spacing w:val="-1"/>
              </w:rPr>
              <w:t>4. 2. 2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培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训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五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级/初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</w:t>
            </w:r>
            <w:r>
              <w:rPr>
                <w:spacing w:val="5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、四级/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中级工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、三级/高</w:t>
            </w:r>
            <w:r>
              <w:rPr>
                <w:spacing w:val="10"/>
              </w:rPr>
              <w:t>级工人员的专业基础理论知</w:t>
            </w:r>
            <w:r>
              <w:rPr>
                <w:spacing w:val="5"/>
              </w:rPr>
              <w:t>识</w:t>
            </w:r>
          </w:p>
          <w:p w14:paraId="35DF2514">
            <w:pPr>
              <w:pStyle w:val="10"/>
              <w:spacing w:before="2" w:line="226" w:lineRule="auto"/>
              <w:ind w:left="88" w:right="86" w:firstLine="175"/>
            </w:pPr>
            <w:r>
              <w:t>4. 2. 3 能示范并指导五级/</w:t>
            </w:r>
            <w:r>
              <w:rPr>
                <w:spacing w:val="10"/>
              </w:rPr>
              <w:t>初级工</w:t>
            </w:r>
            <w:r>
              <w:rPr>
                <w:spacing w:val="-28"/>
              </w:rPr>
              <w:t xml:space="preserve"> </w:t>
            </w:r>
            <w:r>
              <w:rPr>
                <w:spacing w:val="10"/>
              </w:rPr>
              <w:t>、</w:t>
            </w:r>
            <w:r>
              <w:rPr>
                <w:spacing w:val="-29"/>
              </w:rPr>
              <w:t xml:space="preserve"> </w:t>
            </w:r>
            <w:r>
              <w:rPr>
                <w:spacing w:val="10"/>
              </w:rPr>
              <w:t>四级/</w:t>
            </w:r>
            <w:r>
              <w:rPr>
                <w:spacing w:val="-20"/>
              </w:rPr>
              <w:t xml:space="preserve"> </w:t>
            </w:r>
            <w:r>
              <w:rPr>
                <w:spacing w:val="10"/>
              </w:rPr>
              <w:t>中级工</w:t>
            </w:r>
            <w:r>
              <w:rPr>
                <w:spacing w:val="-27"/>
              </w:rPr>
              <w:t xml:space="preserve"> </w:t>
            </w:r>
            <w:r>
              <w:rPr>
                <w:spacing w:val="10"/>
              </w:rPr>
              <w:t>、三</w:t>
            </w:r>
            <w:r>
              <w:rPr>
                <w:spacing w:val="18"/>
              </w:rPr>
              <w:t>级/高级工人员的实际操作</w:t>
            </w:r>
            <w:r>
              <w:rPr>
                <w:spacing w:val="7"/>
              </w:rPr>
              <w:t>技能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FA9B163">
            <w:pPr>
              <w:spacing w:line="259" w:lineRule="auto"/>
              <w:rPr>
                <w:rFonts w:ascii="Arial"/>
                <w:sz w:val="21"/>
              </w:rPr>
            </w:pPr>
          </w:p>
          <w:p w14:paraId="6B1DB38F">
            <w:pPr>
              <w:spacing w:line="259" w:lineRule="auto"/>
              <w:rPr>
                <w:rFonts w:ascii="Arial"/>
                <w:sz w:val="21"/>
              </w:rPr>
            </w:pPr>
          </w:p>
          <w:p w14:paraId="7EC5DC7D">
            <w:pPr>
              <w:pStyle w:val="10"/>
              <w:spacing w:before="73" w:line="222" w:lineRule="auto"/>
              <w:ind w:left="94" w:right="83" w:firstLine="173"/>
            </w:pPr>
            <w:r>
              <w:rPr>
                <w:spacing w:val="2"/>
              </w:rPr>
              <w:t>4. 2. 1 培训教案编制的一</w:t>
            </w:r>
            <w:r>
              <w:rPr>
                <w:spacing w:val="8"/>
              </w:rPr>
              <w:t>般要求</w:t>
            </w:r>
          </w:p>
          <w:p w14:paraId="3335D7A5">
            <w:pPr>
              <w:pStyle w:val="10"/>
              <w:spacing w:before="1" w:line="221" w:lineRule="auto"/>
              <w:ind w:left="94" w:right="83" w:firstLine="173"/>
            </w:pPr>
            <w:r>
              <w:rPr>
                <w:spacing w:val="2"/>
              </w:rPr>
              <w:t>4. 2. 2 技术规程编写的一</w:t>
            </w:r>
            <w:r>
              <w:rPr>
                <w:spacing w:val="8"/>
              </w:rPr>
              <w:t>般要求</w:t>
            </w:r>
          </w:p>
          <w:p w14:paraId="6CFDA35E">
            <w:pPr>
              <w:pStyle w:val="10"/>
              <w:spacing w:before="1" w:line="233" w:lineRule="auto"/>
              <w:ind w:left="95" w:right="83" w:firstLine="172"/>
            </w:pPr>
            <w:r>
              <w:rPr>
                <w:spacing w:val="2"/>
              </w:rPr>
              <w:t>4. 2. 3 操作技能的指导方法</w:t>
            </w:r>
          </w:p>
        </w:tc>
      </w:tr>
    </w:tbl>
    <w:p w14:paraId="08969696">
      <w:pPr>
        <w:rPr>
          <w:rFonts w:ascii="Arial"/>
          <w:sz w:val="21"/>
        </w:rPr>
      </w:pPr>
    </w:p>
    <w:p w14:paraId="3B65AB88">
      <w:pPr>
        <w:rPr>
          <w:rFonts w:ascii="Arial" w:hAnsi="Arial" w:eastAsia="Arial" w:cs="Arial"/>
          <w:sz w:val="21"/>
          <w:szCs w:val="21"/>
        </w:rPr>
        <w:sectPr>
          <w:headerReference r:id="rId40" w:type="default"/>
          <w:footerReference r:id="rId41" w:type="default"/>
          <w:pgSz w:w="8731" w:h="12245"/>
          <w:pgMar w:top="1072" w:right="1299" w:bottom="995" w:left="1179" w:header="801" w:footer="794" w:gutter="0"/>
          <w:cols w:space="720" w:num="1"/>
        </w:sectPr>
      </w:pPr>
    </w:p>
    <w:p w14:paraId="73B292AE">
      <w:pPr>
        <w:spacing w:line="291" w:lineRule="auto"/>
        <w:rPr>
          <w:rFonts w:ascii="Arial"/>
          <w:sz w:val="21"/>
        </w:rPr>
      </w:pPr>
    </w:p>
    <w:p w14:paraId="7E72C527">
      <w:pPr>
        <w:spacing w:line="292" w:lineRule="auto"/>
        <w:rPr>
          <w:rFonts w:ascii="Arial"/>
          <w:sz w:val="21"/>
        </w:rPr>
      </w:pPr>
    </w:p>
    <w:p w14:paraId="1F4CF8EC">
      <w:pPr>
        <w:pStyle w:val="2"/>
        <w:spacing w:before="86" w:line="184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8" w:name="_Toc18208"/>
      <w:r>
        <w:rPr>
          <w:spacing w:val="2"/>
          <w:sz w:val="20"/>
          <w:szCs w:val="20"/>
        </w:rPr>
        <w:t>3. 5</w:t>
      </w:r>
      <w:r>
        <w:rPr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spacing w:val="2"/>
          <w:sz w:val="20"/>
          <w:szCs w:val="20"/>
        </w:rPr>
        <w:t>/</w:t>
      </w:r>
      <w:r>
        <w:rPr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  <w:bookmarkEnd w:id="38"/>
    </w:p>
    <w:p w14:paraId="45C104FC">
      <w:pPr>
        <w:pStyle w:val="2"/>
        <w:spacing w:before="196" w:line="213" w:lineRule="auto"/>
        <w:ind w:left="432"/>
        <w:rPr>
          <w:sz w:val="20"/>
          <w:szCs w:val="20"/>
        </w:rPr>
      </w:pPr>
      <w:r>
        <w:rPr>
          <w:spacing w:val="8"/>
          <w:sz w:val="20"/>
          <w:szCs w:val="20"/>
        </w:rPr>
        <w:t>本等级分为热压延工</w:t>
      </w:r>
      <w:r>
        <w:rPr>
          <w:spacing w:val="-33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、冷压延工</w:t>
      </w:r>
      <w:r>
        <w:rPr>
          <w:spacing w:val="-21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,</w:t>
      </w:r>
      <w:r>
        <w:rPr>
          <w:spacing w:val="54"/>
          <w:sz w:val="20"/>
          <w:szCs w:val="20"/>
        </w:rPr>
        <w:t xml:space="preserve"> </w:t>
      </w:r>
      <w:r>
        <w:rPr>
          <w:spacing w:val="8"/>
          <w:sz w:val="20"/>
          <w:szCs w:val="20"/>
        </w:rPr>
        <w:t>均考核全部职</w:t>
      </w:r>
      <w:r>
        <w:rPr>
          <w:spacing w:val="7"/>
          <w:sz w:val="20"/>
          <w:szCs w:val="20"/>
        </w:rPr>
        <w:t>业功能。</w:t>
      </w:r>
    </w:p>
    <w:p w14:paraId="66F63C1F">
      <w:pPr>
        <w:spacing w:line="1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6BB7AC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0E36A3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19C8D4B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BA15BB1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647ABF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2EEC7F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BA57EE8">
            <w:pPr>
              <w:spacing w:line="250" w:lineRule="auto"/>
              <w:rPr>
                <w:rFonts w:ascii="Arial"/>
                <w:sz w:val="21"/>
              </w:rPr>
            </w:pPr>
          </w:p>
          <w:p w14:paraId="3B2C39E1">
            <w:pPr>
              <w:spacing w:line="250" w:lineRule="auto"/>
              <w:rPr>
                <w:rFonts w:ascii="Arial"/>
                <w:sz w:val="21"/>
              </w:rPr>
            </w:pPr>
          </w:p>
          <w:p w14:paraId="674044A5">
            <w:pPr>
              <w:spacing w:line="250" w:lineRule="auto"/>
              <w:rPr>
                <w:rFonts w:ascii="Arial"/>
                <w:sz w:val="21"/>
              </w:rPr>
            </w:pPr>
          </w:p>
          <w:p w14:paraId="7F988E44">
            <w:pPr>
              <w:spacing w:line="250" w:lineRule="auto"/>
              <w:rPr>
                <w:rFonts w:ascii="Arial"/>
                <w:sz w:val="21"/>
              </w:rPr>
            </w:pPr>
          </w:p>
          <w:p w14:paraId="1608F88D">
            <w:pPr>
              <w:spacing w:line="251" w:lineRule="auto"/>
              <w:rPr>
                <w:rFonts w:ascii="Arial"/>
                <w:sz w:val="21"/>
              </w:rPr>
            </w:pPr>
          </w:p>
          <w:p w14:paraId="61A4C060">
            <w:pPr>
              <w:pStyle w:val="10"/>
              <w:spacing w:before="72" w:line="164" w:lineRule="auto"/>
              <w:ind w:left="183"/>
            </w:pPr>
            <w:r>
              <w:rPr>
                <w:spacing w:val="-15"/>
              </w:rPr>
              <w:t>1.</w:t>
            </w:r>
          </w:p>
          <w:p w14:paraId="0E64D3E4">
            <w:pPr>
              <w:pStyle w:val="10"/>
              <w:spacing w:before="47" w:line="157" w:lineRule="auto"/>
              <w:ind w:left="166" w:right="175" w:firstLine="1"/>
              <w:jc w:val="both"/>
            </w:pPr>
            <w:r>
              <w:rPr>
                <w:spacing w:val="1"/>
              </w:rPr>
              <w:t>生</w:t>
            </w:r>
            <w:r>
              <w:rPr>
                <w:spacing w:val="3"/>
              </w:rPr>
              <w:t>产准备</w:t>
            </w:r>
          </w:p>
        </w:tc>
        <w:tc>
          <w:tcPr>
            <w:tcW w:w="1080" w:type="dxa"/>
            <w:vAlign w:val="top"/>
          </w:tcPr>
          <w:p w14:paraId="2474CA3D">
            <w:pPr>
              <w:spacing w:line="462" w:lineRule="auto"/>
              <w:rPr>
                <w:rFonts w:ascii="Arial"/>
                <w:sz w:val="21"/>
              </w:rPr>
            </w:pPr>
          </w:p>
          <w:p w14:paraId="04BA1199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11"/>
              </w:rPr>
              <w:t>1.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备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4A1A2C46">
            <w:pPr>
              <w:pStyle w:val="10"/>
              <w:spacing w:before="267" w:line="222" w:lineRule="auto"/>
              <w:ind w:left="89" w:right="86" w:firstLine="192"/>
            </w:pPr>
            <w:r>
              <w:rPr>
                <w:spacing w:val="4"/>
              </w:rPr>
              <w:t>1. 1.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4"/>
              </w:rPr>
              <w:t>1 能提出新设备或改</w:t>
            </w:r>
            <w:r>
              <w:rPr>
                <w:spacing w:val="9"/>
              </w:rPr>
              <w:t>造设备的试车方案建议</w:t>
            </w:r>
          </w:p>
          <w:p w14:paraId="6C10B198">
            <w:pPr>
              <w:pStyle w:val="10"/>
              <w:spacing w:before="1" w:line="232" w:lineRule="auto"/>
              <w:ind w:left="89" w:right="86" w:firstLine="192"/>
            </w:pPr>
            <w:r>
              <w:rPr>
                <w:spacing w:val="4"/>
              </w:rPr>
              <w:t>1. 1. 2 能提出新设备或改</w:t>
            </w:r>
            <w:r>
              <w:rPr>
                <w:spacing w:val="9"/>
              </w:rPr>
              <w:t>造设备的验收考核意见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FC1D0A">
            <w:pPr>
              <w:spacing w:line="462" w:lineRule="auto"/>
              <w:rPr>
                <w:rFonts w:ascii="Arial"/>
                <w:sz w:val="21"/>
              </w:rPr>
            </w:pPr>
          </w:p>
          <w:p w14:paraId="423C420F">
            <w:pPr>
              <w:pStyle w:val="10"/>
              <w:spacing w:before="73" w:line="233" w:lineRule="auto"/>
              <w:ind w:left="94" w:right="83" w:firstLine="179"/>
            </w:pPr>
            <w:r>
              <w:rPr>
                <w:spacing w:val="22"/>
              </w:rPr>
              <w:t>试车方案及设备验收的</w:t>
            </w:r>
            <w:r>
              <w:rPr>
                <w:spacing w:val="7"/>
              </w:rPr>
              <w:t>标准</w:t>
            </w:r>
          </w:p>
        </w:tc>
      </w:tr>
      <w:tr w14:paraId="45D9B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DCA298B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6535391">
            <w:pPr>
              <w:spacing w:line="245" w:lineRule="auto"/>
              <w:rPr>
                <w:rFonts w:ascii="Arial"/>
                <w:sz w:val="21"/>
              </w:rPr>
            </w:pPr>
          </w:p>
          <w:p w14:paraId="28D7E166">
            <w:pPr>
              <w:spacing w:line="246" w:lineRule="auto"/>
              <w:rPr>
                <w:rFonts w:ascii="Arial"/>
                <w:sz w:val="21"/>
              </w:rPr>
            </w:pPr>
          </w:p>
          <w:p w14:paraId="73CF561B">
            <w:pPr>
              <w:spacing w:line="246" w:lineRule="auto"/>
              <w:rPr>
                <w:rFonts w:ascii="Arial"/>
                <w:sz w:val="21"/>
              </w:rPr>
            </w:pPr>
          </w:p>
          <w:p w14:paraId="1971291B">
            <w:pPr>
              <w:pStyle w:val="10"/>
              <w:spacing w:before="73" w:line="233" w:lineRule="auto"/>
              <w:ind w:left="89" w:right="91" w:firstLine="202"/>
            </w:pPr>
            <w:r>
              <w:rPr>
                <w:spacing w:val="-8"/>
              </w:rPr>
              <w:t>1. 2</w:t>
            </w:r>
            <w:r>
              <w:rPr>
                <w:spacing w:val="29"/>
              </w:rPr>
              <w:t xml:space="preserve"> </w:t>
            </w:r>
            <w:r>
              <w:rPr>
                <w:spacing w:val="-8"/>
              </w:rPr>
              <w:t>轧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制</w:t>
            </w:r>
            <w:r>
              <w:rPr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7A5212F">
            <w:pPr>
              <w:pStyle w:val="10"/>
              <w:spacing w:before="273" w:line="222" w:lineRule="auto"/>
              <w:ind w:left="89" w:right="86" w:firstLine="192"/>
            </w:pPr>
            <w:r>
              <w:rPr>
                <w:spacing w:val="4"/>
              </w:rPr>
              <w:t>1. 2. 1 能编写轧制工艺规</w:t>
            </w:r>
            <w:r>
              <w:rPr>
                <w:spacing w:val="2"/>
              </w:rPr>
              <w:t>程</w:t>
            </w:r>
          </w:p>
          <w:p w14:paraId="70228018">
            <w:pPr>
              <w:pStyle w:val="10"/>
              <w:spacing w:line="218" w:lineRule="auto"/>
              <w:ind w:left="90" w:right="86" w:firstLine="191"/>
            </w:pPr>
            <w:r>
              <w:rPr>
                <w:spacing w:val="4"/>
              </w:rPr>
              <w:t>1. 2. 2 能编制生产组织方</w:t>
            </w:r>
            <w:r>
              <w:rPr>
                <w:spacing w:val="1"/>
              </w:rPr>
              <w:t>案</w:t>
            </w:r>
          </w:p>
          <w:p w14:paraId="7AE38D60">
            <w:pPr>
              <w:pStyle w:val="10"/>
              <w:spacing w:before="1" w:line="223" w:lineRule="auto"/>
              <w:ind w:left="89" w:right="86" w:firstLine="192"/>
            </w:pPr>
            <w:r>
              <w:rPr>
                <w:spacing w:val="4"/>
              </w:rPr>
              <w:t>1. 2. 3 能制定原辅材料优</w:t>
            </w:r>
            <w:r>
              <w:rPr>
                <w:spacing w:val="7"/>
              </w:rPr>
              <w:t>化方案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9846845">
            <w:pPr>
              <w:pStyle w:val="10"/>
              <w:spacing w:before="273" w:line="222" w:lineRule="auto"/>
              <w:ind w:left="95" w:right="83" w:firstLine="190"/>
            </w:pPr>
            <w:r>
              <w:rPr>
                <w:spacing w:val="1"/>
              </w:rPr>
              <w:t>1. 2. 1 轧制工艺规程的编</w:t>
            </w:r>
            <w:r>
              <w:rPr>
                <w:spacing w:val="7"/>
              </w:rPr>
              <w:t>制规范</w:t>
            </w:r>
          </w:p>
          <w:p w14:paraId="60F197B3">
            <w:pPr>
              <w:pStyle w:val="10"/>
              <w:spacing w:line="218" w:lineRule="auto"/>
              <w:ind w:left="95" w:right="83" w:firstLine="190"/>
            </w:pPr>
            <w:r>
              <w:rPr>
                <w:spacing w:val="1"/>
              </w:rPr>
              <w:t>1. 2. 2 生产组织方案的编</w:t>
            </w:r>
            <w:r>
              <w:rPr>
                <w:spacing w:val="7"/>
              </w:rPr>
              <w:t>制规范</w:t>
            </w:r>
          </w:p>
          <w:p w14:paraId="623E2649">
            <w:pPr>
              <w:pStyle w:val="10"/>
              <w:spacing w:before="1" w:line="223" w:lineRule="auto"/>
              <w:ind w:left="95" w:right="83" w:firstLine="189"/>
            </w:pPr>
            <w:r>
              <w:rPr>
                <w:spacing w:val="1"/>
              </w:rPr>
              <w:t>1. 2. 3 原辅材料的优化方案</w:t>
            </w:r>
          </w:p>
        </w:tc>
      </w:tr>
      <w:tr w14:paraId="1CA03A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2ACDFC62">
            <w:pPr>
              <w:pStyle w:val="10"/>
              <w:spacing w:before="175" w:line="255" w:lineRule="exact"/>
              <w:ind w:left="1251"/>
            </w:pPr>
            <w:r>
              <w:rPr>
                <w:spacing w:val="4"/>
                <w:position w:val="2"/>
              </w:rPr>
              <w:t>2</w:t>
            </w:r>
            <w:r>
              <w:rPr>
                <w:spacing w:val="4"/>
                <w:position w:val="8"/>
              </w:rPr>
              <w:t xml:space="preserve">.  </w:t>
            </w:r>
            <w:r>
              <w:rPr>
                <w:spacing w:val="4"/>
                <w:position w:val="6"/>
              </w:rPr>
              <w:t>热</w:t>
            </w:r>
            <w:r>
              <w:rPr>
                <w:rFonts w:ascii="宋体" w:hAnsi="宋体" w:eastAsia="宋体" w:cs="宋体"/>
                <w:color w:val="231F20"/>
                <w:spacing w:val="4"/>
                <w:position w:val="6"/>
                <w:sz w:val="18"/>
                <w:szCs w:val="18"/>
              </w:rPr>
              <w:t>丶</w:t>
            </w:r>
            <w:r>
              <w:rPr>
                <w:spacing w:val="4"/>
                <w:position w:val="6"/>
              </w:rPr>
              <w:t>冷轧机操作</w:t>
            </w:r>
          </w:p>
        </w:tc>
        <w:tc>
          <w:tcPr>
            <w:tcW w:w="1080" w:type="dxa"/>
            <w:vAlign w:val="top"/>
          </w:tcPr>
          <w:p w14:paraId="58920C84">
            <w:pPr>
              <w:spacing w:line="316" w:lineRule="auto"/>
              <w:rPr>
                <w:rFonts w:ascii="Arial"/>
                <w:sz w:val="21"/>
              </w:rPr>
            </w:pPr>
          </w:p>
          <w:p w14:paraId="7AA4D9DC">
            <w:pPr>
              <w:spacing w:line="316" w:lineRule="auto"/>
              <w:rPr>
                <w:rFonts w:ascii="Arial"/>
                <w:sz w:val="21"/>
              </w:rPr>
            </w:pPr>
          </w:p>
          <w:p w14:paraId="17013B16">
            <w:pPr>
              <w:pStyle w:val="10"/>
              <w:spacing w:before="73" w:line="233" w:lineRule="auto"/>
              <w:ind w:left="85" w:right="91" w:firstLine="192"/>
            </w:pPr>
            <w:r>
              <w:rPr>
                <w:spacing w:val="-8"/>
              </w:rPr>
              <w:t>2.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1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备</w:t>
            </w:r>
            <w:r>
              <w:rPr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74241015">
            <w:pPr>
              <w:pStyle w:val="10"/>
              <w:spacing w:before="304" w:line="221" w:lineRule="auto"/>
              <w:ind w:left="88" w:right="86" w:firstLine="179"/>
            </w:pPr>
            <w:r>
              <w:rPr>
                <w:spacing w:val="2"/>
              </w:rPr>
              <w:t>2. 1.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能制定高难度</w:t>
            </w:r>
            <w:r>
              <w:rPr>
                <w:spacing w:val="10"/>
              </w:rPr>
              <w:t xml:space="preserve">  </w:t>
            </w:r>
            <w:r>
              <w:rPr>
                <w:spacing w:val="2"/>
              </w:rPr>
              <w:t>(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如</w:t>
            </w:r>
            <w:r>
              <w:rPr>
                <w:spacing w:val="7"/>
              </w:rPr>
              <w:t>高合金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化)</w:t>
            </w:r>
            <w:r>
              <w:rPr>
                <w:spacing w:val="12"/>
              </w:rPr>
              <w:t xml:space="preserve">  </w:t>
            </w:r>
            <w:r>
              <w:rPr>
                <w:spacing w:val="7"/>
              </w:rPr>
              <w:t>产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品</w:t>
            </w:r>
            <w:r>
              <w:rPr>
                <w:spacing w:val="-8"/>
              </w:rPr>
              <w:t xml:space="preserve"> </w:t>
            </w:r>
            <w:r>
              <w:rPr>
                <w:spacing w:val="7"/>
              </w:rPr>
              <w:t>的</w:t>
            </w:r>
            <w:r>
              <w:rPr>
                <w:spacing w:val="-18"/>
              </w:rPr>
              <w:t xml:space="preserve"> </w:t>
            </w:r>
            <w:r>
              <w:rPr>
                <w:spacing w:val="7"/>
              </w:rPr>
              <w:t>轧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制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操</w:t>
            </w:r>
            <w:r>
              <w:rPr>
                <w:spacing w:val="8"/>
              </w:rPr>
              <w:t>作方案</w:t>
            </w:r>
          </w:p>
          <w:p w14:paraId="565E91BA">
            <w:pPr>
              <w:pStyle w:val="10"/>
              <w:spacing w:before="2" w:line="232" w:lineRule="auto"/>
              <w:ind w:left="86" w:right="86" w:firstLine="181"/>
            </w:pPr>
            <w:r>
              <w:rPr>
                <w:spacing w:val="3"/>
              </w:rPr>
              <w:t>2. 1. 2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能验收新建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、改造</w:t>
            </w:r>
            <w:r>
              <w:rPr>
                <w:spacing w:val="8"/>
              </w:rPr>
              <w:t>设备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C7FAB9D">
            <w:pPr>
              <w:spacing w:line="250" w:lineRule="auto"/>
              <w:rPr>
                <w:rFonts w:ascii="Arial"/>
                <w:sz w:val="21"/>
              </w:rPr>
            </w:pPr>
          </w:p>
          <w:p w14:paraId="6ED1B59A">
            <w:pPr>
              <w:spacing w:line="250" w:lineRule="auto"/>
              <w:rPr>
                <w:rFonts w:ascii="Arial"/>
                <w:sz w:val="21"/>
              </w:rPr>
            </w:pPr>
          </w:p>
          <w:p w14:paraId="08A43FB4">
            <w:pPr>
              <w:pStyle w:val="10"/>
              <w:spacing w:before="73" w:line="183" w:lineRule="auto"/>
              <w:ind w:left="273"/>
            </w:pPr>
            <w:r>
              <w:rPr>
                <w:spacing w:val="1"/>
              </w:rPr>
              <w:t>2. 1.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1 非常规轧制的方法</w:t>
            </w:r>
          </w:p>
          <w:p w14:paraId="004A1608">
            <w:pPr>
              <w:pStyle w:val="10"/>
              <w:spacing w:before="43" w:line="232" w:lineRule="auto"/>
              <w:ind w:left="95" w:right="83" w:firstLine="177"/>
            </w:pPr>
            <w:r>
              <w:t>2. 1. 2 新建</w:t>
            </w:r>
            <w:r>
              <w:rPr>
                <w:spacing w:val="-22"/>
              </w:rPr>
              <w:t xml:space="preserve"> </w:t>
            </w:r>
            <w:r>
              <w:t>、改造设备的</w:t>
            </w:r>
            <w:r>
              <w:rPr>
                <w:spacing w:val="8"/>
              </w:rPr>
              <w:t>验收要求</w:t>
            </w:r>
          </w:p>
        </w:tc>
      </w:tr>
      <w:tr w14:paraId="4FA00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textDirection w:val="tbRlV"/>
            <w:vAlign w:val="top"/>
          </w:tcPr>
          <w:p w14:paraId="5E43E8F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B713F63">
            <w:pPr>
              <w:spacing w:line="312" w:lineRule="auto"/>
              <w:rPr>
                <w:rFonts w:ascii="Arial"/>
                <w:sz w:val="21"/>
              </w:rPr>
            </w:pPr>
          </w:p>
          <w:p w14:paraId="194A6189">
            <w:pPr>
              <w:spacing w:line="312" w:lineRule="auto"/>
              <w:rPr>
                <w:rFonts w:ascii="Arial"/>
                <w:sz w:val="21"/>
              </w:rPr>
            </w:pPr>
          </w:p>
          <w:p w14:paraId="088A73F5">
            <w:pPr>
              <w:pStyle w:val="10"/>
              <w:spacing w:before="73" w:line="222" w:lineRule="auto"/>
              <w:ind w:left="84" w:right="91" w:firstLine="194"/>
              <w:jc w:val="both"/>
            </w:pPr>
            <w:r>
              <w:rPr>
                <w:spacing w:val="-5"/>
              </w:rPr>
              <w:t>2. 2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新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产</w:t>
            </w:r>
            <w:r>
              <w:rPr>
                <w:spacing w:val="9"/>
              </w:rPr>
              <w:t>品与新工艺</w:t>
            </w:r>
            <w:r>
              <w:rPr>
                <w:spacing w:val="7"/>
              </w:rPr>
              <w:t>试验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419E563">
            <w:pPr>
              <w:pStyle w:val="10"/>
              <w:spacing w:before="286" w:line="222" w:lineRule="auto"/>
              <w:ind w:left="89" w:right="86" w:firstLine="177"/>
            </w:pPr>
            <w:r>
              <w:rPr>
                <w:spacing w:val="3"/>
              </w:rPr>
              <w:t>2. 2. 1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能制定新产品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、新</w:t>
            </w:r>
            <w:r>
              <w:rPr>
                <w:spacing w:val="9"/>
              </w:rPr>
              <w:t>工艺试验方案和岗位操作规</w:t>
            </w:r>
            <w:r>
              <w:rPr>
                <w:spacing w:val="2"/>
              </w:rPr>
              <w:t>程</w:t>
            </w:r>
          </w:p>
          <w:p w14:paraId="2DF06DBD">
            <w:pPr>
              <w:pStyle w:val="10"/>
              <w:spacing w:before="1" w:line="228" w:lineRule="auto"/>
              <w:ind w:left="89" w:right="86" w:firstLine="178"/>
            </w:pPr>
            <w:r>
              <w:rPr>
                <w:spacing w:val="4"/>
              </w:rPr>
              <w:t>2. 2. 2 能分析新产品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、新</w:t>
            </w:r>
            <w:r>
              <w:rPr>
                <w:spacing w:val="10"/>
              </w:rPr>
              <w:t>工艺的试制状况并制定改进</w:t>
            </w:r>
            <w:r>
              <w:rPr>
                <w:spacing w:val="6"/>
              </w:rPr>
              <w:t>方案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B41D60">
            <w:pPr>
              <w:rPr>
                <w:rFonts w:ascii="Arial"/>
                <w:sz w:val="21"/>
              </w:rPr>
            </w:pPr>
          </w:p>
          <w:p w14:paraId="4B9DB934">
            <w:pPr>
              <w:rPr>
                <w:rFonts w:ascii="Arial"/>
                <w:sz w:val="21"/>
              </w:rPr>
            </w:pPr>
          </w:p>
          <w:p w14:paraId="7B17C3D9">
            <w:pPr>
              <w:pStyle w:val="10"/>
              <w:spacing w:before="73" w:line="224" w:lineRule="auto"/>
              <w:ind w:left="95" w:right="83" w:firstLine="177"/>
            </w:pPr>
            <w:r>
              <w:t>2. 2. 1 新产品</w:t>
            </w:r>
            <w:r>
              <w:rPr>
                <w:spacing w:val="-22"/>
              </w:rPr>
              <w:t xml:space="preserve"> </w:t>
            </w:r>
            <w:r>
              <w:t>、新工艺试</w:t>
            </w:r>
            <w:r>
              <w:rPr>
                <w:spacing w:val="9"/>
              </w:rPr>
              <w:t>制报告编制方法</w:t>
            </w:r>
          </w:p>
          <w:p w14:paraId="734AF4BC">
            <w:pPr>
              <w:pStyle w:val="10"/>
              <w:spacing w:before="5" w:line="233" w:lineRule="auto"/>
              <w:ind w:left="97" w:right="83" w:firstLine="173"/>
            </w:pPr>
            <w:r>
              <w:rPr>
                <w:spacing w:val="1"/>
              </w:rPr>
              <w:t>2. 2. 2 新工艺试验的一般</w:t>
            </w:r>
            <w:r>
              <w:rPr>
                <w:spacing w:val="5"/>
              </w:rPr>
              <w:t>知识</w:t>
            </w:r>
          </w:p>
        </w:tc>
      </w:tr>
    </w:tbl>
    <w:p w14:paraId="5469F49C">
      <w:pPr>
        <w:rPr>
          <w:rFonts w:ascii="Arial"/>
          <w:sz w:val="21"/>
        </w:rPr>
      </w:pPr>
    </w:p>
    <w:p w14:paraId="2A0F1704">
      <w:pPr>
        <w:rPr>
          <w:rFonts w:ascii="Arial" w:hAnsi="Arial" w:eastAsia="Arial" w:cs="Arial"/>
          <w:sz w:val="21"/>
          <w:szCs w:val="21"/>
        </w:rPr>
        <w:sectPr>
          <w:headerReference r:id="rId42" w:type="default"/>
          <w:footerReference r:id="rId43" w:type="default"/>
          <w:pgSz w:w="8731" w:h="12245"/>
          <w:pgMar w:top="1072" w:right="1182" w:bottom="994" w:left="1296" w:header="801" w:footer="793" w:gutter="0"/>
          <w:cols w:space="720" w:num="1"/>
        </w:sectPr>
      </w:pPr>
    </w:p>
    <w:p w14:paraId="5DA69001">
      <w:pPr>
        <w:spacing w:line="427" w:lineRule="auto"/>
        <w:rPr>
          <w:rFonts w:ascii="Arial"/>
          <w:sz w:val="21"/>
        </w:rPr>
      </w:pPr>
    </w:p>
    <w:p w14:paraId="51B52B89">
      <w:pPr>
        <w:pStyle w:val="2"/>
        <w:spacing w:before="86" w:line="180" w:lineRule="auto"/>
        <w:ind w:left="5620"/>
        <w:rPr>
          <w:sz w:val="20"/>
          <w:szCs w:val="20"/>
        </w:rPr>
      </w:pPr>
      <w:r>
        <w:rPr>
          <w:spacing w:val="5"/>
          <w:sz w:val="20"/>
          <w:szCs w:val="20"/>
        </w:rPr>
        <w:t>续表</w:t>
      </w:r>
    </w:p>
    <w:p w14:paraId="17620F1D">
      <w:pPr>
        <w:spacing w:line="4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C8751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D476C7A">
            <w:pPr>
              <w:pStyle w:val="10"/>
              <w:spacing w:before="134" w:line="233" w:lineRule="auto"/>
              <w:ind w:left="81" w:right="84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05AA2B6">
            <w:pPr>
              <w:pStyle w:val="10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32B77CC">
            <w:pPr>
              <w:pStyle w:val="10"/>
              <w:spacing w:before="261" w:line="185" w:lineRule="auto"/>
              <w:ind w:left="811"/>
            </w:pPr>
            <w:r>
              <w:rPr>
                <w:spacing w:val="8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A379F6F">
            <w:pPr>
              <w:pStyle w:val="10"/>
              <w:spacing w:before="262" w:line="185" w:lineRule="auto"/>
              <w:ind w:left="607"/>
            </w:pPr>
            <w:r>
              <w:rPr>
                <w:spacing w:val="9"/>
              </w:rPr>
              <w:t>相关知识要求</w:t>
            </w:r>
          </w:p>
        </w:tc>
      </w:tr>
      <w:tr w14:paraId="315D83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3A8D9FD">
            <w:pPr>
              <w:spacing w:line="353" w:lineRule="auto"/>
              <w:rPr>
                <w:rFonts w:ascii="Arial"/>
                <w:sz w:val="21"/>
              </w:rPr>
            </w:pPr>
          </w:p>
          <w:p w14:paraId="360950B1">
            <w:pPr>
              <w:pStyle w:val="10"/>
              <w:spacing w:before="73" w:line="165" w:lineRule="auto"/>
              <w:ind w:left="171"/>
            </w:pPr>
            <w:r>
              <w:rPr>
                <w:spacing w:val="-9"/>
              </w:rPr>
              <w:t>3.</w:t>
            </w:r>
          </w:p>
          <w:p w14:paraId="6C30F4AA">
            <w:pPr>
              <w:pStyle w:val="10"/>
              <w:spacing w:before="45" w:line="178" w:lineRule="exact"/>
              <w:ind w:left="168"/>
            </w:pPr>
            <w:r>
              <w:rPr>
                <w:spacing w:val="1"/>
              </w:rPr>
              <w:t>异</w:t>
            </w:r>
          </w:p>
          <w:p w14:paraId="3BF374AD">
            <w:pPr>
              <w:pStyle w:val="10"/>
              <w:spacing w:line="183" w:lineRule="exact"/>
              <w:ind w:left="173"/>
            </w:pPr>
            <w:r>
              <w:t>常</w:t>
            </w:r>
          </w:p>
          <w:p w14:paraId="44B88A16">
            <w:pPr>
              <w:pStyle w:val="10"/>
              <w:spacing w:line="187" w:lineRule="exact"/>
              <w:ind w:left="166"/>
            </w:pPr>
            <w:r>
              <w:rPr>
                <w:spacing w:val="3"/>
                <w:position w:val="-1"/>
              </w:rPr>
              <w:t>处</w:t>
            </w:r>
          </w:p>
          <w:p w14:paraId="7736DA44">
            <w:pPr>
              <w:pStyle w:val="10"/>
              <w:spacing w:line="171" w:lineRule="exact"/>
              <w:ind w:left="168"/>
            </w:pPr>
            <w:r>
              <w:rPr>
                <w:spacing w:val="1"/>
                <w:position w:val="-1"/>
              </w:rPr>
              <w:t>理</w:t>
            </w:r>
          </w:p>
          <w:p w14:paraId="7E5B4346">
            <w:pPr>
              <w:pStyle w:val="10"/>
              <w:spacing w:line="180" w:lineRule="exact"/>
              <w:ind w:left="171"/>
            </w:pPr>
            <w:r>
              <w:rPr>
                <w:position w:val="-1"/>
              </w:rPr>
              <w:t>与</w:t>
            </w:r>
          </w:p>
          <w:p w14:paraId="587009E6">
            <w:pPr>
              <w:pStyle w:val="10"/>
              <w:spacing w:line="181" w:lineRule="exact"/>
              <w:ind w:left="166"/>
            </w:pPr>
            <w:r>
              <w:rPr>
                <w:spacing w:val="3"/>
              </w:rPr>
              <w:t>数</w:t>
            </w:r>
          </w:p>
          <w:p w14:paraId="1C891551">
            <w:pPr>
              <w:pStyle w:val="10"/>
              <w:spacing w:line="180" w:lineRule="exact"/>
              <w:ind w:left="168"/>
            </w:pPr>
            <w:r>
              <w:rPr>
                <w:spacing w:val="1"/>
              </w:rPr>
              <w:t>据</w:t>
            </w:r>
          </w:p>
          <w:p w14:paraId="2E68ED08">
            <w:pPr>
              <w:pStyle w:val="10"/>
              <w:spacing w:line="190" w:lineRule="exact"/>
              <w:ind w:left="168"/>
            </w:pPr>
            <w:r>
              <w:rPr>
                <w:spacing w:val="1"/>
              </w:rPr>
              <w:t>管</w:t>
            </w:r>
          </w:p>
          <w:p w14:paraId="167875E9">
            <w:pPr>
              <w:pStyle w:val="10"/>
              <w:spacing w:line="174" w:lineRule="auto"/>
              <w:ind w:left="168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vAlign w:val="top"/>
          </w:tcPr>
          <w:p w14:paraId="5D54F987">
            <w:pPr>
              <w:spacing w:line="372" w:lineRule="auto"/>
              <w:rPr>
                <w:rFonts w:ascii="Arial"/>
                <w:sz w:val="21"/>
              </w:rPr>
            </w:pPr>
          </w:p>
          <w:p w14:paraId="511A617A">
            <w:pPr>
              <w:pStyle w:val="10"/>
              <w:spacing w:before="73" w:line="232" w:lineRule="auto"/>
              <w:ind w:left="86" w:right="91" w:firstLine="194"/>
            </w:pPr>
            <w:r>
              <w:rPr>
                <w:spacing w:val="-10"/>
              </w:rPr>
              <w:t>3.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0"/>
              </w:rPr>
              <w:t>异</w:t>
            </w:r>
            <w:r>
              <w:rPr>
                <w:spacing w:val="-18"/>
              </w:rPr>
              <w:t xml:space="preserve"> </w:t>
            </w:r>
            <w:r>
              <w:rPr>
                <w:spacing w:val="-10"/>
              </w:rPr>
              <w:t>常</w:t>
            </w:r>
            <w:r>
              <w:rPr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1AA840F6">
            <w:pPr>
              <w:pStyle w:val="10"/>
              <w:spacing w:before="177" w:line="222" w:lineRule="auto"/>
              <w:ind w:left="91" w:right="86" w:firstLine="178"/>
            </w:pPr>
            <w:r>
              <w:rPr>
                <w:spacing w:val="5"/>
              </w:rPr>
              <w:t>3. 1.</w:t>
            </w:r>
            <w:r>
              <w:rPr>
                <w:spacing w:val="12"/>
              </w:rPr>
              <w:t xml:space="preserve"> </w:t>
            </w:r>
            <w:r>
              <w:rPr>
                <w:spacing w:val="5"/>
              </w:rPr>
              <w:t>1 能制定生产异常的</w:t>
            </w:r>
            <w:r>
              <w:rPr>
                <w:spacing w:val="8"/>
              </w:rPr>
              <w:t>改善方案</w:t>
            </w:r>
          </w:p>
          <w:p w14:paraId="13059D37">
            <w:pPr>
              <w:pStyle w:val="10"/>
              <w:spacing w:before="1" w:line="233" w:lineRule="auto"/>
              <w:ind w:left="91" w:right="86" w:firstLine="178"/>
            </w:pPr>
            <w:r>
              <w:rPr>
                <w:spacing w:val="5"/>
              </w:rPr>
              <w:t>3. 1. 2 能制定质量异常的</w:t>
            </w:r>
            <w:r>
              <w:rPr>
                <w:spacing w:val="8"/>
              </w:rPr>
              <w:t>改善方案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B27ACD1">
            <w:pPr>
              <w:pStyle w:val="10"/>
              <w:spacing w:before="177" w:line="222" w:lineRule="auto"/>
              <w:ind w:left="95" w:right="83" w:firstLine="178"/>
            </w:pPr>
            <w:r>
              <w:rPr>
                <w:spacing w:val="1"/>
              </w:rPr>
              <w:t>3. 1.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1 生产事故的处理方</w:t>
            </w:r>
            <w:r>
              <w:rPr>
                <w:spacing w:val="2"/>
              </w:rPr>
              <w:t>法</w:t>
            </w:r>
          </w:p>
          <w:p w14:paraId="601C19AB">
            <w:pPr>
              <w:pStyle w:val="10"/>
              <w:spacing w:before="1" w:line="233" w:lineRule="auto"/>
              <w:ind w:left="95" w:right="83" w:firstLine="178"/>
            </w:pPr>
            <w:r>
              <w:rPr>
                <w:spacing w:val="1"/>
              </w:rPr>
              <w:t>3. 1. 2 质量事故的处理方</w:t>
            </w:r>
            <w:r>
              <w:rPr>
                <w:spacing w:val="2"/>
              </w:rPr>
              <w:t>法</w:t>
            </w:r>
          </w:p>
        </w:tc>
      </w:tr>
      <w:tr w14:paraId="2D4AE2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4FDA2B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6E34F25">
            <w:pPr>
              <w:spacing w:line="375" w:lineRule="auto"/>
              <w:rPr>
                <w:rFonts w:ascii="Arial"/>
                <w:sz w:val="21"/>
              </w:rPr>
            </w:pPr>
          </w:p>
          <w:p w14:paraId="6408713D">
            <w:pPr>
              <w:pStyle w:val="10"/>
              <w:spacing w:before="73" w:line="234" w:lineRule="auto"/>
              <w:ind w:left="88" w:right="91" w:firstLine="192"/>
            </w:pPr>
            <w:r>
              <w:rPr>
                <w:spacing w:val="-6"/>
              </w:rPr>
              <w:t>3. 2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6"/>
              </w:rPr>
              <w:t>数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据</w:t>
            </w:r>
            <w:r>
              <w:rPr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5A4283B1">
            <w:pPr>
              <w:pStyle w:val="10"/>
              <w:spacing w:before="181" w:line="221" w:lineRule="auto"/>
              <w:ind w:left="89" w:right="86" w:firstLine="180"/>
            </w:pPr>
            <w:r>
              <w:rPr>
                <w:spacing w:val="5"/>
              </w:rPr>
              <w:t>3. 2. 1 能制定生产和质量</w:t>
            </w:r>
            <w:r>
              <w:rPr>
                <w:spacing w:val="9"/>
              </w:rPr>
              <w:t>数据的优化方案</w:t>
            </w:r>
          </w:p>
          <w:p w14:paraId="3F1F7961">
            <w:pPr>
              <w:pStyle w:val="10"/>
              <w:spacing w:before="1" w:line="232" w:lineRule="auto"/>
              <w:ind w:left="91" w:right="86" w:firstLine="178"/>
            </w:pPr>
            <w:r>
              <w:rPr>
                <w:spacing w:val="5"/>
              </w:rPr>
              <w:t>3. 2. 2 能制定异常数据信</w:t>
            </w:r>
            <w:r>
              <w:rPr>
                <w:spacing w:val="8"/>
              </w:rPr>
              <w:t>息的优化方案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C2CD0C0">
            <w:pPr>
              <w:pStyle w:val="10"/>
              <w:spacing w:before="180" w:line="222" w:lineRule="auto"/>
              <w:ind w:left="95" w:right="83" w:firstLine="177"/>
            </w:pPr>
            <w:r>
              <w:rPr>
                <w:spacing w:val="1"/>
              </w:rPr>
              <w:t>3. 2. 1 编制生产和质量数</w:t>
            </w:r>
            <w:r>
              <w:rPr>
                <w:spacing w:val="9"/>
              </w:rPr>
              <w:t>据报告的要求</w:t>
            </w:r>
          </w:p>
          <w:p w14:paraId="067D50CE">
            <w:pPr>
              <w:pStyle w:val="10"/>
              <w:spacing w:before="2" w:line="232" w:lineRule="auto"/>
              <w:ind w:left="96" w:right="83" w:firstLine="176"/>
            </w:pPr>
            <w:r>
              <w:rPr>
                <w:spacing w:val="1"/>
              </w:rPr>
              <w:t>3. 2. 2 生产过程的记录分</w:t>
            </w:r>
            <w:r>
              <w:rPr>
                <w:spacing w:val="7"/>
              </w:rPr>
              <w:t>析方法</w:t>
            </w:r>
          </w:p>
        </w:tc>
      </w:tr>
      <w:tr w14:paraId="47F382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DF8C68B">
            <w:pPr>
              <w:spacing w:line="257" w:lineRule="auto"/>
              <w:rPr>
                <w:rFonts w:ascii="Arial"/>
                <w:sz w:val="21"/>
              </w:rPr>
            </w:pPr>
          </w:p>
          <w:p w14:paraId="2DA5494C">
            <w:pPr>
              <w:spacing w:line="257" w:lineRule="auto"/>
              <w:rPr>
                <w:rFonts w:ascii="Arial"/>
                <w:sz w:val="21"/>
              </w:rPr>
            </w:pPr>
          </w:p>
          <w:p w14:paraId="299C528E">
            <w:pPr>
              <w:spacing w:line="258" w:lineRule="auto"/>
              <w:rPr>
                <w:rFonts w:ascii="Arial"/>
                <w:sz w:val="21"/>
              </w:rPr>
            </w:pPr>
          </w:p>
          <w:p w14:paraId="4D85E2DB">
            <w:pPr>
              <w:spacing w:line="258" w:lineRule="auto"/>
              <w:rPr>
                <w:rFonts w:ascii="Arial"/>
                <w:sz w:val="21"/>
              </w:rPr>
            </w:pPr>
          </w:p>
          <w:p w14:paraId="7005C2BE">
            <w:pPr>
              <w:spacing w:line="258" w:lineRule="auto"/>
              <w:rPr>
                <w:rFonts w:ascii="Arial"/>
                <w:sz w:val="21"/>
              </w:rPr>
            </w:pPr>
          </w:p>
          <w:p w14:paraId="1C8DD925">
            <w:pPr>
              <w:spacing w:line="258" w:lineRule="auto"/>
              <w:rPr>
                <w:rFonts w:ascii="Arial"/>
                <w:sz w:val="21"/>
              </w:rPr>
            </w:pPr>
          </w:p>
          <w:p w14:paraId="4B0D471A">
            <w:pPr>
              <w:spacing w:line="258" w:lineRule="auto"/>
              <w:rPr>
                <w:rFonts w:ascii="Arial"/>
                <w:sz w:val="21"/>
              </w:rPr>
            </w:pPr>
          </w:p>
          <w:p w14:paraId="6FBA01EE">
            <w:pPr>
              <w:pStyle w:val="10"/>
              <w:spacing w:before="73" w:line="164" w:lineRule="auto"/>
              <w:ind w:left="165"/>
            </w:pPr>
            <w:r>
              <w:rPr>
                <w:spacing w:val="-6"/>
              </w:rPr>
              <w:t>4.</w:t>
            </w:r>
          </w:p>
          <w:p w14:paraId="1B5E5434">
            <w:pPr>
              <w:pStyle w:val="10"/>
              <w:spacing w:before="45" w:line="180" w:lineRule="exact"/>
              <w:ind w:left="165" w:right="175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术创新与培训指导</w:t>
            </w:r>
          </w:p>
        </w:tc>
        <w:tc>
          <w:tcPr>
            <w:tcW w:w="1080" w:type="dxa"/>
            <w:vAlign w:val="top"/>
          </w:tcPr>
          <w:p w14:paraId="4A7A2BE7">
            <w:pPr>
              <w:spacing w:line="264" w:lineRule="auto"/>
              <w:rPr>
                <w:rFonts w:ascii="Arial"/>
                <w:sz w:val="21"/>
              </w:rPr>
            </w:pPr>
          </w:p>
          <w:p w14:paraId="37A2A99D">
            <w:pPr>
              <w:spacing w:line="264" w:lineRule="auto"/>
              <w:rPr>
                <w:rFonts w:ascii="Arial"/>
                <w:sz w:val="21"/>
              </w:rPr>
            </w:pPr>
          </w:p>
          <w:p w14:paraId="120BF671">
            <w:pPr>
              <w:spacing w:line="264" w:lineRule="auto"/>
              <w:rPr>
                <w:rFonts w:ascii="Arial"/>
                <w:sz w:val="21"/>
              </w:rPr>
            </w:pPr>
          </w:p>
          <w:p w14:paraId="7CDDFE9F">
            <w:pPr>
              <w:spacing w:line="264" w:lineRule="auto"/>
              <w:rPr>
                <w:rFonts w:ascii="Arial"/>
                <w:sz w:val="21"/>
              </w:rPr>
            </w:pPr>
          </w:p>
          <w:p w14:paraId="68ACAC52">
            <w:pPr>
              <w:spacing w:line="264" w:lineRule="auto"/>
              <w:rPr>
                <w:rFonts w:ascii="Arial"/>
                <w:sz w:val="21"/>
              </w:rPr>
            </w:pPr>
          </w:p>
          <w:p w14:paraId="3FFA8EAD">
            <w:pPr>
              <w:pStyle w:val="10"/>
              <w:spacing w:before="73" w:line="234" w:lineRule="auto"/>
              <w:ind w:left="85" w:right="91" w:firstLine="189"/>
            </w:pPr>
            <w:r>
              <w:rPr>
                <w:spacing w:val="-8"/>
              </w:rPr>
              <w:t>4.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7"/>
              </w:rPr>
              <w:t>创新</w:t>
            </w:r>
          </w:p>
        </w:tc>
        <w:tc>
          <w:tcPr>
            <w:tcW w:w="2341" w:type="dxa"/>
            <w:vAlign w:val="top"/>
          </w:tcPr>
          <w:p w14:paraId="253FA76A">
            <w:pPr>
              <w:pStyle w:val="10"/>
              <w:spacing w:before="183" w:line="219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1 能制定效率提升和</w:t>
            </w:r>
            <w:r>
              <w:rPr>
                <w:spacing w:val="9"/>
              </w:rPr>
              <w:t>成本控制的优化方案</w:t>
            </w:r>
          </w:p>
          <w:p w14:paraId="0CD99E24">
            <w:pPr>
              <w:pStyle w:val="10"/>
              <w:spacing w:before="1" w:line="223" w:lineRule="auto"/>
              <w:ind w:left="89" w:right="86" w:firstLine="175"/>
            </w:pPr>
            <w:r>
              <w:rPr>
                <w:spacing w:val="5"/>
              </w:rPr>
              <w:t>4. 1. 2 能制定产品质量的</w:t>
            </w:r>
            <w:r>
              <w:rPr>
                <w:spacing w:val="8"/>
              </w:rPr>
              <w:t>优化方案</w:t>
            </w:r>
          </w:p>
          <w:p w14:paraId="681006E0">
            <w:pPr>
              <w:pStyle w:val="10"/>
              <w:spacing w:before="5" w:line="222" w:lineRule="auto"/>
              <w:ind w:left="87" w:right="86" w:firstLine="176"/>
            </w:pPr>
            <w:r>
              <w:rPr>
                <w:spacing w:val="5"/>
              </w:rPr>
              <w:t>4. 1. 3 能组织开展技术攻</w:t>
            </w:r>
            <w:r>
              <w:rPr>
                <w:spacing w:val="9"/>
              </w:rPr>
              <w:t>关和工艺革新</w:t>
            </w:r>
          </w:p>
          <w:p w14:paraId="49E46F9E">
            <w:pPr>
              <w:pStyle w:val="10"/>
              <w:spacing w:before="1" w:line="221" w:lineRule="auto"/>
              <w:ind w:left="88" w:right="16" w:firstLine="175"/>
            </w:pPr>
            <w:r>
              <w:rPr>
                <w:spacing w:val="-4"/>
              </w:rPr>
              <w:t>4.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1. 4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撰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写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术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攻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关、</w:t>
            </w:r>
            <w:r>
              <w:rPr>
                <w:spacing w:val="10"/>
              </w:rPr>
              <w:t>技术开发专题项目的研究报</w:t>
            </w:r>
            <w:r>
              <w:rPr>
                <w:spacing w:val="5"/>
              </w:rPr>
              <w:t>告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、总结报告</w:t>
            </w:r>
          </w:p>
          <w:p w14:paraId="01F9875D">
            <w:pPr>
              <w:pStyle w:val="10"/>
              <w:spacing w:before="1" w:line="232" w:lineRule="auto"/>
              <w:ind w:left="90" w:right="86" w:firstLine="173"/>
            </w:pPr>
            <w:r>
              <w:rPr>
                <w:spacing w:val="5"/>
              </w:rPr>
              <w:t>4. 1. 5 能编写操作规程等</w:t>
            </w:r>
            <w:r>
              <w:rPr>
                <w:spacing w:val="9"/>
              </w:rPr>
              <w:t>质量管理文件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7FD73BC">
            <w:pPr>
              <w:spacing w:line="324" w:lineRule="auto"/>
              <w:rPr>
                <w:rFonts w:ascii="Arial"/>
                <w:sz w:val="21"/>
              </w:rPr>
            </w:pPr>
          </w:p>
          <w:p w14:paraId="22F0618F">
            <w:pPr>
              <w:spacing w:line="324" w:lineRule="auto"/>
              <w:rPr>
                <w:rFonts w:ascii="Arial"/>
                <w:sz w:val="21"/>
              </w:rPr>
            </w:pPr>
          </w:p>
          <w:p w14:paraId="00BA2DC7">
            <w:pPr>
              <w:pStyle w:val="10"/>
              <w:spacing w:before="73" w:line="183" w:lineRule="auto"/>
              <w:ind w:left="269"/>
            </w:pPr>
            <w:r>
              <w:rPr>
                <w:spacing w:val="-3"/>
              </w:rPr>
              <w:t>4.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3"/>
              </w:rPr>
              <w:t>1 创新的方法</w:t>
            </w:r>
          </w:p>
          <w:p w14:paraId="68C9FF75">
            <w:pPr>
              <w:pStyle w:val="10"/>
              <w:spacing w:before="48" w:line="221" w:lineRule="auto"/>
              <w:ind w:left="93" w:right="83" w:firstLine="174"/>
            </w:pPr>
            <w:r>
              <w:rPr>
                <w:spacing w:val="2"/>
              </w:rPr>
              <w:t>4. 1. 2 技术攻关和工艺革</w:t>
            </w:r>
            <w:r>
              <w:rPr>
                <w:spacing w:val="8"/>
              </w:rPr>
              <w:t>新的知识</w:t>
            </w:r>
          </w:p>
          <w:p w14:paraId="0F53A3A0">
            <w:pPr>
              <w:pStyle w:val="10"/>
              <w:spacing w:line="222" w:lineRule="auto"/>
              <w:ind w:left="109" w:right="83" w:firstLine="160"/>
            </w:pPr>
            <w:r>
              <w:t>4. 1. 3 科技论文</w:t>
            </w:r>
            <w:r>
              <w:rPr>
                <w:spacing w:val="-19"/>
              </w:rPr>
              <w:t xml:space="preserve"> </w:t>
            </w:r>
            <w:r>
              <w:t>、专利等</w:t>
            </w:r>
            <w:r>
              <w:rPr>
                <w:spacing w:val="3"/>
              </w:rPr>
              <w:t>的写作</w:t>
            </w:r>
          </w:p>
          <w:p w14:paraId="551F46A4">
            <w:pPr>
              <w:pStyle w:val="10"/>
              <w:spacing w:line="233" w:lineRule="auto"/>
              <w:ind w:left="93" w:right="83" w:firstLine="173"/>
            </w:pPr>
            <w:r>
              <w:rPr>
                <w:spacing w:val="2"/>
              </w:rPr>
              <w:t>4. 1. 4 质量管理文件的基</w:t>
            </w:r>
            <w:r>
              <w:rPr>
                <w:spacing w:val="8"/>
              </w:rPr>
              <w:t>本知识</w:t>
            </w:r>
          </w:p>
        </w:tc>
      </w:tr>
      <w:tr w14:paraId="4D6B1F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5C36BD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656EF05">
            <w:pPr>
              <w:spacing w:line="296" w:lineRule="auto"/>
              <w:rPr>
                <w:rFonts w:ascii="Arial"/>
                <w:sz w:val="21"/>
              </w:rPr>
            </w:pPr>
          </w:p>
          <w:p w14:paraId="1D56994C">
            <w:pPr>
              <w:spacing w:line="296" w:lineRule="auto"/>
              <w:rPr>
                <w:rFonts w:ascii="Arial"/>
                <w:sz w:val="21"/>
              </w:rPr>
            </w:pPr>
          </w:p>
          <w:p w14:paraId="18C246A2">
            <w:pPr>
              <w:spacing w:line="296" w:lineRule="auto"/>
              <w:rPr>
                <w:rFonts w:ascii="Arial"/>
                <w:sz w:val="21"/>
              </w:rPr>
            </w:pPr>
          </w:p>
          <w:p w14:paraId="244CA129">
            <w:pPr>
              <w:pStyle w:val="10"/>
              <w:spacing w:before="73" w:line="234" w:lineRule="auto"/>
              <w:ind w:left="88" w:right="91" w:firstLine="186"/>
            </w:pPr>
            <w:r>
              <w:rPr>
                <w:spacing w:val="-5"/>
              </w:rPr>
              <w:t>4. 2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09F1CE5">
            <w:pPr>
              <w:pStyle w:val="10"/>
              <w:spacing w:before="155" w:line="223" w:lineRule="auto"/>
              <w:ind w:left="92" w:right="86" w:firstLine="172"/>
            </w:pPr>
            <w:r>
              <w:rPr>
                <w:spacing w:val="5"/>
              </w:rPr>
              <w:t>4. 2. 1 能总结设备操作及</w:t>
            </w:r>
            <w:r>
              <w:rPr>
                <w:spacing w:val="9"/>
              </w:rPr>
              <w:t>轧制生产的实践经验</w:t>
            </w:r>
          </w:p>
          <w:p w14:paraId="54737769">
            <w:pPr>
              <w:pStyle w:val="10"/>
              <w:spacing w:before="1" w:line="221" w:lineRule="auto"/>
              <w:ind w:left="89" w:right="86" w:firstLine="192"/>
            </w:pPr>
            <w:r>
              <w:rPr>
                <w:spacing w:val="-1"/>
              </w:rPr>
              <w:t>4. 2. 2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能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指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导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五</w:t>
            </w:r>
            <w:r>
              <w:rPr>
                <w:spacing w:val="-18"/>
              </w:rPr>
              <w:t xml:space="preserve"> </w:t>
            </w:r>
            <w:r>
              <w:rPr>
                <w:spacing w:val="-1"/>
              </w:rPr>
              <w:t>级/初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级</w:t>
            </w:r>
            <w:r>
              <w:rPr>
                <w:spacing w:val="5"/>
              </w:rPr>
              <w:t>工</w:t>
            </w:r>
            <w:r>
              <w:rPr>
                <w:spacing w:val="-26"/>
              </w:rPr>
              <w:t xml:space="preserve"> </w:t>
            </w:r>
            <w:r>
              <w:rPr>
                <w:spacing w:val="5"/>
              </w:rPr>
              <w:t>、四级/</w:t>
            </w:r>
            <w:r>
              <w:rPr>
                <w:spacing w:val="-20"/>
              </w:rPr>
              <w:t xml:space="preserve"> </w:t>
            </w:r>
            <w:r>
              <w:rPr>
                <w:spacing w:val="5"/>
              </w:rPr>
              <w:t>中级工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、三级/高</w:t>
            </w:r>
            <w:r>
              <w:rPr>
                <w:spacing w:val="18"/>
              </w:rPr>
              <w:t>级工和二级/技师人员的实</w:t>
            </w:r>
            <w:r>
              <w:rPr>
                <w:spacing w:val="7"/>
              </w:rPr>
              <w:t>际操作</w:t>
            </w:r>
          </w:p>
          <w:p w14:paraId="1D21C59B">
            <w:pPr>
              <w:pStyle w:val="10"/>
              <w:spacing w:before="1" w:line="232" w:lineRule="auto"/>
              <w:ind w:left="88" w:right="86" w:firstLine="175"/>
            </w:pPr>
            <w:r>
              <w:rPr>
                <w:spacing w:val="5"/>
              </w:rPr>
              <w:t>4. 2. 3 能传授处理技术问</w:t>
            </w:r>
            <w:r>
              <w:rPr>
                <w:spacing w:val="9"/>
              </w:rPr>
              <w:t>题的方法和技能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12D00F1">
            <w:pPr>
              <w:spacing w:line="255" w:lineRule="auto"/>
              <w:rPr>
                <w:rFonts w:ascii="Arial"/>
                <w:sz w:val="21"/>
              </w:rPr>
            </w:pPr>
          </w:p>
          <w:p w14:paraId="67D6E126">
            <w:pPr>
              <w:spacing w:line="255" w:lineRule="auto"/>
              <w:rPr>
                <w:rFonts w:ascii="Arial"/>
                <w:sz w:val="21"/>
              </w:rPr>
            </w:pPr>
          </w:p>
          <w:p w14:paraId="03D5491D">
            <w:pPr>
              <w:spacing w:line="256" w:lineRule="auto"/>
              <w:rPr>
                <w:rFonts w:ascii="Arial"/>
                <w:sz w:val="21"/>
              </w:rPr>
            </w:pPr>
          </w:p>
          <w:p w14:paraId="5F2BD07B">
            <w:pPr>
              <w:spacing w:line="256" w:lineRule="auto"/>
              <w:rPr>
                <w:rFonts w:ascii="Arial"/>
                <w:sz w:val="21"/>
              </w:rPr>
            </w:pPr>
          </w:p>
          <w:p w14:paraId="03838E33">
            <w:pPr>
              <w:pStyle w:val="10"/>
              <w:spacing w:before="73" w:line="181" w:lineRule="auto"/>
              <w:ind w:left="275"/>
            </w:pPr>
            <w:r>
              <w:rPr>
                <w:spacing w:val="9"/>
              </w:rPr>
              <w:t>技能培训的方法</w:t>
            </w:r>
          </w:p>
        </w:tc>
      </w:tr>
    </w:tbl>
    <w:p w14:paraId="6071F711">
      <w:pPr>
        <w:rPr>
          <w:rFonts w:ascii="Arial"/>
          <w:sz w:val="21"/>
        </w:rPr>
      </w:pPr>
    </w:p>
    <w:p w14:paraId="601C1F4D">
      <w:pPr>
        <w:rPr>
          <w:rFonts w:ascii="Arial" w:hAnsi="Arial" w:eastAsia="Arial" w:cs="Arial"/>
          <w:sz w:val="21"/>
          <w:szCs w:val="21"/>
        </w:rPr>
        <w:sectPr>
          <w:headerReference r:id="rId44" w:type="default"/>
          <w:footerReference r:id="rId45" w:type="default"/>
          <w:pgSz w:w="8731" w:h="12245"/>
          <w:pgMar w:top="1072" w:right="1299" w:bottom="994" w:left="1179" w:header="801" w:footer="794" w:gutter="0"/>
          <w:cols w:space="720" w:num="1"/>
        </w:sectPr>
      </w:pPr>
    </w:p>
    <w:p w14:paraId="16C1C654">
      <w:pPr>
        <w:spacing w:line="247" w:lineRule="auto"/>
        <w:rPr>
          <w:rFonts w:ascii="Arial"/>
          <w:sz w:val="21"/>
        </w:rPr>
      </w:pPr>
    </w:p>
    <w:p w14:paraId="18A0887E">
      <w:pPr>
        <w:spacing w:line="247" w:lineRule="auto"/>
        <w:rPr>
          <w:rFonts w:ascii="Arial"/>
          <w:sz w:val="21"/>
        </w:rPr>
      </w:pPr>
    </w:p>
    <w:p w14:paraId="54778F06">
      <w:pPr>
        <w:spacing w:line="247" w:lineRule="auto"/>
        <w:rPr>
          <w:rFonts w:ascii="Arial"/>
          <w:sz w:val="21"/>
        </w:rPr>
      </w:pPr>
    </w:p>
    <w:p w14:paraId="6DB7F7D7">
      <w:pPr>
        <w:pStyle w:val="2"/>
        <w:spacing w:before="86" w:line="183" w:lineRule="auto"/>
        <w:ind w:left="8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9" w:name="_Toc3571"/>
      <w:r>
        <w:rPr>
          <w:spacing w:val="3"/>
          <w:sz w:val="20"/>
          <w:szCs w:val="20"/>
        </w:rPr>
        <w:t>4.</w:t>
      </w:r>
      <w:r>
        <w:rPr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  <w:bookmarkEnd w:id="39"/>
    </w:p>
    <w:p w14:paraId="4BF6106F">
      <w:pPr>
        <w:pStyle w:val="2"/>
        <w:spacing w:before="313" w:line="183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2"/>
          <w:sz w:val="20"/>
          <w:szCs w:val="20"/>
        </w:rPr>
        <w:t>4.</w:t>
      </w:r>
      <w:r>
        <w:rPr>
          <w:spacing w:val="25"/>
          <w:w w:val="101"/>
          <w:sz w:val="20"/>
          <w:szCs w:val="20"/>
        </w:rPr>
        <w:t xml:space="preserve"> </w:t>
      </w:r>
      <w:r>
        <w:rPr>
          <w:spacing w:val="2"/>
          <w:sz w:val="20"/>
          <w:szCs w:val="20"/>
        </w:rPr>
        <w:t>1</w:t>
      </w:r>
      <w:r>
        <w:rPr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366FF1C7">
      <w:pPr>
        <w:spacing w:line="18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800"/>
        <w:gridCol w:w="360"/>
        <w:gridCol w:w="360"/>
        <w:gridCol w:w="360"/>
        <w:gridCol w:w="360"/>
        <w:gridCol w:w="360"/>
        <w:gridCol w:w="360"/>
        <w:gridCol w:w="360"/>
        <w:gridCol w:w="360"/>
        <w:gridCol w:w="494"/>
        <w:gridCol w:w="513"/>
      </w:tblGrid>
      <w:tr w14:paraId="53B44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2348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CA54D45">
            <w:pPr>
              <w:pStyle w:val="10"/>
              <w:spacing w:before="81" w:line="185" w:lineRule="auto"/>
              <w:ind w:left="1531"/>
            </w:pPr>
            <w:r>
              <w:rPr>
                <w:spacing w:val="8"/>
              </w:rPr>
              <w:t>技能等级</w:t>
            </w:r>
          </w:p>
          <w:p w14:paraId="7EFF6AF3">
            <w:pPr>
              <w:spacing w:line="264" w:lineRule="auto"/>
              <w:rPr>
                <w:rFonts w:ascii="Arial"/>
                <w:sz w:val="21"/>
              </w:rPr>
            </w:pPr>
          </w:p>
          <w:p w14:paraId="674695B4">
            <w:pPr>
              <w:spacing w:line="264" w:lineRule="auto"/>
              <w:rPr>
                <w:rFonts w:ascii="Arial"/>
                <w:sz w:val="21"/>
              </w:rPr>
            </w:pPr>
          </w:p>
          <w:p w14:paraId="707661FC">
            <w:pPr>
              <w:spacing w:line="264" w:lineRule="auto"/>
              <w:rPr>
                <w:rFonts w:ascii="Arial"/>
                <w:sz w:val="21"/>
              </w:rPr>
            </w:pPr>
          </w:p>
          <w:p w14:paraId="2CA940D4">
            <w:pPr>
              <w:spacing w:line="265" w:lineRule="auto"/>
              <w:rPr>
                <w:rFonts w:ascii="Arial"/>
                <w:sz w:val="21"/>
              </w:rPr>
            </w:pPr>
          </w:p>
          <w:p w14:paraId="58487669">
            <w:pPr>
              <w:spacing w:line="265" w:lineRule="auto"/>
              <w:rPr>
                <w:rFonts w:ascii="Arial"/>
                <w:sz w:val="21"/>
              </w:rPr>
            </w:pPr>
          </w:p>
          <w:p w14:paraId="41F9B2A5">
            <w:pPr>
              <w:pStyle w:val="10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7F5A246E">
            <w:pPr>
              <w:pStyle w:val="10"/>
              <w:spacing w:before="132" w:line="178" w:lineRule="auto"/>
              <w:ind w:left="141"/>
            </w:pPr>
            <w:r>
              <w:rPr>
                <w:spacing w:val="7"/>
              </w:rPr>
              <w:t>五级/</w:t>
            </w:r>
          </w:p>
          <w:p w14:paraId="233EABFE">
            <w:pPr>
              <w:pStyle w:val="10"/>
              <w:spacing w:before="52" w:line="181" w:lineRule="auto"/>
              <w:ind w:left="89"/>
            </w:pPr>
            <w:r>
              <w:rPr>
                <w:spacing w:val="8"/>
              </w:rPr>
              <w:t>初级工</w:t>
            </w:r>
          </w:p>
          <w:p w14:paraId="5B5D83EB">
            <w:pPr>
              <w:pStyle w:val="10"/>
              <w:spacing w:before="64" w:line="177" w:lineRule="auto"/>
              <w:ind w:left="193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545D6FA6">
            <w:pPr>
              <w:pStyle w:val="10"/>
              <w:spacing w:before="132" w:line="178" w:lineRule="auto"/>
              <w:ind w:left="157"/>
            </w:pPr>
            <w:r>
              <w:rPr>
                <w:spacing w:val="2"/>
              </w:rPr>
              <w:t>四级/</w:t>
            </w:r>
          </w:p>
          <w:p w14:paraId="2C91980D">
            <w:pPr>
              <w:pStyle w:val="10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4A323962">
            <w:pPr>
              <w:pStyle w:val="10"/>
              <w:spacing w:before="63" w:line="177" w:lineRule="auto"/>
              <w:ind w:left="195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39819123">
            <w:pPr>
              <w:pStyle w:val="10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5EBFC2A4">
            <w:pPr>
              <w:pStyle w:val="10"/>
              <w:spacing w:before="49" w:line="185" w:lineRule="auto"/>
              <w:ind w:left="97"/>
            </w:pPr>
            <w:r>
              <w:rPr>
                <w:spacing w:val="6"/>
              </w:rPr>
              <w:t>高级工</w:t>
            </w:r>
          </w:p>
          <w:p w14:paraId="4EFEB08C">
            <w:pPr>
              <w:pStyle w:val="10"/>
              <w:spacing w:before="62" w:line="177" w:lineRule="auto"/>
              <w:ind w:left="197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2511A8F6">
            <w:pPr>
              <w:pStyle w:val="10"/>
              <w:spacing w:before="133" w:line="230" w:lineRule="auto"/>
              <w:ind w:left="187" w:right="134" w:hanging="44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6"/>
              </w:rPr>
              <w:t>技师</w:t>
            </w:r>
            <w:r>
              <w:rPr>
                <w:spacing w:val="17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7"/>
              </w:rPr>
              <w:t>%)</w:t>
            </w:r>
          </w:p>
        </w:tc>
        <w:tc>
          <w:tcPr>
            <w:tcW w:w="1007" w:type="dxa"/>
            <w:gridSpan w:val="2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94C23E2">
            <w:pPr>
              <w:pStyle w:val="10"/>
              <w:spacing w:before="132" w:line="178" w:lineRule="auto"/>
              <w:ind w:left="285"/>
            </w:pPr>
            <w:r>
              <w:rPr>
                <w:spacing w:val="8"/>
              </w:rPr>
              <w:t>一级/</w:t>
            </w:r>
          </w:p>
          <w:p w14:paraId="79A005C1">
            <w:pPr>
              <w:pStyle w:val="10"/>
              <w:spacing w:before="49" w:line="184" w:lineRule="auto"/>
              <w:ind w:left="152"/>
            </w:pPr>
            <w:r>
              <w:rPr>
                <w:spacing w:val="7"/>
              </w:rPr>
              <w:t>高级技师</w:t>
            </w:r>
          </w:p>
          <w:p w14:paraId="5EFC4117">
            <w:pPr>
              <w:pStyle w:val="10"/>
              <w:spacing w:before="63" w:line="177" w:lineRule="auto"/>
              <w:ind w:left="341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</w:tr>
      <w:tr w14:paraId="76C52C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</w:trPr>
        <w:tc>
          <w:tcPr>
            <w:tcW w:w="2348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12171FFF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5B2857D9">
            <w:pPr>
              <w:pStyle w:val="10"/>
              <w:spacing w:before="89" w:line="185" w:lineRule="auto"/>
              <w:ind w:left="126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587B7AB2">
            <w:pPr>
              <w:pStyle w:val="10"/>
              <w:spacing w:before="88" w:line="183" w:lineRule="auto"/>
              <w:ind w:left="136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55450A45">
            <w:pPr>
              <w:pStyle w:val="10"/>
              <w:spacing w:before="87" w:line="185" w:lineRule="auto"/>
              <w:ind w:left="126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07E81EBF">
            <w:pPr>
              <w:pStyle w:val="10"/>
              <w:spacing w:before="86" w:line="183" w:lineRule="auto"/>
              <w:ind w:left="136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3AACE1A1">
            <w:pPr>
              <w:pStyle w:val="10"/>
              <w:spacing w:before="85" w:line="185" w:lineRule="auto"/>
              <w:ind w:left="126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128588C0">
            <w:pPr>
              <w:pStyle w:val="10"/>
              <w:spacing w:before="84" w:line="183" w:lineRule="auto"/>
              <w:ind w:left="136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6208CB77">
            <w:pPr>
              <w:pStyle w:val="10"/>
              <w:spacing w:before="83" w:line="185" w:lineRule="auto"/>
              <w:ind w:left="126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56BBDDD1">
            <w:pPr>
              <w:pStyle w:val="10"/>
              <w:spacing w:before="82" w:line="183" w:lineRule="auto"/>
              <w:ind w:left="136"/>
            </w:pPr>
            <w:r>
              <w:rPr>
                <w:spacing w:val="3"/>
              </w:rPr>
              <w:t>冷压延工</w:t>
            </w:r>
          </w:p>
        </w:tc>
        <w:tc>
          <w:tcPr>
            <w:tcW w:w="494" w:type="dxa"/>
            <w:textDirection w:val="tbRlV"/>
            <w:vAlign w:val="top"/>
          </w:tcPr>
          <w:p w14:paraId="7FCE5DA0">
            <w:pPr>
              <w:pStyle w:val="10"/>
              <w:spacing w:before="149" w:line="185" w:lineRule="auto"/>
              <w:ind w:left="126"/>
            </w:pPr>
            <w:r>
              <w:rPr>
                <w:spacing w:val="5"/>
              </w:rPr>
              <w:t>热压延工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textDirection w:val="tbRlV"/>
            <w:vAlign w:val="top"/>
          </w:tcPr>
          <w:p w14:paraId="2389C38E">
            <w:pPr>
              <w:pStyle w:val="10"/>
              <w:spacing w:before="157" w:line="183" w:lineRule="auto"/>
              <w:ind w:left="136"/>
            </w:pPr>
            <w:r>
              <w:rPr>
                <w:spacing w:val="3"/>
              </w:rPr>
              <w:t>冷压延工</w:t>
            </w:r>
          </w:p>
        </w:tc>
      </w:tr>
      <w:tr w14:paraId="34270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0084641">
            <w:pPr>
              <w:pStyle w:val="10"/>
              <w:spacing w:before="135" w:line="234" w:lineRule="auto"/>
              <w:ind w:left="85" w:right="97"/>
            </w:pPr>
            <w:r>
              <w:rPr>
                <w:spacing w:val="7"/>
              </w:rPr>
              <w:t>基本要求</w:t>
            </w:r>
          </w:p>
        </w:tc>
        <w:tc>
          <w:tcPr>
            <w:tcW w:w="1800" w:type="dxa"/>
            <w:vAlign w:val="top"/>
          </w:tcPr>
          <w:p w14:paraId="14D4C686">
            <w:pPr>
              <w:pStyle w:val="10"/>
              <w:spacing w:before="88" w:line="185" w:lineRule="auto"/>
              <w:ind w:left="54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gridSpan w:val="2"/>
            <w:vAlign w:val="top"/>
          </w:tcPr>
          <w:p w14:paraId="5D953185">
            <w:pPr>
              <w:pStyle w:val="10"/>
              <w:spacing w:before="114" w:line="166" w:lineRule="auto"/>
              <w:ind w:left="315"/>
            </w:pPr>
            <w:r>
              <w:t>5</w:t>
            </w:r>
          </w:p>
        </w:tc>
        <w:tc>
          <w:tcPr>
            <w:tcW w:w="720" w:type="dxa"/>
            <w:gridSpan w:val="2"/>
            <w:vAlign w:val="top"/>
          </w:tcPr>
          <w:p w14:paraId="396449B0">
            <w:pPr>
              <w:pStyle w:val="10"/>
              <w:spacing w:before="114" w:line="166" w:lineRule="auto"/>
              <w:ind w:left="317"/>
            </w:pPr>
            <w:r>
              <w:t>5</w:t>
            </w:r>
          </w:p>
        </w:tc>
        <w:tc>
          <w:tcPr>
            <w:tcW w:w="720" w:type="dxa"/>
            <w:gridSpan w:val="2"/>
            <w:vAlign w:val="top"/>
          </w:tcPr>
          <w:p w14:paraId="185428B0">
            <w:pPr>
              <w:pStyle w:val="10"/>
              <w:spacing w:before="114" w:line="166" w:lineRule="auto"/>
              <w:ind w:left="319"/>
            </w:pPr>
            <w:r>
              <w:t>5</w:t>
            </w:r>
          </w:p>
        </w:tc>
        <w:tc>
          <w:tcPr>
            <w:tcW w:w="720" w:type="dxa"/>
            <w:gridSpan w:val="2"/>
            <w:vAlign w:val="top"/>
          </w:tcPr>
          <w:p w14:paraId="4A7527BD">
            <w:pPr>
              <w:pStyle w:val="10"/>
              <w:spacing w:before="114" w:line="166" w:lineRule="auto"/>
              <w:ind w:left="321"/>
            </w:pPr>
            <w:r>
              <w:t>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4A187850">
            <w:pPr>
              <w:pStyle w:val="10"/>
              <w:spacing w:before="114" w:line="166" w:lineRule="auto"/>
              <w:ind w:left="463"/>
            </w:pPr>
            <w:r>
              <w:t>5</w:t>
            </w:r>
          </w:p>
        </w:tc>
      </w:tr>
      <w:tr w14:paraId="3AD3B0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A411EC3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0BCCE644">
            <w:pPr>
              <w:pStyle w:val="10"/>
              <w:spacing w:before="91" w:line="183" w:lineRule="auto"/>
              <w:ind w:left="53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gridSpan w:val="2"/>
            <w:vAlign w:val="top"/>
          </w:tcPr>
          <w:p w14:paraId="24307749">
            <w:pPr>
              <w:pStyle w:val="10"/>
              <w:spacing w:before="116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gridSpan w:val="2"/>
            <w:vAlign w:val="top"/>
          </w:tcPr>
          <w:p w14:paraId="60CE3E2E">
            <w:pPr>
              <w:pStyle w:val="10"/>
              <w:spacing w:before="115" w:line="166" w:lineRule="auto"/>
              <w:ind w:left="274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gridSpan w:val="2"/>
            <w:vAlign w:val="top"/>
          </w:tcPr>
          <w:p w14:paraId="0E0E3DDA">
            <w:pPr>
              <w:pStyle w:val="10"/>
              <w:spacing w:before="117" w:line="164" w:lineRule="auto"/>
              <w:ind w:left="276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gridSpan w:val="2"/>
            <w:vAlign w:val="top"/>
          </w:tcPr>
          <w:p w14:paraId="344DC445">
            <w:pPr>
              <w:pStyle w:val="10"/>
              <w:spacing w:before="115" w:line="166" w:lineRule="auto"/>
              <w:ind w:left="293"/>
            </w:pPr>
            <w:r>
              <w:rPr>
                <w:spacing w:val="-16"/>
              </w:rPr>
              <w:t>15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60610028">
            <w:pPr>
              <w:pStyle w:val="10"/>
              <w:spacing w:before="117" w:line="164" w:lineRule="auto"/>
              <w:ind w:left="434"/>
            </w:pPr>
            <w:r>
              <w:rPr>
                <w:spacing w:val="-16"/>
              </w:rPr>
              <w:t>10</w:t>
            </w:r>
          </w:p>
        </w:tc>
      </w:tr>
      <w:tr w14:paraId="7CD8F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82CAA63">
            <w:pPr>
              <w:spacing w:line="251" w:lineRule="auto"/>
              <w:rPr>
                <w:rFonts w:ascii="Arial"/>
                <w:sz w:val="21"/>
              </w:rPr>
            </w:pPr>
          </w:p>
          <w:p w14:paraId="320E2A88">
            <w:pPr>
              <w:spacing w:line="251" w:lineRule="auto"/>
              <w:rPr>
                <w:rFonts w:ascii="Arial"/>
                <w:sz w:val="21"/>
              </w:rPr>
            </w:pPr>
          </w:p>
          <w:p w14:paraId="15877CF1">
            <w:pPr>
              <w:spacing w:line="252" w:lineRule="auto"/>
              <w:rPr>
                <w:rFonts w:ascii="Arial"/>
                <w:sz w:val="21"/>
              </w:rPr>
            </w:pPr>
          </w:p>
          <w:p w14:paraId="7AAEFE1D">
            <w:pPr>
              <w:spacing w:line="252" w:lineRule="auto"/>
              <w:rPr>
                <w:rFonts w:ascii="Arial"/>
                <w:sz w:val="21"/>
              </w:rPr>
            </w:pPr>
          </w:p>
          <w:p w14:paraId="2F88DA99">
            <w:pPr>
              <w:pStyle w:val="10"/>
              <w:spacing w:before="73" w:line="230" w:lineRule="auto"/>
              <w:ind w:left="85" w:right="97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800" w:type="dxa"/>
            <w:vAlign w:val="top"/>
          </w:tcPr>
          <w:p w14:paraId="0F79EB63">
            <w:pPr>
              <w:pStyle w:val="10"/>
              <w:spacing w:before="90" w:line="186" w:lineRule="auto"/>
              <w:ind w:left="539"/>
            </w:pPr>
            <w:r>
              <w:rPr>
                <w:spacing w:val="8"/>
              </w:rPr>
              <w:t>生产准备</w:t>
            </w:r>
          </w:p>
        </w:tc>
        <w:tc>
          <w:tcPr>
            <w:tcW w:w="720" w:type="dxa"/>
            <w:gridSpan w:val="2"/>
            <w:vAlign w:val="top"/>
          </w:tcPr>
          <w:p w14:paraId="433D9983">
            <w:pPr>
              <w:pStyle w:val="10"/>
              <w:spacing w:before="118" w:line="164" w:lineRule="auto"/>
              <w:ind w:left="287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40067059">
            <w:pPr>
              <w:pStyle w:val="10"/>
              <w:spacing w:before="118" w:line="164" w:lineRule="auto"/>
              <w:ind w:left="289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715C0F00">
            <w:pPr>
              <w:pStyle w:val="10"/>
              <w:spacing w:before="118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4E874871">
            <w:pPr>
              <w:pStyle w:val="10"/>
              <w:spacing w:before="118" w:line="164" w:lineRule="auto"/>
              <w:ind w:left="293"/>
            </w:pPr>
            <w:r>
              <w:rPr>
                <w:spacing w:val="-16"/>
              </w:rPr>
              <w:t>10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38CA689E">
            <w:pPr>
              <w:pStyle w:val="10"/>
              <w:spacing w:before="118" w:line="164" w:lineRule="auto"/>
              <w:ind w:left="434"/>
            </w:pPr>
            <w:r>
              <w:rPr>
                <w:spacing w:val="-16"/>
              </w:rPr>
              <w:t>10</w:t>
            </w:r>
          </w:p>
        </w:tc>
      </w:tr>
      <w:tr w14:paraId="2F64B5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A98337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5DC86D89">
            <w:pPr>
              <w:pStyle w:val="10"/>
              <w:spacing w:before="83" w:line="215" w:lineRule="auto"/>
              <w:ind w:left="448"/>
            </w:pPr>
            <w:r>
              <w:rPr>
                <w:spacing w:val="8"/>
              </w:rPr>
              <w:t>热轧机操作</w:t>
            </w:r>
          </w:p>
        </w:tc>
        <w:tc>
          <w:tcPr>
            <w:tcW w:w="360" w:type="dxa"/>
            <w:vAlign w:val="top"/>
          </w:tcPr>
          <w:p w14:paraId="2D321AB6">
            <w:pPr>
              <w:pStyle w:val="10"/>
              <w:spacing w:before="119" w:line="164" w:lineRule="auto"/>
              <w:ind w:left="89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44D65878">
            <w:pPr>
              <w:pStyle w:val="10"/>
              <w:spacing w:before="185" w:line="131" w:lineRule="exact"/>
              <w:ind w:left="88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079E39ED">
            <w:pPr>
              <w:pStyle w:val="10"/>
              <w:spacing w:before="117" w:line="166" w:lineRule="auto"/>
              <w:ind w:left="96"/>
            </w:pPr>
            <w:r>
              <w:rPr>
                <w:spacing w:val="-10"/>
              </w:rPr>
              <w:t>35</w:t>
            </w:r>
          </w:p>
        </w:tc>
        <w:tc>
          <w:tcPr>
            <w:tcW w:w="360" w:type="dxa"/>
            <w:vAlign w:val="top"/>
          </w:tcPr>
          <w:p w14:paraId="0632C763">
            <w:pPr>
              <w:pStyle w:val="10"/>
              <w:spacing w:before="185" w:line="131" w:lineRule="exact"/>
              <w:ind w:left="90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36E4E471">
            <w:pPr>
              <w:pStyle w:val="10"/>
              <w:spacing w:before="119" w:line="164" w:lineRule="auto"/>
              <w:ind w:left="93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6FB299AF">
            <w:pPr>
              <w:pStyle w:val="10"/>
              <w:spacing w:before="185" w:line="131" w:lineRule="exact"/>
              <w:ind w:left="92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5AC73608">
            <w:pPr>
              <w:pStyle w:val="10"/>
              <w:spacing w:before="185" w:line="131" w:lineRule="exact"/>
              <w:ind w:left="93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4548A2C6">
            <w:pPr>
              <w:pStyle w:val="10"/>
              <w:spacing w:before="185" w:line="131" w:lineRule="exact"/>
              <w:ind w:left="94"/>
            </w:pPr>
            <w:r>
              <w:rPr>
                <w:position w:val="-7"/>
              </w:rPr>
              <w:t>—</w:t>
            </w:r>
          </w:p>
        </w:tc>
        <w:tc>
          <w:tcPr>
            <w:tcW w:w="494" w:type="dxa"/>
            <w:vAlign w:val="top"/>
          </w:tcPr>
          <w:p w14:paraId="43F3EFC9">
            <w:pPr>
              <w:pStyle w:val="10"/>
              <w:spacing w:before="185" w:line="131" w:lineRule="exact"/>
              <w:ind w:left="163"/>
            </w:pPr>
            <w:r>
              <w:rPr>
                <w:position w:val="-7"/>
              </w:rPr>
              <w:t>—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vAlign w:val="top"/>
          </w:tcPr>
          <w:p w14:paraId="352A0811">
            <w:pPr>
              <w:pStyle w:val="10"/>
              <w:spacing w:before="185" w:line="131" w:lineRule="exact"/>
              <w:ind w:left="170"/>
            </w:pPr>
            <w:r>
              <w:rPr>
                <w:position w:val="-7"/>
              </w:rPr>
              <w:t>—</w:t>
            </w:r>
          </w:p>
        </w:tc>
      </w:tr>
      <w:tr w14:paraId="788A7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7B94EE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64EFECB0">
            <w:pPr>
              <w:pStyle w:val="10"/>
              <w:spacing w:before="93" w:line="183" w:lineRule="auto"/>
              <w:ind w:left="447"/>
            </w:pPr>
            <w:r>
              <w:rPr>
                <w:spacing w:val="8"/>
              </w:rPr>
              <w:t>冷轧机操作</w:t>
            </w:r>
          </w:p>
        </w:tc>
        <w:tc>
          <w:tcPr>
            <w:tcW w:w="360" w:type="dxa"/>
            <w:vAlign w:val="top"/>
          </w:tcPr>
          <w:p w14:paraId="1A0FBD42">
            <w:pPr>
              <w:pStyle w:val="10"/>
              <w:spacing w:before="186" w:line="131" w:lineRule="exact"/>
              <w:ind w:left="87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62494C26">
            <w:pPr>
              <w:pStyle w:val="10"/>
              <w:spacing w:before="120" w:line="164" w:lineRule="auto"/>
              <w:ind w:left="90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195898FF">
            <w:pPr>
              <w:pStyle w:val="10"/>
              <w:spacing w:before="186" w:line="131" w:lineRule="exact"/>
              <w:ind w:left="89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05B53ACE">
            <w:pPr>
              <w:pStyle w:val="10"/>
              <w:spacing w:before="118" w:line="166" w:lineRule="auto"/>
              <w:ind w:left="97"/>
            </w:pPr>
            <w:r>
              <w:rPr>
                <w:spacing w:val="-10"/>
              </w:rPr>
              <w:t>35</w:t>
            </w:r>
          </w:p>
        </w:tc>
        <w:tc>
          <w:tcPr>
            <w:tcW w:w="360" w:type="dxa"/>
            <w:vAlign w:val="top"/>
          </w:tcPr>
          <w:p w14:paraId="25C3BCBA">
            <w:pPr>
              <w:pStyle w:val="10"/>
              <w:spacing w:before="186" w:line="131" w:lineRule="exact"/>
              <w:ind w:left="91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3799C72C">
            <w:pPr>
              <w:pStyle w:val="10"/>
              <w:spacing w:before="120" w:line="164" w:lineRule="auto"/>
              <w:ind w:left="94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17C8BC67">
            <w:pPr>
              <w:pStyle w:val="10"/>
              <w:spacing w:before="186" w:line="131" w:lineRule="exact"/>
              <w:ind w:left="93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20B55E6A">
            <w:pPr>
              <w:pStyle w:val="10"/>
              <w:spacing w:before="186" w:line="131" w:lineRule="exact"/>
              <w:ind w:left="94"/>
            </w:pPr>
            <w:r>
              <w:rPr>
                <w:position w:val="-7"/>
              </w:rPr>
              <w:t>—</w:t>
            </w:r>
          </w:p>
        </w:tc>
        <w:tc>
          <w:tcPr>
            <w:tcW w:w="494" w:type="dxa"/>
            <w:vAlign w:val="top"/>
          </w:tcPr>
          <w:p w14:paraId="730C63C6">
            <w:pPr>
              <w:pStyle w:val="10"/>
              <w:spacing w:before="186" w:line="131" w:lineRule="exact"/>
              <w:ind w:left="163"/>
            </w:pPr>
            <w:r>
              <w:rPr>
                <w:position w:val="-7"/>
              </w:rPr>
              <w:t>—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vAlign w:val="top"/>
          </w:tcPr>
          <w:p w14:paraId="22D95CBA">
            <w:pPr>
              <w:pStyle w:val="10"/>
              <w:spacing w:before="186" w:line="131" w:lineRule="exact"/>
              <w:ind w:left="170"/>
            </w:pPr>
            <w:r>
              <w:rPr>
                <w:position w:val="-7"/>
              </w:rPr>
              <w:t>—</w:t>
            </w:r>
          </w:p>
        </w:tc>
      </w:tr>
      <w:tr w14:paraId="5737B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FCEC9B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3C404A0C">
            <w:pPr>
              <w:pStyle w:val="10"/>
              <w:spacing w:before="84" w:line="214" w:lineRule="auto"/>
              <w:ind w:left="270"/>
            </w:pPr>
            <w:r>
              <w:rPr>
                <w:spacing w:val="5"/>
              </w:rPr>
              <w:t>热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、冷轧机操作</w:t>
            </w:r>
          </w:p>
        </w:tc>
        <w:tc>
          <w:tcPr>
            <w:tcW w:w="720" w:type="dxa"/>
            <w:gridSpan w:val="2"/>
            <w:vAlign w:val="top"/>
          </w:tcPr>
          <w:p w14:paraId="135DDAA3">
            <w:pPr>
              <w:pStyle w:val="10"/>
              <w:spacing w:before="187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783C85F">
            <w:pPr>
              <w:pStyle w:val="10"/>
              <w:spacing w:before="187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7E82B53A">
            <w:pPr>
              <w:pStyle w:val="10"/>
              <w:spacing w:before="187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5AE0A716">
            <w:pPr>
              <w:pStyle w:val="10"/>
              <w:spacing w:before="121" w:line="164" w:lineRule="auto"/>
              <w:ind w:left="275"/>
            </w:pPr>
            <w:r>
              <w:rPr>
                <w:spacing w:val="-7"/>
              </w:rPr>
              <w:t>40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2C0E4E88">
            <w:pPr>
              <w:pStyle w:val="10"/>
              <w:spacing w:before="120" w:line="165" w:lineRule="auto"/>
              <w:ind w:left="422"/>
            </w:pPr>
            <w:r>
              <w:rPr>
                <w:spacing w:val="-10"/>
              </w:rPr>
              <w:t>30</w:t>
            </w:r>
          </w:p>
        </w:tc>
      </w:tr>
      <w:tr w14:paraId="0B13B1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D42BFE0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2766A22F">
            <w:pPr>
              <w:pStyle w:val="10"/>
              <w:spacing w:before="96" w:line="182" w:lineRule="auto"/>
              <w:ind w:left="539"/>
            </w:pPr>
            <w:r>
              <w:rPr>
                <w:spacing w:val="8"/>
              </w:rPr>
              <w:t>质量检查</w:t>
            </w:r>
          </w:p>
        </w:tc>
        <w:tc>
          <w:tcPr>
            <w:tcW w:w="720" w:type="dxa"/>
            <w:gridSpan w:val="2"/>
            <w:vAlign w:val="top"/>
          </w:tcPr>
          <w:p w14:paraId="0C018BBA">
            <w:pPr>
              <w:pStyle w:val="10"/>
              <w:spacing w:before="119" w:line="166" w:lineRule="auto"/>
              <w:ind w:left="287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gridSpan w:val="2"/>
            <w:vAlign w:val="top"/>
          </w:tcPr>
          <w:p w14:paraId="624A6CCA">
            <w:pPr>
              <w:pStyle w:val="10"/>
              <w:spacing w:before="119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gridSpan w:val="2"/>
            <w:vAlign w:val="top"/>
          </w:tcPr>
          <w:p w14:paraId="2F47D4CA">
            <w:pPr>
              <w:pStyle w:val="10"/>
              <w:spacing w:before="119" w:line="166" w:lineRule="auto"/>
              <w:ind w:left="291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gridSpan w:val="2"/>
            <w:vAlign w:val="top"/>
          </w:tcPr>
          <w:p w14:paraId="2D38FB1B">
            <w:pPr>
              <w:pStyle w:val="10"/>
              <w:spacing w:before="188" w:line="131" w:lineRule="exact"/>
              <w:ind w:left="274"/>
            </w:pPr>
            <w:r>
              <w:rPr>
                <w:position w:val="-7"/>
              </w:rPr>
              <w:t>—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2DF851DD">
            <w:pPr>
              <w:pStyle w:val="10"/>
              <w:spacing w:before="188" w:line="131" w:lineRule="exact"/>
              <w:ind w:left="415"/>
            </w:pPr>
            <w:r>
              <w:rPr>
                <w:position w:val="-7"/>
              </w:rPr>
              <w:t>—</w:t>
            </w:r>
          </w:p>
        </w:tc>
      </w:tr>
      <w:tr w14:paraId="3B5880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3F035F6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675A8924">
            <w:pPr>
              <w:pStyle w:val="10"/>
              <w:spacing w:before="96" w:line="183" w:lineRule="auto"/>
              <w:ind w:left="539"/>
            </w:pPr>
            <w:r>
              <w:rPr>
                <w:spacing w:val="8"/>
              </w:rPr>
              <w:t>异常处理</w:t>
            </w:r>
          </w:p>
        </w:tc>
        <w:tc>
          <w:tcPr>
            <w:tcW w:w="720" w:type="dxa"/>
            <w:gridSpan w:val="2"/>
            <w:vAlign w:val="top"/>
          </w:tcPr>
          <w:p w14:paraId="05017BCD">
            <w:pPr>
              <w:pStyle w:val="10"/>
              <w:spacing w:before="189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4161570D">
            <w:pPr>
              <w:pStyle w:val="10"/>
              <w:spacing w:before="123" w:line="164" w:lineRule="auto"/>
              <w:ind w:left="289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37EE8FB9">
            <w:pPr>
              <w:pStyle w:val="10"/>
              <w:spacing w:before="189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39E4DFBD">
            <w:pPr>
              <w:pStyle w:val="10"/>
              <w:spacing w:before="189" w:line="131" w:lineRule="exact"/>
              <w:ind w:left="274"/>
            </w:pPr>
            <w:r>
              <w:rPr>
                <w:position w:val="-7"/>
              </w:rPr>
              <w:t>—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6158DD64">
            <w:pPr>
              <w:pStyle w:val="10"/>
              <w:spacing w:before="189" w:line="131" w:lineRule="exact"/>
              <w:ind w:left="415"/>
            </w:pPr>
            <w:r>
              <w:rPr>
                <w:position w:val="-7"/>
              </w:rPr>
              <w:t>—</w:t>
            </w:r>
          </w:p>
        </w:tc>
      </w:tr>
      <w:tr w14:paraId="2CDAC1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3C8077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7E8BDF73">
            <w:pPr>
              <w:pStyle w:val="10"/>
              <w:spacing w:before="97" w:line="182" w:lineRule="auto"/>
              <w:ind w:left="87"/>
            </w:pPr>
            <w:r>
              <w:rPr>
                <w:spacing w:val="9"/>
              </w:rPr>
              <w:t>异常处理与数据管理</w:t>
            </w:r>
          </w:p>
        </w:tc>
        <w:tc>
          <w:tcPr>
            <w:tcW w:w="720" w:type="dxa"/>
            <w:gridSpan w:val="2"/>
            <w:vAlign w:val="top"/>
          </w:tcPr>
          <w:p w14:paraId="3B044149">
            <w:pPr>
              <w:pStyle w:val="10"/>
              <w:spacing w:before="189" w:line="132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7E614EF">
            <w:pPr>
              <w:pStyle w:val="10"/>
              <w:spacing w:before="189" w:line="132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8C6EFA8">
            <w:pPr>
              <w:pStyle w:val="10"/>
              <w:spacing w:before="124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2564599B">
            <w:pPr>
              <w:pStyle w:val="10"/>
              <w:spacing w:before="121" w:line="166" w:lineRule="auto"/>
              <w:ind w:left="293"/>
            </w:pPr>
            <w:r>
              <w:rPr>
                <w:spacing w:val="-16"/>
              </w:rPr>
              <w:t>15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151320F0">
            <w:pPr>
              <w:pStyle w:val="10"/>
              <w:spacing w:before="124" w:line="164" w:lineRule="auto"/>
              <w:ind w:left="420"/>
            </w:pPr>
            <w:r>
              <w:rPr>
                <w:spacing w:val="-9"/>
              </w:rPr>
              <w:t>20</w:t>
            </w:r>
          </w:p>
        </w:tc>
      </w:tr>
      <w:tr w14:paraId="7EC5DB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AA7F842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5D565788">
            <w:pPr>
              <w:pStyle w:val="10"/>
              <w:spacing w:before="98" w:line="183" w:lineRule="auto"/>
              <w:ind w:left="85"/>
            </w:pPr>
            <w:r>
              <w:rPr>
                <w:spacing w:val="9"/>
              </w:rPr>
              <w:t>技术创新与培训指导</w:t>
            </w:r>
          </w:p>
        </w:tc>
        <w:tc>
          <w:tcPr>
            <w:tcW w:w="720" w:type="dxa"/>
            <w:gridSpan w:val="2"/>
            <w:vAlign w:val="top"/>
          </w:tcPr>
          <w:p w14:paraId="5D562707">
            <w:pPr>
              <w:pStyle w:val="10"/>
              <w:spacing w:before="190" w:line="132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5ECE3BFA">
            <w:pPr>
              <w:pStyle w:val="10"/>
              <w:spacing w:before="190" w:line="132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314FDC2B">
            <w:pPr>
              <w:pStyle w:val="10"/>
              <w:spacing w:before="190" w:line="132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8C449E3">
            <w:pPr>
              <w:pStyle w:val="10"/>
              <w:spacing w:before="122" w:line="166" w:lineRule="auto"/>
              <w:ind w:left="293"/>
            </w:pPr>
            <w:r>
              <w:rPr>
                <w:spacing w:val="-16"/>
              </w:rPr>
              <w:t>15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7D7F9C18">
            <w:pPr>
              <w:pStyle w:val="10"/>
              <w:spacing w:before="122" w:line="166" w:lineRule="auto"/>
              <w:ind w:left="420"/>
            </w:pPr>
            <w:r>
              <w:rPr>
                <w:spacing w:val="-9"/>
              </w:rPr>
              <w:t>25</w:t>
            </w:r>
          </w:p>
        </w:tc>
      </w:tr>
      <w:tr w14:paraId="5A36E7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234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042282F">
            <w:pPr>
              <w:pStyle w:val="10"/>
              <w:spacing w:before="98" w:line="185" w:lineRule="auto"/>
              <w:ind w:left="989"/>
            </w:pPr>
            <w:r>
              <w:rPr>
                <w:spacing w:val="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0172BE5">
            <w:pPr>
              <w:pStyle w:val="10"/>
              <w:spacing w:before="126" w:line="164" w:lineRule="auto"/>
              <w:ind w:left="62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FCA0A88">
            <w:pPr>
              <w:pStyle w:val="10"/>
              <w:spacing w:before="126" w:line="164" w:lineRule="auto"/>
              <w:ind w:left="63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1355E761">
            <w:pPr>
              <w:pStyle w:val="10"/>
              <w:spacing w:before="126" w:line="164" w:lineRule="auto"/>
              <w:ind w:left="64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74EBD94C">
            <w:pPr>
              <w:pStyle w:val="10"/>
              <w:spacing w:before="126" w:line="164" w:lineRule="auto"/>
              <w:ind w:left="65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2E9723F">
            <w:pPr>
              <w:pStyle w:val="10"/>
              <w:spacing w:before="126" w:line="164" w:lineRule="auto"/>
              <w:ind w:left="66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234EA95">
            <w:pPr>
              <w:pStyle w:val="10"/>
              <w:spacing w:before="126" w:line="164" w:lineRule="auto"/>
              <w:ind w:left="66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18CCEE6">
            <w:pPr>
              <w:pStyle w:val="10"/>
              <w:spacing w:before="126" w:line="164" w:lineRule="auto"/>
              <w:ind w:left="67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662E4F7">
            <w:pPr>
              <w:pStyle w:val="10"/>
              <w:spacing w:before="126" w:line="164" w:lineRule="auto"/>
              <w:ind w:left="68"/>
            </w:pPr>
            <w:r>
              <w:rPr>
                <w:spacing w:val="-15"/>
              </w:rPr>
              <w:t>100</w:t>
            </w:r>
          </w:p>
        </w:tc>
        <w:tc>
          <w:tcPr>
            <w:tcW w:w="494" w:type="dxa"/>
            <w:tcBorders>
              <w:bottom w:val="single" w:color="231F20" w:sz="6" w:space="0"/>
            </w:tcBorders>
            <w:vAlign w:val="top"/>
          </w:tcPr>
          <w:p w14:paraId="73809341">
            <w:pPr>
              <w:pStyle w:val="10"/>
              <w:spacing w:before="126" w:line="164" w:lineRule="auto"/>
              <w:ind w:left="137"/>
            </w:pPr>
            <w:r>
              <w:rPr>
                <w:spacing w:val="-15"/>
              </w:rPr>
              <w:t>100</w:t>
            </w:r>
          </w:p>
        </w:tc>
        <w:tc>
          <w:tcPr>
            <w:tcW w:w="51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9B0D40B">
            <w:pPr>
              <w:pStyle w:val="10"/>
              <w:spacing w:before="126" w:line="164" w:lineRule="auto"/>
              <w:ind w:left="144"/>
            </w:pPr>
            <w:r>
              <w:rPr>
                <w:spacing w:val="-15"/>
              </w:rPr>
              <w:t>100</w:t>
            </w:r>
          </w:p>
        </w:tc>
      </w:tr>
    </w:tbl>
    <w:p w14:paraId="472B2CF7">
      <w:pPr>
        <w:rPr>
          <w:rFonts w:ascii="Arial"/>
          <w:sz w:val="21"/>
        </w:rPr>
      </w:pPr>
    </w:p>
    <w:p w14:paraId="4A72CD4B">
      <w:pPr>
        <w:rPr>
          <w:rFonts w:ascii="Arial" w:hAnsi="Arial" w:eastAsia="Arial" w:cs="Arial"/>
          <w:sz w:val="21"/>
          <w:szCs w:val="21"/>
        </w:rPr>
        <w:sectPr>
          <w:headerReference r:id="rId46" w:type="default"/>
          <w:footerReference r:id="rId47" w:type="default"/>
          <w:pgSz w:w="8731" w:h="12245"/>
          <w:pgMar w:top="1072" w:right="1182" w:bottom="994" w:left="1296" w:header="801" w:footer="793" w:gutter="0"/>
          <w:cols w:space="720" w:num="1"/>
        </w:sectPr>
      </w:pPr>
    </w:p>
    <w:p w14:paraId="6A38A82D">
      <w:pPr>
        <w:spacing w:line="292" w:lineRule="auto"/>
        <w:rPr>
          <w:rFonts w:ascii="Arial"/>
          <w:sz w:val="21"/>
        </w:rPr>
      </w:pPr>
    </w:p>
    <w:p w14:paraId="6FFB768F">
      <w:pPr>
        <w:spacing w:line="292" w:lineRule="auto"/>
        <w:rPr>
          <w:rFonts w:ascii="Arial"/>
          <w:sz w:val="21"/>
        </w:rPr>
      </w:pPr>
    </w:p>
    <w:p w14:paraId="69201901">
      <w:pPr>
        <w:pStyle w:val="2"/>
        <w:spacing w:before="86" w:line="183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spacing w:val="4"/>
          <w:sz w:val="20"/>
          <w:szCs w:val="20"/>
        </w:rPr>
        <w:t>4. 2</w:t>
      </w:r>
      <w:r>
        <w:rPr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2AEAF1DB">
      <w:pPr>
        <w:spacing w:line="18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800"/>
        <w:gridCol w:w="360"/>
        <w:gridCol w:w="360"/>
        <w:gridCol w:w="360"/>
        <w:gridCol w:w="360"/>
        <w:gridCol w:w="360"/>
        <w:gridCol w:w="360"/>
        <w:gridCol w:w="360"/>
        <w:gridCol w:w="360"/>
        <w:gridCol w:w="494"/>
        <w:gridCol w:w="513"/>
      </w:tblGrid>
      <w:tr w14:paraId="18A0AC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348" w:type="dxa"/>
            <w:gridSpan w:val="2"/>
            <w:vMerge w:val="restart"/>
            <w:tcBorders>
              <w:top w:val="single" w:color="231F20" w:sz="6" w:space="0"/>
              <w:left w:val="single" w:color="231F20" w:sz="6" w:space="0"/>
              <w:bottom w:val="nil"/>
              <w:tl2br w:val="single" w:color="231F20" w:sz="2" w:space="0"/>
            </w:tcBorders>
            <w:vAlign w:val="top"/>
          </w:tcPr>
          <w:p w14:paraId="3CEBB760">
            <w:pPr>
              <w:pStyle w:val="10"/>
              <w:spacing w:before="81" w:line="185" w:lineRule="auto"/>
              <w:ind w:left="1531"/>
            </w:pPr>
            <w:r>
              <w:rPr>
                <w:spacing w:val="8"/>
              </w:rPr>
              <w:t>技能等级</w:t>
            </w:r>
          </w:p>
          <w:p w14:paraId="766F3AE8">
            <w:pPr>
              <w:spacing w:line="264" w:lineRule="auto"/>
              <w:rPr>
                <w:rFonts w:ascii="Arial"/>
                <w:sz w:val="21"/>
              </w:rPr>
            </w:pPr>
          </w:p>
          <w:p w14:paraId="0DF7514E">
            <w:pPr>
              <w:spacing w:line="264" w:lineRule="auto"/>
              <w:rPr>
                <w:rFonts w:ascii="Arial"/>
                <w:sz w:val="21"/>
              </w:rPr>
            </w:pPr>
          </w:p>
          <w:p w14:paraId="7C641F2B">
            <w:pPr>
              <w:spacing w:line="264" w:lineRule="auto"/>
              <w:rPr>
                <w:rFonts w:ascii="Arial"/>
                <w:sz w:val="21"/>
              </w:rPr>
            </w:pPr>
          </w:p>
          <w:p w14:paraId="5FCFF70F">
            <w:pPr>
              <w:spacing w:line="265" w:lineRule="auto"/>
              <w:rPr>
                <w:rFonts w:ascii="Arial"/>
                <w:sz w:val="21"/>
              </w:rPr>
            </w:pPr>
          </w:p>
          <w:p w14:paraId="2D787FA3">
            <w:pPr>
              <w:spacing w:line="265" w:lineRule="auto"/>
              <w:rPr>
                <w:rFonts w:ascii="Arial"/>
                <w:sz w:val="21"/>
              </w:rPr>
            </w:pPr>
          </w:p>
          <w:p w14:paraId="33E88D1E">
            <w:pPr>
              <w:pStyle w:val="10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671A3387">
            <w:pPr>
              <w:pStyle w:val="10"/>
              <w:spacing w:before="132" w:line="178" w:lineRule="auto"/>
              <w:ind w:left="141"/>
            </w:pPr>
            <w:r>
              <w:rPr>
                <w:spacing w:val="7"/>
              </w:rPr>
              <w:t>五级/</w:t>
            </w:r>
          </w:p>
          <w:p w14:paraId="1B58AC62">
            <w:pPr>
              <w:pStyle w:val="10"/>
              <w:spacing w:before="52" w:line="181" w:lineRule="auto"/>
              <w:ind w:left="89"/>
            </w:pPr>
            <w:r>
              <w:rPr>
                <w:spacing w:val="8"/>
              </w:rPr>
              <w:t>初级工</w:t>
            </w:r>
          </w:p>
          <w:p w14:paraId="432BA708">
            <w:pPr>
              <w:pStyle w:val="10"/>
              <w:spacing w:before="64" w:line="177" w:lineRule="auto"/>
              <w:ind w:left="193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3934AA48">
            <w:pPr>
              <w:pStyle w:val="10"/>
              <w:spacing w:before="132" w:line="178" w:lineRule="auto"/>
              <w:ind w:left="157"/>
            </w:pPr>
            <w:r>
              <w:rPr>
                <w:spacing w:val="2"/>
              </w:rPr>
              <w:t>四级/</w:t>
            </w:r>
          </w:p>
          <w:p w14:paraId="456B77F3">
            <w:pPr>
              <w:pStyle w:val="10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27A84EB0">
            <w:pPr>
              <w:pStyle w:val="10"/>
              <w:spacing w:before="63" w:line="177" w:lineRule="auto"/>
              <w:ind w:left="195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06B8F710">
            <w:pPr>
              <w:pStyle w:val="10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6A335322">
            <w:pPr>
              <w:pStyle w:val="10"/>
              <w:spacing w:before="49" w:line="185" w:lineRule="auto"/>
              <w:ind w:left="97"/>
            </w:pPr>
            <w:r>
              <w:rPr>
                <w:spacing w:val="6"/>
              </w:rPr>
              <w:t>高级工</w:t>
            </w:r>
          </w:p>
          <w:p w14:paraId="5788BAE9">
            <w:pPr>
              <w:pStyle w:val="10"/>
              <w:spacing w:before="62" w:line="177" w:lineRule="auto"/>
              <w:ind w:left="197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  <w:tc>
          <w:tcPr>
            <w:tcW w:w="720" w:type="dxa"/>
            <w:gridSpan w:val="2"/>
            <w:tcBorders>
              <w:top w:val="single" w:color="231F20" w:sz="6" w:space="0"/>
            </w:tcBorders>
            <w:vAlign w:val="top"/>
          </w:tcPr>
          <w:p w14:paraId="37DBA9D3">
            <w:pPr>
              <w:pStyle w:val="10"/>
              <w:spacing w:before="132" w:line="230" w:lineRule="auto"/>
              <w:ind w:left="187" w:right="134" w:hanging="44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6"/>
              </w:rPr>
              <w:t>技师</w:t>
            </w:r>
            <w:r>
              <w:rPr>
                <w:spacing w:val="17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7"/>
              </w:rPr>
              <w:t>%)</w:t>
            </w:r>
          </w:p>
        </w:tc>
        <w:tc>
          <w:tcPr>
            <w:tcW w:w="1007" w:type="dxa"/>
            <w:gridSpan w:val="2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A2DCAD1">
            <w:pPr>
              <w:pStyle w:val="10"/>
              <w:spacing w:before="132" w:line="178" w:lineRule="auto"/>
              <w:ind w:left="285"/>
            </w:pPr>
            <w:r>
              <w:rPr>
                <w:spacing w:val="8"/>
              </w:rPr>
              <w:t>一级/</w:t>
            </w:r>
          </w:p>
          <w:p w14:paraId="525F2F9C">
            <w:pPr>
              <w:pStyle w:val="10"/>
              <w:spacing w:before="49" w:line="184" w:lineRule="auto"/>
              <w:ind w:left="152"/>
            </w:pPr>
            <w:r>
              <w:rPr>
                <w:spacing w:val="7"/>
              </w:rPr>
              <w:t>高级技师</w:t>
            </w:r>
          </w:p>
          <w:p w14:paraId="222972B1">
            <w:pPr>
              <w:pStyle w:val="10"/>
              <w:spacing w:before="63" w:line="177" w:lineRule="auto"/>
              <w:ind w:left="341"/>
            </w:pPr>
            <w:r>
              <w:rPr>
                <w:spacing w:val="13"/>
              </w:rPr>
              <w:t>(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</w:rPr>
              <w:t>%)</w:t>
            </w:r>
          </w:p>
        </w:tc>
      </w:tr>
      <w:tr w14:paraId="4B0C8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</w:trPr>
        <w:tc>
          <w:tcPr>
            <w:tcW w:w="2348" w:type="dxa"/>
            <w:gridSpan w:val="2"/>
            <w:vMerge w:val="continue"/>
            <w:tcBorders>
              <w:top w:val="nil"/>
              <w:left w:val="single" w:color="231F20" w:sz="6" w:space="0"/>
              <w:tl2br w:val="single" w:color="231F20" w:sz="2" w:space="0"/>
            </w:tcBorders>
            <w:vAlign w:val="top"/>
          </w:tcPr>
          <w:p w14:paraId="1358C0B7">
            <w:pPr>
              <w:rPr>
                <w:rFonts w:ascii="Arial"/>
                <w:sz w:val="21"/>
              </w:rPr>
            </w:pPr>
          </w:p>
        </w:tc>
        <w:tc>
          <w:tcPr>
            <w:tcW w:w="360" w:type="dxa"/>
            <w:textDirection w:val="tbRlV"/>
            <w:vAlign w:val="top"/>
          </w:tcPr>
          <w:p w14:paraId="6CD8CC94">
            <w:pPr>
              <w:pStyle w:val="10"/>
              <w:spacing w:before="89" w:line="185" w:lineRule="auto"/>
              <w:ind w:left="127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4A2EE60F">
            <w:pPr>
              <w:pStyle w:val="10"/>
              <w:spacing w:before="88" w:line="183" w:lineRule="auto"/>
              <w:ind w:left="137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0F4B78E8">
            <w:pPr>
              <w:pStyle w:val="10"/>
              <w:spacing w:before="87" w:line="185" w:lineRule="auto"/>
              <w:ind w:left="127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0822FC5B">
            <w:pPr>
              <w:pStyle w:val="10"/>
              <w:spacing w:before="86" w:line="183" w:lineRule="auto"/>
              <w:ind w:left="137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03D13A71">
            <w:pPr>
              <w:pStyle w:val="10"/>
              <w:spacing w:before="85" w:line="185" w:lineRule="auto"/>
              <w:ind w:left="127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7F9C7CA8">
            <w:pPr>
              <w:pStyle w:val="10"/>
              <w:spacing w:before="84" w:line="183" w:lineRule="auto"/>
              <w:ind w:left="137"/>
            </w:pPr>
            <w:r>
              <w:rPr>
                <w:spacing w:val="3"/>
              </w:rPr>
              <w:t>冷压延工</w:t>
            </w:r>
          </w:p>
        </w:tc>
        <w:tc>
          <w:tcPr>
            <w:tcW w:w="360" w:type="dxa"/>
            <w:textDirection w:val="tbRlV"/>
            <w:vAlign w:val="top"/>
          </w:tcPr>
          <w:p w14:paraId="6521DD2E">
            <w:pPr>
              <w:pStyle w:val="10"/>
              <w:spacing w:before="83" w:line="185" w:lineRule="auto"/>
              <w:ind w:left="127"/>
            </w:pPr>
            <w:r>
              <w:rPr>
                <w:spacing w:val="5"/>
              </w:rPr>
              <w:t>热压延工</w:t>
            </w:r>
          </w:p>
        </w:tc>
        <w:tc>
          <w:tcPr>
            <w:tcW w:w="360" w:type="dxa"/>
            <w:textDirection w:val="tbRlV"/>
            <w:vAlign w:val="top"/>
          </w:tcPr>
          <w:p w14:paraId="73AF4DE4">
            <w:pPr>
              <w:pStyle w:val="10"/>
              <w:spacing w:before="82" w:line="183" w:lineRule="auto"/>
              <w:ind w:left="137"/>
            </w:pPr>
            <w:r>
              <w:rPr>
                <w:spacing w:val="3"/>
              </w:rPr>
              <w:t>冷压延工</w:t>
            </w:r>
          </w:p>
        </w:tc>
        <w:tc>
          <w:tcPr>
            <w:tcW w:w="494" w:type="dxa"/>
            <w:textDirection w:val="tbRlV"/>
            <w:vAlign w:val="top"/>
          </w:tcPr>
          <w:p w14:paraId="708D8C17">
            <w:pPr>
              <w:pStyle w:val="10"/>
              <w:spacing w:before="149" w:line="185" w:lineRule="auto"/>
              <w:ind w:left="127"/>
            </w:pPr>
            <w:r>
              <w:rPr>
                <w:spacing w:val="5"/>
              </w:rPr>
              <w:t>热压延工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textDirection w:val="tbRlV"/>
            <w:vAlign w:val="top"/>
          </w:tcPr>
          <w:p w14:paraId="3EF9CECB">
            <w:pPr>
              <w:pStyle w:val="10"/>
              <w:spacing w:before="157" w:line="183" w:lineRule="auto"/>
              <w:ind w:left="137"/>
            </w:pPr>
            <w:r>
              <w:rPr>
                <w:spacing w:val="3"/>
              </w:rPr>
              <w:t>冷压延工</w:t>
            </w:r>
          </w:p>
        </w:tc>
      </w:tr>
      <w:tr w14:paraId="0BC6C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00D2B0">
            <w:pPr>
              <w:spacing w:line="285" w:lineRule="auto"/>
              <w:rPr>
                <w:rFonts w:ascii="Arial"/>
                <w:sz w:val="21"/>
              </w:rPr>
            </w:pPr>
          </w:p>
          <w:p w14:paraId="16B778DF">
            <w:pPr>
              <w:spacing w:line="285" w:lineRule="auto"/>
              <w:rPr>
                <w:rFonts w:ascii="Arial"/>
                <w:sz w:val="21"/>
              </w:rPr>
            </w:pPr>
          </w:p>
          <w:p w14:paraId="0CCD0F92">
            <w:pPr>
              <w:spacing w:line="286" w:lineRule="auto"/>
              <w:rPr>
                <w:rFonts w:ascii="Arial"/>
                <w:sz w:val="21"/>
              </w:rPr>
            </w:pPr>
          </w:p>
          <w:p w14:paraId="5C52E24C">
            <w:pPr>
              <w:spacing w:line="286" w:lineRule="auto"/>
              <w:rPr>
                <w:rFonts w:ascii="Arial"/>
                <w:sz w:val="21"/>
              </w:rPr>
            </w:pPr>
          </w:p>
          <w:p w14:paraId="6C1BE665">
            <w:pPr>
              <w:pStyle w:val="10"/>
              <w:spacing w:before="73" w:line="233" w:lineRule="auto"/>
              <w:ind w:left="85" w:right="97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800" w:type="dxa"/>
            <w:vAlign w:val="top"/>
          </w:tcPr>
          <w:p w14:paraId="6E550E77">
            <w:pPr>
              <w:pStyle w:val="10"/>
              <w:spacing w:before="89" w:line="186" w:lineRule="auto"/>
              <w:ind w:left="539"/>
            </w:pPr>
            <w:r>
              <w:rPr>
                <w:spacing w:val="8"/>
              </w:rPr>
              <w:t>生产准备</w:t>
            </w:r>
          </w:p>
        </w:tc>
        <w:tc>
          <w:tcPr>
            <w:tcW w:w="720" w:type="dxa"/>
            <w:gridSpan w:val="2"/>
            <w:vAlign w:val="top"/>
          </w:tcPr>
          <w:p w14:paraId="36FAE6D9">
            <w:pPr>
              <w:pStyle w:val="10"/>
              <w:spacing w:before="117" w:line="164" w:lineRule="auto"/>
              <w:ind w:left="269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gridSpan w:val="2"/>
            <w:vAlign w:val="top"/>
          </w:tcPr>
          <w:p w14:paraId="3038E7CE">
            <w:pPr>
              <w:pStyle w:val="10"/>
              <w:spacing w:before="116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gridSpan w:val="2"/>
            <w:vAlign w:val="top"/>
          </w:tcPr>
          <w:p w14:paraId="0E2F2255">
            <w:pPr>
              <w:pStyle w:val="10"/>
              <w:spacing w:before="117" w:line="164" w:lineRule="auto"/>
              <w:ind w:left="276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gridSpan w:val="2"/>
            <w:vAlign w:val="top"/>
          </w:tcPr>
          <w:p w14:paraId="227F77FB">
            <w:pPr>
              <w:pStyle w:val="10"/>
              <w:spacing w:before="115" w:line="166" w:lineRule="auto"/>
              <w:ind w:left="293"/>
            </w:pPr>
            <w:r>
              <w:rPr>
                <w:spacing w:val="-16"/>
              </w:rPr>
              <w:t>15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3DC89846">
            <w:pPr>
              <w:pStyle w:val="10"/>
              <w:spacing w:before="117" w:line="164" w:lineRule="auto"/>
              <w:ind w:left="434"/>
            </w:pPr>
            <w:r>
              <w:rPr>
                <w:spacing w:val="-16"/>
              </w:rPr>
              <w:t>10</w:t>
            </w:r>
          </w:p>
        </w:tc>
      </w:tr>
      <w:tr w14:paraId="23DE7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8FF6DD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44FCF7F9">
            <w:pPr>
              <w:pStyle w:val="10"/>
              <w:spacing w:before="82" w:line="216" w:lineRule="auto"/>
              <w:ind w:left="448"/>
            </w:pPr>
            <w:r>
              <w:rPr>
                <w:spacing w:val="8"/>
              </w:rPr>
              <w:t>热轧机操作</w:t>
            </w:r>
          </w:p>
        </w:tc>
        <w:tc>
          <w:tcPr>
            <w:tcW w:w="360" w:type="dxa"/>
            <w:vAlign w:val="top"/>
          </w:tcPr>
          <w:p w14:paraId="7BEFB5FA">
            <w:pPr>
              <w:pStyle w:val="10"/>
              <w:spacing w:before="116" w:line="166" w:lineRule="auto"/>
              <w:ind w:left="92"/>
            </w:pPr>
            <w:r>
              <w:rPr>
                <w:spacing w:val="-9"/>
              </w:rPr>
              <w:t>50</w:t>
            </w:r>
          </w:p>
        </w:tc>
        <w:tc>
          <w:tcPr>
            <w:tcW w:w="360" w:type="dxa"/>
            <w:vAlign w:val="top"/>
          </w:tcPr>
          <w:p w14:paraId="21A79DFC">
            <w:pPr>
              <w:pStyle w:val="10"/>
              <w:spacing w:before="184" w:line="131" w:lineRule="exact"/>
              <w:ind w:left="88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641152C2">
            <w:pPr>
              <w:pStyle w:val="10"/>
              <w:spacing w:before="118" w:line="164" w:lineRule="auto"/>
              <w:ind w:left="91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6298961D">
            <w:pPr>
              <w:pStyle w:val="10"/>
              <w:spacing w:before="184" w:line="131" w:lineRule="exact"/>
              <w:ind w:left="90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64A363F3">
            <w:pPr>
              <w:pStyle w:val="10"/>
              <w:spacing w:before="116" w:line="166" w:lineRule="auto"/>
              <w:ind w:left="96"/>
            </w:pPr>
            <w:r>
              <w:rPr>
                <w:spacing w:val="-9"/>
              </w:rPr>
              <w:t>50</w:t>
            </w:r>
          </w:p>
        </w:tc>
        <w:tc>
          <w:tcPr>
            <w:tcW w:w="360" w:type="dxa"/>
            <w:vAlign w:val="top"/>
          </w:tcPr>
          <w:p w14:paraId="380909E0">
            <w:pPr>
              <w:pStyle w:val="10"/>
              <w:spacing w:before="184" w:line="131" w:lineRule="exact"/>
              <w:ind w:left="92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5693E0F9">
            <w:pPr>
              <w:pStyle w:val="10"/>
              <w:spacing w:before="184" w:line="131" w:lineRule="exact"/>
              <w:ind w:left="93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7C8EDDEA">
            <w:pPr>
              <w:pStyle w:val="10"/>
              <w:spacing w:before="184" w:line="131" w:lineRule="exact"/>
              <w:ind w:left="94"/>
            </w:pPr>
            <w:r>
              <w:rPr>
                <w:position w:val="-7"/>
              </w:rPr>
              <w:t>—</w:t>
            </w:r>
          </w:p>
        </w:tc>
        <w:tc>
          <w:tcPr>
            <w:tcW w:w="494" w:type="dxa"/>
            <w:vAlign w:val="top"/>
          </w:tcPr>
          <w:p w14:paraId="04387D39">
            <w:pPr>
              <w:pStyle w:val="10"/>
              <w:spacing w:before="184" w:line="131" w:lineRule="exact"/>
              <w:ind w:left="163"/>
            </w:pPr>
            <w:r>
              <w:rPr>
                <w:position w:val="-7"/>
              </w:rPr>
              <w:t>—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vAlign w:val="top"/>
          </w:tcPr>
          <w:p w14:paraId="3DBD0CFA">
            <w:pPr>
              <w:pStyle w:val="10"/>
              <w:spacing w:before="184" w:line="131" w:lineRule="exact"/>
              <w:ind w:left="170"/>
            </w:pPr>
            <w:r>
              <w:rPr>
                <w:position w:val="-7"/>
              </w:rPr>
              <w:t>—</w:t>
            </w:r>
          </w:p>
        </w:tc>
      </w:tr>
      <w:tr w14:paraId="7A6F11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0C55CD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756467C8">
            <w:pPr>
              <w:pStyle w:val="10"/>
              <w:spacing w:before="92" w:line="183" w:lineRule="auto"/>
              <w:ind w:left="447"/>
            </w:pPr>
            <w:r>
              <w:rPr>
                <w:spacing w:val="8"/>
              </w:rPr>
              <w:t>冷轧机操作</w:t>
            </w:r>
          </w:p>
        </w:tc>
        <w:tc>
          <w:tcPr>
            <w:tcW w:w="360" w:type="dxa"/>
            <w:vAlign w:val="top"/>
          </w:tcPr>
          <w:p w14:paraId="4F77DC2F">
            <w:pPr>
              <w:pStyle w:val="10"/>
              <w:spacing w:before="185" w:line="131" w:lineRule="exact"/>
              <w:ind w:left="87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09BBB85F">
            <w:pPr>
              <w:pStyle w:val="10"/>
              <w:spacing w:before="117" w:line="166" w:lineRule="auto"/>
              <w:ind w:left="93"/>
            </w:pPr>
            <w:r>
              <w:rPr>
                <w:spacing w:val="-9"/>
              </w:rPr>
              <w:t>50</w:t>
            </w:r>
          </w:p>
        </w:tc>
        <w:tc>
          <w:tcPr>
            <w:tcW w:w="360" w:type="dxa"/>
            <w:vAlign w:val="top"/>
          </w:tcPr>
          <w:p w14:paraId="026AE2C5">
            <w:pPr>
              <w:pStyle w:val="10"/>
              <w:spacing w:before="185" w:line="131" w:lineRule="exact"/>
              <w:ind w:left="89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5C18D03B">
            <w:pPr>
              <w:pStyle w:val="10"/>
              <w:spacing w:before="119" w:line="164" w:lineRule="auto"/>
              <w:ind w:left="92"/>
            </w:pPr>
            <w:r>
              <w:rPr>
                <w:spacing w:val="-7"/>
              </w:rPr>
              <w:t>40</w:t>
            </w:r>
          </w:p>
        </w:tc>
        <w:tc>
          <w:tcPr>
            <w:tcW w:w="360" w:type="dxa"/>
            <w:vAlign w:val="top"/>
          </w:tcPr>
          <w:p w14:paraId="6A54AD87">
            <w:pPr>
              <w:pStyle w:val="10"/>
              <w:spacing w:before="185" w:line="131" w:lineRule="exact"/>
              <w:ind w:left="91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10A2D8B2">
            <w:pPr>
              <w:pStyle w:val="10"/>
              <w:spacing w:before="117" w:line="166" w:lineRule="auto"/>
              <w:ind w:left="97"/>
            </w:pPr>
            <w:r>
              <w:rPr>
                <w:spacing w:val="-9"/>
              </w:rPr>
              <w:t>50</w:t>
            </w:r>
          </w:p>
        </w:tc>
        <w:tc>
          <w:tcPr>
            <w:tcW w:w="360" w:type="dxa"/>
            <w:vAlign w:val="top"/>
          </w:tcPr>
          <w:p w14:paraId="2EC7B5AE">
            <w:pPr>
              <w:pStyle w:val="10"/>
              <w:spacing w:before="185" w:line="131" w:lineRule="exact"/>
              <w:ind w:left="93"/>
            </w:pPr>
            <w:r>
              <w:rPr>
                <w:position w:val="-7"/>
              </w:rPr>
              <w:t>—</w:t>
            </w:r>
          </w:p>
        </w:tc>
        <w:tc>
          <w:tcPr>
            <w:tcW w:w="360" w:type="dxa"/>
            <w:vAlign w:val="top"/>
          </w:tcPr>
          <w:p w14:paraId="1F4F442C">
            <w:pPr>
              <w:pStyle w:val="10"/>
              <w:spacing w:before="185" w:line="131" w:lineRule="exact"/>
              <w:ind w:left="94"/>
            </w:pPr>
            <w:r>
              <w:rPr>
                <w:position w:val="-7"/>
              </w:rPr>
              <w:t>—</w:t>
            </w:r>
          </w:p>
        </w:tc>
        <w:tc>
          <w:tcPr>
            <w:tcW w:w="494" w:type="dxa"/>
            <w:vAlign w:val="top"/>
          </w:tcPr>
          <w:p w14:paraId="015439A4">
            <w:pPr>
              <w:pStyle w:val="10"/>
              <w:spacing w:before="185" w:line="131" w:lineRule="exact"/>
              <w:ind w:left="163"/>
            </w:pPr>
            <w:r>
              <w:rPr>
                <w:position w:val="-7"/>
              </w:rPr>
              <w:t>—</w:t>
            </w:r>
          </w:p>
        </w:tc>
        <w:tc>
          <w:tcPr>
            <w:tcW w:w="513" w:type="dxa"/>
            <w:tcBorders>
              <w:right w:val="single" w:color="231F20" w:sz="6" w:space="0"/>
            </w:tcBorders>
            <w:vAlign w:val="top"/>
          </w:tcPr>
          <w:p w14:paraId="57EC10D3">
            <w:pPr>
              <w:pStyle w:val="10"/>
              <w:spacing w:before="185" w:line="131" w:lineRule="exact"/>
              <w:ind w:left="170"/>
            </w:pPr>
            <w:r>
              <w:rPr>
                <w:position w:val="-7"/>
              </w:rPr>
              <w:t>—</w:t>
            </w:r>
          </w:p>
        </w:tc>
      </w:tr>
      <w:tr w14:paraId="14FF93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BC2956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560769C9">
            <w:pPr>
              <w:pStyle w:val="10"/>
              <w:spacing w:before="84" w:line="214" w:lineRule="auto"/>
              <w:ind w:left="270"/>
            </w:pPr>
            <w:r>
              <w:rPr>
                <w:spacing w:val="5"/>
              </w:rPr>
              <w:t>热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、冷轧机操作</w:t>
            </w:r>
          </w:p>
        </w:tc>
        <w:tc>
          <w:tcPr>
            <w:tcW w:w="720" w:type="dxa"/>
            <w:gridSpan w:val="2"/>
            <w:vAlign w:val="top"/>
          </w:tcPr>
          <w:p w14:paraId="78AF090A">
            <w:pPr>
              <w:pStyle w:val="10"/>
              <w:spacing w:before="186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275B17A8">
            <w:pPr>
              <w:pStyle w:val="10"/>
              <w:spacing w:before="186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41F195E">
            <w:pPr>
              <w:pStyle w:val="10"/>
              <w:spacing w:before="186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4E8E03C5">
            <w:pPr>
              <w:pStyle w:val="10"/>
              <w:spacing w:before="120" w:line="164" w:lineRule="auto"/>
              <w:ind w:left="275"/>
            </w:pPr>
            <w:r>
              <w:rPr>
                <w:spacing w:val="-7"/>
              </w:rPr>
              <w:t>40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4C360B55">
            <w:pPr>
              <w:pStyle w:val="10"/>
              <w:spacing w:before="118" w:line="166" w:lineRule="auto"/>
              <w:ind w:left="422"/>
            </w:pPr>
            <w:r>
              <w:rPr>
                <w:spacing w:val="-10"/>
              </w:rPr>
              <w:t>35</w:t>
            </w:r>
          </w:p>
        </w:tc>
      </w:tr>
      <w:tr w14:paraId="4D9704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14FC10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1D8F2024">
            <w:pPr>
              <w:pStyle w:val="10"/>
              <w:spacing w:before="95" w:line="182" w:lineRule="auto"/>
              <w:ind w:left="539"/>
            </w:pPr>
            <w:r>
              <w:rPr>
                <w:spacing w:val="8"/>
              </w:rPr>
              <w:t>质量检查</w:t>
            </w:r>
          </w:p>
        </w:tc>
        <w:tc>
          <w:tcPr>
            <w:tcW w:w="720" w:type="dxa"/>
            <w:gridSpan w:val="2"/>
            <w:vAlign w:val="top"/>
          </w:tcPr>
          <w:p w14:paraId="291C2FCD">
            <w:pPr>
              <w:pStyle w:val="10"/>
              <w:spacing w:before="121" w:line="164" w:lineRule="auto"/>
              <w:ind w:left="287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5D18BED7">
            <w:pPr>
              <w:pStyle w:val="10"/>
              <w:spacing w:before="119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gridSpan w:val="2"/>
            <w:vAlign w:val="top"/>
          </w:tcPr>
          <w:p w14:paraId="0413CA37">
            <w:pPr>
              <w:pStyle w:val="10"/>
              <w:spacing w:before="121" w:line="164" w:lineRule="auto"/>
              <w:ind w:left="291"/>
            </w:pPr>
            <w:r>
              <w:rPr>
                <w:spacing w:val="-16"/>
              </w:rPr>
              <w:t>10</w:t>
            </w:r>
          </w:p>
        </w:tc>
        <w:tc>
          <w:tcPr>
            <w:tcW w:w="720" w:type="dxa"/>
            <w:gridSpan w:val="2"/>
            <w:vAlign w:val="top"/>
          </w:tcPr>
          <w:p w14:paraId="38A3BDE2">
            <w:pPr>
              <w:pStyle w:val="10"/>
              <w:spacing w:before="187" w:line="131" w:lineRule="exact"/>
              <w:ind w:left="274"/>
            </w:pPr>
            <w:r>
              <w:rPr>
                <w:position w:val="-7"/>
              </w:rPr>
              <w:t>—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5A15CD53">
            <w:pPr>
              <w:pStyle w:val="10"/>
              <w:spacing w:before="187" w:line="131" w:lineRule="exact"/>
              <w:ind w:left="415"/>
            </w:pPr>
            <w:r>
              <w:rPr>
                <w:position w:val="-7"/>
              </w:rPr>
              <w:t>—</w:t>
            </w:r>
          </w:p>
        </w:tc>
      </w:tr>
      <w:tr w14:paraId="5FC8DB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65A972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7150D0AF">
            <w:pPr>
              <w:pStyle w:val="10"/>
              <w:spacing w:before="95" w:line="183" w:lineRule="auto"/>
              <w:ind w:left="539"/>
            </w:pPr>
            <w:r>
              <w:rPr>
                <w:spacing w:val="8"/>
              </w:rPr>
              <w:t>异常处理</w:t>
            </w:r>
          </w:p>
        </w:tc>
        <w:tc>
          <w:tcPr>
            <w:tcW w:w="720" w:type="dxa"/>
            <w:gridSpan w:val="2"/>
            <w:vAlign w:val="top"/>
          </w:tcPr>
          <w:p w14:paraId="5977C8D4">
            <w:pPr>
              <w:pStyle w:val="10"/>
              <w:spacing w:before="188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22B65373">
            <w:pPr>
              <w:pStyle w:val="10"/>
              <w:spacing w:before="119" w:line="166" w:lineRule="auto"/>
              <w:ind w:left="289"/>
            </w:pPr>
            <w:r>
              <w:rPr>
                <w:spacing w:val="-16"/>
              </w:rPr>
              <w:t>15</w:t>
            </w:r>
          </w:p>
        </w:tc>
        <w:tc>
          <w:tcPr>
            <w:tcW w:w="720" w:type="dxa"/>
            <w:gridSpan w:val="2"/>
            <w:vAlign w:val="top"/>
          </w:tcPr>
          <w:p w14:paraId="25340DB1">
            <w:pPr>
              <w:pStyle w:val="10"/>
              <w:spacing w:before="188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674E2CA3">
            <w:pPr>
              <w:pStyle w:val="10"/>
              <w:spacing w:before="188" w:line="131" w:lineRule="exact"/>
              <w:ind w:left="274"/>
            </w:pPr>
            <w:r>
              <w:rPr>
                <w:position w:val="-7"/>
              </w:rPr>
              <w:t>—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20B0AAA5">
            <w:pPr>
              <w:pStyle w:val="10"/>
              <w:spacing w:before="188" w:line="131" w:lineRule="exact"/>
              <w:ind w:left="415"/>
            </w:pPr>
            <w:r>
              <w:rPr>
                <w:position w:val="-7"/>
              </w:rPr>
              <w:t>—</w:t>
            </w:r>
          </w:p>
        </w:tc>
      </w:tr>
      <w:tr w14:paraId="65ECE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E4F20B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7FD0E807">
            <w:pPr>
              <w:pStyle w:val="10"/>
              <w:spacing w:before="96" w:line="182" w:lineRule="auto"/>
              <w:ind w:left="87"/>
            </w:pPr>
            <w:r>
              <w:rPr>
                <w:spacing w:val="9"/>
              </w:rPr>
              <w:t>异常处理与数据管理</w:t>
            </w:r>
          </w:p>
        </w:tc>
        <w:tc>
          <w:tcPr>
            <w:tcW w:w="720" w:type="dxa"/>
            <w:gridSpan w:val="2"/>
            <w:vAlign w:val="top"/>
          </w:tcPr>
          <w:p w14:paraId="6E41307F">
            <w:pPr>
              <w:pStyle w:val="10"/>
              <w:spacing w:before="189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4B2A4876">
            <w:pPr>
              <w:pStyle w:val="10"/>
              <w:spacing w:before="189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1A377F8E">
            <w:pPr>
              <w:pStyle w:val="10"/>
              <w:spacing w:before="123" w:line="164" w:lineRule="auto"/>
              <w:ind w:left="276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gridSpan w:val="2"/>
            <w:vAlign w:val="top"/>
          </w:tcPr>
          <w:p w14:paraId="221B98AC">
            <w:pPr>
              <w:pStyle w:val="10"/>
              <w:spacing w:before="123" w:line="164" w:lineRule="auto"/>
              <w:ind w:left="278"/>
            </w:pPr>
            <w:r>
              <w:rPr>
                <w:spacing w:val="-9"/>
              </w:rPr>
              <w:t>20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5A389371">
            <w:pPr>
              <w:pStyle w:val="10"/>
              <w:spacing w:before="120" w:line="166" w:lineRule="auto"/>
              <w:ind w:left="420"/>
            </w:pPr>
            <w:r>
              <w:rPr>
                <w:spacing w:val="-9"/>
              </w:rPr>
              <w:t>25</w:t>
            </w:r>
          </w:p>
        </w:tc>
      </w:tr>
      <w:tr w14:paraId="5DBAFB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621E31D">
            <w:pPr>
              <w:rPr>
                <w:rFonts w:ascii="Arial"/>
                <w:sz w:val="21"/>
              </w:rPr>
            </w:pPr>
          </w:p>
        </w:tc>
        <w:tc>
          <w:tcPr>
            <w:tcW w:w="1800" w:type="dxa"/>
            <w:vAlign w:val="top"/>
          </w:tcPr>
          <w:p w14:paraId="3BE58226">
            <w:pPr>
              <w:pStyle w:val="10"/>
              <w:spacing w:before="97" w:line="183" w:lineRule="auto"/>
              <w:ind w:left="85"/>
            </w:pPr>
            <w:r>
              <w:rPr>
                <w:spacing w:val="9"/>
              </w:rPr>
              <w:t>技术创新与培训指导</w:t>
            </w:r>
          </w:p>
        </w:tc>
        <w:tc>
          <w:tcPr>
            <w:tcW w:w="720" w:type="dxa"/>
            <w:gridSpan w:val="2"/>
            <w:vAlign w:val="top"/>
          </w:tcPr>
          <w:p w14:paraId="066ABCA5">
            <w:pPr>
              <w:pStyle w:val="10"/>
              <w:spacing w:before="190" w:line="131" w:lineRule="exact"/>
              <w:ind w:left="268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6A0AD027">
            <w:pPr>
              <w:pStyle w:val="10"/>
              <w:spacing w:before="190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5FA6FD28">
            <w:pPr>
              <w:pStyle w:val="10"/>
              <w:spacing w:before="190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gridSpan w:val="2"/>
            <w:vAlign w:val="top"/>
          </w:tcPr>
          <w:p w14:paraId="2CC5D1B0">
            <w:pPr>
              <w:pStyle w:val="10"/>
              <w:spacing w:before="121" w:line="166" w:lineRule="auto"/>
              <w:ind w:left="278"/>
            </w:pPr>
            <w:r>
              <w:rPr>
                <w:spacing w:val="-9"/>
              </w:rPr>
              <w:t>25</w:t>
            </w:r>
          </w:p>
        </w:tc>
        <w:tc>
          <w:tcPr>
            <w:tcW w:w="1007" w:type="dxa"/>
            <w:gridSpan w:val="2"/>
            <w:tcBorders>
              <w:right w:val="single" w:color="231F20" w:sz="6" w:space="0"/>
            </w:tcBorders>
            <w:vAlign w:val="top"/>
          </w:tcPr>
          <w:p w14:paraId="5B3D763B">
            <w:pPr>
              <w:pStyle w:val="10"/>
              <w:spacing w:before="123" w:line="165" w:lineRule="auto"/>
              <w:ind w:left="422"/>
            </w:pPr>
            <w:r>
              <w:rPr>
                <w:spacing w:val="-10"/>
              </w:rPr>
              <w:t>30</w:t>
            </w:r>
          </w:p>
        </w:tc>
      </w:tr>
      <w:tr w14:paraId="3141D5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34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32E5165">
            <w:pPr>
              <w:pStyle w:val="10"/>
              <w:spacing w:before="97" w:line="185" w:lineRule="auto"/>
              <w:ind w:left="989"/>
            </w:pPr>
            <w:r>
              <w:rPr>
                <w:spacing w:val="7"/>
              </w:rPr>
              <w:t>合计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07BCAA89">
            <w:pPr>
              <w:pStyle w:val="10"/>
              <w:spacing w:before="125" w:line="164" w:lineRule="auto"/>
              <w:ind w:left="62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2B91166A">
            <w:pPr>
              <w:pStyle w:val="10"/>
              <w:spacing w:before="125" w:line="164" w:lineRule="auto"/>
              <w:ind w:left="63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3084AD93">
            <w:pPr>
              <w:pStyle w:val="10"/>
              <w:spacing w:before="125" w:line="164" w:lineRule="auto"/>
              <w:ind w:left="64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7026FFF">
            <w:pPr>
              <w:pStyle w:val="10"/>
              <w:spacing w:before="125" w:line="164" w:lineRule="auto"/>
              <w:ind w:left="65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6C8A30A7">
            <w:pPr>
              <w:pStyle w:val="10"/>
              <w:spacing w:before="125" w:line="164" w:lineRule="auto"/>
              <w:ind w:left="66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56DDF470">
            <w:pPr>
              <w:pStyle w:val="10"/>
              <w:spacing w:before="125" w:line="164" w:lineRule="auto"/>
              <w:ind w:left="66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739BBC3">
            <w:pPr>
              <w:pStyle w:val="10"/>
              <w:spacing w:before="125" w:line="164" w:lineRule="auto"/>
              <w:ind w:left="67"/>
            </w:pPr>
            <w:r>
              <w:rPr>
                <w:spacing w:val="-15"/>
              </w:rPr>
              <w:t>100</w:t>
            </w:r>
          </w:p>
        </w:tc>
        <w:tc>
          <w:tcPr>
            <w:tcW w:w="360" w:type="dxa"/>
            <w:tcBorders>
              <w:bottom w:val="single" w:color="231F20" w:sz="6" w:space="0"/>
            </w:tcBorders>
            <w:vAlign w:val="top"/>
          </w:tcPr>
          <w:p w14:paraId="4A62CCFC">
            <w:pPr>
              <w:pStyle w:val="10"/>
              <w:spacing w:before="125" w:line="164" w:lineRule="auto"/>
              <w:ind w:left="68"/>
            </w:pPr>
            <w:r>
              <w:rPr>
                <w:spacing w:val="-15"/>
              </w:rPr>
              <w:t>100</w:t>
            </w:r>
          </w:p>
        </w:tc>
        <w:tc>
          <w:tcPr>
            <w:tcW w:w="494" w:type="dxa"/>
            <w:tcBorders>
              <w:bottom w:val="single" w:color="231F20" w:sz="6" w:space="0"/>
            </w:tcBorders>
            <w:vAlign w:val="top"/>
          </w:tcPr>
          <w:p w14:paraId="3EF1CCDC">
            <w:pPr>
              <w:pStyle w:val="10"/>
              <w:spacing w:before="125" w:line="164" w:lineRule="auto"/>
              <w:ind w:left="137"/>
            </w:pPr>
            <w:r>
              <w:rPr>
                <w:spacing w:val="-15"/>
              </w:rPr>
              <w:t>100</w:t>
            </w:r>
          </w:p>
        </w:tc>
        <w:tc>
          <w:tcPr>
            <w:tcW w:w="51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5EA740A">
            <w:pPr>
              <w:pStyle w:val="10"/>
              <w:spacing w:before="125" w:line="164" w:lineRule="auto"/>
              <w:ind w:left="144"/>
            </w:pPr>
            <w:r>
              <w:rPr>
                <w:spacing w:val="-15"/>
              </w:rPr>
              <w:t>100</w:t>
            </w:r>
          </w:p>
        </w:tc>
      </w:tr>
    </w:tbl>
    <w:p w14:paraId="2A3A2240">
      <w:pPr>
        <w:rPr>
          <w:rFonts w:ascii="Arial"/>
          <w:sz w:val="21"/>
        </w:rPr>
      </w:pPr>
    </w:p>
    <w:sectPr>
      <w:headerReference r:id="rId48" w:type="default"/>
      <w:footerReference r:id="rId49" w:type="default"/>
      <w:pgSz w:w="8731" w:h="12245"/>
      <w:pgMar w:top="1072" w:right="1299" w:bottom="994" w:left="1179" w:header="801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DB09D">
    <w:pPr>
      <w:pStyle w:val="2"/>
      <w:spacing w:line="189" w:lineRule="exact"/>
      <w:ind w:left="6004"/>
      <w:rPr>
        <w:sz w:val="17"/>
        <w:szCs w:val="17"/>
      </w:rPr>
    </w:pPr>
    <w:r>
      <w:rPr>
        <w:position w:val="-4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9F477">
    <w:pPr>
      <w:pStyle w:val="2"/>
      <w:spacing w:line="189" w:lineRule="exact"/>
      <w:ind w:left="128"/>
      <w:rPr>
        <w:sz w:val="17"/>
        <w:szCs w:val="17"/>
      </w:rPr>
    </w:pPr>
    <w:r>
      <w:rPr>
        <w:position w:val="-4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FF598">
    <w:pPr>
      <w:pStyle w:val="2"/>
      <w:spacing w:line="189" w:lineRule="exact"/>
      <w:ind w:left="6029"/>
      <w:rPr>
        <w:sz w:val="17"/>
        <w:szCs w:val="17"/>
      </w:rPr>
    </w:pPr>
    <w:r>
      <w:rPr>
        <w:position w:val="-4"/>
        <w:sz w:val="17"/>
        <w:szCs w:val="17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A550B">
    <w:pPr>
      <w:pStyle w:val="2"/>
      <w:spacing w:line="189" w:lineRule="exact"/>
      <w:ind w:left="141"/>
      <w:rPr>
        <w:sz w:val="17"/>
        <w:szCs w:val="17"/>
      </w:rPr>
    </w:pPr>
    <w:r>
      <w:rPr>
        <w:position w:val="-4"/>
        <w:sz w:val="17"/>
        <w:szCs w:val="17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ECD20">
    <w:pPr>
      <w:pStyle w:val="2"/>
      <w:spacing w:line="189" w:lineRule="exact"/>
      <w:ind w:left="6014"/>
      <w:rPr>
        <w:sz w:val="17"/>
        <w:szCs w:val="17"/>
      </w:rPr>
    </w:pPr>
    <w:r>
      <w:rPr>
        <w:position w:val="-4"/>
        <w:sz w:val="17"/>
        <w:szCs w:val="17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A33D4">
    <w:pPr>
      <w:pStyle w:val="2"/>
      <w:spacing w:line="189" w:lineRule="exact"/>
      <w:ind w:left="134"/>
      <w:rPr>
        <w:sz w:val="17"/>
        <w:szCs w:val="17"/>
      </w:rPr>
    </w:pPr>
    <w:r>
      <w:rPr>
        <w:position w:val="-4"/>
        <w:sz w:val="17"/>
        <w:szCs w:val="17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509E6">
    <w:pPr>
      <w:pStyle w:val="2"/>
      <w:spacing w:line="157" w:lineRule="auto"/>
      <w:ind w:left="6014"/>
      <w:rPr>
        <w:sz w:val="17"/>
        <w:szCs w:val="17"/>
      </w:rPr>
    </w:pPr>
    <w:r>
      <w:rPr>
        <w:sz w:val="17"/>
        <w:szCs w:val="17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82F10">
    <w:pPr>
      <w:pStyle w:val="2"/>
      <w:spacing w:line="157" w:lineRule="auto"/>
      <w:ind w:left="140"/>
      <w:rPr>
        <w:sz w:val="17"/>
        <w:szCs w:val="17"/>
      </w:rPr>
    </w:pPr>
    <w:r>
      <w:rPr>
        <w:sz w:val="17"/>
        <w:szCs w:val="17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1154C">
    <w:pPr>
      <w:pStyle w:val="2"/>
      <w:spacing w:line="187" w:lineRule="exact"/>
      <w:ind w:left="6021"/>
      <w:rPr>
        <w:sz w:val="17"/>
        <w:szCs w:val="17"/>
      </w:rPr>
    </w:pPr>
    <w:r>
      <w:rPr>
        <w:position w:val="-4"/>
        <w:sz w:val="17"/>
        <w:szCs w:val="17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DC036">
    <w:pPr>
      <w:pStyle w:val="2"/>
      <w:spacing w:line="189" w:lineRule="exact"/>
      <w:ind w:left="153"/>
      <w:rPr>
        <w:sz w:val="17"/>
        <w:szCs w:val="17"/>
      </w:rPr>
    </w:pPr>
    <w:r>
      <w:rPr>
        <w:position w:val="-4"/>
        <w:sz w:val="17"/>
        <w:szCs w:val="17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F260E">
    <w:pPr>
      <w:pStyle w:val="2"/>
      <w:spacing w:line="190" w:lineRule="exact"/>
      <w:ind w:left="6022"/>
      <w:rPr>
        <w:sz w:val="17"/>
        <w:szCs w:val="17"/>
      </w:rPr>
    </w:pPr>
    <w:r>
      <w:rPr>
        <w:position w:val="-4"/>
        <w:sz w:val="17"/>
        <w:szCs w:val="17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DF195">
    <w:pPr>
      <w:pStyle w:val="2"/>
      <w:spacing w:line="189" w:lineRule="exact"/>
      <w:ind w:left="118"/>
      <w:rPr>
        <w:sz w:val="17"/>
        <w:szCs w:val="17"/>
      </w:rPr>
    </w:pPr>
    <w:r>
      <w:rPr>
        <w:spacing w:val="-16"/>
        <w:position w:val="-4"/>
        <w:sz w:val="17"/>
        <w:szCs w:val="17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41D50">
    <w:pPr>
      <w:pStyle w:val="2"/>
      <w:spacing w:line="189" w:lineRule="exact"/>
      <w:ind w:left="5992"/>
      <w:rPr>
        <w:sz w:val="17"/>
        <w:szCs w:val="17"/>
      </w:rPr>
    </w:pPr>
    <w:r>
      <w:rPr>
        <w:spacing w:val="-16"/>
        <w:position w:val="-4"/>
        <w:sz w:val="17"/>
        <w:szCs w:val="17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8870D">
    <w:pPr>
      <w:pStyle w:val="2"/>
      <w:spacing w:line="189" w:lineRule="exact"/>
      <w:ind w:left="118"/>
      <w:rPr>
        <w:sz w:val="17"/>
        <w:szCs w:val="17"/>
      </w:rPr>
    </w:pPr>
    <w:r>
      <w:rPr>
        <w:spacing w:val="-16"/>
        <w:position w:val="-4"/>
        <w:sz w:val="17"/>
        <w:szCs w:val="17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E72A1">
    <w:pPr>
      <w:pStyle w:val="2"/>
      <w:spacing w:line="189" w:lineRule="exact"/>
      <w:ind w:left="5992"/>
      <w:rPr>
        <w:sz w:val="17"/>
        <w:szCs w:val="17"/>
      </w:rPr>
    </w:pPr>
    <w:r>
      <w:rPr>
        <w:spacing w:val="-16"/>
        <w:position w:val="-4"/>
        <w:sz w:val="17"/>
        <w:szCs w:val="17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9F27A">
    <w:pPr>
      <w:pStyle w:val="2"/>
      <w:spacing w:line="189" w:lineRule="exact"/>
      <w:ind w:left="118"/>
      <w:rPr>
        <w:sz w:val="17"/>
        <w:szCs w:val="17"/>
      </w:rPr>
    </w:pPr>
    <w:r>
      <w:rPr>
        <w:spacing w:val="-16"/>
        <w:position w:val="-4"/>
        <w:sz w:val="17"/>
        <w:szCs w:val="17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DCE09">
    <w:pPr>
      <w:pStyle w:val="2"/>
      <w:spacing w:line="157" w:lineRule="auto"/>
      <w:ind w:left="5992"/>
      <w:rPr>
        <w:sz w:val="17"/>
        <w:szCs w:val="17"/>
      </w:rPr>
    </w:pPr>
    <w:r>
      <w:rPr>
        <w:spacing w:val="-16"/>
        <w:sz w:val="17"/>
        <w:szCs w:val="17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808A1">
    <w:pPr>
      <w:pStyle w:val="2"/>
      <w:spacing w:line="157" w:lineRule="auto"/>
      <w:ind w:left="118"/>
      <w:rPr>
        <w:sz w:val="17"/>
        <w:szCs w:val="17"/>
      </w:rPr>
    </w:pPr>
    <w:r>
      <w:rPr>
        <w:spacing w:val="-16"/>
        <w:sz w:val="17"/>
        <w:szCs w:val="17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1EEC3B">
    <w:pPr>
      <w:pStyle w:val="2"/>
      <w:spacing w:line="190" w:lineRule="exact"/>
      <w:ind w:left="5992"/>
      <w:rPr>
        <w:sz w:val="17"/>
        <w:szCs w:val="17"/>
      </w:rPr>
    </w:pPr>
    <w:r>
      <w:rPr>
        <w:spacing w:val="-16"/>
        <w:position w:val="-4"/>
        <w:sz w:val="17"/>
        <w:szCs w:val="17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6436">
    <w:pPr>
      <w:pStyle w:val="2"/>
      <w:spacing w:line="189" w:lineRule="exact"/>
      <w:ind w:left="118"/>
      <w:rPr>
        <w:sz w:val="17"/>
        <w:szCs w:val="17"/>
      </w:rPr>
    </w:pPr>
    <w:r>
      <w:rPr>
        <w:spacing w:val="-16"/>
        <w:position w:val="-4"/>
        <w:sz w:val="17"/>
        <w:szCs w:val="17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10809">
    <w:pPr>
      <w:pStyle w:val="2"/>
      <w:spacing w:line="190" w:lineRule="exact"/>
      <w:ind w:left="5992"/>
      <w:rPr>
        <w:sz w:val="17"/>
        <w:szCs w:val="17"/>
      </w:rPr>
    </w:pPr>
    <w:r>
      <w:rPr>
        <w:spacing w:val="-16"/>
        <w:position w:val="-4"/>
        <w:sz w:val="17"/>
        <w:szCs w:val="17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FBFFF">
    <w:pPr>
      <w:pStyle w:val="2"/>
      <w:spacing w:line="189" w:lineRule="exact"/>
      <w:ind w:left="104"/>
      <w:rPr>
        <w:sz w:val="17"/>
        <w:szCs w:val="17"/>
      </w:rPr>
    </w:pPr>
    <w:r>
      <w:rPr>
        <w:spacing w:val="-9"/>
        <w:position w:val="-4"/>
        <w:sz w:val="17"/>
        <w:szCs w:val="17"/>
      </w:rPr>
      <w:t>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01571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2BD9B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01A6">
    <w:pPr>
      <w:pStyle w:val="2"/>
      <w:spacing w:before="53" w:line="171" w:lineRule="auto"/>
      <w:ind w:left="6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002D1">
    <w:pPr>
      <w:pStyle w:val="2"/>
      <w:spacing w:before="53" w:line="171" w:lineRule="auto"/>
      <w:ind w:left="4313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62C38">
    <w:pPr>
      <w:pStyle w:val="2"/>
      <w:spacing w:before="53" w:line="171" w:lineRule="auto"/>
      <w:ind w:left="6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5C126">
    <w:pPr>
      <w:pStyle w:val="2"/>
      <w:spacing w:before="53" w:line="171" w:lineRule="auto"/>
      <w:ind w:right="2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6DC41">
    <w:pPr>
      <w:pStyle w:val="2"/>
      <w:spacing w:before="53" w:line="171" w:lineRule="auto"/>
      <w:ind w:left="3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3353E6">
    <w:pPr>
      <w:pStyle w:val="2"/>
      <w:spacing w:before="53" w:line="171" w:lineRule="auto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7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0"/>
        <w:w w:val="10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59CDE">
    <w:pPr>
      <w:pStyle w:val="2"/>
      <w:spacing w:before="53" w:line="171" w:lineRule="auto"/>
      <w:ind w:left="5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DA8BD">
    <w:pPr>
      <w:pStyle w:val="2"/>
      <w:spacing w:before="53" w:line="171" w:lineRule="auto"/>
      <w:ind w:right="7"/>
      <w:jc w:val="right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F0CEC">
    <w:pPr>
      <w:pStyle w:val="2"/>
      <w:spacing w:before="53" w:line="171" w:lineRule="auto"/>
      <w:ind w:left="14"/>
      <w:rPr>
        <w:sz w:val="17"/>
        <w:szCs w:val="17"/>
      </w:rPr>
    </w:pPr>
    <w:r>
      <w:rPr>
        <w:rFonts w:ascii="黑体" w:hAnsi="黑体" w:eastAsia="黑体" w:cs="黑体"/>
        <w:spacing w:val="10"/>
        <w:sz w:val="17"/>
        <w:szCs w:val="17"/>
      </w:rPr>
      <w:t>职业编码</w:t>
    </w:r>
    <w:r>
      <w:rPr>
        <w:rFonts w:ascii="黑体" w:hAnsi="黑体" w:eastAsia="黑体" w:cs="黑体"/>
        <w:spacing w:val="-45"/>
        <w:sz w:val="17"/>
        <w:szCs w:val="17"/>
      </w:rPr>
      <w:t xml:space="preserve"> </w:t>
    </w:r>
    <w:r>
      <w:rPr>
        <w:spacing w:val="10"/>
        <w:sz w:val="17"/>
        <w:szCs w:val="17"/>
      </w:rPr>
      <w:t>:</w:t>
    </w:r>
    <w:r>
      <w:rPr>
        <w:spacing w:val="41"/>
        <w:sz w:val="17"/>
        <w:szCs w:val="17"/>
      </w:rPr>
      <w:t xml:space="preserve"> </w:t>
    </w:r>
    <w:r>
      <w:rPr>
        <w:spacing w:val="10"/>
        <w:sz w:val="17"/>
        <w:szCs w:val="17"/>
      </w:rPr>
      <w:t>6-17-09-02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0970E8F"/>
    <w:rsid w:val="4DE569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51"/>
      <w:szCs w:val="5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4"/>
    <w:basedOn w:val="1"/>
    <w:next w:val="1"/>
    <w:uiPriority w:val="0"/>
    <w:pPr>
      <w:ind w:left="1260" w:leftChars="600"/>
    </w:p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theme" Target="theme/theme1.xml"/><Relationship Id="rId5" Type="http://schemas.openxmlformats.org/officeDocument/2006/relationships/header" Target="header1.xml"/><Relationship Id="rId49" Type="http://schemas.openxmlformats.org/officeDocument/2006/relationships/footer" Target="footer22.xml"/><Relationship Id="rId48" Type="http://schemas.openxmlformats.org/officeDocument/2006/relationships/header" Target="header23.xml"/><Relationship Id="rId47" Type="http://schemas.openxmlformats.org/officeDocument/2006/relationships/footer" Target="footer21.xml"/><Relationship Id="rId46" Type="http://schemas.openxmlformats.org/officeDocument/2006/relationships/header" Target="header22.xml"/><Relationship Id="rId45" Type="http://schemas.openxmlformats.org/officeDocument/2006/relationships/footer" Target="footer20.xml"/><Relationship Id="rId44" Type="http://schemas.openxmlformats.org/officeDocument/2006/relationships/header" Target="header21.xml"/><Relationship Id="rId43" Type="http://schemas.openxmlformats.org/officeDocument/2006/relationships/footer" Target="footer19.xml"/><Relationship Id="rId42" Type="http://schemas.openxmlformats.org/officeDocument/2006/relationships/header" Target="header20.xml"/><Relationship Id="rId41" Type="http://schemas.openxmlformats.org/officeDocument/2006/relationships/footer" Target="footer18.xml"/><Relationship Id="rId40" Type="http://schemas.openxmlformats.org/officeDocument/2006/relationships/header" Target="header19.xml"/><Relationship Id="rId4" Type="http://schemas.openxmlformats.org/officeDocument/2006/relationships/endnotes" Target="endnotes.xml"/><Relationship Id="rId39" Type="http://schemas.openxmlformats.org/officeDocument/2006/relationships/footer" Target="footer17.xml"/><Relationship Id="rId38" Type="http://schemas.openxmlformats.org/officeDocument/2006/relationships/header" Target="header18.xml"/><Relationship Id="rId37" Type="http://schemas.openxmlformats.org/officeDocument/2006/relationships/footer" Target="footer16.xml"/><Relationship Id="rId36" Type="http://schemas.openxmlformats.org/officeDocument/2006/relationships/header" Target="header17.xml"/><Relationship Id="rId35" Type="http://schemas.openxmlformats.org/officeDocument/2006/relationships/footer" Target="footer15.xml"/><Relationship Id="rId34" Type="http://schemas.openxmlformats.org/officeDocument/2006/relationships/header" Target="header16.xml"/><Relationship Id="rId33" Type="http://schemas.openxmlformats.org/officeDocument/2006/relationships/footer" Target="footer14.xml"/><Relationship Id="rId32" Type="http://schemas.openxmlformats.org/officeDocument/2006/relationships/header" Target="header15.xml"/><Relationship Id="rId31" Type="http://schemas.openxmlformats.org/officeDocument/2006/relationships/footer" Target="footer13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header" Target="header13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7184</Words>
  <Characters>7899</Characters>
  <TotalTime>0</TotalTime>
  <ScaleCrop>false</ScaleCrop>
  <LinksUpToDate>false</LinksUpToDate>
  <CharactersWithSpaces>9609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2024-01-03T13:48:00Z</dcterms:created>
  <dc:creator>作者</dc:creator>
  <cp:keywords>关键字</cp:keywords>
  <cp:lastModifiedBy>覃健</cp:lastModifiedBy>
  <dcterms:modified xsi:type="dcterms:W3CDTF">2026-08-14T07:32:53Z</dcterms:modified>
  <dc:subject>科目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2026-08-14T15:32:10Z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799A3480ADE847D8A05221EC0F5D6748_12</vt:lpwstr>
  </property>
</Properties>
</file>