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F219D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/>
        <w:ind w:left="0" w:leftChars="0"/>
        <w:jc w:val="center"/>
        <w:textAlignment w:val="auto"/>
        <w:rPr>
          <w:rFonts w:hint="eastAsia" w:ascii="方正小标宋简体" w:hAnsi="宋体" w:eastAsia="方正小标宋简体"/>
          <w:b/>
          <w:color w:val="auto"/>
          <w:sz w:val="32"/>
          <w:szCs w:val="32"/>
        </w:rPr>
      </w:pPr>
      <w:r>
        <w:rPr>
          <w:rFonts w:hint="eastAsia" w:ascii="方正小标宋简体" w:hAnsi="宋体" w:eastAsia="方正小标宋简体"/>
          <w:b/>
          <w:color w:val="auto"/>
          <w:sz w:val="32"/>
          <w:szCs w:val="32"/>
        </w:rPr>
        <w:t>技师、高级技师评价综合评定科目评审成绩汇总表</w:t>
      </w:r>
    </w:p>
    <w:p w14:paraId="42D78B77">
      <w:pPr>
        <w:spacing w:before="100" w:beforeAutospacing="1"/>
        <w:ind w:left="0" w:leftChars="0" w:firstLine="218" w:firstLineChars="91"/>
        <w:rPr>
          <w:rFonts w:hint="default" w:ascii="宋体" w:hAnsi="宋体" w:eastAsia="宋体" w:cs="宋体"/>
          <w:color w:val="auto"/>
          <w:kern w:val="0"/>
          <w:sz w:val="24"/>
          <w:lang w:val="en-US" w:eastAsia="zh-CN"/>
        </w:rPr>
      </w:pPr>
      <w:r>
        <w:rPr>
          <w:rFonts w:hint="eastAsia" w:ascii="仿宋_GB2312" w:hAnsi="宋体" w:cs="宋体"/>
          <w:bCs/>
          <w:color w:val="auto"/>
          <w:kern w:val="0"/>
          <w:sz w:val="24"/>
          <w:lang w:val="en-US" w:eastAsia="zh-CN"/>
        </w:rPr>
        <w:t>评审项目：</w:t>
      </w:r>
      <w:r>
        <w:rPr>
          <w:rFonts w:hint="eastAsia" w:ascii="宋体" w:hAnsi="宋体" w:eastAsia="宋体" w:cs="宋体"/>
          <w:bCs/>
          <w:color w:val="auto"/>
          <w:kern w:val="0"/>
          <w:sz w:val="21"/>
          <w:szCs w:val="21"/>
          <w:lang w:val="en-US" w:eastAsia="zh-CN"/>
        </w:rPr>
        <w:t>20260804BSYHL</w:t>
      </w:r>
      <w:r>
        <w:rPr>
          <w:rFonts w:hint="eastAsia" w:ascii="仿宋_GB2312" w:hAnsi="宋体" w:cs="宋体"/>
          <w:bCs/>
          <w:color w:val="auto"/>
          <w:kern w:val="0"/>
          <w:sz w:val="21"/>
          <w:szCs w:val="21"/>
          <w:lang w:val="en-US" w:eastAsia="zh-CN"/>
        </w:rPr>
        <w:t xml:space="preserve">铝电解槽操作工三级、一级-正考  </w:t>
      </w:r>
      <w:r>
        <w:rPr>
          <w:rFonts w:hint="eastAsia" w:ascii="仿宋_GB2312" w:hAnsi="宋体" w:cs="宋体"/>
          <w:bCs/>
          <w:color w:val="auto"/>
          <w:kern w:val="0"/>
          <w:sz w:val="24"/>
        </w:rPr>
        <w:t>评审时间：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2026年</w:t>
      </w:r>
      <w:r>
        <w:rPr>
          <w:rFonts w:hint="eastAsia" w:ascii="宋体" w:hAnsi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8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月</w:t>
      </w:r>
      <w:r>
        <w:rPr>
          <w:rFonts w:hint="eastAsia" w:ascii="宋体" w:hAnsi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13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日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US" w:eastAsia="zh-CN"/>
        </w:rPr>
        <w:t xml:space="preserve"> </w:t>
      </w:r>
      <w:r>
        <w:rPr>
          <w:rFonts w:hint="eastAsia" w:ascii="仿宋_GB2312" w:hAnsi="宋体" w:cs="宋体"/>
          <w:bCs/>
          <w:color w:val="auto"/>
          <w:kern w:val="0"/>
          <w:sz w:val="24"/>
          <w:lang w:val="en-US" w:eastAsia="zh-CN"/>
        </w:rPr>
        <w:t xml:space="preserve">  </w:t>
      </w:r>
      <w:r>
        <w:rPr>
          <w:rFonts w:hint="eastAsia" w:ascii="宋体" w:hAnsi="宋体" w:cs="宋体"/>
          <w:color w:val="auto"/>
          <w:kern w:val="0"/>
          <w:sz w:val="24"/>
          <w:lang w:val="en-US" w:eastAsia="zh-CN"/>
        </w:rPr>
        <w:t xml:space="preserve">   </w:t>
      </w:r>
      <w:r>
        <w:rPr>
          <w:rFonts w:hint="eastAsia" w:ascii="仿宋_GB2312" w:hAnsi="宋体" w:cs="宋体"/>
          <w:bCs/>
          <w:color w:val="auto"/>
          <w:kern w:val="0"/>
          <w:sz w:val="24"/>
        </w:rPr>
        <w:t>评审地点：</w:t>
      </w:r>
      <w:r>
        <w:rPr>
          <w:rFonts w:hint="eastAsia" w:ascii="仿宋_GB2312" w:hAnsi="宋体" w:cs="宋体"/>
          <w:bCs/>
          <w:color w:val="auto"/>
          <w:kern w:val="0"/>
          <w:sz w:val="21"/>
          <w:szCs w:val="21"/>
          <w:lang w:val="en-US" w:eastAsia="zh-CN"/>
        </w:rPr>
        <w:t>广西百色广投银海铝业有限责任公司</w:t>
      </w:r>
      <w:r>
        <w:rPr>
          <w:rFonts w:hint="eastAsia" w:ascii="仿宋_GB2312" w:hAnsi="宋体" w:cs="宋体"/>
          <w:bCs/>
          <w:color w:val="auto"/>
          <w:kern w:val="0"/>
          <w:sz w:val="24"/>
          <w:lang w:val="en-US" w:eastAsia="zh-CN"/>
        </w:rPr>
        <w:t xml:space="preserve">                        </w:t>
      </w:r>
    </w:p>
    <w:tbl>
      <w:tblPr>
        <w:tblStyle w:val="5"/>
        <w:tblpPr w:leftFromText="180" w:rightFromText="180" w:vertAnchor="text" w:horzAnchor="page" w:tblpX="818" w:tblpY="349"/>
        <w:tblOverlap w:val="never"/>
        <w:tblW w:w="5262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4"/>
        <w:gridCol w:w="2306"/>
        <w:gridCol w:w="881"/>
        <w:gridCol w:w="2213"/>
        <w:gridCol w:w="844"/>
        <w:gridCol w:w="843"/>
        <w:gridCol w:w="863"/>
        <w:gridCol w:w="1162"/>
        <w:gridCol w:w="844"/>
        <w:gridCol w:w="844"/>
        <w:gridCol w:w="844"/>
        <w:gridCol w:w="1143"/>
        <w:gridCol w:w="1444"/>
        <w:gridCol w:w="810"/>
      </w:tblGrid>
      <w:tr w14:paraId="496583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152" w:type="pct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74C441A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auto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auto"/>
                <w:kern w:val="0"/>
                <w:sz w:val="22"/>
                <w:szCs w:val="22"/>
                <w:u w:val="none"/>
                <w:lang w:val="en-US" w:eastAsia="zh-CN" w:bidi="ar"/>
              </w:rPr>
              <w:t>序号</w:t>
            </w:r>
          </w:p>
        </w:tc>
        <w:tc>
          <w:tcPr>
            <w:tcW w:w="743" w:type="pct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3426C19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auto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auto"/>
                <w:kern w:val="0"/>
                <w:sz w:val="22"/>
                <w:szCs w:val="22"/>
                <w:u w:val="none"/>
                <w:lang w:val="en-US" w:eastAsia="zh-CN" w:bidi="ar"/>
              </w:rPr>
              <w:t>准考证号</w:t>
            </w:r>
          </w:p>
        </w:tc>
        <w:tc>
          <w:tcPr>
            <w:tcW w:w="283" w:type="pct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1D23D3A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auto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auto"/>
                <w:kern w:val="0"/>
                <w:sz w:val="22"/>
                <w:szCs w:val="22"/>
                <w:u w:val="none"/>
                <w:lang w:val="en-US" w:eastAsia="zh-CN" w:bidi="ar"/>
              </w:rPr>
              <w:t>姓名</w:t>
            </w:r>
          </w:p>
        </w:tc>
        <w:tc>
          <w:tcPr>
            <w:tcW w:w="713" w:type="pct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34A59EF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auto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auto"/>
                <w:kern w:val="0"/>
                <w:sz w:val="22"/>
                <w:szCs w:val="22"/>
                <w:u w:val="none"/>
                <w:lang w:val="en-US" w:eastAsia="zh-CN" w:bidi="ar"/>
              </w:rPr>
              <w:t>证件号码</w:t>
            </w:r>
          </w:p>
        </w:tc>
        <w:tc>
          <w:tcPr>
            <w:tcW w:w="821" w:type="pct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0AD0BA6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auto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auto"/>
                <w:kern w:val="0"/>
                <w:sz w:val="22"/>
                <w:szCs w:val="22"/>
                <w:u w:val="none"/>
                <w:lang w:val="en-US" w:eastAsia="zh-CN" w:bidi="ar"/>
              </w:rPr>
              <w:t>技术论文答辩成绩</w:t>
            </w:r>
          </w:p>
        </w:tc>
        <w:tc>
          <w:tcPr>
            <w:tcW w:w="374" w:type="pct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68AE448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auto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auto"/>
                <w:kern w:val="0"/>
                <w:sz w:val="22"/>
                <w:szCs w:val="22"/>
                <w:u w:val="none"/>
                <w:lang w:val="en-US" w:eastAsia="zh-CN" w:bidi="ar"/>
              </w:rPr>
              <w:t>技术论文答辩平均成绩</w:t>
            </w:r>
          </w:p>
        </w:tc>
        <w:tc>
          <w:tcPr>
            <w:tcW w:w="815" w:type="pct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0E8D3EE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auto"/>
                <w:kern w:val="2"/>
                <w:sz w:val="22"/>
                <w:szCs w:val="22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color w:val="auto"/>
                <w:kern w:val="0"/>
                <w:sz w:val="22"/>
                <w:szCs w:val="22"/>
                <w:u w:val="none"/>
                <w:lang w:val="en-US" w:eastAsia="zh-CN" w:bidi="ar"/>
              </w:rPr>
              <w:t>业绩评估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auto"/>
                <w:kern w:val="0"/>
                <w:sz w:val="22"/>
                <w:szCs w:val="22"/>
                <w:u w:val="none"/>
                <w:lang w:val="en-US" w:eastAsia="zh-CN" w:bidi="ar"/>
              </w:rPr>
              <w:t>成绩</w:t>
            </w:r>
          </w:p>
        </w:tc>
        <w:tc>
          <w:tcPr>
            <w:tcW w:w="368" w:type="pct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15C68F0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auto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auto"/>
                <w:kern w:val="0"/>
                <w:sz w:val="22"/>
                <w:szCs w:val="22"/>
                <w:u w:val="none"/>
                <w:lang w:val="en-US" w:eastAsia="zh-CN" w:bidi="ar"/>
              </w:rPr>
              <w:t>业绩</w:t>
            </w:r>
            <w:r>
              <w:rPr>
                <w:rFonts w:hint="eastAsia" w:ascii="宋体" w:hAnsi="宋体" w:cs="宋体"/>
                <w:i w:val="0"/>
                <w:iCs w:val="0"/>
                <w:color w:val="auto"/>
                <w:kern w:val="0"/>
                <w:sz w:val="22"/>
                <w:szCs w:val="22"/>
                <w:u w:val="none"/>
                <w:lang w:val="en-US" w:eastAsia="zh-CN" w:bidi="ar"/>
              </w:rPr>
              <w:t>评估平均分成绩</w:t>
            </w:r>
          </w:p>
        </w:tc>
        <w:tc>
          <w:tcPr>
            <w:tcW w:w="465" w:type="pct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0ADE547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auto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auto"/>
                <w:kern w:val="0"/>
                <w:sz w:val="22"/>
                <w:szCs w:val="22"/>
                <w:u w:val="none"/>
                <w:lang w:val="en-US" w:eastAsia="zh-CN" w:bidi="ar"/>
              </w:rPr>
              <w:t>最终成绩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auto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auto"/>
                <w:kern w:val="0"/>
                <w:sz w:val="22"/>
                <w:szCs w:val="22"/>
                <w:u w:val="none"/>
                <w:lang w:val="en-US" w:eastAsia="zh-CN" w:bidi="ar"/>
              </w:rPr>
              <w:t>（答辩</w:t>
            </w:r>
            <w:r>
              <w:rPr>
                <w:rFonts w:hint="eastAsia" w:ascii="宋体" w:hAnsi="宋体" w:cs="宋体"/>
                <w:i w:val="0"/>
                <w:iCs w:val="0"/>
                <w:color w:val="auto"/>
                <w:kern w:val="0"/>
                <w:sz w:val="22"/>
                <w:szCs w:val="22"/>
                <w:u w:val="none"/>
                <w:lang w:val="en-US" w:eastAsia="zh-CN" w:bidi="ar"/>
              </w:rPr>
              <w:t>平均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auto"/>
                <w:kern w:val="0"/>
                <w:sz w:val="22"/>
                <w:szCs w:val="22"/>
                <w:u w:val="none"/>
                <w:lang w:val="en-US" w:eastAsia="zh-CN" w:bidi="ar"/>
              </w:rPr>
              <w:t>成绩*60%+业绩</w:t>
            </w:r>
            <w:r>
              <w:rPr>
                <w:rFonts w:hint="eastAsia" w:ascii="宋体" w:hAnsi="宋体" w:cs="宋体"/>
                <w:i w:val="0"/>
                <w:iCs w:val="0"/>
                <w:color w:val="auto"/>
                <w:kern w:val="0"/>
                <w:sz w:val="22"/>
                <w:szCs w:val="22"/>
                <w:u w:val="none"/>
                <w:lang w:val="en-US" w:eastAsia="zh-CN" w:bidi="ar"/>
              </w:rPr>
              <w:t>评估平均成绩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auto"/>
                <w:kern w:val="0"/>
                <w:sz w:val="22"/>
                <w:szCs w:val="22"/>
                <w:u w:val="none"/>
                <w:lang w:val="en-US" w:eastAsia="zh-CN" w:bidi="ar"/>
              </w:rPr>
              <w:t>*40%）</w:t>
            </w:r>
          </w:p>
        </w:tc>
        <w:tc>
          <w:tcPr>
            <w:tcW w:w="261" w:type="pct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6EFA141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auto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auto"/>
                <w:kern w:val="0"/>
                <w:sz w:val="22"/>
                <w:szCs w:val="22"/>
                <w:u w:val="none"/>
                <w:lang w:val="en-US" w:eastAsia="zh-CN" w:bidi="ar"/>
              </w:rPr>
              <w:t>专家投票</w:t>
            </w:r>
          </w:p>
        </w:tc>
      </w:tr>
      <w:tr w14:paraId="4D707B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  <w:jc w:val="center"/>
        </w:trPr>
        <w:tc>
          <w:tcPr>
            <w:tcW w:w="152" w:type="pct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655C4E5F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743" w:type="pct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76C24E38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283" w:type="pct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51C7CC0C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713" w:type="pct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31919E6A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293FE89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auto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auto"/>
                <w:kern w:val="0"/>
                <w:sz w:val="22"/>
                <w:szCs w:val="22"/>
                <w:u w:val="none"/>
                <w:lang w:val="en-US" w:eastAsia="zh-CN" w:bidi="ar"/>
              </w:rPr>
              <w:t>专家1</w:t>
            </w: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16FEE77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auto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auto"/>
                <w:kern w:val="0"/>
                <w:sz w:val="22"/>
                <w:szCs w:val="22"/>
                <w:u w:val="none"/>
                <w:lang w:val="en-US" w:eastAsia="zh-CN" w:bidi="ar"/>
              </w:rPr>
              <w:t>专家2</w:t>
            </w:r>
          </w:p>
        </w:tc>
        <w:tc>
          <w:tcPr>
            <w:tcW w:w="27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5DDC67E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auto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auto"/>
                <w:kern w:val="0"/>
                <w:sz w:val="22"/>
                <w:szCs w:val="22"/>
                <w:u w:val="none"/>
                <w:lang w:val="en-US" w:eastAsia="zh-CN" w:bidi="ar"/>
              </w:rPr>
              <w:t>专家3</w:t>
            </w:r>
          </w:p>
        </w:tc>
        <w:tc>
          <w:tcPr>
            <w:tcW w:w="374" w:type="pct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4001364B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0D634B8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auto"/>
                <w:kern w:val="2"/>
                <w:sz w:val="22"/>
                <w:szCs w:val="22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auto"/>
                <w:kern w:val="0"/>
                <w:sz w:val="22"/>
                <w:szCs w:val="22"/>
                <w:u w:val="none"/>
                <w:lang w:val="en-US" w:eastAsia="zh-CN" w:bidi="ar"/>
              </w:rPr>
              <w:t>专家1</w:t>
            </w: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74FE300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auto"/>
                <w:kern w:val="2"/>
                <w:sz w:val="22"/>
                <w:szCs w:val="22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auto"/>
                <w:kern w:val="0"/>
                <w:sz w:val="22"/>
                <w:szCs w:val="22"/>
                <w:u w:val="none"/>
                <w:lang w:val="en-US" w:eastAsia="zh-CN" w:bidi="ar"/>
              </w:rPr>
              <w:t>专家2</w:t>
            </w: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70F6A6F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auto"/>
                <w:kern w:val="2"/>
                <w:sz w:val="22"/>
                <w:szCs w:val="22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auto"/>
                <w:kern w:val="0"/>
                <w:sz w:val="22"/>
                <w:szCs w:val="22"/>
                <w:u w:val="none"/>
                <w:lang w:val="en-US" w:eastAsia="zh-CN" w:bidi="ar"/>
              </w:rPr>
              <w:t>专家3</w:t>
            </w:r>
          </w:p>
        </w:tc>
        <w:tc>
          <w:tcPr>
            <w:tcW w:w="368" w:type="pct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2157551F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465" w:type="pct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599130A3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261" w:type="pct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28752CB8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</w:tr>
      <w:tr w14:paraId="46A988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0" w:hRule="atLeast"/>
          <w:jc w:val="center"/>
        </w:trPr>
        <w:tc>
          <w:tcPr>
            <w:tcW w:w="15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47D3B0A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auto"/>
                <w:kern w:val="2"/>
                <w:sz w:val="18"/>
                <w:szCs w:val="18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color w:val="auto"/>
                <w:kern w:val="2"/>
                <w:sz w:val="18"/>
                <w:szCs w:val="18"/>
                <w:u w:val="none"/>
                <w:lang w:val="en-US" w:eastAsia="zh-CN" w:bidi="ar-SA"/>
              </w:rPr>
              <w:t>1</w:t>
            </w:r>
          </w:p>
        </w:tc>
        <w:tc>
          <w:tcPr>
            <w:tcW w:w="23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26DF6DA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2608064501032300010</w:t>
            </w:r>
          </w:p>
        </w:tc>
        <w:tc>
          <w:tcPr>
            <w:tcW w:w="8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5210509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宋武恒</w:t>
            </w:r>
          </w:p>
        </w:tc>
        <w:tc>
          <w:tcPr>
            <w:tcW w:w="22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789C843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452630198809204378</w:t>
            </w: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5478653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0A652A8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27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74BE401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37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4B07D07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270FD89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kern w:val="2"/>
                <w:sz w:val="22"/>
                <w:szCs w:val="22"/>
                <w:u w:val="none"/>
                <w:lang w:val="en-US" w:eastAsia="zh-CN" w:bidi="ar-SA"/>
              </w:rPr>
            </w:pP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066FA5E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kern w:val="2"/>
                <w:sz w:val="22"/>
                <w:szCs w:val="22"/>
                <w:u w:val="none"/>
                <w:lang w:val="en-US" w:eastAsia="zh-CN" w:bidi="ar-SA"/>
              </w:rPr>
            </w:pP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5D43E51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kern w:val="2"/>
                <w:sz w:val="22"/>
                <w:szCs w:val="22"/>
                <w:u w:val="none"/>
                <w:lang w:val="en-US" w:eastAsia="zh-CN" w:bidi="ar-SA"/>
              </w:rPr>
            </w:pPr>
          </w:p>
        </w:tc>
        <w:tc>
          <w:tcPr>
            <w:tcW w:w="36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46328EA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46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549A0AA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2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5EBCB5D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</w:tr>
      <w:tr w14:paraId="26F67E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0" w:hRule="atLeast"/>
          <w:jc w:val="center"/>
        </w:trPr>
        <w:tc>
          <w:tcPr>
            <w:tcW w:w="15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53EEDCD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auto"/>
                <w:kern w:val="2"/>
                <w:sz w:val="18"/>
                <w:szCs w:val="18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color w:val="auto"/>
                <w:kern w:val="2"/>
                <w:sz w:val="18"/>
                <w:szCs w:val="18"/>
                <w:u w:val="none"/>
                <w:lang w:val="en-US" w:eastAsia="zh-CN" w:bidi="ar-SA"/>
              </w:rPr>
              <w:t>2</w:t>
            </w:r>
          </w:p>
        </w:tc>
        <w:tc>
          <w:tcPr>
            <w:tcW w:w="23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20A016C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2608064501032300011</w:t>
            </w:r>
          </w:p>
        </w:tc>
        <w:tc>
          <w:tcPr>
            <w:tcW w:w="8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1725AF1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吴正球</w:t>
            </w:r>
          </w:p>
        </w:tc>
        <w:tc>
          <w:tcPr>
            <w:tcW w:w="22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728924F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452630198608144911</w:t>
            </w: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63AF91A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35BF5D0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27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26D89E7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37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3A82EB9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3F5FC3A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kern w:val="2"/>
                <w:sz w:val="22"/>
                <w:szCs w:val="22"/>
                <w:u w:val="none"/>
                <w:lang w:val="en-US" w:eastAsia="zh-CN" w:bidi="ar-SA"/>
              </w:rPr>
            </w:pP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7A33077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kern w:val="2"/>
                <w:sz w:val="22"/>
                <w:szCs w:val="22"/>
                <w:u w:val="none"/>
                <w:lang w:val="en-US" w:eastAsia="zh-CN" w:bidi="ar-SA"/>
              </w:rPr>
            </w:pP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2E16775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kern w:val="2"/>
                <w:sz w:val="22"/>
                <w:szCs w:val="22"/>
                <w:u w:val="none"/>
                <w:lang w:val="en-US" w:eastAsia="zh-CN" w:bidi="ar-SA"/>
              </w:rPr>
            </w:pPr>
          </w:p>
        </w:tc>
        <w:tc>
          <w:tcPr>
            <w:tcW w:w="36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529B5A5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46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4E9A1DE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2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495061A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</w:tr>
      <w:tr w14:paraId="5D64C1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1" w:hRule="atLeast"/>
          <w:jc w:val="center"/>
        </w:trPr>
        <w:tc>
          <w:tcPr>
            <w:tcW w:w="15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67A3A02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auto"/>
                <w:kern w:val="2"/>
                <w:sz w:val="18"/>
                <w:szCs w:val="18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color w:val="auto"/>
                <w:kern w:val="2"/>
                <w:sz w:val="18"/>
                <w:szCs w:val="18"/>
                <w:u w:val="none"/>
                <w:lang w:val="en-US" w:eastAsia="zh-CN" w:bidi="ar-SA"/>
              </w:rPr>
              <w:t>3</w:t>
            </w:r>
          </w:p>
        </w:tc>
        <w:tc>
          <w:tcPr>
            <w:tcW w:w="23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0522A71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2608064501032300012</w:t>
            </w:r>
          </w:p>
        </w:tc>
        <w:tc>
          <w:tcPr>
            <w:tcW w:w="8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53AA336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姚永列</w:t>
            </w:r>
          </w:p>
        </w:tc>
        <w:tc>
          <w:tcPr>
            <w:tcW w:w="22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43CF8E4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452601197909301830</w:t>
            </w: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5ECA2EE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11FB0B1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27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4D58120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37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722C22E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11A4634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kern w:val="2"/>
                <w:sz w:val="22"/>
                <w:szCs w:val="22"/>
                <w:u w:val="none"/>
                <w:lang w:val="en-US" w:eastAsia="zh-CN" w:bidi="ar-SA"/>
              </w:rPr>
            </w:pP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4A8B307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kern w:val="2"/>
                <w:sz w:val="22"/>
                <w:szCs w:val="22"/>
                <w:u w:val="none"/>
                <w:lang w:val="en-US" w:eastAsia="zh-CN" w:bidi="ar-SA"/>
              </w:rPr>
            </w:pP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0D40E04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kern w:val="2"/>
                <w:sz w:val="22"/>
                <w:szCs w:val="22"/>
                <w:u w:val="none"/>
                <w:lang w:val="en-US" w:eastAsia="zh-CN" w:bidi="ar-SA"/>
              </w:rPr>
            </w:pPr>
          </w:p>
        </w:tc>
        <w:tc>
          <w:tcPr>
            <w:tcW w:w="36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482CEEE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46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71FB41A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2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7639C27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</w:tr>
      <w:tr w14:paraId="0EEA9D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5" w:hRule="atLeast"/>
          <w:jc w:val="center"/>
        </w:trPr>
        <w:tc>
          <w:tcPr>
            <w:tcW w:w="15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4A55DCF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auto"/>
                <w:kern w:val="2"/>
                <w:sz w:val="18"/>
                <w:szCs w:val="18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color w:val="auto"/>
                <w:kern w:val="2"/>
                <w:sz w:val="18"/>
                <w:szCs w:val="18"/>
                <w:u w:val="none"/>
                <w:lang w:val="en-US" w:eastAsia="zh-CN" w:bidi="ar-SA"/>
              </w:rPr>
              <w:t>4</w:t>
            </w:r>
          </w:p>
        </w:tc>
        <w:tc>
          <w:tcPr>
            <w:tcW w:w="23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7D19229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2608064501032300013</w:t>
            </w:r>
          </w:p>
        </w:tc>
        <w:tc>
          <w:tcPr>
            <w:tcW w:w="8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7067EAD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凌嘉权</w:t>
            </w:r>
          </w:p>
        </w:tc>
        <w:tc>
          <w:tcPr>
            <w:tcW w:w="22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57A0ED2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452624197812123075</w:t>
            </w: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19C7F61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6B9041A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27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280B46C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37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4CEE4D4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26E3297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kern w:val="2"/>
                <w:sz w:val="22"/>
                <w:szCs w:val="22"/>
                <w:u w:val="none"/>
                <w:lang w:val="en-US" w:eastAsia="zh-CN" w:bidi="ar-SA"/>
              </w:rPr>
            </w:pP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3C198C6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kern w:val="2"/>
                <w:sz w:val="22"/>
                <w:szCs w:val="22"/>
                <w:u w:val="none"/>
                <w:lang w:val="en-US" w:eastAsia="zh-CN" w:bidi="ar-SA"/>
              </w:rPr>
            </w:pP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5398109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kern w:val="2"/>
                <w:sz w:val="22"/>
                <w:szCs w:val="22"/>
                <w:u w:val="none"/>
                <w:lang w:val="en-US" w:eastAsia="zh-CN" w:bidi="ar-SA"/>
              </w:rPr>
            </w:pPr>
          </w:p>
        </w:tc>
        <w:tc>
          <w:tcPr>
            <w:tcW w:w="36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2CF6251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46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3185C47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2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64D46A3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</w:tr>
      <w:tr w14:paraId="3955B4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0" w:hRule="atLeast"/>
          <w:jc w:val="center"/>
        </w:trPr>
        <w:tc>
          <w:tcPr>
            <w:tcW w:w="15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211AFAB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auto"/>
                <w:kern w:val="2"/>
                <w:sz w:val="18"/>
                <w:szCs w:val="18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color w:val="auto"/>
                <w:kern w:val="2"/>
                <w:sz w:val="18"/>
                <w:szCs w:val="18"/>
                <w:u w:val="none"/>
                <w:lang w:val="en-US" w:eastAsia="zh-CN" w:bidi="ar-SA"/>
              </w:rPr>
              <w:t>5</w:t>
            </w:r>
          </w:p>
        </w:tc>
        <w:tc>
          <w:tcPr>
            <w:tcW w:w="23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5B56164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2608064501032300014</w:t>
            </w:r>
          </w:p>
        </w:tc>
        <w:tc>
          <w:tcPr>
            <w:tcW w:w="8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58CEE90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李京泽</w:t>
            </w:r>
          </w:p>
        </w:tc>
        <w:tc>
          <w:tcPr>
            <w:tcW w:w="22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58185C8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452630198812204379</w:t>
            </w: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7C57290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4FF140E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27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6890C48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37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22FC987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00EC9CD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kern w:val="2"/>
                <w:sz w:val="22"/>
                <w:szCs w:val="22"/>
                <w:u w:val="none"/>
                <w:lang w:val="en-US" w:eastAsia="zh-CN" w:bidi="ar-SA"/>
              </w:rPr>
            </w:pP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4EEF7DB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kern w:val="2"/>
                <w:sz w:val="22"/>
                <w:szCs w:val="22"/>
                <w:u w:val="none"/>
                <w:lang w:val="en-US" w:eastAsia="zh-CN" w:bidi="ar-SA"/>
              </w:rPr>
            </w:pP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1A8233A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kern w:val="2"/>
                <w:sz w:val="22"/>
                <w:szCs w:val="22"/>
                <w:u w:val="none"/>
                <w:lang w:val="en-US" w:eastAsia="zh-CN" w:bidi="ar-SA"/>
              </w:rPr>
            </w:pPr>
          </w:p>
        </w:tc>
        <w:tc>
          <w:tcPr>
            <w:tcW w:w="36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68E8D07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46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23851F0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2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60265FA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</w:tr>
      <w:tr w14:paraId="443D42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0" w:hRule="atLeast"/>
          <w:jc w:val="center"/>
        </w:trPr>
        <w:tc>
          <w:tcPr>
            <w:tcW w:w="15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78DD538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auto"/>
                <w:kern w:val="2"/>
                <w:sz w:val="18"/>
                <w:szCs w:val="18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color w:val="auto"/>
                <w:kern w:val="2"/>
                <w:sz w:val="18"/>
                <w:szCs w:val="18"/>
                <w:u w:val="none"/>
                <w:lang w:val="en-US" w:eastAsia="zh-CN" w:bidi="ar-SA"/>
              </w:rPr>
              <w:t>6</w:t>
            </w:r>
          </w:p>
        </w:tc>
        <w:tc>
          <w:tcPr>
            <w:tcW w:w="23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1835D07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2608064501032300015</w:t>
            </w:r>
          </w:p>
        </w:tc>
        <w:tc>
          <w:tcPr>
            <w:tcW w:w="8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4A00D7F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黄忠山</w:t>
            </w:r>
          </w:p>
        </w:tc>
        <w:tc>
          <w:tcPr>
            <w:tcW w:w="22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42EAD60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452629198712210610</w:t>
            </w: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0272DCA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7CD9559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27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5FEFDF2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37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05CDF6B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15E9CDF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kern w:val="2"/>
                <w:sz w:val="22"/>
                <w:szCs w:val="22"/>
                <w:u w:val="none"/>
                <w:lang w:val="en-US" w:eastAsia="zh-CN" w:bidi="ar-SA"/>
              </w:rPr>
            </w:pP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64E53F6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kern w:val="2"/>
                <w:sz w:val="22"/>
                <w:szCs w:val="22"/>
                <w:u w:val="none"/>
                <w:lang w:val="en-US" w:eastAsia="zh-CN" w:bidi="ar-SA"/>
              </w:rPr>
            </w:pP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0CDFABB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kern w:val="2"/>
                <w:sz w:val="22"/>
                <w:szCs w:val="22"/>
                <w:u w:val="none"/>
                <w:lang w:val="en-US" w:eastAsia="zh-CN" w:bidi="ar-SA"/>
              </w:rPr>
            </w:pPr>
          </w:p>
        </w:tc>
        <w:tc>
          <w:tcPr>
            <w:tcW w:w="36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5B2FDD8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46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2AB7DF1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2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75E3DF8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</w:tr>
      <w:tr w14:paraId="25983B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0" w:hRule="atLeast"/>
          <w:jc w:val="center"/>
        </w:trPr>
        <w:tc>
          <w:tcPr>
            <w:tcW w:w="15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1DB332C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auto"/>
                <w:kern w:val="2"/>
                <w:sz w:val="18"/>
                <w:szCs w:val="18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color w:val="auto"/>
                <w:kern w:val="2"/>
                <w:sz w:val="18"/>
                <w:szCs w:val="18"/>
                <w:u w:val="none"/>
                <w:lang w:val="en-US" w:eastAsia="zh-CN" w:bidi="ar-SA"/>
              </w:rPr>
              <w:t>7</w:t>
            </w:r>
          </w:p>
        </w:tc>
        <w:tc>
          <w:tcPr>
            <w:tcW w:w="23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619C6AC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2608064501032300016</w:t>
            </w:r>
          </w:p>
        </w:tc>
        <w:tc>
          <w:tcPr>
            <w:tcW w:w="8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01BF226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袁飞</w:t>
            </w:r>
          </w:p>
        </w:tc>
        <w:tc>
          <w:tcPr>
            <w:tcW w:w="22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71FA0ED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522427198508177475</w:t>
            </w: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297C054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3040123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27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2B7F3E9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37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4AFF0B4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2F48436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kern w:val="2"/>
                <w:sz w:val="22"/>
                <w:szCs w:val="22"/>
                <w:u w:val="none"/>
                <w:lang w:val="en-US" w:eastAsia="zh-CN" w:bidi="ar-SA"/>
              </w:rPr>
            </w:pP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6AFFE14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kern w:val="2"/>
                <w:sz w:val="22"/>
                <w:szCs w:val="22"/>
                <w:u w:val="none"/>
                <w:lang w:val="en-US" w:eastAsia="zh-CN" w:bidi="ar-SA"/>
              </w:rPr>
            </w:pP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1459918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kern w:val="2"/>
                <w:sz w:val="22"/>
                <w:szCs w:val="22"/>
                <w:u w:val="none"/>
                <w:lang w:val="en-US" w:eastAsia="zh-CN" w:bidi="ar-SA"/>
              </w:rPr>
            </w:pPr>
          </w:p>
        </w:tc>
        <w:tc>
          <w:tcPr>
            <w:tcW w:w="36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115E4B6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46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3EC13D6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2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7C6B3B4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</w:tr>
      <w:tr w14:paraId="63D390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0" w:hRule="atLeast"/>
          <w:jc w:val="center"/>
        </w:trPr>
        <w:tc>
          <w:tcPr>
            <w:tcW w:w="15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67B2037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auto"/>
                <w:kern w:val="2"/>
                <w:sz w:val="18"/>
                <w:szCs w:val="18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color w:val="auto"/>
                <w:kern w:val="2"/>
                <w:sz w:val="18"/>
                <w:szCs w:val="18"/>
                <w:u w:val="none"/>
                <w:lang w:val="en-US" w:eastAsia="zh-CN" w:bidi="ar-SA"/>
              </w:rPr>
              <w:t>8</w:t>
            </w:r>
          </w:p>
        </w:tc>
        <w:tc>
          <w:tcPr>
            <w:tcW w:w="23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0CBE16D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2608064501032300017</w:t>
            </w:r>
          </w:p>
        </w:tc>
        <w:tc>
          <w:tcPr>
            <w:tcW w:w="8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2C21FAC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李天顺</w:t>
            </w:r>
          </w:p>
        </w:tc>
        <w:tc>
          <w:tcPr>
            <w:tcW w:w="71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464007F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452628197709102116</w:t>
            </w: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579A0E3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6D40279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27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3A0A370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37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5F36D0B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57B9163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kern w:val="2"/>
                <w:sz w:val="22"/>
                <w:szCs w:val="22"/>
                <w:u w:val="none"/>
                <w:lang w:val="en-US" w:eastAsia="zh-CN" w:bidi="ar-SA"/>
              </w:rPr>
            </w:pP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1DCE812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kern w:val="2"/>
                <w:sz w:val="22"/>
                <w:szCs w:val="22"/>
                <w:u w:val="none"/>
                <w:lang w:val="en-US" w:eastAsia="zh-CN" w:bidi="ar-SA"/>
              </w:rPr>
            </w:pP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3D9AB4D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kern w:val="2"/>
                <w:sz w:val="22"/>
                <w:szCs w:val="22"/>
                <w:u w:val="none"/>
                <w:lang w:val="en-US" w:eastAsia="zh-CN" w:bidi="ar-SA"/>
              </w:rPr>
            </w:pPr>
          </w:p>
        </w:tc>
        <w:tc>
          <w:tcPr>
            <w:tcW w:w="36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32A49E7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46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748C871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2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67B32E4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</w:tr>
      <w:tr w14:paraId="46168B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5" w:hRule="atLeast"/>
          <w:jc w:val="center"/>
        </w:trPr>
        <w:tc>
          <w:tcPr>
            <w:tcW w:w="15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0A40C89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auto"/>
                <w:kern w:val="0"/>
                <w:sz w:val="18"/>
                <w:szCs w:val="18"/>
                <w:u w:val="none"/>
                <w:lang w:val="en-US" w:eastAsia="zh-CN" w:bidi="ar"/>
              </w:rPr>
            </w:pPr>
            <w:r>
              <w:rPr>
                <w:rFonts w:hint="eastAsia" w:ascii="宋体" w:hAnsi="宋体" w:cs="宋体"/>
                <w:i w:val="0"/>
                <w:iCs w:val="0"/>
                <w:color w:val="auto"/>
                <w:kern w:val="0"/>
                <w:sz w:val="18"/>
                <w:szCs w:val="18"/>
                <w:u w:val="none"/>
                <w:lang w:val="en-US" w:eastAsia="zh-CN" w:bidi="ar"/>
              </w:rPr>
              <w:t>9</w:t>
            </w:r>
          </w:p>
        </w:tc>
        <w:tc>
          <w:tcPr>
            <w:tcW w:w="23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66F1FEB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2608064501032300018</w:t>
            </w:r>
          </w:p>
        </w:tc>
        <w:tc>
          <w:tcPr>
            <w:tcW w:w="88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35C5C46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auto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黄忠军</w:t>
            </w:r>
          </w:p>
        </w:tc>
        <w:tc>
          <w:tcPr>
            <w:tcW w:w="71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089D620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auto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auto"/>
                <w:kern w:val="2"/>
                <w:sz w:val="21"/>
                <w:szCs w:val="21"/>
                <w:u w:val="none"/>
                <w:lang w:val="en-US" w:eastAsia="zh-CN" w:bidi="ar-SA"/>
              </w:rPr>
              <w:t>452624198307053357</w:t>
            </w: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101D9CC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0BF908C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27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4ECA92D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37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3FC8884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5C9C0FC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kern w:val="2"/>
                <w:sz w:val="22"/>
                <w:szCs w:val="22"/>
                <w:u w:val="none"/>
                <w:lang w:val="en-US" w:eastAsia="zh-CN" w:bidi="ar-SA"/>
              </w:rPr>
            </w:pP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3DBA775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kern w:val="2"/>
                <w:sz w:val="22"/>
                <w:szCs w:val="22"/>
                <w:u w:val="none"/>
                <w:lang w:val="en-US" w:eastAsia="zh-CN" w:bidi="ar-SA"/>
              </w:rPr>
            </w:pP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41DCFB1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kern w:val="2"/>
                <w:sz w:val="22"/>
                <w:szCs w:val="22"/>
                <w:u w:val="none"/>
                <w:lang w:val="en-US" w:eastAsia="zh-CN" w:bidi="ar-SA"/>
              </w:rPr>
            </w:pPr>
          </w:p>
        </w:tc>
        <w:tc>
          <w:tcPr>
            <w:tcW w:w="36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7E07A40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46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06ECC76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2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7CAC2ED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</w:tr>
      <w:tr w14:paraId="040BB1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0" w:hRule="atLeast"/>
          <w:jc w:val="center"/>
        </w:trPr>
        <w:tc>
          <w:tcPr>
            <w:tcW w:w="15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4359CD1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auto"/>
                <w:kern w:val="0"/>
                <w:sz w:val="18"/>
                <w:szCs w:val="18"/>
                <w:u w:val="none"/>
                <w:lang w:val="en-US" w:eastAsia="zh-CN" w:bidi="ar"/>
              </w:rPr>
            </w:pPr>
            <w:r>
              <w:rPr>
                <w:rFonts w:hint="eastAsia" w:ascii="宋体" w:hAnsi="宋体" w:cs="宋体"/>
                <w:i w:val="0"/>
                <w:iCs w:val="0"/>
                <w:color w:val="auto"/>
                <w:kern w:val="0"/>
                <w:sz w:val="18"/>
                <w:szCs w:val="18"/>
                <w:u w:val="none"/>
                <w:lang w:val="en-US" w:eastAsia="zh-CN" w:bidi="ar"/>
              </w:rPr>
              <w:t>10</w:t>
            </w:r>
          </w:p>
        </w:tc>
        <w:tc>
          <w:tcPr>
            <w:tcW w:w="74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60B2851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ajorEastAsia" w:hAnsiTheme="majorEastAsia" w:eastAsiaTheme="majorEastAsia" w:cstheme="majorEastAsia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2608064501032300019</w:t>
            </w:r>
          </w:p>
        </w:tc>
        <w:tc>
          <w:tcPr>
            <w:tcW w:w="28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39CD104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auto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auto"/>
                <w:kern w:val="2"/>
                <w:sz w:val="21"/>
                <w:szCs w:val="21"/>
                <w:u w:val="none"/>
                <w:lang w:val="en-US" w:eastAsia="zh-CN" w:bidi="ar-SA"/>
              </w:rPr>
              <w:t>韦盼昌</w:t>
            </w:r>
          </w:p>
        </w:tc>
        <w:tc>
          <w:tcPr>
            <w:tcW w:w="71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5B752A4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auto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auto"/>
                <w:kern w:val="2"/>
                <w:sz w:val="21"/>
                <w:szCs w:val="21"/>
                <w:u w:val="none"/>
                <w:lang w:val="en-US" w:eastAsia="zh-CN" w:bidi="ar-SA"/>
              </w:rPr>
              <w:t>452701197910120338</w:t>
            </w: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4EA944B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09290A1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27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6FBA0E0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37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2C9E6EB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79E78A6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kern w:val="2"/>
                <w:sz w:val="22"/>
                <w:szCs w:val="22"/>
                <w:u w:val="none"/>
                <w:lang w:val="en-US" w:eastAsia="zh-CN" w:bidi="ar-SA"/>
              </w:rPr>
            </w:pP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3FD921C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kern w:val="2"/>
                <w:sz w:val="22"/>
                <w:szCs w:val="22"/>
                <w:u w:val="none"/>
                <w:lang w:val="en-US" w:eastAsia="zh-CN" w:bidi="ar-SA"/>
              </w:rPr>
            </w:pP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57BBE77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kern w:val="2"/>
                <w:sz w:val="22"/>
                <w:szCs w:val="22"/>
                <w:u w:val="none"/>
                <w:lang w:val="en-US" w:eastAsia="zh-CN" w:bidi="ar-SA"/>
              </w:rPr>
            </w:pPr>
          </w:p>
        </w:tc>
        <w:tc>
          <w:tcPr>
            <w:tcW w:w="36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68C5615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46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0EFEBAA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2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57D5102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</w:tr>
      <w:tr w14:paraId="638039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0" w:hRule="atLeast"/>
          <w:jc w:val="center"/>
        </w:trPr>
        <w:tc>
          <w:tcPr>
            <w:tcW w:w="15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355EF32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auto"/>
                <w:kern w:val="0"/>
                <w:sz w:val="18"/>
                <w:szCs w:val="18"/>
                <w:u w:val="none"/>
                <w:lang w:val="en-US" w:eastAsia="zh-CN" w:bidi="ar"/>
              </w:rPr>
            </w:pPr>
            <w:r>
              <w:rPr>
                <w:rFonts w:hint="eastAsia" w:ascii="宋体" w:hAnsi="宋体" w:cs="宋体"/>
                <w:i w:val="0"/>
                <w:iCs w:val="0"/>
                <w:color w:val="auto"/>
                <w:kern w:val="0"/>
                <w:sz w:val="18"/>
                <w:szCs w:val="18"/>
                <w:u w:val="none"/>
                <w:lang w:val="en-US" w:eastAsia="zh-CN" w:bidi="ar"/>
              </w:rPr>
              <w:t>11</w:t>
            </w:r>
          </w:p>
        </w:tc>
        <w:tc>
          <w:tcPr>
            <w:tcW w:w="74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2BA455C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ajorEastAsia" w:hAnsiTheme="majorEastAsia" w:eastAsiaTheme="majorEastAsia" w:cstheme="majorEastAsia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2608064501032300020</w:t>
            </w:r>
          </w:p>
        </w:tc>
        <w:tc>
          <w:tcPr>
            <w:tcW w:w="28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6D32A61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auto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auto"/>
                <w:kern w:val="2"/>
                <w:sz w:val="21"/>
                <w:szCs w:val="21"/>
                <w:u w:val="none"/>
                <w:lang w:val="en-US" w:eastAsia="zh-CN" w:bidi="ar-SA"/>
              </w:rPr>
              <w:t>潘忠敏</w:t>
            </w:r>
          </w:p>
        </w:tc>
        <w:tc>
          <w:tcPr>
            <w:tcW w:w="71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3811A46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auto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auto"/>
                <w:kern w:val="2"/>
                <w:sz w:val="21"/>
                <w:szCs w:val="21"/>
                <w:u w:val="none"/>
                <w:lang w:val="en-US" w:eastAsia="zh-CN" w:bidi="ar-SA"/>
              </w:rPr>
              <w:t>452623198104040058</w:t>
            </w: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04A00D5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747C86E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27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4511EF5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37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3822485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0589CCE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kern w:val="2"/>
                <w:sz w:val="22"/>
                <w:szCs w:val="22"/>
                <w:u w:val="none"/>
                <w:lang w:val="en-US" w:eastAsia="zh-CN" w:bidi="ar-SA"/>
              </w:rPr>
            </w:pP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3CEBB85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kern w:val="2"/>
                <w:sz w:val="22"/>
                <w:szCs w:val="22"/>
                <w:u w:val="none"/>
                <w:lang w:val="en-US" w:eastAsia="zh-CN" w:bidi="ar-SA"/>
              </w:rPr>
            </w:pP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0B1C956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kern w:val="2"/>
                <w:sz w:val="22"/>
                <w:szCs w:val="22"/>
                <w:u w:val="none"/>
                <w:lang w:val="en-US" w:eastAsia="zh-CN" w:bidi="ar-SA"/>
              </w:rPr>
            </w:pPr>
          </w:p>
        </w:tc>
        <w:tc>
          <w:tcPr>
            <w:tcW w:w="36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78BF0B7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46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2A87EA0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2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70FED38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</w:tr>
      <w:tr w14:paraId="271D9D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0" w:hRule="atLeast"/>
          <w:jc w:val="center"/>
        </w:trPr>
        <w:tc>
          <w:tcPr>
            <w:tcW w:w="15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3DBA783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auto"/>
                <w:kern w:val="0"/>
                <w:sz w:val="18"/>
                <w:szCs w:val="18"/>
                <w:u w:val="none"/>
                <w:lang w:val="en-US" w:eastAsia="zh-CN" w:bidi="ar"/>
              </w:rPr>
            </w:pPr>
          </w:p>
        </w:tc>
        <w:tc>
          <w:tcPr>
            <w:tcW w:w="74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6922828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Theme="majorEastAsia" w:hAnsiTheme="majorEastAsia" w:eastAsiaTheme="majorEastAsia" w:cstheme="majorEastAsia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</w:p>
        </w:tc>
        <w:tc>
          <w:tcPr>
            <w:tcW w:w="28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3E529D8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auto"/>
                <w:kern w:val="2"/>
                <w:sz w:val="22"/>
                <w:szCs w:val="22"/>
                <w:u w:val="none"/>
                <w:lang w:val="en-US" w:eastAsia="zh-CN" w:bidi="ar-SA"/>
              </w:rPr>
            </w:pPr>
          </w:p>
        </w:tc>
        <w:tc>
          <w:tcPr>
            <w:tcW w:w="71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78EAF82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Arial" w:hAnsi="Arial" w:eastAsia="宋体" w:cs="Arial"/>
                <w:i w:val="0"/>
                <w:iCs w:val="0"/>
                <w:color w:val="auto"/>
                <w:kern w:val="2"/>
                <w:sz w:val="22"/>
                <w:szCs w:val="22"/>
                <w:u w:val="none"/>
                <w:lang w:val="en-US" w:eastAsia="zh-CN" w:bidi="ar-SA"/>
              </w:rPr>
            </w:pP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542C560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6F7AF52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27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4C51D05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37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2A3554C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4FDE3DE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kern w:val="2"/>
                <w:sz w:val="22"/>
                <w:szCs w:val="22"/>
                <w:u w:val="none"/>
                <w:lang w:val="en-US" w:eastAsia="zh-CN" w:bidi="ar-SA"/>
              </w:rPr>
            </w:pP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2D6FFBA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kern w:val="2"/>
                <w:sz w:val="22"/>
                <w:szCs w:val="22"/>
                <w:u w:val="none"/>
                <w:lang w:val="en-US" w:eastAsia="zh-CN" w:bidi="ar-SA"/>
              </w:rPr>
            </w:pP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5FFB124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kern w:val="2"/>
                <w:sz w:val="22"/>
                <w:szCs w:val="22"/>
                <w:u w:val="none"/>
                <w:lang w:val="en-US" w:eastAsia="zh-CN" w:bidi="ar-SA"/>
              </w:rPr>
            </w:pPr>
          </w:p>
        </w:tc>
        <w:tc>
          <w:tcPr>
            <w:tcW w:w="36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6EF7C46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46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51D34F9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eastAsia="宋体" w:cs="Arial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  <w:tc>
          <w:tcPr>
            <w:tcW w:w="2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439B030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auto"/>
                <w:sz w:val="22"/>
                <w:szCs w:val="22"/>
                <w:u w:val="none"/>
              </w:rPr>
            </w:pPr>
          </w:p>
        </w:tc>
      </w:tr>
    </w:tbl>
    <w:p w14:paraId="305005C0">
      <w:pPr>
        <w:spacing w:before="100" w:beforeAutospacing="1"/>
        <w:ind w:left="450" w:leftChars="104" w:hanging="232" w:hangingChars="97"/>
        <w:rPr>
          <w:rFonts w:hint="default" w:ascii="仿宋_GB2312" w:hAnsi="宋体" w:eastAsia="宋体" w:cs="宋体"/>
          <w:bCs/>
          <w:color w:val="auto"/>
          <w:kern w:val="0"/>
          <w:sz w:val="24"/>
          <w:lang w:val="en-US" w:eastAsia="zh-CN"/>
        </w:rPr>
      </w:pPr>
      <w:r>
        <w:rPr>
          <w:rFonts w:hint="eastAsia" w:ascii="仿宋_GB2312" w:hAnsi="宋体" w:cs="宋体"/>
          <w:bCs/>
          <w:color w:val="auto"/>
          <w:kern w:val="0"/>
          <w:sz w:val="24"/>
        </w:rPr>
        <w:t>评审职业：</w:t>
      </w:r>
      <w:r>
        <w:rPr>
          <w:rFonts w:hint="eastAsia" w:ascii="仿宋_GB2312" w:hAnsi="宋体" w:cs="宋体"/>
          <w:bCs/>
          <w:color w:val="auto"/>
          <w:kern w:val="0"/>
          <w:sz w:val="21"/>
          <w:szCs w:val="21"/>
          <w:lang w:val="en-US" w:eastAsia="zh-CN"/>
        </w:rPr>
        <w:t xml:space="preserve">铝电解工（铝电解槽操作工）   </w:t>
      </w:r>
      <w:r>
        <w:rPr>
          <w:rFonts w:hint="eastAsia" w:ascii="仿宋_GB2312" w:hAnsi="宋体" w:cs="宋体"/>
          <w:bCs/>
          <w:color w:val="auto"/>
          <w:kern w:val="0"/>
          <w:sz w:val="24"/>
          <w:lang w:val="en-US" w:eastAsia="zh-CN"/>
        </w:rPr>
        <w:t xml:space="preserve">                 </w:t>
      </w:r>
      <w:r>
        <w:rPr>
          <w:rFonts w:hint="eastAsia" w:ascii="仿宋_GB2312" w:hAnsi="宋体" w:cs="宋体"/>
          <w:bCs/>
          <w:color w:val="auto"/>
          <w:kern w:val="0"/>
          <w:sz w:val="24"/>
        </w:rPr>
        <w:t xml:space="preserve"> 等级：</w:t>
      </w:r>
      <w:r>
        <w:rPr>
          <w:rFonts w:hint="eastAsia" w:ascii="宋体" w:hAnsi="宋体" w:cs="宋体"/>
          <w:bCs/>
          <w:color w:val="auto"/>
          <w:kern w:val="0"/>
          <w:sz w:val="21"/>
          <w:szCs w:val="21"/>
          <w:lang w:val="en-US" w:eastAsia="zh-CN"/>
        </w:rPr>
        <w:t>一</w:t>
      </w:r>
      <w:r>
        <w:rPr>
          <w:rFonts w:hint="eastAsia" w:ascii="宋体" w:hAnsi="宋体" w:eastAsia="宋体" w:cs="宋体"/>
          <w:bCs/>
          <w:color w:val="auto"/>
          <w:kern w:val="0"/>
          <w:sz w:val="21"/>
          <w:szCs w:val="21"/>
          <w:lang w:val="en-US" w:eastAsia="zh-CN"/>
        </w:rPr>
        <w:t>级/</w:t>
      </w:r>
      <w:r>
        <w:rPr>
          <w:rFonts w:hint="eastAsia" w:ascii="宋体" w:hAnsi="宋体" w:cs="宋体"/>
          <w:bCs/>
          <w:color w:val="auto"/>
          <w:kern w:val="0"/>
          <w:sz w:val="21"/>
          <w:szCs w:val="21"/>
          <w:lang w:val="en-US" w:eastAsia="zh-CN"/>
        </w:rPr>
        <w:t>高级</w:t>
      </w:r>
      <w:r>
        <w:rPr>
          <w:rFonts w:hint="eastAsia" w:ascii="宋体" w:hAnsi="宋体" w:eastAsia="宋体" w:cs="宋体"/>
          <w:bCs/>
          <w:color w:val="auto"/>
          <w:kern w:val="0"/>
          <w:sz w:val="21"/>
          <w:szCs w:val="21"/>
          <w:lang w:val="en-US" w:eastAsia="zh-CN"/>
        </w:rPr>
        <w:t>技师</w:t>
      </w:r>
      <w:r>
        <w:rPr>
          <w:rFonts w:hint="eastAsia" w:ascii="仿宋_GB2312" w:hAnsi="宋体" w:cs="宋体"/>
          <w:bCs/>
          <w:color w:val="auto"/>
          <w:kern w:val="0"/>
          <w:sz w:val="24"/>
        </w:rPr>
        <w:t xml:space="preserve">           </w:t>
      </w:r>
      <w:r>
        <w:rPr>
          <w:rFonts w:hint="eastAsia" w:ascii="仿宋_GB2312" w:hAnsi="宋体" w:cs="宋体"/>
          <w:bCs/>
          <w:color w:val="auto"/>
          <w:kern w:val="0"/>
          <w:sz w:val="24"/>
          <w:lang w:val="en-US" w:eastAsia="zh-CN"/>
        </w:rPr>
        <w:t xml:space="preserve">  </w:t>
      </w:r>
      <w:r>
        <w:rPr>
          <w:rFonts w:hint="eastAsia" w:ascii="仿宋_GB2312" w:hAnsi="宋体" w:cs="宋体"/>
          <w:bCs/>
          <w:color w:val="auto"/>
          <w:kern w:val="0"/>
          <w:sz w:val="24"/>
        </w:rPr>
        <w:t>登分员：</w:t>
      </w:r>
      <w:r>
        <w:rPr>
          <w:rFonts w:hint="eastAsia" w:ascii="仿宋_GB2312" w:hAnsi="宋体" w:cs="宋体"/>
          <w:bCs/>
          <w:color w:val="auto"/>
          <w:kern w:val="0"/>
          <w:sz w:val="24"/>
          <w:lang w:val="en-US" w:eastAsia="zh-CN"/>
        </w:rPr>
        <w:t xml:space="preserve">                       </w:t>
      </w:r>
    </w:p>
    <w:p w14:paraId="2F11E9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/>
        <w:ind w:left="0" w:leftChars="0"/>
        <w:jc w:val="left"/>
        <w:textAlignment w:val="auto"/>
        <w:rPr>
          <w:rFonts w:hint="eastAsia" w:ascii="仿宋_GB2312" w:eastAsia="仿宋_GB2312"/>
          <w:color w:val="auto"/>
          <w:sz w:val="32"/>
          <w:szCs w:val="32"/>
        </w:rPr>
      </w:pPr>
      <w:r>
        <w:rPr>
          <w:rFonts w:hint="eastAsia" w:ascii="方正小标宋简体" w:hAnsi="宋体" w:eastAsia="方正小标宋简体"/>
          <w:b w:val="0"/>
          <w:bCs/>
          <w:color w:val="auto"/>
          <w:sz w:val="24"/>
          <w:szCs w:val="24"/>
          <w:lang w:val="en-US" w:eastAsia="zh-CN"/>
        </w:rPr>
        <w:t>评审专家：</w:t>
      </w:r>
      <w:bookmarkStart w:id="0" w:name="_GoBack"/>
      <w:bookmarkEnd w:id="0"/>
    </w:p>
    <w:sectPr>
      <w:headerReference r:id="rId3" w:type="default"/>
      <w:footerReference r:id="rId4" w:type="default"/>
      <w:pgSz w:w="16838" w:h="11906" w:orient="landscape"/>
      <w:pgMar w:top="1417" w:right="1157" w:bottom="1417" w:left="1157" w:header="851" w:footer="992" w:gutter="0"/>
      <w:pgNumType w:fmt="decimal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  <w:embedRegular r:id="rId1" w:fontKey="{2F1B6236-66A4-4D79-8FF1-9AD3CBAB7A2D}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  <w:embedRegular r:id="rId2" w:fontKey="{51A32D72-9C5B-42FC-9BF4-7F02AD7138A1}"/>
  </w:font>
  <w:font w:name="方正小标宋简体">
    <w:panose1 w:val="02000000000000000000"/>
    <w:charset w:val="86"/>
    <w:family w:val="auto"/>
    <w:pitch w:val="default"/>
    <w:sig w:usb0="00000001" w:usb1="08000000" w:usb2="00000000" w:usb3="00000000" w:csb0="00040000" w:csb1="00000000"/>
    <w:embedRegular r:id="rId3" w:fontKey="{F8763D16-28D4-4BA9-9B4E-5E09B26EB609}"/>
  </w:font>
  <w:font w:name="WPSEMBED1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Noto Sans SC">
    <w:panose1 w:val="020B0200000000000000"/>
    <w:charset w:val="86"/>
    <w:family w:val="auto"/>
    <w:pitch w:val="default"/>
    <w:sig w:usb0="20000083" w:usb1="2ADF3C10" w:usb2="00000016" w:usb3="00000000" w:csb0="60060107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8525F9">
    <w:pPr>
      <w:pStyle w:val="3"/>
      <w:ind w:right="360"/>
      <w:rPr>
        <w:rFonts w:hint="eastAsia" w:ascii="宋体" w:hAnsi="宋体" w:eastAsia="宋体" w:cs="宋体"/>
        <w:sz w:val="22"/>
        <w:szCs w:val="22"/>
        <w:lang w:val="en-US" w:eastAsia="zh-CN"/>
      </w:rPr>
    </w:pPr>
    <w:r>
      <w:rPr>
        <w:sz w:val="22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5" name="文本框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84C16FF">
                          <w:pPr>
                            <w:pStyle w:val="3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  <w:r>
                            <w:t xml:space="preserve"> 页 共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f46tET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84C16FF">
                    <w:pPr>
                      <w:pStyle w:val="3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  <w:r>
                      <w:t xml:space="preserve"> 页 共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5F2F272">
    <w:pPr>
      <w:pStyle w:val="4"/>
      <w:pBdr>
        <w:bottom w:val="none" w:color="auto" w:sz="0" w:space="0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TrueTypeFonts/>
  <w:saveSubsetFonts/>
  <w:bordersDoNotSurroundHeader w:val="0"/>
  <w:bordersDoNotSurroundFooter w:val="0"/>
  <w:documentProtection w:enforcement="0"/>
  <w:defaultTabStop w:val="420"/>
  <w:hyphenationZone w:val="360"/>
  <w:drawingGridHorizontalSpacing w:val="97"/>
  <w:drawingGridVerticalSpacing w:val="156"/>
  <w:displayHorizontalDrawingGridEvery w:val="1"/>
  <w:displayVerticalDrawingGridEvery w:val="1"/>
  <w:doNotShadeFormData w:val="1"/>
  <w:noPunctuationKerning w:val="1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TY2NzFmYzdkMzdiYWE1MWE5MTcxNGY5Njk5NGVkYjMifQ=="/>
  </w:docVars>
  <w:rsids>
    <w:rsidRoot w:val="00172A27"/>
    <w:rsid w:val="00015CD9"/>
    <w:rsid w:val="000217CC"/>
    <w:rsid w:val="00041CA1"/>
    <w:rsid w:val="000815EB"/>
    <w:rsid w:val="00084120"/>
    <w:rsid w:val="000A10A8"/>
    <w:rsid w:val="000C28CD"/>
    <w:rsid w:val="000C44CE"/>
    <w:rsid w:val="000D4060"/>
    <w:rsid w:val="000D6A1E"/>
    <w:rsid w:val="000E1460"/>
    <w:rsid w:val="000E6A85"/>
    <w:rsid w:val="00127D9C"/>
    <w:rsid w:val="00146CC0"/>
    <w:rsid w:val="0015032A"/>
    <w:rsid w:val="00174BC7"/>
    <w:rsid w:val="00176261"/>
    <w:rsid w:val="00195242"/>
    <w:rsid w:val="001B7D2C"/>
    <w:rsid w:val="001C347D"/>
    <w:rsid w:val="001D204F"/>
    <w:rsid w:val="001D3B04"/>
    <w:rsid w:val="001D620D"/>
    <w:rsid w:val="001E35C8"/>
    <w:rsid w:val="001F3AE2"/>
    <w:rsid w:val="002051B6"/>
    <w:rsid w:val="00205D67"/>
    <w:rsid w:val="00210AC6"/>
    <w:rsid w:val="00215C81"/>
    <w:rsid w:val="00226E23"/>
    <w:rsid w:val="002449CA"/>
    <w:rsid w:val="002551BD"/>
    <w:rsid w:val="00261C55"/>
    <w:rsid w:val="00266395"/>
    <w:rsid w:val="002B41F1"/>
    <w:rsid w:val="002F7D69"/>
    <w:rsid w:val="002F7FB1"/>
    <w:rsid w:val="003440A1"/>
    <w:rsid w:val="003613E0"/>
    <w:rsid w:val="00387646"/>
    <w:rsid w:val="00394BC1"/>
    <w:rsid w:val="003969C3"/>
    <w:rsid w:val="003C20DD"/>
    <w:rsid w:val="003D7177"/>
    <w:rsid w:val="00431958"/>
    <w:rsid w:val="00443B63"/>
    <w:rsid w:val="00467815"/>
    <w:rsid w:val="00475609"/>
    <w:rsid w:val="00484C8D"/>
    <w:rsid w:val="004960D5"/>
    <w:rsid w:val="004B7CE9"/>
    <w:rsid w:val="004D297E"/>
    <w:rsid w:val="004E12BA"/>
    <w:rsid w:val="004F061C"/>
    <w:rsid w:val="00503ABA"/>
    <w:rsid w:val="00526140"/>
    <w:rsid w:val="00530826"/>
    <w:rsid w:val="005417E5"/>
    <w:rsid w:val="005427C3"/>
    <w:rsid w:val="005529C6"/>
    <w:rsid w:val="005776A2"/>
    <w:rsid w:val="00585C83"/>
    <w:rsid w:val="005A3260"/>
    <w:rsid w:val="005D7F1C"/>
    <w:rsid w:val="006064B1"/>
    <w:rsid w:val="00673940"/>
    <w:rsid w:val="0067439E"/>
    <w:rsid w:val="0067510C"/>
    <w:rsid w:val="006A4390"/>
    <w:rsid w:val="006B439A"/>
    <w:rsid w:val="006D162B"/>
    <w:rsid w:val="006D1E24"/>
    <w:rsid w:val="006D6DF3"/>
    <w:rsid w:val="006F20F5"/>
    <w:rsid w:val="006F3D07"/>
    <w:rsid w:val="00703736"/>
    <w:rsid w:val="00706C5A"/>
    <w:rsid w:val="007077EF"/>
    <w:rsid w:val="00722A21"/>
    <w:rsid w:val="00734D94"/>
    <w:rsid w:val="00764297"/>
    <w:rsid w:val="007742B9"/>
    <w:rsid w:val="00775730"/>
    <w:rsid w:val="00780B65"/>
    <w:rsid w:val="00783D93"/>
    <w:rsid w:val="00790373"/>
    <w:rsid w:val="00797E32"/>
    <w:rsid w:val="007D2214"/>
    <w:rsid w:val="007D73EE"/>
    <w:rsid w:val="007F78BA"/>
    <w:rsid w:val="0082261B"/>
    <w:rsid w:val="008500AA"/>
    <w:rsid w:val="0085555B"/>
    <w:rsid w:val="00892DA6"/>
    <w:rsid w:val="008D2312"/>
    <w:rsid w:val="008D697F"/>
    <w:rsid w:val="009037AC"/>
    <w:rsid w:val="00904B3E"/>
    <w:rsid w:val="00911537"/>
    <w:rsid w:val="0092430A"/>
    <w:rsid w:val="009312A2"/>
    <w:rsid w:val="009547C9"/>
    <w:rsid w:val="00965245"/>
    <w:rsid w:val="00980EFB"/>
    <w:rsid w:val="009826E0"/>
    <w:rsid w:val="00984E8B"/>
    <w:rsid w:val="009A0324"/>
    <w:rsid w:val="009A2B54"/>
    <w:rsid w:val="009B3602"/>
    <w:rsid w:val="009B3ADF"/>
    <w:rsid w:val="009C1D62"/>
    <w:rsid w:val="009D2C5C"/>
    <w:rsid w:val="009D5AA9"/>
    <w:rsid w:val="009F4ECE"/>
    <w:rsid w:val="00A1482A"/>
    <w:rsid w:val="00A30FA5"/>
    <w:rsid w:val="00A37317"/>
    <w:rsid w:val="00A51377"/>
    <w:rsid w:val="00A602E0"/>
    <w:rsid w:val="00A93FC6"/>
    <w:rsid w:val="00AA32D8"/>
    <w:rsid w:val="00AC45F1"/>
    <w:rsid w:val="00AC7044"/>
    <w:rsid w:val="00B04FF3"/>
    <w:rsid w:val="00B140E2"/>
    <w:rsid w:val="00B26A52"/>
    <w:rsid w:val="00B42E0D"/>
    <w:rsid w:val="00B56314"/>
    <w:rsid w:val="00B70536"/>
    <w:rsid w:val="00B77019"/>
    <w:rsid w:val="00BD38AF"/>
    <w:rsid w:val="00BD46E4"/>
    <w:rsid w:val="00BE4590"/>
    <w:rsid w:val="00C141D6"/>
    <w:rsid w:val="00C16160"/>
    <w:rsid w:val="00C21338"/>
    <w:rsid w:val="00C23C5E"/>
    <w:rsid w:val="00C33A82"/>
    <w:rsid w:val="00C3499A"/>
    <w:rsid w:val="00C40786"/>
    <w:rsid w:val="00C56B31"/>
    <w:rsid w:val="00C65A72"/>
    <w:rsid w:val="00C67287"/>
    <w:rsid w:val="00C7146B"/>
    <w:rsid w:val="00C71B94"/>
    <w:rsid w:val="00C910F5"/>
    <w:rsid w:val="00C93D95"/>
    <w:rsid w:val="00CA7C9F"/>
    <w:rsid w:val="00CC4239"/>
    <w:rsid w:val="00CC70AD"/>
    <w:rsid w:val="00D31793"/>
    <w:rsid w:val="00D50FDA"/>
    <w:rsid w:val="00D60403"/>
    <w:rsid w:val="00D65072"/>
    <w:rsid w:val="00D713B4"/>
    <w:rsid w:val="00D74EF3"/>
    <w:rsid w:val="00D90A1E"/>
    <w:rsid w:val="00DA3FED"/>
    <w:rsid w:val="00DB0875"/>
    <w:rsid w:val="00DC6D11"/>
    <w:rsid w:val="00DD14E8"/>
    <w:rsid w:val="00DE0CA7"/>
    <w:rsid w:val="00DF4179"/>
    <w:rsid w:val="00E137FB"/>
    <w:rsid w:val="00E50D16"/>
    <w:rsid w:val="00E67082"/>
    <w:rsid w:val="00E8379D"/>
    <w:rsid w:val="00EA39CD"/>
    <w:rsid w:val="00EC4BA8"/>
    <w:rsid w:val="00F44D58"/>
    <w:rsid w:val="00F64D21"/>
    <w:rsid w:val="00F65156"/>
    <w:rsid w:val="00F777D7"/>
    <w:rsid w:val="00FA1CC4"/>
    <w:rsid w:val="00FB5587"/>
    <w:rsid w:val="00FB5719"/>
    <w:rsid w:val="00FC3EFB"/>
    <w:rsid w:val="00FC720D"/>
    <w:rsid w:val="00FE125F"/>
    <w:rsid w:val="00FE6F6F"/>
    <w:rsid w:val="02C10045"/>
    <w:rsid w:val="046B19E4"/>
    <w:rsid w:val="056A57F8"/>
    <w:rsid w:val="058C7E64"/>
    <w:rsid w:val="05DE1D42"/>
    <w:rsid w:val="072145DC"/>
    <w:rsid w:val="0875428E"/>
    <w:rsid w:val="08836BD0"/>
    <w:rsid w:val="0CE70CA7"/>
    <w:rsid w:val="0D340EF7"/>
    <w:rsid w:val="12505D75"/>
    <w:rsid w:val="14225632"/>
    <w:rsid w:val="147C72F5"/>
    <w:rsid w:val="148F7029"/>
    <w:rsid w:val="150712B5"/>
    <w:rsid w:val="16314110"/>
    <w:rsid w:val="16F21AF1"/>
    <w:rsid w:val="1752258F"/>
    <w:rsid w:val="1853036D"/>
    <w:rsid w:val="18F03BC1"/>
    <w:rsid w:val="192F4936"/>
    <w:rsid w:val="19D96275"/>
    <w:rsid w:val="1A0C2F45"/>
    <w:rsid w:val="1A293A7B"/>
    <w:rsid w:val="1A2F4385"/>
    <w:rsid w:val="21333432"/>
    <w:rsid w:val="21850EB2"/>
    <w:rsid w:val="227A07DA"/>
    <w:rsid w:val="22B83BEE"/>
    <w:rsid w:val="22D84291"/>
    <w:rsid w:val="24373239"/>
    <w:rsid w:val="24B228BF"/>
    <w:rsid w:val="250013C6"/>
    <w:rsid w:val="27441EF5"/>
    <w:rsid w:val="2E92760B"/>
    <w:rsid w:val="2F2039F6"/>
    <w:rsid w:val="2F4A02C4"/>
    <w:rsid w:val="30314FE0"/>
    <w:rsid w:val="30B55C11"/>
    <w:rsid w:val="33177DAC"/>
    <w:rsid w:val="33F86541"/>
    <w:rsid w:val="351849C1"/>
    <w:rsid w:val="356B689E"/>
    <w:rsid w:val="35C80195"/>
    <w:rsid w:val="36CC5A63"/>
    <w:rsid w:val="37BA1D5F"/>
    <w:rsid w:val="39FB185E"/>
    <w:rsid w:val="3A852A64"/>
    <w:rsid w:val="3F147BBE"/>
    <w:rsid w:val="41414502"/>
    <w:rsid w:val="421A1D78"/>
    <w:rsid w:val="477041E8"/>
    <w:rsid w:val="48BB1493"/>
    <w:rsid w:val="49017EAD"/>
    <w:rsid w:val="49841DF3"/>
    <w:rsid w:val="4ACA3C0F"/>
    <w:rsid w:val="4C085A3A"/>
    <w:rsid w:val="52AA2CA4"/>
    <w:rsid w:val="53E2021C"/>
    <w:rsid w:val="549A37DC"/>
    <w:rsid w:val="554C0043"/>
    <w:rsid w:val="554E3B76"/>
    <w:rsid w:val="56150109"/>
    <w:rsid w:val="56D84E74"/>
    <w:rsid w:val="57D3485E"/>
    <w:rsid w:val="5A096502"/>
    <w:rsid w:val="5D69258A"/>
    <w:rsid w:val="5DD230AF"/>
    <w:rsid w:val="5E20684C"/>
    <w:rsid w:val="5E912F6A"/>
    <w:rsid w:val="63251ED3"/>
    <w:rsid w:val="6384309D"/>
    <w:rsid w:val="66F83B86"/>
    <w:rsid w:val="695002B2"/>
    <w:rsid w:val="6BD47E0B"/>
    <w:rsid w:val="6E386F5E"/>
    <w:rsid w:val="70862BB4"/>
    <w:rsid w:val="71A768D5"/>
    <w:rsid w:val="757E4E16"/>
    <w:rsid w:val="75C537CD"/>
    <w:rsid w:val="75CE1F56"/>
    <w:rsid w:val="779A47E6"/>
    <w:rsid w:val="78157223"/>
    <w:rsid w:val="7A0D21DD"/>
    <w:rsid w:val="7AA240DD"/>
    <w:rsid w:val="7CF7623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unhideWhenUsed="0" w:uiPriority="0" w:semiHidden="0" w:name="heading 1"/>
    <w:lsdException w:unhideWhenUsed="0" w:uiPriority="0" w:semiHidden="0" w:name="heading 2"/>
    <w:lsdException w:unhideWhenUsed="0" w:uiPriority="0" w:semiHidden="0" w:name="heading 3"/>
    <w:lsdException w:unhideWhenUsed="0" w:uiPriority="0" w:semiHidden="0" w:name="heading 4"/>
    <w:lsdException w:unhideWhenUsed="0" w:uiPriority="0" w:semiHidden="0" w:name="heading 5"/>
    <w:lsdException w:unhideWhenUsed="0" w:uiPriority="0" w:semiHidden="0" w:name="heading 6"/>
    <w:lsdException w:unhideWhenUsed="0" w:uiPriority="0" w:semiHidden="0" w:name="heading 7"/>
    <w:lsdException w:unhideWhenUsed="0" w:uiPriority="0" w:semiHidden="0" w:name="heading 8"/>
    <w:lsdException w:unhideWhenUsed="0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7">
    <w:name w:val="Default Paragraph Font"/>
    <w:qFormat/>
    <w:uiPriority w:val="0"/>
    <w:rPr>
      <w:rFonts w:ascii="Times New Roman" w:hAnsi="Times New Roman" w:eastAsia="宋体" w:cs="Times New Roman"/>
    </w:rPr>
  </w:style>
  <w:style w:type="table" w:default="1" w:styleId="5">
    <w:name w:val="Normal Table"/>
    <w:qFormat/>
    <w:uiPriority w:val="0"/>
    <w:rPr>
      <w:rFonts w:ascii="Times New Roman" w:hAnsi="Times New Roman" w:eastAsia="宋体" w:cs="Times New Roman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alloon Text"/>
    <w:basedOn w:val="1"/>
    <w:link w:val="9"/>
    <w:qFormat/>
    <w:uiPriority w:val="0"/>
    <w:rPr>
      <w:rFonts w:ascii="Times New Roman" w:hAnsi="Times New Roman" w:eastAsia="宋体" w:cs="Times New Roman"/>
      <w:sz w:val="18"/>
      <w:szCs w:val="18"/>
    </w:rPr>
  </w:style>
  <w:style w:type="paragraph" w:styleId="3">
    <w:name w:val="footer"/>
    <w:basedOn w:val="1"/>
    <w:link w:val="10"/>
    <w:qFormat/>
    <w:uiPriority w:val="0"/>
    <w:pPr>
      <w:tabs>
        <w:tab w:val="center" w:pos="4153"/>
        <w:tab w:val="right" w:pos="8306"/>
      </w:tabs>
      <w:snapToGrid w:val="0"/>
      <w:jc w:val="left"/>
    </w:pPr>
    <w:rPr>
      <w:rFonts w:ascii="Times New Roman" w:hAnsi="Times New Roman" w:eastAsia="仿宋_GB2312" w:cs="Times New Roman"/>
      <w:sz w:val="18"/>
      <w:szCs w:val="18"/>
    </w:rPr>
  </w:style>
  <w:style w:type="paragraph" w:styleId="4">
    <w:name w:val="header"/>
    <w:basedOn w:val="1"/>
    <w:link w:val="1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ascii="Times New Roman" w:hAnsi="Times New Roman" w:eastAsia="仿宋_GB2312" w:cs="Times New Roman"/>
      <w:sz w:val="18"/>
      <w:szCs w:val="18"/>
    </w:r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page number"/>
    <w:basedOn w:val="7"/>
    <w:qFormat/>
    <w:uiPriority w:val="0"/>
    <w:rPr>
      <w:rFonts w:ascii="Times New Roman" w:hAnsi="Times New Roman" w:eastAsia="宋体" w:cs="Times New Roman"/>
    </w:rPr>
  </w:style>
  <w:style w:type="character" w:customStyle="1" w:styleId="9">
    <w:name w:val="批注框文本 Char"/>
    <w:basedOn w:val="7"/>
    <w:link w:val="2"/>
    <w:qFormat/>
    <w:uiPriority w:val="0"/>
    <w:rPr>
      <w:rFonts w:ascii="Times New Roman" w:hAnsi="Times New Roman" w:eastAsia="宋体" w:cs="Times New Roman"/>
      <w:kern w:val="2"/>
      <w:sz w:val="18"/>
      <w:szCs w:val="18"/>
    </w:rPr>
  </w:style>
  <w:style w:type="character" w:customStyle="1" w:styleId="10">
    <w:name w:val="页脚 Char"/>
    <w:basedOn w:val="7"/>
    <w:link w:val="3"/>
    <w:qFormat/>
    <w:uiPriority w:val="0"/>
    <w:rPr>
      <w:rFonts w:ascii="Times New Roman" w:hAnsi="Times New Roman" w:eastAsia="仿宋_GB2312" w:cs="Times New Roman"/>
      <w:sz w:val="18"/>
      <w:szCs w:val="18"/>
    </w:rPr>
  </w:style>
  <w:style w:type="character" w:customStyle="1" w:styleId="11">
    <w:name w:val="页眉 Char"/>
    <w:basedOn w:val="7"/>
    <w:link w:val="4"/>
    <w:qFormat/>
    <w:uiPriority w:val="0"/>
    <w:rPr>
      <w:rFonts w:ascii="Times New Roman" w:hAnsi="Times New Roman" w:eastAsia="仿宋_GB2312" w:cs="Times New Roman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微软中国</Company>
  <Pages>1</Pages>
  <Words>227</Words>
  <Characters>425</Characters>
  <Lines>58</Lines>
  <Paragraphs>16</Paragraphs>
  <TotalTime>6</TotalTime>
  <ScaleCrop>false</ScaleCrop>
  <LinksUpToDate>false</LinksUpToDate>
  <CharactersWithSpaces>517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2022-01-20T02:03:00Z</dcterms:created>
  <dc:creator>自治区职业技能鉴定中心-翟音龙</dc:creator>
  <cp:lastModifiedBy>千铝行政号</cp:lastModifiedBy>
  <cp:lastPrinted>2026-06-24T01:46:00Z</cp:lastPrinted>
  <dcterms:modified xsi:type="dcterms:W3CDTF">2026-08-06T09:57:26Z</dcterms:modified>
  <dc:title>桂职鉴发〔2022〕1号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657480BDF0DB45C7AE72EDE00B9388B9_13</vt:lpwstr>
  </property>
  <property fmtid="{D5CDD505-2E9C-101B-9397-08002B2CF9AE}" pid="4" name="KSOTemplateDocerSaveRecord">
    <vt:lpwstr>eyJoZGlkIjoiN2U1ZDkzMDA0ZTQ0OTNjMmUyYTNkNGYyOWUyNDkxOTkiLCJ1c2VySWQiOiIxNjc2OTI1OTAwIn0=</vt:lpwstr>
  </property>
</Properties>
</file>