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F471" w14:textId="77777777" w:rsidR="00BB6F0E" w:rsidRPr="00BB6F0E" w:rsidRDefault="00BB6F0E" w:rsidP="00BB6F0E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BB6F0E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br/>
        <w:t>Section - A</w:t>
      </w:r>
    </w:p>
    <w:p w14:paraId="2B5EA2B1" w14:textId="77777777" w:rsidR="00BB6F0E" w:rsidRPr="00BB6F0E" w:rsidRDefault="00BB6F0E" w:rsidP="00BB6F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Q1)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a) What do you mean by Active Server Pages?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b) What is a </w:t>
      </w:r>
      <w:proofErr w:type="spellStart"/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Multi tiered</w:t>
      </w:r>
      <w:proofErr w:type="spellEnd"/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Design?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0) What do you mean Distributed Application?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(1) What do you mean by Cookies?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e) What is a Web Service?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f) What is SOAP?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g) What do you mean by DataGrid Control?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h) What is a Demo Application?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i</w:t>
      </w:r>
      <w:proofErr w:type="spellEnd"/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) What is a Dataset Object?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j) What do you mean by Validation Controls? Give one example each.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k) What is a Form?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1) What is </w:t>
      </w:r>
      <w:proofErr w:type="spellStart"/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DataAdapter</w:t>
      </w:r>
      <w:proofErr w:type="spellEnd"/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m) What is .NET?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11) What is Web Form?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0) What do you mean by Synchronization?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8941BB7" w14:textId="77777777" w:rsidR="00BB6F0E" w:rsidRPr="00BB6F0E" w:rsidRDefault="00BB6F0E" w:rsidP="00BB6F0E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BB6F0E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Section - B</w:t>
      </w:r>
    </w:p>
    <w:p w14:paraId="396AA721" w14:textId="14F83D42" w:rsidR="00BA0154" w:rsidRDefault="00BB6F0E" w:rsidP="00BB6F0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(9 X 5 = 45)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Q2) Discuss at least five HTML Controls.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Q3) Write a short note on State Management.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Q4) Discuss the advantages of using .NET over other parallel technologies.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Q5) Write a program in ASP .NET to find server’s Date and Time.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Q6) What is purpose of using Session Objects?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Q7) Discuss the design of a Credit Card Validator Service?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Q8) Discuss at least three Data Bound controls.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Q9) Design a web form for a Guessing Game of your choice.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Q1 0) Discuss in detail Distributed Application Architecture.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Q11) Discuss at least three request objects in ASP.NET.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Q12) Write a program in ASP.NET to demonstrate use of </w:t>
      </w:r>
      <w:proofErr w:type="spellStart"/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CheckBox</w:t>
      </w:r>
      <w:proofErr w:type="spellEnd"/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in a form.</w:t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BB6F0E"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Q13) Write a program in ASP.NET to demonstrate use of Buttons in a Webform.</w:t>
      </w:r>
    </w:p>
    <w:p w14:paraId="0F234BFC" w14:textId="77777777" w:rsidR="00BB6F0E" w:rsidRDefault="00BB6F0E" w:rsidP="00BB6F0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</w:pPr>
    </w:p>
    <w:p w14:paraId="7F3F1770" w14:textId="77777777" w:rsidR="00BB6F0E" w:rsidRPr="00BB6F0E" w:rsidRDefault="00BB6F0E" w:rsidP="00BB6F0E">
      <w:pPr>
        <w:shd w:val="clear" w:color="auto" w:fill="FFFFFF"/>
        <w:spacing w:after="0" w:line="432" w:lineRule="atLeast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Important Questions about ASP.NET with Answers-</w:t>
      </w:r>
    </w:p>
    <w:p w14:paraId="32731CB3" w14:textId="77777777" w:rsidR="00BB6F0E" w:rsidRPr="00BB6F0E" w:rsidRDefault="00BB6F0E" w:rsidP="00BB6F0E">
      <w:pPr>
        <w:shd w:val="clear" w:color="auto" w:fill="FFFFFF"/>
        <w:spacing w:after="0" w:line="432" w:lineRule="atLeast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Ques 1 What is ASP.NET?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</w: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 ASP.NET is the new offering for web developer from the Microsoft. It is not simply the next generation of ASP (Active Server Page</w:t>
      </w:r>
      <w:proofErr w:type="gram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).It</w:t>
      </w:r>
      <w:proofErr w:type="gram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 xml:space="preserve"> is completely re-engineered and enhanced technology. It provides large set of user controls, XML-based components and integrated user authentication.</w:t>
      </w:r>
    </w:p>
    <w:p w14:paraId="0520BFFE" w14:textId="77777777" w:rsidR="00BB6F0E" w:rsidRPr="00BB6F0E" w:rsidRDefault="00BB6F0E" w:rsidP="00BB6F0E">
      <w:pPr>
        <w:shd w:val="clear" w:color="auto" w:fill="FFFFFF"/>
        <w:spacing w:after="0" w:line="432" w:lineRule="atLeast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Ques 2 What are advanced features of </w:t>
      </w:r>
      <w:proofErr w:type="gramStart"/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ASP.NET ?</w:t>
      </w:r>
      <w:proofErr w:type="gram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</w: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 Listed below are the some of the advanced features of ASP.NET-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1) Support for compiled language.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2) Services provided by .NET framework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3) Graphical development environment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4) State management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5) Update files while server is running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6) XML based configuration files</w:t>
      </w:r>
    </w:p>
    <w:p w14:paraId="54723941" w14:textId="0559DCF2" w:rsidR="00BB6F0E" w:rsidRPr="00BB6F0E" w:rsidRDefault="00BB6F0E" w:rsidP="00BB6F0E">
      <w:pPr>
        <w:spacing w:after="0" w:line="240" w:lineRule="auto"/>
        <w:jc w:val="center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noProof/>
          <w:color w:val="423742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7B943195" wp14:editId="1A59E2AE">
                <wp:extent cx="1440180" cy="1440180"/>
                <wp:effectExtent l="0" t="0" r="0" b="0"/>
                <wp:docPr id="274293274" name="Rectangle 1" descr="ASP.NET Important Ques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018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584AF" id="Rectangle 1" o:spid="_x0000_s1026" alt="ASP.NET Important Questions" style="width:113.4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0B657B" w14:textId="77777777" w:rsidR="00BB6F0E" w:rsidRPr="00BB6F0E" w:rsidRDefault="00BB6F0E" w:rsidP="00BB6F0E">
      <w:pPr>
        <w:spacing w:after="0" w:line="432" w:lineRule="atLeast"/>
        <w:jc w:val="center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ASP.NET is most demanding</w:t>
      </w:r>
    </w:p>
    <w:p w14:paraId="7940E49D" w14:textId="77777777" w:rsidR="00BB6F0E" w:rsidRPr="00BB6F0E" w:rsidRDefault="00BB6F0E" w:rsidP="00BB6F0E">
      <w:pPr>
        <w:shd w:val="clear" w:color="auto" w:fill="FFFFFF"/>
        <w:spacing w:after="0" w:line="432" w:lineRule="atLeast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Ques 3 What is “Atlas”?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</w: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 ASP.NET AJAX was previously known by Atlas which is an implementation of Microsoft based on AJAX framework.</w:t>
      </w:r>
    </w:p>
    <w:p w14:paraId="498F5F6F" w14:textId="77777777" w:rsidR="00BB6F0E" w:rsidRPr="00BB6F0E" w:rsidRDefault="00BB6F0E" w:rsidP="00BB6F0E">
      <w:pPr>
        <w:shd w:val="clear" w:color="auto" w:fill="FFFFFF"/>
        <w:spacing w:after="0" w:line="432" w:lineRule="atLeast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Ques 4 What are web controls in ASP.NET?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</w: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 Web controls are special ASP.NET tags understood by the server. Web server controls are created on the server and they require a run at</w:t>
      </w:r>
      <w:proofErr w:type="gram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=”server</w:t>
      </w:r>
      <w:proofErr w:type="gram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” attribute to work.</w:t>
      </w:r>
    </w:p>
    <w:p w14:paraId="1C4CFDAB" w14:textId="77777777" w:rsidR="00BB6F0E" w:rsidRPr="00BB6F0E" w:rsidRDefault="00BB6F0E" w:rsidP="00BB6F0E">
      <w:pPr>
        <w:shd w:val="clear" w:color="auto" w:fill="FFFFFF"/>
        <w:spacing w:after="0" w:line="432" w:lineRule="atLeast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Ques 5 Write the syntax for creating web controls?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</w: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 The syntax for creating a web control is written as follows-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&lt;</w:t>
      </w:r>
      <w:proofErr w:type="spellStart"/>
      <w:proofErr w:type="gram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asp:control</w:t>
      </w:r>
      <w:proofErr w:type="gram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 xml:space="preserve"> id=”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some_id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” run at=”server” /&gt;</w:t>
      </w:r>
    </w:p>
    <w:p w14:paraId="50AC4284" w14:textId="77777777" w:rsidR="00BB6F0E" w:rsidRPr="00BB6F0E" w:rsidRDefault="00BB6F0E" w:rsidP="00BB6F0E">
      <w:pPr>
        <w:shd w:val="clear" w:color="auto" w:fill="FFFFFF"/>
        <w:spacing w:after="0" w:line="432" w:lineRule="atLeast"/>
        <w:jc w:val="both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Ques 6 Give some examples of web </w:t>
      </w:r>
      <w:proofErr w:type="gramStart"/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controls ?</w:t>
      </w:r>
      <w:proofErr w:type="gram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</w: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 Following are the some of the examples of the Web Controls-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1) AdRotator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2) Button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 xml:space="preserve">3) 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Calender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 xml:space="preserve">4) 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CheckBoxList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 xml:space="preserve">5) 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DropDownList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 xml:space="preserve">6) 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HyperLink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7) Image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8) Label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 xml:space="preserve">9) 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PlaceHolder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 xml:space="preserve">10) 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TableRow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11)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RadioButtonList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 xml:space="preserve">12) 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TableCell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13)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TextBox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14) XML</w:t>
      </w:r>
    </w:p>
    <w:p w14:paraId="7B80A109" w14:textId="77777777" w:rsidR="00BB6F0E" w:rsidRPr="00BB6F0E" w:rsidRDefault="00BB6F0E" w:rsidP="00BB6F0E">
      <w:pPr>
        <w:shd w:val="clear" w:color="auto" w:fill="FFFFFF"/>
        <w:spacing w:after="0" w:line="432" w:lineRule="atLeast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Ques 7 What are three </w:t>
      </w:r>
      <w:proofErr w:type="gramStart"/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category</w:t>
      </w:r>
      <w:proofErr w:type="gramEnd"/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of Web Controls?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</w: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 Three categorization of web controls are-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a) Text and graphics controls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b) AdRotator controls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c) Validation controls</w:t>
      </w:r>
    </w:p>
    <w:p w14:paraId="10AEC35E" w14:textId="77777777" w:rsidR="00BB6F0E" w:rsidRPr="00BB6F0E" w:rsidRDefault="00BB6F0E" w:rsidP="00BB6F0E">
      <w:pPr>
        <w:shd w:val="clear" w:color="auto" w:fill="FFFFFF"/>
        <w:spacing w:after="0" w:line="432" w:lineRule="atLeast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Ques 8 What is session tracking?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</w: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 xml:space="preserve"> Session Tracking is a concept which allows you to maintain a relation between two successive requests made to a server on the </w:t>
      </w:r>
      <w:proofErr w:type="gram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internet .As</w:t>
      </w:r>
      <w:proofErr w:type="gram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 xml:space="preserve"> we know HTTP is stateless protocol ,so never keep record of request made to 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it.Session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 xml:space="preserve"> tracking allow you to store the information would be checked every time you do </w:t>
      </w:r>
      <w:proofErr w:type="spell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any thing</w:t>
      </w:r>
      <w:proofErr w:type="spell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 xml:space="preserve"> within your inbox. </w:t>
      </w:r>
      <w:proofErr w:type="gram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Thus</w:t>
      </w:r>
      <w:proofErr w:type="gram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 xml:space="preserve"> you would not be asked to enter your password with every click.</w:t>
      </w:r>
    </w:p>
    <w:p w14:paraId="1B89B29C" w14:textId="77777777" w:rsidR="00BB6F0E" w:rsidRPr="00BB6F0E" w:rsidRDefault="00BB6F0E" w:rsidP="00BB6F0E">
      <w:pPr>
        <w:shd w:val="clear" w:color="auto" w:fill="FFFFFF"/>
        <w:spacing w:after="0" w:line="432" w:lineRule="atLeast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Ques 9 What are the solution for the arise by fact that HTTP being stateless?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</w: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 xml:space="preserve"> There are three typical </w:t>
      </w:r>
      <w:proofErr w:type="gramStart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solution</w:t>
      </w:r>
      <w:proofErr w:type="gramEnd"/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 xml:space="preserve"> to this problem –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a) cookies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b) URL rewriting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  <w:t>c) Hidden form fields</w:t>
      </w:r>
    </w:p>
    <w:p w14:paraId="0C95CCC3" w14:textId="4AB17E16" w:rsidR="00BB6F0E" w:rsidRPr="00BB6F0E" w:rsidRDefault="00BB6F0E" w:rsidP="00BB6F0E">
      <w:pPr>
        <w:shd w:val="clear" w:color="auto" w:fill="FFFFFF"/>
        <w:spacing w:after="0" w:line="432" w:lineRule="atLeast"/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</w:pP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Ques 10 Is ASP.NET support any type of databases?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br/>
      </w:r>
      <w:r w:rsidRPr="00BB6F0E">
        <w:rPr>
          <w:rFonts w:ascii="Verdana" w:eastAsia="Times New Roman" w:hAnsi="Verdana" w:cs="Times New Roman"/>
          <w:b/>
          <w:bCs/>
          <w:color w:val="42374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Ans-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 ASP.NET support for web services, oracle databases, </w:t>
      </w:r>
      <w:r w:rsidRPr="00BB6F0E">
        <w:rPr>
          <w:rFonts w:ascii="Verdana" w:eastAsia="Times New Roman" w:hAnsi="Verdana" w:cs="Times New Roman"/>
          <w:color w:val="054985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SQL</w:t>
      </w:r>
      <w:r w:rsidRPr="00BB6F0E">
        <w:rPr>
          <w:rFonts w:ascii="Verdana" w:eastAsia="Times New Roman" w:hAnsi="Verdana" w:cs="Times New Roman"/>
          <w:color w:val="423742"/>
          <w:kern w:val="0"/>
          <w:sz w:val="27"/>
          <w:szCs w:val="27"/>
          <w:lang w:eastAsia="en-IN"/>
          <w14:ligatures w14:val="none"/>
        </w:rPr>
        <w:t> server databases with custom schema.</w:t>
      </w:r>
    </w:p>
    <w:p w14:paraId="5F921C51" w14:textId="77777777" w:rsidR="00BB6F0E" w:rsidRPr="00BB6F0E" w:rsidRDefault="00BB6F0E" w:rsidP="00BB6F0E"/>
    <w:sectPr w:rsidR="00BB6F0E" w:rsidRPr="00BB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83"/>
    <w:rsid w:val="00622283"/>
    <w:rsid w:val="007B35C9"/>
    <w:rsid w:val="00BA0154"/>
    <w:rsid w:val="00B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E336"/>
  <w15:chartTrackingRefBased/>
  <w15:docId w15:val="{9B6EE248-46BF-4F93-864A-FCA5FA53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6F0E"/>
    <w:rPr>
      <w:b/>
      <w:bCs/>
    </w:rPr>
  </w:style>
  <w:style w:type="paragraph" w:customStyle="1" w:styleId="wp-caption-text">
    <w:name w:val="wp-caption-text"/>
    <w:basedOn w:val="Normal"/>
    <w:rsid w:val="00BB6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6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6874">
          <w:marLeft w:val="0"/>
          <w:marRight w:val="0"/>
          <w:marTop w:val="0"/>
          <w:marBottom w:val="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82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SHAH</dc:creator>
  <cp:keywords/>
  <dc:description/>
  <cp:lastModifiedBy>MANISHA SHAH</cp:lastModifiedBy>
  <cp:revision>1</cp:revision>
  <dcterms:created xsi:type="dcterms:W3CDTF">2024-01-04T09:13:00Z</dcterms:created>
  <dcterms:modified xsi:type="dcterms:W3CDTF">2024-01-04T09:57:00Z</dcterms:modified>
</cp:coreProperties>
</file>