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Test Case 1</w:t>
      </w:r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:</w:t>
      </w:r>
      <w:proofErr w:type="gramEnd"/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1: Go to </w:t>
      </w:r>
      <w:hyperlink r:id="rId4" w:tgtFrame="_blank" w:history="1">
        <w:r w:rsidRPr="004F4DE8">
          <w:rPr>
            <w:rFonts w:ascii="Arial" w:eastAsia="Times New Roman" w:hAnsi="Arial" w:cs="Arial"/>
            <w:color w:val="0000FF"/>
            <w:sz w:val="21"/>
          </w:rPr>
          <w:t>https://the-internet.herokuapp.com/windows</w:t>
        </w:r>
      </w:hyperlink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2: Click on the ‘Click Here’ button. This opens a new Tab</w:t>
      </w:r>
      <w:proofErr w:type="gramStart"/>
      <w:r w:rsidRPr="004F4DE8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3: Go to the new tab and verify that the URL has the text ‘/windows/new’ and the webpage has the text ‘New Window’</w:t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Test Case 2</w:t>
      </w:r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:</w:t>
      </w:r>
      <w:proofErr w:type="gramEnd"/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1: Go to </w:t>
      </w:r>
      <w:hyperlink r:id="rId5" w:tgtFrame="_blank" w:history="1">
        <w:r w:rsidRPr="004F4DE8">
          <w:rPr>
            <w:rFonts w:ascii="Arial" w:eastAsia="Times New Roman" w:hAnsi="Arial" w:cs="Arial"/>
            <w:color w:val="0000FF"/>
            <w:sz w:val="21"/>
          </w:rPr>
          <w:t>https://alapanme.github.io/testing-cypress.html</w:t>
        </w:r>
      </w:hyperlink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2: Click on the ‘Try it’ button.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3: A new window would be opened. Verify that the header text in the new window is ‘Welcome to the-internet’.</w:t>
      </w:r>
    </w:p>
    <w:tbl>
      <w:tblPr>
        <w:tblW w:w="12245" w:type="dxa"/>
        <w:tblCellMar>
          <w:left w:w="0" w:type="dxa"/>
          <w:right w:w="0" w:type="dxa"/>
        </w:tblCellMar>
        <w:tblLook w:val="04A0"/>
      </w:tblPr>
      <w:tblGrid>
        <w:gridCol w:w="1331"/>
        <w:gridCol w:w="10914"/>
      </w:tblGrid>
      <w:tr w:rsidR="004F4DE8" w:rsidRPr="004F4DE8" w:rsidTr="004F4DE8">
        <w:tc>
          <w:tcPr>
            <w:tcW w:w="503" w:type="dxa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4DE8" w:rsidRPr="004F4DE8" w:rsidRDefault="004F4DE8" w:rsidP="004F4DE8">
            <w:pPr>
              <w:spacing w:after="0" w:line="240" w:lineRule="auto"/>
              <w:jc w:val="right"/>
              <w:textAlignment w:val="baseline"/>
              <w:divId w:val="458379701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t>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5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6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7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8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9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10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15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16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17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18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19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20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F4DE8" w:rsidRPr="004F4DE8" w:rsidRDefault="004F4DE8" w:rsidP="004F4DE8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'Example to demonstrate the handling of new browser windows in cypress'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()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it(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'Handling new Browser Tab'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function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()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visit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'https://the-internet.herokuapp.com/windows'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'.example &gt; a'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invoke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removeAttr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'target'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click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url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'include'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'/windows/new'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'h3'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have.text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'New Window'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 })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it(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'Handling new Browser Window'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function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()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visit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'https://alapanme.github.io/testing-cypress.html'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window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then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((win)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stub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(win,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'open'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location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href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'https://the-internet.herokuapp.com/'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 }).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as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"popup"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 })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'button'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click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'@popup'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be.called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'h1'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have.text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'Welcome to the-internet'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 })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>
            <wp:extent cx="9753600" cy="5419725"/>
            <wp:effectExtent l="19050" t="0" r="0" b="0"/>
            <wp:docPr id="1" name="Picture 1" descr="cypress new window and tabs test scrip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press new window and tabs test scrip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1648" w:type="dxa"/>
        <w:tblCellMar>
          <w:left w:w="0" w:type="dxa"/>
          <w:right w:w="0" w:type="dxa"/>
        </w:tblCellMar>
        <w:tblLook w:val="04A0"/>
      </w:tblPr>
      <w:tblGrid>
        <w:gridCol w:w="1380"/>
        <w:gridCol w:w="10268"/>
      </w:tblGrid>
      <w:tr w:rsidR="004F4DE8" w:rsidRPr="004F4DE8" w:rsidTr="004F4DE8">
        <w:tc>
          <w:tcPr>
            <w:tcW w:w="503" w:type="dxa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4DE8" w:rsidRPr="004F4DE8" w:rsidRDefault="004F4DE8" w:rsidP="004F4DE8">
            <w:pPr>
              <w:spacing w:after="0" w:line="240" w:lineRule="auto"/>
              <w:jc w:val="right"/>
              <w:textAlignment w:val="baseline"/>
              <w:divId w:val="961574987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t>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5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6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7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F4DE8" w:rsidRPr="004F4DE8" w:rsidRDefault="004F4DE8" w:rsidP="004F4DE8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'Handling new Browser Tab'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function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visit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'https://the-internet.herokuapp.com/windows'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'.example &gt; a'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invoke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removeAttr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'target'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click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url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'include'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'/windows/new'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'h3'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have.text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'New Window'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Since cypress doesn’t allow the opening of a new browser tab, the workaround in such cases is to remove the attribute – </w:t>
      </w: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target=’_blank’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>. Now when we click the ‘Click Here’ button, instead of a new tab, the webpage is opened in the current tab. And then when the webpage is loaded, we are validating that the URL has the text ‘/windows/new’ and the webpage has the text ‘new Window’.</w:t>
      </w:r>
    </w:p>
    <w:tbl>
      <w:tblPr>
        <w:tblW w:w="11648" w:type="dxa"/>
        <w:tblCellMar>
          <w:left w:w="0" w:type="dxa"/>
          <w:right w:w="0" w:type="dxa"/>
        </w:tblCellMar>
        <w:tblLook w:val="04A0"/>
      </w:tblPr>
      <w:tblGrid>
        <w:gridCol w:w="1266"/>
        <w:gridCol w:w="10382"/>
      </w:tblGrid>
      <w:tr w:rsidR="004F4DE8" w:rsidRPr="004F4DE8" w:rsidTr="004F4DE8">
        <w:tc>
          <w:tcPr>
            <w:tcW w:w="503" w:type="dxa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4DE8" w:rsidRPr="004F4DE8" w:rsidRDefault="004F4DE8" w:rsidP="004F4DE8">
            <w:pPr>
              <w:spacing w:after="0" w:line="240" w:lineRule="auto"/>
              <w:jc w:val="right"/>
              <w:textAlignment w:val="baseline"/>
              <w:divId w:val="1250502815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t>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5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6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7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8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9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10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F4DE8" w:rsidRPr="004F4DE8" w:rsidRDefault="004F4DE8" w:rsidP="004F4DE8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'Handling new Browser Window'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function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visit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'https://alapanme.github.io/testing-cypress.html'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window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then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((win)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stub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(win,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'open'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location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href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'https://the-internet.herokuapp.com/'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 }).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as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"popup"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})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'button'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click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'@popup'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be.called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'h1'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have.text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'Welcome to the-internet'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4F4DE8" w:rsidRPr="004F4DE8" w:rsidRDefault="004F4DE8" w:rsidP="004F4DE8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In this test, our goal is to read the contents of the webpage that is opened after clicking the ‘Try it’ button. The webpage is opened in a new browser window.</w:t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>
            <wp:extent cx="8324850" cy="5095875"/>
            <wp:effectExtent l="19050" t="0" r="0" b="0"/>
            <wp:docPr id="2" name="Picture 2" descr="new browser windo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browser window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First, we get the Window object and then we replace the </w:t>
      </w:r>
      <w:proofErr w:type="spellStart"/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window.open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(</w:t>
      </w:r>
      <w:proofErr w:type="spellStart"/>
      <w:proofErr w:type="gram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url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, target)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> function with our own arrow function. Then we change the window location </w:t>
      </w:r>
      <w:proofErr w:type="spell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win.location.href</w:t>
      </w:r>
      <w:proofErr w:type="spellEnd"/>
      <w:r w:rsidRPr="004F4DE8">
        <w:rPr>
          <w:rFonts w:ascii="Arial" w:eastAsia="Times New Roman" w:hAnsi="Arial" w:cs="Arial"/>
          <w:color w:val="000000"/>
          <w:sz w:val="21"/>
          <w:szCs w:val="21"/>
        </w:rPr>
        <w:t> to be the same as the popup URL and then we create an alias for the same as </w:t>
      </w: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popup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>, so that we can refer to it later using </w:t>
      </w: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@popup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 xml:space="preserve">. Then we click the ‘Try it’ button, which triggers </w:t>
      </w:r>
      <w:proofErr w:type="spellStart"/>
      <w:r w:rsidRPr="004F4DE8">
        <w:rPr>
          <w:rFonts w:ascii="Arial" w:eastAsia="Times New Roman" w:hAnsi="Arial" w:cs="Arial"/>
          <w:color w:val="000000"/>
          <w:sz w:val="21"/>
          <w:szCs w:val="21"/>
        </w:rPr>
        <w:t>javascript’s</w:t>
      </w:r>
      <w:proofErr w:type="spellEnd"/>
      <w:r w:rsidRPr="004F4DE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window.open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(</w:t>
      </w:r>
      <w:proofErr w:type="gram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)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 xml:space="preserve"> call. To make sure that the </w:t>
      </w:r>
      <w:proofErr w:type="spellStart"/>
      <w:r w:rsidRPr="004F4DE8">
        <w:rPr>
          <w:rFonts w:ascii="Arial" w:eastAsia="Times New Roman" w:hAnsi="Arial" w:cs="Arial"/>
          <w:color w:val="000000"/>
          <w:sz w:val="21"/>
          <w:szCs w:val="21"/>
        </w:rPr>
        <w:t>window.open</w:t>
      </w:r>
      <w:proofErr w:type="spellEnd"/>
      <w:r w:rsidRPr="004F4DE8">
        <w:rPr>
          <w:rFonts w:ascii="Arial" w:eastAsia="Times New Roman" w:hAnsi="Arial" w:cs="Arial"/>
          <w:color w:val="000000"/>
          <w:sz w:val="21"/>
          <w:szCs w:val="21"/>
        </w:rPr>
        <w:t xml:space="preserve"> function call is triggered we are writing an assertion as </w:t>
      </w:r>
      <w:proofErr w:type="spellStart"/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cy.get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(</w:t>
      </w:r>
      <w:proofErr w:type="gram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‘@popup’).should(“</w:t>
      </w:r>
      <w:proofErr w:type="spell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be.called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”)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>. Then we are continuing the testing for the new “popup tab” inside the same tab and asserting that the webpage has the text ‘Welcome to the-internet’.</w:t>
      </w:r>
    </w:p>
    <w:p w:rsidR="004F4DE8" w:rsidRPr="004F4DE8" w:rsidRDefault="004F4DE8" w:rsidP="004F4DE8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After Execution, We should see a ‘PASS’.</w:t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>
            <wp:extent cx="9753600" cy="4438650"/>
            <wp:effectExtent l="19050" t="0" r="0" b="0"/>
            <wp:docPr id="3" name="Picture 3" descr="cypress new browser window tab test script execu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ypress new browser window tab test script execu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Do check out 🙂</w:t>
      </w:r>
    </w:p>
    <w:p w:rsidR="00520621" w:rsidRDefault="00520621"/>
    <w:sectPr w:rsidR="00520621" w:rsidSect="0052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F4DE8"/>
    <w:rsid w:val="004F4DE8"/>
    <w:rsid w:val="00520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4D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4DE8"/>
    <w:rPr>
      <w:color w:val="0000FF"/>
      <w:u w:val="single"/>
    </w:rPr>
  </w:style>
  <w:style w:type="character" w:customStyle="1" w:styleId="br0">
    <w:name w:val="br0"/>
    <w:basedOn w:val="DefaultParagraphFont"/>
    <w:rsid w:val="004F4DE8"/>
  </w:style>
  <w:style w:type="character" w:customStyle="1" w:styleId="st0">
    <w:name w:val="st0"/>
    <w:basedOn w:val="DefaultParagraphFont"/>
    <w:rsid w:val="004F4DE8"/>
  </w:style>
  <w:style w:type="character" w:customStyle="1" w:styleId="sy0">
    <w:name w:val="sy0"/>
    <w:basedOn w:val="DefaultParagraphFont"/>
    <w:rsid w:val="004F4DE8"/>
  </w:style>
  <w:style w:type="character" w:customStyle="1" w:styleId="kw1">
    <w:name w:val="kw1"/>
    <w:basedOn w:val="DefaultParagraphFont"/>
    <w:rsid w:val="004F4DE8"/>
  </w:style>
  <w:style w:type="character" w:customStyle="1" w:styleId="me1">
    <w:name w:val="me1"/>
    <w:basedOn w:val="DefaultParagraphFont"/>
    <w:rsid w:val="004F4DE8"/>
  </w:style>
  <w:style w:type="paragraph" w:styleId="BalloonText">
    <w:name w:val="Balloon Text"/>
    <w:basedOn w:val="Normal"/>
    <w:link w:val="BalloonTextChar"/>
    <w:uiPriority w:val="99"/>
    <w:semiHidden/>
    <w:unhideWhenUsed/>
    <w:rsid w:val="004F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69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458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07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61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83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250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ersdock.b-cdn.net/wp-content/uploads/2021/08/new-browser-window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ersdock.b-cdn.net/wp-content/uploads/2021/08/cypress-new-window-and-tabs-test-script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lapanme.github.io/testing-cypress.html" TargetMode="External"/><Relationship Id="rId10" Type="http://schemas.openxmlformats.org/officeDocument/2006/relationships/hyperlink" Target="https://testersdock.b-cdn.net/wp-content/uploads/2021/08/cypress-new-browser-window-tab-test-script-execution.png" TargetMode="External"/><Relationship Id="rId4" Type="http://schemas.openxmlformats.org/officeDocument/2006/relationships/hyperlink" Target="https://the-internet.herokuapp.com/window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1</cp:revision>
  <dcterms:created xsi:type="dcterms:W3CDTF">2024-04-08T11:04:00Z</dcterms:created>
  <dcterms:modified xsi:type="dcterms:W3CDTF">2024-04-08T11:10:00Z</dcterms:modified>
</cp:coreProperties>
</file>