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8EB" w:rsidRDefault="000738EB">
      <w:pPr>
        <w:pStyle w:val="H1"/>
      </w:pPr>
      <w:r>
        <w:t>Transition Meeting Package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Project Ref</w:t>
            </w:r>
            <w:r w:rsidR="008D1A38">
              <w:t>erence</w:t>
            </w:r>
            <w:r>
              <w:t xml:space="preserve"> N</w:t>
            </w:r>
            <w:r w:rsidR="008D1A3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Preparer’s Initials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Contact’s Phone</w:t>
            </w:r>
            <w:r w:rsidR="008D1A3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Date Prepared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0738EB" w:rsidRDefault="000738EB">
      <w:pPr>
        <w:pStyle w:val="space"/>
      </w:pPr>
    </w:p>
    <w:p w:rsidR="000738EB" w:rsidRDefault="000738EB">
      <w:pPr>
        <w:pStyle w:val="H2"/>
      </w:pPr>
      <w:r>
        <w:t>General Information</w:t>
      </w:r>
    </w:p>
    <w:tbl>
      <w:tblPr>
        <w:tblW w:w="0" w:type="auto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9"/>
        <w:gridCol w:w="1565"/>
        <w:gridCol w:w="1564"/>
        <w:gridCol w:w="3130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94" w:type="dxa"/>
            <w:gridSpan w:val="2"/>
            <w:tcBorders>
              <w:bottom w:val="nil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Project Manager</w:t>
            </w:r>
          </w:p>
        </w:tc>
        <w:tc>
          <w:tcPr>
            <w:tcW w:w="4694" w:type="dxa"/>
            <w:gridSpan w:val="2"/>
            <w:tcBorders>
              <w:bottom w:val="nil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Organization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94" w:type="dxa"/>
            <w:gridSpan w:val="2"/>
            <w:tcBorders>
              <w:top w:val="nil"/>
              <w:bottom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694" w:type="dxa"/>
            <w:gridSpan w:val="2"/>
            <w:tcBorders>
              <w:top w:val="nil"/>
              <w:bottom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8" w:type="dxa"/>
            <w:gridSpan w:val="4"/>
            <w:tcBorders>
              <w:bottom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Address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8" w:type="dxa"/>
            <w:gridSpan w:val="4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9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Phone</w:t>
            </w:r>
          </w:p>
        </w:tc>
        <w:tc>
          <w:tcPr>
            <w:tcW w:w="3129" w:type="dxa"/>
            <w:gridSpan w:val="2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3129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9" w:type="dxa"/>
            <w:tcBorders>
              <w:top w:val="nil"/>
              <w:right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gridSpan w:val="2"/>
            <w:tcBorders>
              <w:top w:val="nil"/>
              <w:right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129" w:type="dxa"/>
            <w:tcBorders>
              <w:top w:val="nil"/>
              <w:right w:val="single" w:sz="6" w:space="0" w:color="auto"/>
            </w:tcBorders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738EB" w:rsidRDefault="000738EB">
      <w:pPr>
        <w:pStyle w:val="space"/>
      </w:pPr>
    </w:p>
    <w:p w:rsidR="000738EB" w:rsidRDefault="000738EB">
      <w:pPr>
        <w:pStyle w:val="H1"/>
        <w:pageBreakBefore/>
      </w:pPr>
      <w:r>
        <w:lastRenderedPageBreak/>
        <w:t>Transition Guidelines</w:t>
      </w:r>
    </w:p>
    <w:p w:rsidR="000738EB" w:rsidRDefault="000738EB">
      <w:pPr>
        <w:pStyle w:val="H2"/>
      </w:pPr>
      <w:r>
        <w:t>Purpose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89" w:type="dxa"/>
          </w:tcPr>
          <w:p w:rsidR="000738EB" w:rsidRDefault="000738EB">
            <w:pPr>
              <w:pStyle w:val="tbltxt"/>
            </w:pPr>
            <w:r>
              <w:t>In a formal meeting with the customer, the project manager describes all the warranty provisions and continuing responsibilities covered by the contract or project charter and how the PM’s organization and/or third parties will satisfy those provisions.  Any service providers are introduced to the customer.</w:t>
            </w:r>
          </w:p>
        </w:tc>
      </w:tr>
    </w:tbl>
    <w:p w:rsidR="000738EB" w:rsidRDefault="000738EB">
      <w:pPr>
        <w:pStyle w:val="space"/>
      </w:pPr>
    </w:p>
    <w:p w:rsidR="000738EB" w:rsidRDefault="000738EB">
      <w:pPr>
        <w:pStyle w:val="H2"/>
      </w:pPr>
      <w:r>
        <w:t>Preparation Checklist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7" w:name="Check1"/>
            <w:r>
              <w:instrText xml:space="preserve"> FORMCHECKBOX </w:instrText>
            </w:r>
            <w:r>
              <w:fldChar w:fldCharType="end"/>
            </w:r>
            <w:bookmarkEnd w:id="7"/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Collect and review documentation of warranty coverage, continuing responsibilities, and requirements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 Contract (review requirements)</w:t>
            </w:r>
          </w:p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 Project charter (as appropriate)</w:t>
            </w:r>
          </w:p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 As-built system, product, or process delivered to customer (review provisions)</w:t>
            </w:r>
          </w:p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 Organization service documentation</w:t>
            </w:r>
          </w:p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2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 Third-party service documentation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List and describe any components covered under warranty and those covered under third-party warranties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Describe the process by which the PM’s organization will provide warranty service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Describe the process by which third parties will provide warranty service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Ensure that the customer knows how to contact the organization and third parties for warranty service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List and describe any ongoing organizational responsibilities not covered under warranty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Describe the process by which the PM’s organization will meet those responsibilities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Develop a list of third-party service providers who should attend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Notify selected attendees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" w:type="dxa"/>
          </w:tcPr>
          <w:p w:rsidR="000738EB" w:rsidRDefault="000738EB">
            <w:pPr>
              <w:pStyle w:val="tbltxt"/>
              <w:spacing w:before="10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9029" w:type="dxa"/>
          </w:tcPr>
          <w:p w:rsidR="000738EB" w:rsidRDefault="000738EB">
            <w:pPr>
              <w:pStyle w:val="tbltxt"/>
            </w:pPr>
            <w:r>
              <w:t>Prepare and distribute agenda</w:t>
            </w:r>
          </w:p>
        </w:tc>
      </w:tr>
    </w:tbl>
    <w:p w:rsidR="000738EB" w:rsidRDefault="000738EB">
      <w:pPr>
        <w:pStyle w:val="H1"/>
        <w:pageBreakBefore/>
      </w:pPr>
      <w:r>
        <w:lastRenderedPageBreak/>
        <w:t>Transition Meeting Agenda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Project Ref</w:t>
            </w:r>
            <w:r w:rsidR="008D1A38">
              <w:t>erence</w:t>
            </w:r>
            <w:r>
              <w:t xml:space="preserve"> N</w:t>
            </w:r>
            <w:r w:rsidR="008D1A3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Preparer’s Initials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Contact’s Phone</w:t>
            </w:r>
            <w:r w:rsidR="008D1A3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Date Prepared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738EB" w:rsidRDefault="000738EB">
      <w:pPr>
        <w:pStyle w:val="space"/>
      </w:pPr>
    </w:p>
    <w:p w:rsidR="000738EB" w:rsidRDefault="000738EB">
      <w:pPr>
        <w:pStyle w:val="H2"/>
      </w:pPr>
      <w:r>
        <w:t>Announcement Information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5"/>
        <w:gridCol w:w="3658"/>
        <w:gridCol w:w="1757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To</w:t>
            </w:r>
          </w:p>
        </w:tc>
        <w:tc>
          <w:tcPr>
            <w:tcW w:w="36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From</w:t>
            </w:r>
          </w:p>
        </w:tc>
        <w:tc>
          <w:tcPr>
            <w:tcW w:w="17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Date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B16791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738EB" w:rsidRDefault="000738EB">
      <w:pPr>
        <w:pStyle w:val="space"/>
      </w:pPr>
    </w:p>
    <w:p w:rsidR="000738EB" w:rsidRDefault="000738EB">
      <w:pPr>
        <w:pStyle w:val="H2"/>
      </w:pPr>
      <w:r>
        <w:t>Meeting Information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175"/>
        <w:gridCol w:w="1801"/>
        <w:gridCol w:w="1808"/>
        <w:gridCol w:w="1808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Date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Start Time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End Time</w:t>
            </w:r>
          </w:p>
        </w:tc>
        <w:tc>
          <w:tcPr>
            <w:tcW w:w="361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Location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61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Meeting Purpose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Called By</w:t>
            </w: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Phone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Sponsored By</w:t>
            </w: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</w:pPr>
            <w:r>
              <w:t>Phone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Fax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0738EB" w:rsidRDefault="000738EB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E-mail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97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38EB" w:rsidRDefault="000738E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738EB" w:rsidRDefault="000738EB">
      <w:pPr>
        <w:pStyle w:val="space"/>
      </w:pPr>
    </w:p>
    <w:tbl>
      <w:tblPr>
        <w:tblW w:w="9388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0"/>
        <w:gridCol w:w="2894"/>
        <w:gridCol w:w="2894"/>
      </w:tblGrid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600" w:type="dxa"/>
            <w:shd w:val="clear" w:color="auto" w:fill="FFFF99"/>
          </w:tcPr>
          <w:p w:rsidR="000738EB" w:rsidRDefault="000738EB">
            <w:pPr>
              <w:pStyle w:val="tblhd"/>
            </w:pPr>
            <w:r>
              <w:t>Agenda Items</w:t>
            </w:r>
          </w:p>
        </w:tc>
        <w:tc>
          <w:tcPr>
            <w:tcW w:w="2894" w:type="dxa"/>
            <w:shd w:val="clear" w:color="auto" w:fill="FFFF99"/>
          </w:tcPr>
          <w:p w:rsidR="000738EB" w:rsidRDefault="000738EB">
            <w:pPr>
              <w:pStyle w:val="tblhd"/>
            </w:pPr>
            <w:r>
              <w:t>Presenter</w:t>
            </w:r>
          </w:p>
        </w:tc>
        <w:tc>
          <w:tcPr>
            <w:tcW w:w="2894" w:type="dxa"/>
            <w:shd w:val="clear" w:color="auto" w:fill="FFFF99"/>
          </w:tcPr>
          <w:p w:rsidR="000738EB" w:rsidRDefault="000738EB">
            <w:pPr>
              <w:pStyle w:val="tblhd"/>
            </w:pPr>
            <w:r>
              <w:t>Time</w:t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Welcome and introductions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Meeting purpose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Overview of system, product, or process and identification of warranties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Overview of supplemental requirements of PM organization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Review of contract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Review of project charter (as appropriate)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Review of warranty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Review of third-party service warranties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Introduction of service providers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Summary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73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00" w:type="dxa"/>
          </w:tcPr>
          <w:p w:rsidR="000738EB" w:rsidRDefault="000738EB">
            <w:pPr>
              <w:pStyle w:val="tbltxt"/>
            </w:pPr>
            <w:r>
              <w:t>Close</w:t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94" w:type="dxa"/>
          </w:tcPr>
          <w:p w:rsidR="000738EB" w:rsidRDefault="000738EB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738EB" w:rsidRDefault="000738EB">
      <w:pPr>
        <w:pStyle w:val="space"/>
      </w:pPr>
    </w:p>
    <w:sectPr w:rsidR="000738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45B6" w:rsidRDefault="007F45B6">
      <w:r>
        <w:separator/>
      </w:r>
    </w:p>
  </w:endnote>
  <w:endnote w:type="continuationSeparator" w:id="0">
    <w:p w:rsidR="007F45B6" w:rsidRDefault="007F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8EB" w:rsidRDefault="007F45B6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4" name="Picture 4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8EB">
      <w:t xml:space="preserve">© </w:t>
    </w:r>
    <w:r w:rsidR="000738EB">
      <w:tab/>
    </w:r>
    <w:r w:rsidR="000738EB">
      <w:tab/>
    </w:r>
    <w:r w:rsidR="000738EB">
      <w:fldChar w:fldCharType="begin"/>
    </w:r>
    <w:r w:rsidR="000738EB">
      <w:instrText xml:space="preserve"> FILENAME \* Lower </w:instrText>
    </w:r>
    <w:r w:rsidR="000738EB">
      <w:fldChar w:fldCharType="separate"/>
    </w:r>
    <w:r>
      <w:rPr>
        <w:noProof/>
      </w:rPr>
      <w:t>document107</w:t>
    </w:r>
    <w:r w:rsidR="000738EB">
      <w:fldChar w:fldCharType="end"/>
    </w:r>
    <w:r w:rsidR="000738EB">
      <w:tab/>
    </w:r>
    <w:r w:rsidR="000738EB">
      <w:rPr>
        <w:rStyle w:val="PageNumber"/>
      </w:rPr>
      <w:fldChar w:fldCharType="begin"/>
    </w:r>
    <w:r w:rsidR="000738EB">
      <w:rPr>
        <w:rStyle w:val="PageNumber"/>
      </w:rPr>
      <w:instrText xml:space="preserve"> PAGE </w:instrText>
    </w:r>
    <w:r w:rsidR="000738EB">
      <w:rPr>
        <w:rStyle w:val="PageNumber"/>
      </w:rPr>
      <w:fldChar w:fldCharType="separate"/>
    </w:r>
    <w:r w:rsidR="000738EB">
      <w:rPr>
        <w:rStyle w:val="PageNumber"/>
        <w:noProof/>
      </w:rPr>
      <w:t>2</w:t>
    </w:r>
    <w:r w:rsidR="000738EB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8EB" w:rsidRDefault="007F45B6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-687705</wp:posOffset>
          </wp:positionH>
          <wp:positionV relativeFrom="paragraph">
            <wp:posOffset>-222250</wp:posOffset>
          </wp:positionV>
          <wp:extent cx="876300" cy="647700"/>
          <wp:effectExtent l="0" t="0" r="0" b="0"/>
          <wp:wrapSquare wrapText="bothSides"/>
          <wp:docPr id="6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8EB">
      <w:tab/>
    </w:r>
    <w:r w:rsidR="000738EB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9" w:name="_GoBack"/>
    <w:bookmarkEnd w:id="9"/>
    <w:r w:rsidR="000738EB">
      <w:tab/>
    </w:r>
    <w:r w:rsidR="000738EB">
      <w:rPr>
        <w:rStyle w:val="PageNumber"/>
      </w:rPr>
      <w:fldChar w:fldCharType="begin"/>
    </w:r>
    <w:r w:rsidR="000738EB">
      <w:rPr>
        <w:rStyle w:val="PageNumber"/>
      </w:rPr>
      <w:instrText xml:space="preserve"> PAGE </w:instrText>
    </w:r>
    <w:r w:rsidR="000738EB">
      <w:rPr>
        <w:rStyle w:val="PageNumber"/>
      </w:rPr>
      <w:fldChar w:fldCharType="separate"/>
    </w:r>
    <w:r>
      <w:rPr>
        <w:rStyle w:val="PageNumber"/>
        <w:noProof/>
      </w:rPr>
      <w:t>3</w:t>
    </w:r>
    <w:r w:rsidR="000738EB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8EB" w:rsidRDefault="007F45B6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-260985</wp:posOffset>
          </wp:positionV>
          <wp:extent cx="876300" cy="647700"/>
          <wp:effectExtent l="0" t="0" r="0" b="0"/>
          <wp:wrapSquare wrapText="bothSides"/>
          <wp:docPr id="5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8EB">
      <w:tab/>
    </w:r>
    <w:r w:rsidR="000738EB">
      <w:tab/>
    </w:r>
    <w:r>
      <w:rPr>
        <w:noProof/>
      </w:rPr>
      <w:t xml:space="preserve"> </w:t>
    </w:r>
    <w:r w:rsidRPr="00D81AE9">
      <w:rPr>
        <w:noProof/>
      </w:rPr>
      <w:t xml:space="preserve">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0738EB">
      <w:tab/>
    </w:r>
    <w:r w:rsidR="000738EB">
      <w:rPr>
        <w:rStyle w:val="PageNumber"/>
      </w:rPr>
      <w:fldChar w:fldCharType="begin"/>
    </w:r>
    <w:r w:rsidR="000738EB">
      <w:rPr>
        <w:rStyle w:val="PageNumber"/>
      </w:rPr>
      <w:instrText xml:space="preserve"> PAGE </w:instrText>
    </w:r>
    <w:r w:rsidR="000738EB">
      <w:rPr>
        <w:rStyle w:val="PageNumber"/>
      </w:rPr>
      <w:fldChar w:fldCharType="separate"/>
    </w:r>
    <w:r>
      <w:rPr>
        <w:rStyle w:val="PageNumber"/>
        <w:noProof/>
      </w:rPr>
      <w:t>1</w:t>
    </w:r>
    <w:r w:rsidR="000738EB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45B6" w:rsidRDefault="007F45B6">
      <w:r>
        <w:separator/>
      </w:r>
    </w:p>
  </w:footnote>
  <w:footnote w:type="continuationSeparator" w:id="0">
    <w:p w:rsidR="007F45B6" w:rsidRDefault="007F4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8EB" w:rsidRDefault="000738EB">
    <w:pPr>
      <w:pStyle w:val="Header-odd"/>
      <w:jc w:val="left"/>
    </w:pPr>
    <w:r>
      <w:tab/>
    </w:r>
    <w:fldSimple w:instr=" STYLEREF H1 \* MERGEFORMAT ">
      <w:r w:rsidR="007F45B6">
        <w:rPr>
          <w:noProof/>
        </w:rPr>
        <w:t>Transition Meeting Package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8EB" w:rsidRDefault="000738EB">
    <w:pPr>
      <w:pStyle w:val="Header-odd"/>
      <w:jc w:val="left"/>
    </w:pPr>
    <w:r>
      <w:tab/>
    </w:r>
    <w:r>
      <w:rPr>
        <w:noProof/>
      </w:rPr>
      <w:t>Transition Meeting Package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45B6" w:rsidRDefault="007F45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5B6"/>
    <w:rsid w:val="000738EB"/>
    <w:rsid w:val="002376FA"/>
    <w:rsid w:val="002F2B54"/>
    <w:rsid w:val="00487184"/>
    <w:rsid w:val="0064638C"/>
    <w:rsid w:val="00672D6C"/>
    <w:rsid w:val="00687B7A"/>
    <w:rsid w:val="00742A85"/>
    <w:rsid w:val="007F45B6"/>
    <w:rsid w:val="008D1A38"/>
    <w:rsid w:val="00930021"/>
    <w:rsid w:val="009306EF"/>
    <w:rsid w:val="00A5229D"/>
    <w:rsid w:val="00B16791"/>
    <w:rsid w:val="00C813D4"/>
    <w:rsid w:val="00E0274E"/>
    <w:rsid w:val="00F2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Normalt">
    <w:name w:val="Normalt"/>
    <w:basedOn w:val="Normal"/>
    <w:pPr>
      <w:spacing w:after="240"/>
    </w:pPr>
    <w:rPr>
      <w:rFonts w:ascii="Times New Roman" w:hAnsi="Times New Roman"/>
      <w:sz w:val="22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7F45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after="40"/>
      <w:textAlignment w:val="baseline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after="240"/>
      <w:ind w:left="720" w:hanging="720"/>
      <w:textAlignment w:val="baseline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Normalt">
    <w:name w:val="Normalt"/>
    <w:basedOn w:val="Normal"/>
    <w:pPr>
      <w:spacing w:after="240"/>
    </w:pPr>
    <w:rPr>
      <w:rFonts w:ascii="Times New Roman" w:hAnsi="Times New Roman"/>
      <w:sz w:val="22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7F45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Scheduling%20and%20Cost%20Control\Transition%20Meeting%20Pack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Transition Meeting Package</Template>
  <TotalTime>0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1998-02-06T14:07:00Z</cp:lastPrinted>
  <dcterms:created xsi:type="dcterms:W3CDTF">2013-10-02T20:21:00Z</dcterms:created>
  <dcterms:modified xsi:type="dcterms:W3CDTF">2013-10-02T20:21:00Z</dcterms:modified>
</cp:coreProperties>
</file>