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AEE73" w14:textId="3261D294" w:rsidR="00647FFD" w:rsidRPr="00FA0EB2" w:rsidRDefault="002701B8" w:rsidP="00FA0EB2">
      <w:pPr>
        <w:spacing w:line="480" w:lineRule="auto"/>
        <w:rPr>
          <w:rFonts w:ascii="Times New Roman" w:hAnsi="Times New Roman" w:cs="Times New Roman"/>
          <w:b/>
          <w:bCs/>
        </w:rPr>
      </w:pPr>
      <w:r w:rsidRPr="00FA0EB2">
        <w:rPr>
          <w:rFonts w:ascii="Times New Roman" w:hAnsi="Times New Roman" w:cs="Times New Roman"/>
          <w:b/>
          <w:bCs/>
        </w:rPr>
        <w:t xml:space="preserve">Damien Dennis </w:t>
      </w:r>
    </w:p>
    <w:p w14:paraId="3D43FCB1" w14:textId="5FB5346A" w:rsidR="002701B8" w:rsidRPr="00FA0EB2" w:rsidRDefault="002701B8" w:rsidP="00FA0EB2">
      <w:pPr>
        <w:spacing w:line="480" w:lineRule="auto"/>
        <w:rPr>
          <w:rFonts w:ascii="Times New Roman" w:hAnsi="Times New Roman" w:cs="Times New Roman"/>
          <w:b/>
          <w:bCs/>
        </w:rPr>
      </w:pPr>
      <w:r w:rsidRPr="00FA0EB2">
        <w:rPr>
          <w:rFonts w:ascii="Times New Roman" w:hAnsi="Times New Roman" w:cs="Times New Roman"/>
          <w:b/>
          <w:bCs/>
        </w:rPr>
        <w:t>Enhancement Two: Algorithms and Data Structure</w:t>
      </w:r>
    </w:p>
    <w:p w14:paraId="441DD4BC" w14:textId="77777777" w:rsidR="00FA0EB2" w:rsidRPr="00FA0EB2" w:rsidRDefault="00FA0EB2" w:rsidP="00FA0EB2">
      <w:pPr>
        <w:spacing w:line="480" w:lineRule="auto"/>
        <w:jc w:val="center"/>
        <w:rPr>
          <w:rFonts w:ascii="Times New Roman" w:hAnsi="Times New Roman" w:cs="Times New Roman"/>
          <w:b/>
          <w:bCs/>
        </w:rPr>
      </w:pPr>
      <w:r w:rsidRPr="00FA0EB2">
        <w:rPr>
          <w:rFonts w:ascii="Times New Roman" w:hAnsi="Times New Roman" w:cs="Times New Roman"/>
          <w:b/>
          <w:bCs/>
        </w:rPr>
        <w:t>Artifact Description</w:t>
      </w:r>
    </w:p>
    <w:p w14:paraId="4776F8E7" w14:textId="77777777" w:rsidR="00FA0EB2" w:rsidRPr="00FA0EB2" w:rsidRDefault="00FA0EB2" w:rsidP="00FA0EB2">
      <w:pPr>
        <w:spacing w:line="480" w:lineRule="auto"/>
        <w:rPr>
          <w:rFonts w:ascii="Times New Roman" w:hAnsi="Times New Roman" w:cs="Times New Roman"/>
        </w:rPr>
      </w:pPr>
      <w:r w:rsidRPr="00FA0EB2">
        <w:rPr>
          <w:rFonts w:ascii="Times New Roman" w:hAnsi="Times New Roman" w:cs="Times New Roman"/>
        </w:rPr>
        <w:t xml:space="preserve">The artifact I selected for this enhancement is </w:t>
      </w:r>
      <w:proofErr w:type="spellStart"/>
      <w:r w:rsidRPr="00FA0EB2">
        <w:rPr>
          <w:rFonts w:ascii="Times New Roman" w:hAnsi="Times New Roman" w:cs="Times New Roman"/>
        </w:rPr>
        <w:t>ClaimIntel</w:t>
      </w:r>
      <w:proofErr w:type="spellEnd"/>
      <w:r w:rsidRPr="00FA0EB2">
        <w:rPr>
          <w:rFonts w:ascii="Times New Roman" w:hAnsi="Times New Roman" w:cs="Times New Roman"/>
        </w:rPr>
        <w:t xml:space="preserve">, an AI-powered claims intelligence application I created in 2026. The purpose of the application is to help insurance professionals review claim information and identify issues involving liability, coverage, damages, venue, exposure, and claim readiness. I selected </w:t>
      </w:r>
      <w:proofErr w:type="spellStart"/>
      <w:r w:rsidRPr="00FA0EB2">
        <w:rPr>
          <w:rFonts w:ascii="Times New Roman" w:hAnsi="Times New Roman" w:cs="Times New Roman"/>
        </w:rPr>
        <w:t>ClaimIntel</w:t>
      </w:r>
      <w:proofErr w:type="spellEnd"/>
      <w:r w:rsidRPr="00FA0EB2">
        <w:rPr>
          <w:rFonts w:ascii="Times New Roman" w:hAnsi="Times New Roman" w:cs="Times New Roman"/>
        </w:rPr>
        <w:t xml:space="preserve"> because it brings together two major parts of my background: my professional experience in insurance claims and the technical skills I have developed throughout the Computer Science program.</w:t>
      </w:r>
    </w:p>
    <w:p w14:paraId="06C3D35C" w14:textId="77777777" w:rsidR="00D508EB" w:rsidRDefault="00FA0EB2" w:rsidP="00FA0EB2">
      <w:pPr>
        <w:spacing w:line="480" w:lineRule="auto"/>
        <w:rPr>
          <w:rFonts w:ascii="Times New Roman" w:hAnsi="Times New Roman" w:cs="Times New Roman"/>
        </w:rPr>
      </w:pPr>
      <w:r w:rsidRPr="00FA0EB2">
        <w:rPr>
          <w:rFonts w:ascii="Times New Roman" w:hAnsi="Times New Roman" w:cs="Times New Roman"/>
        </w:rPr>
        <w:t xml:space="preserve">Before this enhancement, </w:t>
      </w:r>
      <w:proofErr w:type="spellStart"/>
      <w:r w:rsidRPr="00FA0EB2">
        <w:rPr>
          <w:rFonts w:ascii="Times New Roman" w:hAnsi="Times New Roman" w:cs="Times New Roman"/>
        </w:rPr>
        <w:t>ClaimIntel</w:t>
      </w:r>
      <w:proofErr w:type="spellEnd"/>
      <w:r w:rsidRPr="00FA0EB2">
        <w:rPr>
          <w:rFonts w:ascii="Times New Roman" w:hAnsi="Times New Roman" w:cs="Times New Roman"/>
        </w:rPr>
        <w:t xml:space="preserve"> could collect claim information, process uploaded documents, and use artificial intelligence to generate a structured claim review. It also had a basic method for identifying possible mismatches between form entries and the claim file. That original process relied heavily on direct text searches and AI-generated conclusions. It could produce useful results, but the process was not always consistent or easy to explain. </w:t>
      </w:r>
      <w:r w:rsidR="00D508EB" w:rsidRPr="00D508EB">
        <w:rPr>
          <w:rFonts w:ascii="Times New Roman" w:hAnsi="Times New Roman" w:cs="Times New Roman"/>
        </w:rPr>
        <w:t>Based on the enhancement plan developed during my Module One code review, this limitation became the focus of my algorithms and data structures enhancement.</w:t>
      </w:r>
    </w:p>
    <w:p w14:paraId="5EAB1002" w14:textId="71A29F3D" w:rsidR="00136ECE" w:rsidRDefault="00FA0EB2" w:rsidP="00FA0EB2">
      <w:pPr>
        <w:spacing w:line="480" w:lineRule="auto"/>
        <w:rPr>
          <w:rFonts w:ascii="Times New Roman" w:hAnsi="Times New Roman" w:cs="Times New Roman"/>
          <w:b/>
          <w:bCs/>
        </w:rPr>
      </w:pPr>
      <w:r w:rsidRPr="00FA0EB2">
        <w:rPr>
          <w:rFonts w:ascii="Times New Roman" w:hAnsi="Times New Roman" w:cs="Times New Roman"/>
          <w:b/>
          <w:bCs/>
        </w:rPr>
        <w:t>Why I Included This Artifact</w:t>
      </w:r>
    </w:p>
    <w:p w14:paraId="7608382B" w14:textId="4F2174EB" w:rsidR="00136ECE" w:rsidRPr="00136ECE" w:rsidRDefault="00136ECE" w:rsidP="00FA0EB2">
      <w:pPr>
        <w:spacing w:line="480" w:lineRule="auto"/>
        <w:rPr>
          <w:rFonts w:ascii="Times New Roman" w:hAnsi="Times New Roman" w:cs="Times New Roman"/>
        </w:rPr>
      </w:pPr>
      <w:r w:rsidRPr="00136ECE">
        <w:rPr>
          <w:rFonts w:ascii="Times New Roman" w:hAnsi="Times New Roman" w:cs="Times New Roman"/>
        </w:rPr>
        <w:t xml:space="preserve">This enhancement follows the plan I established during my Module One code review. The software design enhancement completed in Milestone Two focused primarily on reorganizing the application, separating responsibilities, and improving maintainability. In contrast, this milestone changed how </w:t>
      </w:r>
      <w:proofErr w:type="spellStart"/>
      <w:r w:rsidRPr="00136ECE">
        <w:rPr>
          <w:rFonts w:ascii="Times New Roman" w:hAnsi="Times New Roman" w:cs="Times New Roman"/>
        </w:rPr>
        <w:t>ClaimIntel</w:t>
      </w:r>
      <w:proofErr w:type="spellEnd"/>
      <w:r w:rsidRPr="00136ECE">
        <w:rPr>
          <w:rFonts w:ascii="Times New Roman" w:hAnsi="Times New Roman" w:cs="Times New Roman"/>
        </w:rPr>
        <w:t xml:space="preserve"> actually processes and evaluates claim information. I replaced the original inline text checks and dependence on AI-generated readiness results with a separate, </w:t>
      </w:r>
      <w:r w:rsidRPr="00136ECE">
        <w:rPr>
          <w:rFonts w:ascii="Times New Roman" w:hAnsi="Times New Roman" w:cs="Times New Roman"/>
        </w:rPr>
        <w:lastRenderedPageBreak/>
        <w:t>deterministic validation engine that indexes evidence, detects conflicts, ranks issues, and calculates a repeatable readiness score. This made the algorithms and data structures enhancement both significant and clearly distinct from the earlier software engineering work.</w:t>
      </w:r>
    </w:p>
    <w:p w14:paraId="06F62B68" w14:textId="77777777" w:rsidR="00FA0EB2" w:rsidRPr="00FA0EB2" w:rsidRDefault="00FA0EB2" w:rsidP="00FA0EB2">
      <w:pPr>
        <w:spacing w:line="480" w:lineRule="auto"/>
        <w:rPr>
          <w:rFonts w:ascii="Times New Roman" w:hAnsi="Times New Roman" w:cs="Times New Roman"/>
        </w:rPr>
      </w:pPr>
      <w:r w:rsidRPr="00FA0EB2">
        <w:rPr>
          <w:rFonts w:ascii="Times New Roman" w:hAnsi="Times New Roman" w:cs="Times New Roman"/>
        </w:rPr>
        <w:t xml:space="preserve">This enhancement gave me an opportunity to improve how </w:t>
      </w:r>
      <w:proofErr w:type="spellStart"/>
      <w:r w:rsidRPr="00FA0EB2">
        <w:rPr>
          <w:rFonts w:ascii="Times New Roman" w:hAnsi="Times New Roman" w:cs="Times New Roman"/>
        </w:rPr>
        <w:t>ClaimIntel</w:t>
      </w:r>
      <w:proofErr w:type="spellEnd"/>
      <w:r w:rsidRPr="00FA0EB2">
        <w:rPr>
          <w:rFonts w:ascii="Times New Roman" w:hAnsi="Times New Roman" w:cs="Times New Roman"/>
        </w:rPr>
        <w:t xml:space="preserve"> handles that challenge. Instead of relying only on AI to produce a readiness score or identify possible inconsistencies, I created a deterministic validation process. The enhanced application now evaluates the information using defined rules before the AI analysis begins. This means the same information should produce the same result each time, making the process easier to test, explain, and defend.</w:t>
      </w:r>
    </w:p>
    <w:p w14:paraId="2CEBFA64" w14:textId="77777777" w:rsidR="00FA0EB2" w:rsidRPr="00FA0EB2" w:rsidRDefault="00FA0EB2" w:rsidP="00FA0EB2">
      <w:pPr>
        <w:spacing w:line="480" w:lineRule="auto"/>
        <w:rPr>
          <w:rFonts w:ascii="Times New Roman" w:hAnsi="Times New Roman" w:cs="Times New Roman"/>
        </w:rPr>
      </w:pPr>
      <w:r w:rsidRPr="00FA0EB2">
        <w:rPr>
          <w:rFonts w:ascii="Times New Roman" w:hAnsi="Times New Roman" w:cs="Times New Roman"/>
        </w:rPr>
        <w:t>The enhancement uses several data structures in meaningful ways. I used sets to remove duplicate terms and perform faster membership checks. I used maps to connect normalized words with the documents in which they appear. This created an inverted index that allows the application to locate information without repeatedly searching every document from beginning to end. I also created a priority queue using a binary heap so that critical and high-priority issues are returned before lower-priority concerns.</w:t>
      </w:r>
    </w:p>
    <w:p w14:paraId="73F19E59" w14:textId="77777777" w:rsidR="00FA0EB2" w:rsidRPr="00FA0EB2" w:rsidRDefault="00FA0EB2" w:rsidP="00FA0EB2">
      <w:pPr>
        <w:spacing w:line="480" w:lineRule="auto"/>
        <w:rPr>
          <w:rFonts w:ascii="Times New Roman" w:hAnsi="Times New Roman" w:cs="Times New Roman"/>
        </w:rPr>
      </w:pPr>
      <w:r w:rsidRPr="00FA0EB2">
        <w:rPr>
          <w:rFonts w:ascii="Times New Roman" w:hAnsi="Times New Roman" w:cs="Times New Roman"/>
        </w:rPr>
        <w:t xml:space="preserve">These changes improved the application by making its validation process more organized and transparent. </w:t>
      </w:r>
      <w:proofErr w:type="spellStart"/>
      <w:r w:rsidRPr="00FA0EB2">
        <w:rPr>
          <w:rFonts w:ascii="Times New Roman" w:hAnsi="Times New Roman" w:cs="Times New Roman"/>
        </w:rPr>
        <w:t>ClaimIntel</w:t>
      </w:r>
      <w:proofErr w:type="spellEnd"/>
      <w:r w:rsidRPr="00FA0EB2">
        <w:rPr>
          <w:rFonts w:ascii="Times New Roman" w:hAnsi="Times New Roman" w:cs="Times New Roman"/>
        </w:rPr>
        <w:t xml:space="preserve"> can now normalize claim information, compare entered values with indexed document evidence, identify unsupported or conflicting information, remove duplicate issues, assign severity levels, rank the issues, and calculate a weighted readiness score. The results are displayed before the AI report is generated, giving the user a chance to review possible problems first.</w:t>
      </w:r>
    </w:p>
    <w:p w14:paraId="1754BC3D" w14:textId="77777777" w:rsidR="00FA0EB2" w:rsidRPr="00FA0EB2" w:rsidRDefault="00FA0EB2" w:rsidP="00FA0EB2">
      <w:pPr>
        <w:spacing w:line="480" w:lineRule="auto"/>
        <w:rPr>
          <w:rFonts w:ascii="Times New Roman" w:hAnsi="Times New Roman" w:cs="Times New Roman"/>
        </w:rPr>
      </w:pPr>
      <w:r w:rsidRPr="00FA0EB2">
        <w:rPr>
          <w:rFonts w:ascii="Times New Roman" w:hAnsi="Times New Roman" w:cs="Times New Roman"/>
        </w:rPr>
        <w:t xml:space="preserve">Although these technical improvements are important, the biggest value of the enhancement was what I learned while creating them. I learned that adding AI to an application does not </w:t>
      </w:r>
      <w:r w:rsidRPr="00FA0EB2">
        <w:rPr>
          <w:rFonts w:ascii="Times New Roman" w:hAnsi="Times New Roman" w:cs="Times New Roman"/>
        </w:rPr>
        <w:lastRenderedPageBreak/>
        <w:t>automatically mean the application has a strong decision-making process. An AI model may provide a score or recommendation, but that result can be difficult to reproduce or explain. Designing the validation logic myself forced me to define exactly what the application was checking and why a particular issue should matter.</w:t>
      </w:r>
    </w:p>
    <w:p w14:paraId="28C62609" w14:textId="77777777" w:rsidR="00FA0EB2" w:rsidRPr="00FA0EB2" w:rsidRDefault="00FA0EB2" w:rsidP="00FA0EB2">
      <w:pPr>
        <w:spacing w:line="480" w:lineRule="auto"/>
        <w:rPr>
          <w:rFonts w:ascii="Times New Roman" w:hAnsi="Times New Roman" w:cs="Times New Roman"/>
          <w:b/>
          <w:bCs/>
        </w:rPr>
      </w:pPr>
      <w:r w:rsidRPr="00FA0EB2">
        <w:rPr>
          <w:rFonts w:ascii="Times New Roman" w:hAnsi="Times New Roman" w:cs="Times New Roman"/>
          <w:b/>
          <w:bCs/>
        </w:rPr>
        <w:t>Course Outcome Coverage</w:t>
      </w:r>
    </w:p>
    <w:p w14:paraId="54ADF1BF" w14:textId="77777777" w:rsidR="00FA0EB2" w:rsidRPr="00FA0EB2" w:rsidRDefault="00FA0EB2" w:rsidP="00FA0EB2">
      <w:pPr>
        <w:spacing w:line="480" w:lineRule="auto"/>
        <w:rPr>
          <w:rFonts w:ascii="Times New Roman" w:hAnsi="Times New Roman" w:cs="Times New Roman"/>
        </w:rPr>
      </w:pPr>
      <w:r w:rsidRPr="00FA0EB2">
        <w:rPr>
          <w:rFonts w:ascii="Times New Roman" w:hAnsi="Times New Roman" w:cs="Times New Roman"/>
        </w:rPr>
        <w:t>This enhancement helped me make substantial progress toward the program outcome involving the design and evaluation of computing solutions using algorithmic principles and computer science practices. I had to decide which data structures were appropriate for different parts of the problem instead of using arrays for everything. Sets were useful for checking whether a term had already been processed. Maps were useful for storing relationships between terms and document sources. The priority queue was useful for keeping issues in severity order without repeatedly sorting the entire list.</w:t>
      </w:r>
    </w:p>
    <w:p w14:paraId="30201B5B" w14:textId="77777777" w:rsidR="00FA0EB2" w:rsidRPr="00FA0EB2" w:rsidRDefault="00FA0EB2" w:rsidP="00FA0EB2">
      <w:pPr>
        <w:spacing w:line="480" w:lineRule="auto"/>
        <w:rPr>
          <w:rFonts w:ascii="Times New Roman" w:hAnsi="Times New Roman" w:cs="Times New Roman"/>
        </w:rPr>
      </w:pPr>
      <w:r w:rsidRPr="00FA0EB2">
        <w:rPr>
          <w:rFonts w:ascii="Times New Roman" w:hAnsi="Times New Roman" w:cs="Times New Roman"/>
        </w:rPr>
        <w:t>I also had to think about performance and trade-offs. Building an index requires additional memory because the application stores the terms and their document relationships. However, that extra memory reduces the need to repeatedly scan the same claim text. For a small claim file, that difference may not be noticeable, but it becomes more important as the number and size of uploaded documents increase. This helped me understand that choosing an algorithm is not only about whether it works. It also involves considering efficiency, maintainability, scalability, and how easily another developer can understand it.</w:t>
      </w:r>
    </w:p>
    <w:p w14:paraId="5AC64C45" w14:textId="77777777" w:rsidR="00FA0EB2" w:rsidRPr="00FA0EB2" w:rsidRDefault="00FA0EB2" w:rsidP="00FA0EB2">
      <w:pPr>
        <w:spacing w:line="480" w:lineRule="auto"/>
        <w:rPr>
          <w:rFonts w:ascii="Times New Roman" w:hAnsi="Times New Roman" w:cs="Times New Roman"/>
        </w:rPr>
      </w:pPr>
      <w:r w:rsidRPr="00FA0EB2">
        <w:rPr>
          <w:rFonts w:ascii="Times New Roman" w:hAnsi="Times New Roman" w:cs="Times New Roman"/>
        </w:rPr>
        <w:t xml:space="preserve">The enhancement also supports the outcome involving the use of innovative tools and techniques to create industry-specific value. </w:t>
      </w:r>
      <w:proofErr w:type="spellStart"/>
      <w:r w:rsidRPr="00FA0EB2">
        <w:rPr>
          <w:rFonts w:ascii="Times New Roman" w:hAnsi="Times New Roman" w:cs="Times New Roman"/>
        </w:rPr>
        <w:t>ClaimIntel</w:t>
      </w:r>
      <w:proofErr w:type="spellEnd"/>
      <w:r w:rsidRPr="00FA0EB2">
        <w:rPr>
          <w:rFonts w:ascii="Times New Roman" w:hAnsi="Times New Roman" w:cs="Times New Roman"/>
        </w:rPr>
        <w:t xml:space="preserve"> is designed around a real insurance workflow rather than a generic programming problem. The validation engine checks information such as the </w:t>
      </w:r>
      <w:r w:rsidRPr="00FA0EB2">
        <w:rPr>
          <w:rFonts w:ascii="Times New Roman" w:hAnsi="Times New Roman" w:cs="Times New Roman"/>
        </w:rPr>
        <w:lastRenderedPageBreak/>
        <w:t>claim number, date of loss, insured and claimant names, jurisdiction, line of business, policy limits, demand, and reserve. It also evaluates whether the file contains evidence related to coverage, liability, medical treatment, damages, litigation, and venue.</w:t>
      </w:r>
    </w:p>
    <w:p w14:paraId="0468E795" w14:textId="77777777" w:rsidR="00FA0EB2" w:rsidRPr="00FA0EB2" w:rsidRDefault="00FA0EB2" w:rsidP="00FA0EB2">
      <w:pPr>
        <w:spacing w:line="480" w:lineRule="auto"/>
        <w:rPr>
          <w:rFonts w:ascii="Times New Roman" w:hAnsi="Times New Roman" w:cs="Times New Roman"/>
        </w:rPr>
      </w:pPr>
      <w:r w:rsidRPr="00FA0EB2">
        <w:rPr>
          <w:rFonts w:ascii="Times New Roman" w:hAnsi="Times New Roman" w:cs="Times New Roman"/>
        </w:rPr>
        <w:t>I also made progress toward the security outcome. One of the risks in the original version was that conflicting form information could be passed into the AI analysis without being clearly identified. The enhanced process checks the information first and warns the user when the entered values do not appear to match the documents. The application does not silently accept conflicting information as fact. This reduces the chance that incorrect data will be carried into the final report.</w:t>
      </w:r>
    </w:p>
    <w:p w14:paraId="478903EA" w14:textId="77777777" w:rsidR="00FA0EB2" w:rsidRPr="00FA0EB2" w:rsidRDefault="00FA0EB2" w:rsidP="00FA0EB2">
      <w:pPr>
        <w:spacing w:line="480" w:lineRule="auto"/>
        <w:rPr>
          <w:rFonts w:ascii="Times New Roman" w:hAnsi="Times New Roman" w:cs="Times New Roman"/>
        </w:rPr>
      </w:pPr>
      <w:r w:rsidRPr="00FA0EB2">
        <w:rPr>
          <w:rFonts w:ascii="Times New Roman" w:hAnsi="Times New Roman" w:cs="Times New Roman"/>
        </w:rPr>
        <w:t>My original outcome-coverage plan has not changed significantly. This enhancement still primarily supports the algorithms and data structures outcome. However, the work also demonstrated stronger connections to software engineering, security, testing, and professional communication than I originally expected.</w:t>
      </w:r>
    </w:p>
    <w:p w14:paraId="6E67F81B" w14:textId="77777777" w:rsidR="00FA0EB2" w:rsidRPr="00FA0EB2" w:rsidRDefault="00FA0EB2" w:rsidP="00FA0EB2">
      <w:pPr>
        <w:spacing w:line="480" w:lineRule="auto"/>
        <w:rPr>
          <w:rFonts w:ascii="Times New Roman" w:hAnsi="Times New Roman" w:cs="Times New Roman"/>
          <w:b/>
          <w:bCs/>
        </w:rPr>
      </w:pPr>
      <w:r w:rsidRPr="00FA0EB2">
        <w:rPr>
          <w:rFonts w:ascii="Times New Roman" w:hAnsi="Times New Roman" w:cs="Times New Roman"/>
          <w:b/>
          <w:bCs/>
        </w:rPr>
        <w:t>Reflection on the Enhancement Process</w:t>
      </w:r>
    </w:p>
    <w:p w14:paraId="25A60451" w14:textId="77777777" w:rsidR="00FA0EB2" w:rsidRPr="00FA0EB2" w:rsidRDefault="00FA0EB2" w:rsidP="00FA0EB2">
      <w:pPr>
        <w:spacing w:line="480" w:lineRule="auto"/>
        <w:rPr>
          <w:rFonts w:ascii="Times New Roman" w:hAnsi="Times New Roman" w:cs="Times New Roman"/>
        </w:rPr>
      </w:pPr>
      <w:r w:rsidRPr="00FA0EB2">
        <w:rPr>
          <w:rFonts w:ascii="Times New Roman" w:hAnsi="Times New Roman" w:cs="Times New Roman"/>
        </w:rPr>
        <w:t xml:space="preserve">The most important lesson I learned was that a useful algorithm must be understandable as well as functional. In the original version of </w:t>
      </w:r>
      <w:proofErr w:type="spellStart"/>
      <w:r w:rsidRPr="00FA0EB2">
        <w:rPr>
          <w:rFonts w:ascii="Times New Roman" w:hAnsi="Times New Roman" w:cs="Times New Roman"/>
        </w:rPr>
        <w:t>ClaimIntel</w:t>
      </w:r>
      <w:proofErr w:type="spellEnd"/>
      <w:r w:rsidRPr="00FA0EB2">
        <w:rPr>
          <w:rFonts w:ascii="Times New Roman" w:hAnsi="Times New Roman" w:cs="Times New Roman"/>
        </w:rPr>
        <w:t>, the AI could generate a readiness score, but I could not always explain exactly why it selected that number. With the enhanced version, the score is based on defined categories and weights. I can trace which information was found, which information was missing, which conflicts were detected, and how those findings affected the final score.</w:t>
      </w:r>
    </w:p>
    <w:p w14:paraId="6D006F77" w14:textId="77777777" w:rsidR="00FA0EB2" w:rsidRPr="00FA0EB2" w:rsidRDefault="00FA0EB2" w:rsidP="00FA0EB2">
      <w:pPr>
        <w:spacing w:line="480" w:lineRule="auto"/>
        <w:rPr>
          <w:rFonts w:ascii="Times New Roman" w:hAnsi="Times New Roman" w:cs="Times New Roman"/>
        </w:rPr>
      </w:pPr>
      <w:r w:rsidRPr="00FA0EB2">
        <w:rPr>
          <w:rFonts w:ascii="Times New Roman" w:hAnsi="Times New Roman" w:cs="Times New Roman"/>
        </w:rPr>
        <w:t xml:space="preserve">I also learned how easily assumptions from my professional experience can become hidden inside software. As someone who works with claims, I may assume that certain documents or </w:t>
      </w:r>
      <w:r w:rsidRPr="00FA0EB2">
        <w:rPr>
          <w:rFonts w:ascii="Times New Roman" w:hAnsi="Times New Roman" w:cs="Times New Roman"/>
        </w:rPr>
        <w:lastRenderedPageBreak/>
        <w:t>information should always be present. However, a program cannot rely on unspoken assumptions. Those expectations have to be written as clear rules. I had to decide what should count as evidence, what should count as missing, and what should be treated as a true conflict rather than a difference in wording.</w:t>
      </w:r>
    </w:p>
    <w:p w14:paraId="44C1127B" w14:textId="77777777" w:rsidR="00FA0EB2" w:rsidRPr="00FA0EB2" w:rsidRDefault="00FA0EB2" w:rsidP="00FA0EB2">
      <w:pPr>
        <w:spacing w:line="480" w:lineRule="auto"/>
        <w:rPr>
          <w:rFonts w:ascii="Times New Roman" w:hAnsi="Times New Roman" w:cs="Times New Roman"/>
        </w:rPr>
      </w:pPr>
      <w:r w:rsidRPr="00FA0EB2">
        <w:rPr>
          <w:rFonts w:ascii="Times New Roman" w:hAnsi="Times New Roman" w:cs="Times New Roman"/>
        </w:rPr>
        <w:t xml:space="preserve">One challenge involved text matching. Exact matching was too strict because the same information can appear in different formats. A company name may include “LLC” in one document and omit it in another. A line of business may be written as “commercial auto,” “auto liability,” or “truck liability.” Dates and currency values may also use different formats. To address this, I added text normalization, stop-word removal, synonym matching, and multiple </w:t>
      </w:r>
      <w:proofErr w:type="spellStart"/>
      <w:r w:rsidRPr="00FA0EB2">
        <w:rPr>
          <w:rFonts w:ascii="Times New Roman" w:hAnsi="Times New Roman" w:cs="Times New Roman"/>
        </w:rPr>
        <w:t>date</w:t>
      </w:r>
      <w:proofErr w:type="spellEnd"/>
      <w:r w:rsidRPr="00FA0EB2">
        <w:rPr>
          <w:rFonts w:ascii="Times New Roman" w:hAnsi="Times New Roman" w:cs="Times New Roman"/>
        </w:rPr>
        <w:t xml:space="preserve"> formats.</w:t>
      </w:r>
    </w:p>
    <w:p w14:paraId="3DEEC20A" w14:textId="77777777" w:rsidR="00FA0EB2" w:rsidRPr="00FA0EB2" w:rsidRDefault="00FA0EB2" w:rsidP="00FA0EB2">
      <w:pPr>
        <w:spacing w:line="480" w:lineRule="auto"/>
        <w:rPr>
          <w:rFonts w:ascii="Times New Roman" w:hAnsi="Times New Roman" w:cs="Times New Roman"/>
        </w:rPr>
      </w:pPr>
      <w:r w:rsidRPr="00FA0EB2">
        <w:rPr>
          <w:rFonts w:ascii="Times New Roman" w:hAnsi="Times New Roman" w:cs="Times New Roman"/>
        </w:rPr>
        <w:t>At the same time, I had to avoid making the matching process so flexible that it ignored genuine conflicts. A system that accepts every partial match would create false confidence. The final design attempts to balance those concerns by using defined thresholds and assigning different severity levels depending on the type of mismatch.</w:t>
      </w:r>
    </w:p>
    <w:p w14:paraId="0B96CCCF" w14:textId="77777777" w:rsidR="00FA0EB2" w:rsidRPr="00FA0EB2" w:rsidRDefault="00FA0EB2" w:rsidP="00FA0EB2">
      <w:pPr>
        <w:spacing w:line="480" w:lineRule="auto"/>
        <w:rPr>
          <w:rFonts w:ascii="Times New Roman" w:hAnsi="Times New Roman" w:cs="Times New Roman"/>
        </w:rPr>
      </w:pPr>
      <w:r w:rsidRPr="00FA0EB2">
        <w:rPr>
          <w:rFonts w:ascii="Times New Roman" w:hAnsi="Times New Roman" w:cs="Times New Roman"/>
        </w:rPr>
        <w:t>Testing also changed the way I approached the enhancement. One of the first versions treated blank form fields as missing even when the same information was clearly present in the uploaded claim text. That result was technically consistent with the rule I had written, but it did not match how the application should work. The test exposed that the rule was incomplete. I revised the logic so the engine evaluates both structured form data and document evidence before identifying information as missing.</w:t>
      </w:r>
    </w:p>
    <w:p w14:paraId="333BC624" w14:textId="77777777" w:rsidR="00FA0EB2" w:rsidRPr="00FA0EB2" w:rsidRDefault="00FA0EB2" w:rsidP="00FA0EB2">
      <w:pPr>
        <w:spacing w:line="480" w:lineRule="auto"/>
        <w:rPr>
          <w:rFonts w:ascii="Times New Roman" w:hAnsi="Times New Roman" w:cs="Times New Roman"/>
        </w:rPr>
      </w:pPr>
      <w:r w:rsidRPr="00FA0EB2">
        <w:rPr>
          <w:rFonts w:ascii="Times New Roman" w:hAnsi="Times New Roman" w:cs="Times New Roman"/>
        </w:rPr>
        <w:t xml:space="preserve">That mistake was valuable because it showed me that passing code is not the same as correct code. An algorithm can run without errors and still produce a misleading result. The tests forced </w:t>
      </w:r>
      <w:r w:rsidRPr="00FA0EB2">
        <w:rPr>
          <w:rFonts w:ascii="Times New Roman" w:hAnsi="Times New Roman" w:cs="Times New Roman"/>
        </w:rPr>
        <w:lastRenderedPageBreak/>
        <w:t>me to evaluate the behavior of the application rather than only whether the functions executed successfully.</w:t>
      </w:r>
    </w:p>
    <w:p w14:paraId="172D1B9D" w14:textId="77777777" w:rsidR="00FA0EB2" w:rsidRPr="00FA0EB2" w:rsidRDefault="00FA0EB2" w:rsidP="00FA0EB2">
      <w:pPr>
        <w:spacing w:line="480" w:lineRule="auto"/>
        <w:rPr>
          <w:rFonts w:ascii="Times New Roman" w:hAnsi="Times New Roman" w:cs="Times New Roman"/>
        </w:rPr>
      </w:pPr>
      <w:r w:rsidRPr="00FA0EB2">
        <w:rPr>
          <w:rFonts w:ascii="Times New Roman" w:hAnsi="Times New Roman" w:cs="Times New Roman"/>
        </w:rPr>
        <w:t>I also gained a better understanding of the limits of deterministic validation. The engine can identify that a name, date, amount, or jurisdiction does not appear in the documents. It cannot always determine why the difference exists. A mismatch may be a data-entry error, an extraction problem, an abbreviation, or evidence that the wrong document was uploaded. The application should therefore flag the issue for review rather than claim that it knows the cause.</w:t>
      </w:r>
    </w:p>
    <w:p w14:paraId="388902EB" w14:textId="77777777" w:rsidR="00FA0EB2" w:rsidRPr="00FA0EB2" w:rsidRDefault="00FA0EB2" w:rsidP="00FA0EB2">
      <w:pPr>
        <w:spacing w:line="480" w:lineRule="auto"/>
        <w:rPr>
          <w:rFonts w:ascii="Times New Roman" w:hAnsi="Times New Roman" w:cs="Times New Roman"/>
        </w:rPr>
      </w:pPr>
      <w:r w:rsidRPr="00FA0EB2">
        <w:rPr>
          <w:rFonts w:ascii="Times New Roman" w:hAnsi="Times New Roman" w:cs="Times New Roman"/>
        </w:rPr>
        <w:t xml:space="preserve">Overall, this enhancement helped me move </w:t>
      </w:r>
      <w:proofErr w:type="spellStart"/>
      <w:r w:rsidRPr="00FA0EB2">
        <w:rPr>
          <w:rFonts w:ascii="Times New Roman" w:hAnsi="Times New Roman" w:cs="Times New Roman"/>
        </w:rPr>
        <w:t>ClaimIntel</w:t>
      </w:r>
      <w:proofErr w:type="spellEnd"/>
      <w:r w:rsidRPr="00FA0EB2">
        <w:rPr>
          <w:rFonts w:ascii="Times New Roman" w:hAnsi="Times New Roman" w:cs="Times New Roman"/>
        </w:rPr>
        <w:t xml:space="preserve"> away from depending entirely on AI-generated judgment and toward a more balanced design. The deterministic engine handles repeatable validation and prioritization, while the AI supports narrative analysis. That separation makes the application more reliable, testable, and explainable. It also gave me a deeper understanding of how algorithms and data structures can support real business decisions rather than existing only as isolated programming concepts.</w:t>
      </w:r>
    </w:p>
    <w:p w14:paraId="1ED957D2" w14:textId="77777777" w:rsidR="002701B8" w:rsidRPr="00FA0EB2" w:rsidRDefault="002701B8" w:rsidP="00FA0EB2">
      <w:pPr>
        <w:spacing w:line="480" w:lineRule="auto"/>
        <w:rPr>
          <w:rFonts w:ascii="Times New Roman" w:hAnsi="Times New Roman" w:cs="Times New Roman"/>
        </w:rPr>
      </w:pPr>
    </w:p>
    <w:sectPr w:rsidR="002701B8" w:rsidRPr="00FA0E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1B8"/>
    <w:rsid w:val="00136ECE"/>
    <w:rsid w:val="002701B8"/>
    <w:rsid w:val="005B62AD"/>
    <w:rsid w:val="00647FFD"/>
    <w:rsid w:val="00B32EAD"/>
    <w:rsid w:val="00D508EB"/>
    <w:rsid w:val="00F42573"/>
    <w:rsid w:val="00FA0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43107"/>
  <w15:chartTrackingRefBased/>
  <w15:docId w15:val="{5A0596CC-3AF0-4DE4-B22F-15D4D4DF3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1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01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01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01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01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01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1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1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1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1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01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01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01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01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01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1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1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1B8"/>
    <w:rPr>
      <w:rFonts w:eastAsiaTheme="majorEastAsia" w:cstheme="majorBidi"/>
      <w:color w:val="272727" w:themeColor="text1" w:themeTint="D8"/>
    </w:rPr>
  </w:style>
  <w:style w:type="paragraph" w:styleId="Title">
    <w:name w:val="Title"/>
    <w:basedOn w:val="Normal"/>
    <w:next w:val="Normal"/>
    <w:link w:val="TitleChar"/>
    <w:uiPriority w:val="10"/>
    <w:qFormat/>
    <w:rsid w:val="002701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1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1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1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1B8"/>
    <w:pPr>
      <w:spacing w:before="160"/>
      <w:jc w:val="center"/>
    </w:pPr>
    <w:rPr>
      <w:i/>
      <w:iCs/>
      <w:color w:val="404040" w:themeColor="text1" w:themeTint="BF"/>
    </w:rPr>
  </w:style>
  <w:style w:type="character" w:customStyle="1" w:styleId="QuoteChar">
    <w:name w:val="Quote Char"/>
    <w:basedOn w:val="DefaultParagraphFont"/>
    <w:link w:val="Quote"/>
    <w:uiPriority w:val="29"/>
    <w:rsid w:val="002701B8"/>
    <w:rPr>
      <w:i/>
      <w:iCs/>
      <w:color w:val="404040" w:themeColor="text1" w:themeTint="BF"/>
    </w:rPr>
  </w:style>
  <w:style w:type="paragraph" w:styleId="ListParagraph">
    <w:name w:val="List Paragraph"/>
    <w:basedOn w:val="Normal"/>
    <w:uiPriority w:val="34"/>
    <w:qFormat/>
    <w:rsid w:val="002701B8"/>
    <w:pPr>
      <w:ind w:left="720"/>
      <w:contextualSpacing/>
    </w:pPr>
  </w:style>
  <w:style w:type="character" w:styleId="IntenseEmphasis">
    <w:name w:val="Intense Emphasis"/>
    <w:basedOn w:val="DefaultParagraphFont"/>
    <w:uiPriority w:val="21"/>
    <w:qFormat/>
    <w:rsid w:val="002701B8"/>
    <w:rPr>
      <w:i/>
      <w:iCs/>
      <w:color w:val="0F4761" w:themeColor="accent1" w:themeShade="BF"/>
    </w:rPr>
  </w:style>
  <w:style w:type="paragraph" w:styleId="IntenseQuote">
    <w:name w:val="Intense Quote"/>
    <w:basedOn w:val="Normal"/>
    <w:next w:val="Normal"/>
    <w:link w:val="IntenseQuoteChar"/>
    <w:uiPriority w:val="30"/>
    <w:qFormat/>
    <w:rsid w:val="002701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01B8"/>
    <w:rPr>
      <w:i/>
      <w:iCs/>
      <w:color w:val="0F4761" w:themeColor="accent1" w:themeShade="BF"/>
    </w:rPr>
  </w:style>
  <w:style w:type="character" w:styleId="IntenseReference">
    <w:name w:val="Intense Reference"/>
    <w:basedOn w:val="DefaultParagraphFont"/>
    <w:uiPriority w:val="32"/>
    <w:qFormat/>
    <w:rsid w:val="002701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1512</Words>
  <Characters>8621</Characters>
  <Application>Microsoft Office Word</Application>
  <DocSecurity>0</DocSecurity>
  <Lines>71</Lines>
  <Paragraphs>20</Paragraphs>
  <ScaleCrop>false</ScaleCrop>
  <Company/>
  <LinksUpToDate>false</LinksUpToDate>
  <CharactersWithSpaces>10113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Damien</dc:creator>
  <cp:keywords/>
  <dc:description/>
  <cp:lastModifiedBy>Dennis, Damien</cp:lastModifiedBy>
  <cp:revision>4</cp:revision>
  <dcterms:created xsi:type="dcterms:W3CDTF">2026-07-27T03:41:00Z</dcterms:created>
  <dcterms:modified xsi:type="dcterms:W3CDTF">2026-07-27T03:58:00Z</dcterms:modified>
</cp:coreProperties>
</file>