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91" w:rsidRDefault="002A6E92">
      <w:r>
        <w:t xml:space="preserve">New </w:t>
      </w:r>
      <w:proofErr w:type="spellStart"/>
      <w:r>
        <w:t>Year</w:t>
      </w:r>
      <w:proofErr w:type="spellEnd"/>
      <w:r>
        <w:t xml:space="preserve"> Chaos</w:t>
      </w:r>
    </w:p>
    <w:p w:rsidR="002A6E92" w:rsidRDefault="002A6E92">
      <w:r>
        <w:t xml:space="preserve">Es el </w:t>
      </w:r>
      <w:proofErr w:type="spellStart"/>
      <w:r>
        <w:t>dia</w:t>
      </w:r>
      <w:proofErr w:type="spellEnd"/>
      <w:r>
        <w:t xml:space="preserve"> de año nuevo y todos están en línea para la montaña rusa de ¡</w:t>
      </w:r>
      <w:proofErr w:type="spellStart"/>
      <w:r>
        <w:t>WoderLand</w:t>
      </w:r>
      <w:proofErr w:type="spellEnd"/>
      <w:r>
        <w:t xml:space="preserve">! Hay un numero de personas en la cola, y cada persona lleva una etiqueta indicando su posición inicial en la cola. Las </w:t>
      </w:r>
      <w:proofErr w:type="spellStart"/>
      <w:r>
        <w:t>posisicones</w:t>
      </w:r>
      <w:proofErr w:type="spellEnd"/>
      <w:r>
        <w:t xml:space="preserve"> iniciales incrementan de 1 en 1 </w:t>
      </w:r>
    </w:p>
    <w:p w:rsidR="002A6E92" w:rsidRDefault="002A6E92">
      <w:r>
        <w:t>Cualquier persona en la cola puede sobornar otra persona directamente en frente de ellos</w:t>
      </w:r>
      <w:r w:rsidR="00645491">
        <w:t xml:space="preserve"> para. Si dos personas </w:t>
      </w:r>
      <w:bookmarkStart w:id="0" w:name="_GoBack"/>
      <w:bookmarkEnd w:id="0"/>
    </w:p>
    <w:sectPr w:rsidR="002A6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2"/>
    <w:rsid w:val="00171C12"/>
    <w:rsid w:val="002A6E92"/>
    <w:rsid w:val="00645491"/>
    <w:rsid w:val="007C69E2"/>
    <w:rsid w:val="00BC5F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D26A"/>
  <w15:chartTrackingRefBased/>
  <w15:docId w15:val="{5A6ED6DC-D604-4E8C-A11C-7C95C75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1</cp:revision>
  <dcterms:created xsi:type="dcterms:W3CDTF">2019-01-17T23:43:00Z</dcterms:created>
  <dcterms:modified xsi:type="dcterms:W3CDTF">2019-01-18T20:40:00Z</dcterms:modified>
</cp:coreProperties>
</file>