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E3B1" w14:textId="77777777" w:rsidR="009F079B" w:rsidRDefault="00000000">
      <w:pPr>
        <w:spacing w:after="0"/>
        <w:ind w:left="10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4ED4DE42" w14:textId="77777777" w:rsidR="009F079B" w:rsidRDefault="00000000">
      <w:pPr>
        <w:spacing w:after="19"/>
        <w:ind w:right="1603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575F6577" w14:textId="77777777" w:rsidR="009F079B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3" w:type="dxa"/>
        <w:tblInd w:w="2780" w:type="dxa"/>
        <w:tblCellMar>
          <w:top w:w="62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8"/>
        <w:gridCol w:w="4845"/>
      </w:tblGrid>
      <w:tr w:rsidR="009F079B" w14:paraId="6AD75B25" w14:textId="77777777">
        <w:trPr>
          <w:trHeight w:val="336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457C2" w14:textId="77777777" w:rsidR="009F079B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75290" w14:textId="2610F23C" w:rsidR="009F079B" w:rsidRDefault="000B074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27</w:t>
            </w:r>
            <w:r w:rsidR="00000000"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01</w:t>
            </w:r>
            <w:r w:rsidR="00000000">
              <w:rPr>
                <w:rFonts w:ascii="Times New Roman" w:eastAsia="Times New Roman" w:hAnsi="Times New Roman" w:cs="Times New Roman"/>
              </w:rPr>
              <w:t>-202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F079B" w14:paraId="6F0C177C" w14:textId="77777777">
        <w:trPr>
          <w:trHeight w:val="332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07C72" w14:textId="77777777" w:rsidR="009F079B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311BB" w14:textId="32680066" w:rsidR="009F079B" w:rsidRDefault="000B0744">
            <w:pPr>
              <w:spacing w:after="0"/>
            </w:pPr>
            <w:r w:rsidRPr="000B0744">
              <w:rPr>
                <w:rFonts w:ascii="Times New Roman" w:eastAsia="Times New Roman" w:hAnsi="Times New Roman" w:cs="Times New Roman"/>
                <w:b/>
              </w:rPr>
              <w:t>LTVIP2026TMIDS37778</w:t>
            </w:r>
          </w:p>
        </w:tc>
      </w:tr>
      <w:tr w:rsidR="009F079B" w14:paraId="56C5BE8F" w14:textId="77777777">
        <w:trPr>
          <w:trHeight w:val="619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DE742" w14:textId="77777777" w:rsidR="009F079B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DA883" w14:textId="77777777" w:rsidR="009F079B" w:rsidRDefault="00000000">
            <w:pPr>
              <w:spacing w:after="26"/>
              <w:ind w:left="106"/>
            </w:pPr>
            <w:r>
              <w:rPr>
                <w:rFonts w:ascii="Times New Roman" w:eastAsia="Times New Roman" w:hAnsi="Times New Roman" w:cs="Times New Roman"/>
              </w:rPr>
              <w:t xml:space="preserve">Laptop Request Catalogue Item </w:t>
            </w:r>
          </w:p>
          <w:p w14:paraId="6EC6AC1D" w14:textId="77777777" w:rsidR="009F079B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F079B" w14:paraId="680EB950" w14:textId="77777777">
        <w:trPr>
          <w:trHeight w:val="336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4EAF" w14:textId="77777777" w:rsidR="009F079B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38E80" w14:textId="77777777" w:rsidR="009F079B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</w:rPr>
              <w:t xml:space="preserve">5 Marks </w:t>
            </w:r>
          </w:p>
        </w:tc>
      </w:tr>
    </w:tbl>
    <w:p w14:paraId="17E812CC" w14:textId="77777777" w:rsidR="009F079B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D25E2B1" w14:textId="77777777" w:rsidR="009F079B" w:rsidRDefault="00000000">
      <w:pPr>
        <w:spacing w:after="0"/>
        <w:ind w:left="163" w:right="7006" w:hanging="14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  <w:r>
        <w:rPr>
          <w:rFonts w:ascii="Times New Roman" w:eastAsia="Times New Roman" w:hAnsi="Times New Roman" w:cs="Times New Roman"/>
        </w:rPr>
        <w:t xml:space="preserve">Use the below template to create product backlog and sprint schedule </w:t>
      </w:r>
    </w:p>
    <w:tbl>
      <w:tblPr>
        <w:tblStyle w:val="TableGrid"/>
        <w:tblW w:w="14553" w:type="dxa"/>
        <w:tblInd w:w="187" w:type="dxa"/>
        <w:tblCellMar>
          <w:top w:w="5" w:type="dxa"/>
          <w:left w:w="0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1426"/>
        <w:gridCol w:w="2160"/>
        <w:gridCol w:w="1345"/>
        <w:gridCol w:w="4513"/>
        <w:gridCol w:w="1531"/>
        <w:gridCol w:w="1263"/>
        <w:gridCol w:w="2315"/>
      </w:tblGrid>
      <w:tr w:rsidR="009F079B" w14:paraId="5889D63E" w14:textId="77777777">
        <w:trPr>
          <w:trHeight w:val="55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67E2F" w14:textId="77777777" w:rsidR="009F079B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3C1C4" w14:textId="77777777" w:rsidR="009F079B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7BBD5D3B" w14:textId="77777777" w:rsidR="009F079B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EA941" w14:textId="77777777" w:rsidR="009F079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099FF02B" w14:textId="77777777" w:rsidR="009F079B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D5505" w14:textId="77777777" w:rsidR="009F079B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391E1" w14:textId="77777777" w:rsidR="009F079B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0689C" w14:textId="77777777" w:rsidR="009F079B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A1CE3" w14:textId="77777777" w:rsidR="009F079B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6D32FFBD" w14:textId="77777777" w:rsidR="009F079B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9F079B" w14:paraId="6302BAA6" w14:textId="77777777">
        <w:trPr>
          <w:trHeight w:val="557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E79C" w14:textId="77777777" w:rsidR="009F079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E1268" w14:textId="77777777" w:rsidR="009F07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Update Set &amp; Service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Catalog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Setup</w:t>
            </w:r>
            <w: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4E53D" w14:textId="77777777" w:rsidR="009F079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USN-1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3D9C" w14:textId="77777777" w:rsidR="009F079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Create Local Update Set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76B75" w14:textId="77777777" w:rsidR="009F079B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21C8E" w14:textId="77777777" w:rsidR="009F079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3E24" w14:textId="77777777" w:rsidR="009F079B" w:rsidRDefault="00000000">
            <w:pPr>
              <w:spacing w:after="0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D.Mohana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F079B" w14:paraId="70838A51" w14:textId="77777777">
        <w:trPr>
          <w:trHeight w:val="557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F6EC2" w14:textId="77777777" w:rsidR="009F079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FD5E" w14:textId="77777777" w:rsidR="009F079B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Catalog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Item Creation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CC068" w14:textId="77777777" w:rsidR="009F079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USN-2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E01" w14:textId="77777777" w:rsidR="009F07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Create Laptop Request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Catalog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Item</w:t>
            </w:r>
            <w: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90888" w14:textId="77777777" w:rsidR="009F079B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91DC6" w14:textId="77777777" w:rsidR="009F079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2300" w14:textId="77777777" w:rsidR="009F079B" w:rsidRDefault="00000000">
            <w:pPr>
              <w:spacing w:after="0"/>
              <w:ind w:left="110"/>
            </w:pPr>
            <w:proofErr w:type="spellStart"/>
            <w:r>
              <w:t>M.Mahakannipetchi</w:t>
            </w:r>
            <w:proofErr w:type="spellEnd"/>
            <w:r>
              <w:t xml:space="preserve"> </w:t>
            </w:r>
          </w:p>
        </w:tc>
      </w:tr>
      <w:tr w:rsidR="009F079B" w14:paraId="38E3BB21" w14:textId="77777777">
        <w:trPr>
          <w:trHeight w:val="653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4508" w14:textId="77777777" w:rsidR="009F079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B0446" w14:textId="77777777" w:rsidR="009F079B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Variables &amp; UI Policies</w:t>
            </w:r>
            <w: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FA608" w14:textId="77777777" w:rsidR="009F079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USN-3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5384" w14:textId="77777777" w:rsidR="009F079B" w:rsidRDefault="00000000">
            <w:pPr>
              <w:spacing w:after="8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Add Variables to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Catalog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Item</w:t>
            </w:r>
            <w:r>
              <w:t xml:space="preserve"> </w:t>
            </w:r>
          </w:p>
          <w:p w14:paraId="18EDBF8B" w14:textId="77777777" w:rsidR="009F079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9E559" w14:textId="77777777" w:rsidR="009F079B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08DD5" w14:textId="77777777" w:rsidR="009F079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DD9A8" w14:textId="77777777" w:rsidR="009F079B" w:rsidRDefault="00000000">
            <w:pPr>
              <w:spacing w:after="0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D.Mohana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F079B" w14:paraId="103FEA75" w14:textId="77777777">
        <w:trPr>
          <w:trHeight w:val="557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EA434" w14:textId="77777777" w:rsidR="009F079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0FBE" w14:textId="77777777" w:rsidR="009F07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UI Policy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ED65A" w14:textId="77777777" w:rsidR="009F079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USN-4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1E481" w14:textId="77777777" w:rsidR="009F07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Create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Catalog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UI Policy to show accessories detail</w:t>
            </w:r>
            <w: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81057" w14:textId="77777777" w:rsidR="009F079B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7C488" w14:textId="77777777" w:rsidR="009F079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B5099" w14:textId="77777777" w:rsidR="009F079B" w:rsidRDefault="00000000">
            <w:pPr>
              <w:spacing w:after="0"/>
              <w:ind w:left="11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S.Subha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F079B" w14:paraId="6946345C" w14:textId="77777777">
        <w:trPr>
          <w:trHeight w:val="55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23B0E" w14:textId="77777777" w:rsidR="009F079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07CE5" w14:textId="77777777" w:rsidR="009F079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UI Action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46449" w14:textId="77777777" w:rsidR="009F079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USN-5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8318A" w14:textId="77777777" w:rsidR="009F07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>Create UI Action to reset form</w:t>
            </w:r>
            <w: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1600F" w14:textId="77777777" w:rsidR="009F079B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F1311" w14:textId="77777777" w:rsidR="009F079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Medium 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3111" w14:textId="77777777" w:rsidR="009F079B" w:rsidRDefault="00000000">
            <w:pPr>
              <w:spacing w:after="0"/>
              <w:ind w:left="110"/>
            </w:pPr>
            <w:proofErr w:type="spellStart"/>
            <w:proofErr w:type="gramStart"/>
            <w:r>
              <w:t>S.Subha</w:t>
            </w:r>
            <w:proofErr w:type="spellEnd"/>
            <w:proofErr w:type="gramEnd"/>
            <w:r>
              <w:t xml:space="preserve"> </w:t>
            </w:r>
          </w:p>
        </w:tc>
      </w:tr>
      <w:tr w:rsidR="009F079B" w14:paraId="4D28624D" w14:textId="77777777">
        <w:trPr>
          <w:trHeight w:val="802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AFCC" w14:textId="77777777" w:rsidR="009F079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Sprint-3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010C" w14:textId="77777777" w:rsidR="009F079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Export &amp; Test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FE54" w14:textId="77777777" w:rsidR="009F079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USN-6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9B59C" w14:textId="77777777" w:rsidR="009F07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>Export Update Set &amp; Test in new instance</w:t>
            </w:r>
            <w: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8D407" w14:textId="77777777" w:rsidR="009F079B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AC66A" w14:textId="77777777" w:rsidR="009F079B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Medium 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C15A" w14:textId="77777777" w:rsidR="009F079B" w:rsidRDefault="00000000">
            <w:pPr>
              <w:spacing w:after="0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M.Mahakannipetchi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14FFE30" w14:textId="77777777" w:rsidR="009F079B" w:rsidRDefault="00000000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14D74597" w14:textId="77777777" w:rsidR="009F079B" w:rsidRDefault="00000000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14:paraId="219576A4" w14:textId="77777777" w:rsidR="009F079B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DF541AC" w14:textId="77777777" w:rsidR="009F079B" w:rsidRDefault="00000000">
      <w:pPr>
        <w:spacing w:after="0"/>
        <w:ind w:left="149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50" w:type="dxa"/>
        <w:tblInd w:w="168" w:type="dxa"/>
        <w:tblCellMar>
          <w:top w:w="51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36"/>
        <w:gridCol w:w="1733"/>
        <w:gridCol w:w="1239"/>
        <w:gridCol w:w="2079"/>
        <w:gridCol w:w="2362"/>
        <w:gridCol w:w="2084"/>
        <w:gridCol w:w="2717"/>
      </w:tblGrid>
      <w:tr w:rsidR="009F079B" w14:paraId="0851B234" w14:textId="77777777">
        <w:trPr>
          <w:trHeight w:val="807"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56A5B" w14:textId="77777777" w:rsidR="009F079B" w:rsidRDefault="00000000">
            <w:pPr>
              <w:spacing w:after="0"/>
              <w:ind w:left="29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DFD1A" w14:textId="77777777" w:rsidR="009F079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39254" w14:textId="77777777" w:rsidR="009F079B" w:rsidRDefault="00000000">
            <w:pPr>
              <w:spacing w:after="0"/>
              <w:ind w:left="1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9015" w14:textId="77777777" w:rsidR="009F079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1614D" w14:textId="77777777" w:rsidR="009F079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EA190" w14:textId="77777777" w:rsidR="009F079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0A28DBF2" w14:textId="77777777" w:rsidR="009F079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5C8A8317" w14:textId="77777777" w:rsidR="009F079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401B1" w14:textId="77777777" w:rsidR="009F079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9F079B" w14:paraId="59921738" w14:textId="77777777">
        <w:trPr>
          <w:trHeight w:val="475"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32A2" w14:textId="77777777" w:rsidR="009F079B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Sprint-1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3E1B" w14:textId="77777777" w:rsidR="009F07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FB4" w14:textId="77777777" w:rsidR="009F079B" w:rsidRDefault="00000000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 Days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E6138" w14:textId="77777777" w:rsidR="009F07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 September 2025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456FF" w14:textId="77777777" w:rsidR="009F07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05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october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2025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A2A36" w14:textId="77777777" w:rsidR="009F07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2E96" w14:textId="77777777" w:rsidR="009F07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05 October2025 </w:t>
            </w:r>
          </w:p>
        </w:tc>
      </w:tr>
      <w:tr w:rsidR="009F079B" w14:paraId="3C92611C" w14:textId="77777777">
        <w:trPr>
          <w:trHeight w:val="596"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9A4E" w14:textId="77777777" w:rsidR="009F079B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Sprint-2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98FCE" w14:textId="77777777" w:rsidR="009F07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BA22" w14:textId="77777777" w:rsidR="009F079B" w:rsidRDefault="00000000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 Days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A48F" w14:textId="77777777" w:rsidR="009F07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05 October 2025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E59B" w14:textId="77777777" w:rsidR="009F07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 October 2025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5351D" w14:textId="77777777" w:rsidR="009F07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7026" w14:textId="77777777" w:rsidR="009F07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 October 2025 </w:t>
            </w:r>
          </w:p>
        </w:tc>
      </w:tr>
      <w:tr w:rsidR="009F079B" w14:paraId="06D3D68E" w14:textId="77777777">
        <w:trPr>
          <w:trHeight w:val="437"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43A06" w14:textId="77777777" w:rsidR="009F079B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Sprint-3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2E3A0" w14:textId="77777777" w:rsidR="009F07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D1A" w14:textId="77777777" w:rsidR="009F079B" w:rsidRDefault="00000000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 Days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582F" w14:textId="77777777" w:rsidR="009F07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 October 2025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BD38" w14:textId="77777777" w:rsidR="009F07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 October 2025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E562" w14:textId="77777777" w:rsidR="009F07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5CAD9" w14:textId="77777777" w:rsidR="009F07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 October 2025 </w:t>
            </w:r>
          </w:p>
        </w:tc>
      </w:tr>
      <w:tr w:rsidR="009F079B" w14:paraId="7F41F9D9" w14:textId="77777777">
        <w:trPr>
          <w:trHeight w:val="437"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AB266" w14:textId="77777777" w:rsidR="009F079B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Sprint-4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A97FE" w14:textId="77777777" w:rsidR="009F07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5DA2C" w14:textId="77777777" w:rsidR="009F079B" w:rsidRDefault="00000000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 Days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F76DF" w14:textId="77777777" w:rsidR="009F07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 October 2025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F4EB" w14:textId="77777777" w:rsidR="009F079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 October2025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3C624" w14:textId="77777777" w:rsidR="009F079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5887" w14:textId="77777777" w:rsidR="009F07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 October 2025 </w:t>
            </w:r>
          </w:p>
        </w:tc>
      </w:tr>
    </w:tbl>
    <w:p w14:paraId="211AECA0" w14:textId="77777777" w:rsidR="009F079B" w:rsidRDefault="00000000">
      <w:pPr>
        <w:spacing w:after="71"/>
      </w:pPr>
      <w:r>
        <w:rPr>
          <w:rFonts w:ascii="Arial" w:eastAsia="Arial" w:hAnsi="Arial" w:cs="Arial"/>
          <w:b/>
        </w:rPr>
        <w:t xml:space="preserve"> </w:t>
      </w:r>
    </w:p>
    <w:p w14:paraId="20F47418" w14:textId="77777777" w:rsidR="009F079B" w:rsidRDefault="00000000">
      <w:pPr>
        <w:pStyle w:val="Heading1"/>
      </w:pPr>
      <w:r>
        <w:t>Velocity</w:t>
      </w:r>
      <w:r>
        <w:rPr>
          <w:color w:val="000000"/>
        </w:rPr>
        <w:t xml:space="preserve"> </w:t>
      </w:r>
    </w:p>
    <w:p w14:paraId="5D167883" w14:textId="77777777" w:rsidR="009F079B" w:rsidRDefault="00000000">
      <w:pPr>
        <w:spacing w:after="503"/>
        <w:ind w:left="523"/>
      </w:pPr>
      <w:r>
        <w:rPr>
          <w:rFonts w:ascii="Times New Roman" w:eastAsia="Times New Roman" w:hAnsi="Times New Roman" w:cs="Times New Roman"/>
          <w:color w:val="172B4D"/>
          <w:sz w:val="24"/>
        </w:rPr>
        <w:t xml:space="preserve">Average velocity = (Total Story Points Completed) / (Total Duration in Days) Total: 16 </w:t>
      </w:r>
    </w:p>
    <w:p w14:paraId="421A117B" w14:textId="77777777" w:rsidR="009F079B" w:rsidRDefault="00000000">
      <w:pPr>
        <w:spacing w:after="469"/>
        <w:ind w:left="163"/>
      </w:pPr>
      <w:r>
        <w:rPr>
          <w:rFonts w:ascii="Times New Roman" w:eastAsia="Times New Roman" w:hAnsi="Times New Roman" w:cs="Times New Roman"/>
          <w:color w:val="172B4D"/>
          <w:sz w:val="24"/>
        </w:rPr>
        <w:t xml:space="preserve">points over 9 days → </w:t>
      </w:r>
      <w:r>
        <w:rPr>
          <w:rFonts w:ascii="Arial" w:eastAsia="Arial" w:hAnsi="Arial" w:cs="Arial"/>
          <w:b/>
          <w:color w:val="172B4D"/>
          <w:sz w:val="24"/>
        </w:rPr>
        <w:t xml:space="preserve">Velocity = 1.78 points/day </w:t>
      </w:r>
    </w:p>
    <w:p w14:paraId="7D1D77FE" w14:textId="77777777" w:rsidR="009F079B" w:rsidRDefault="00000000">
      <w:pPr>
        <w:spacing w:after="23"/>
        <w:ind w:left="149"/>
      </w:pPr>
      <w:r>
        <w:rPr>
          <w:rFonts w:ascii="Arial" w:eastAsia="Arial" w:hAnsi="Arial" w:cs="Arial"/>
          <w:b/>
          <w:color w:val="172B4D"/>
        </w:rPr>
        <w:t>Burndown Chart:</w:t>
      </w:r>
      <w:r>
        <w:rPr>
          <w:rFonts w:ascii="Arial" w:eastAsia="Arial" w:hAnsi="Arial" w:cs="Arial"/>
          <w:b/>
        </w:rPr>
        <w:t xml:space="preserve"> </w:t>
      </w:r>
    </w:p>
    <w:p w14:paraId="6E914315" w14:textId="77777777" w:rsidR="009F079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5C7678D" w14:textId="77777777" w:rsidR="009F079B" w:rsidRDefault="00000000">
      <w:pPr>
        <w:spacing w:after="0"/>
        <w:ind w:left="158" w:hanging="10"/>
      </w:pPr>
      <w:r>
        <w:rPr>
          <w:rFonts w:ascii="Times New Roman" w:eastAsia="Times New Roman" w:hAnsi="Times New Roman" w:cs="Times New Roman"/>
          <w:color w:val="172B4D"/>
        </w:rPr>
        <w:t xml:space="preserve">A burn down chart is a graphical representation of work left to do versus time. It is often used in agile </w:t>
      </w:r>
      <w:hyperlink r:id="rId4">
        <w:r>
          <w:rPr>
            <w:rFonts w:ascii="Times New Roman" w:eastAsia="Times New Roman" w:hAnsi="Times New Roman" w:cs="Times New Roman"/>
            <w:color w:val="172B4D"/>
          </w:rPr>
          <w:t>software</w:t>
        </w:r>
      </w:hyperlink>
      <w:hyperlink r:id="rId5">
        <w:r>
          <w:rPr>
            <w:rFonts w:ascii="Times New Roman" w:eastAsia="Times New Roman" w:hAnsi="Times New Roman" w:cs="Times New Roman"/>
            <w:color w:val="172B4D"/>
          </w:rPr>
          <w:t xml:space="preserve"> </w:t>
        </w:r>
      </w:hyperlink>
      <w:hyperlink r:id="rId6">
        <w:r>
          <w:rPr>
            <w:rFonts w:ascii="Times New Roman" w:eastAsia="Times New Roman" w:hAnsi="Times New Roman" w:cs="Times New Roman"/>
            <w:color w:val="172B4D"/>
          </w:rPr>
          <w:t>development</w:t>
        </w:r>
      </w:hyperlink>
      <w:hyperlink r:id="rId7">
        <w:r>
          <w:rPr>
            <w:rFonts w:ascii="Times New Roman" w:eastAsia="Times New Roman" w:hAnsi="Times New Roman" w:cs="Times New Roman"/>
            <w:color w:val="172B4D"/>
          </w:rPr>
          <w:t xml:space="preserve"> </w:t>
        </w:r>
      </w:hyperlink>
      <w:r>
        <w:rPr>
          <w:rFonts w:ascii="Times New Roman" w:eastAsia="Times New Roman" w:hAnsi="Times New Roman" w:cs="Times New Roman"/>
          <w:color w:val="172B4D"/>
        </w:rPr>
        <w:t xml:space="preserve">methodologies such as </w:t>
      </w:r>
      <w:hyperlink r:id="rId8">
        <w:r>
          <w:rPr>
            <w:rFonts w:ascii="Times New Roman" w:eastAsia="Times New Roman" w:hAnsi="Times New Roman" w:cs="Times New Roman"/>
            <w:color w:val="172B4D"/>
          </w:rPr>
          <w:t>Scrum.</w:t>
        </w:r>
      </w:hyperlink>
      <w:hyperlink r:id="rId9">
        <w:r>
          <w:rPr>
            <w:rFonts w:ascii="Times New Roman" w:eastAsia="Times New Roman" w:hAnsi="Times New Roman" w:cs="Times New Roman"/>
            <w:color w:val="172B4D"/>
          </w:rPr>
          <w:t xml:space="preserve"> </w:t>
        </w:r>
      </w:hyperlink>
    </w:p>
    <w:p w14:paraId="5DDC6DDA" w14:textId="77777777" w:rsidR="009F079B" w:rsidRDefault="00000000">
      <w:pPr>
        <w:spacing w:after="206"/>
        <w:ind w:left="158" w:hanging="10"/>
      </w:pPr>
      <w:r>
        <w:rPr>
          <w:rFonts w:ascii="Times New Roman" w:eastAsia="Times New Roman" w:hAnsi="Times New Roman" w:cs="Times New Roman"/>
          <w:color w:val="172B4D"/>
        </w:rPr>
        <w:lastRenderedPageBreak/>
        <w:t>However, burn down charts can be applied to any project containing measurable progress over time.</w:t>
      </w:r>
      <w:r>
        <w:rPr>
          <w:rFonts w:ascii="Times New Roman" w:eastAsia="Times New Roman" w:hAnsi="Times New Roman" w:cs="Times New Roman"/>
        </w:rPr>
        <w:t xml:space="preserve"> </w:t>
      </w:r>
      <w:hyperlink r:id="rId10">
        <w:r>
          <w:rPr>
            <w:rFonts w:ascii="Arial" w:eastAsia="Arial" w:hAnsi="Arial" w:cs="Arial"/>
            <w:b/>
            <w:color w:val="0462C1"/>
          </w:rPr>
          <w:t>https://www.visu</w:t>
        </w:r>
      </w:hyperlink>
      <w:hyperlink r:id="rId11">
        <w:r>
          <w:rPr>
            <w:rFonts w:ascii="Arial" w:eastAsia="Arial" w:hAnsi="Arial" w:cs="Arial"/>
            <w:b/>
            <w:color w:val="0462C1"/>
          </w:rPr>
          <w:t>al</w:t>
        </w:r>
      </w:hyperlink>
      <w:hyperlink r:id="rId12">
        <w:r>
          <w:rPr>
            <w:rFonts w:ascii="Arial" w:eastAsia="Arial" w:hAnsi="Arial" w:cs="Arial"/>
            <w:b/>
            <w:color w:val="0462C1"/>
          </w:rPr>
          <w:t>-</w:t>
        </w:r>
      </w:hyperlink>
      <w:hyperlink r:id="rId13">
        <w:r>
          <w:rPr>
            <w:rFonts w:ascii="Arial" w:eastAsia="Arial" w:hAnsi="Arial" w:cs="Arial"/>
            <w:b/>
            <w:color w:val="0462C1"/>
          </w:rPr>
          <w:t>paradigm.com/scrum/scr</w:t>
        </w:r>
      </w:hyperlink>
      <w:hyperlink r:id="rId14">
        <w:r>
          <w:rPr>
            <w:rFonts w:ascii="Arial" w:eastAsia="Arial" w:hAnsi="Arial" w:cs="Arial"/>
            <w:b/>
            <w:color w:val="0462C1"/>
          </w:rPr>
          <w:t>u</w:t>
        </w:r>
      </w:hyperlink>
      <w:hyperlink r:id="rId15">
        <w:r>
          <w:rPr>
            <w:rFonts w:ascii="Arial" w:eastAsia="Arial" w:hAnsi="Arial" w:cs="Arial"/>
            <w:b/>
            <w:color w:val="0462C1"/>
          </w:rPr>
          <w:t>m</w:t>
        </w:r>
      </w:hyperlink>
      <w:hyperlink r:id="rId16">
        <w:r>
          <w:rPr>
            <w:rFonts w:ascii="Arial" w:eastAsia="Arial" w:hAnsi="Arial" w:cs="Arial"/>
            <w:b/>
            <w:color w:val="0462C1"/>
          </w:rPr>
          <w:t>-</w:t>
        </w:r>
      </w:hyperlink>
      <w:hyperlink r:id="rId17">
        <w:r>
          <w:rPr>
            <w:rFonts w:ascii="Arial" w:eastAsia="Arial" w:hAnsi="Arial" w:cs="Arial"/>
            <w:b/>
            <w:color w:val="0462C1"/>
          </w:rPr>
          <w:t>burndo</w:t>
        </w:r>
      </w:hyperlink>
      <w:hyperlink r:id="rId18">
        <w:r>
          <w:rPr>
            <w:rFonts w:ascii="Arial" w:eastAsia="Arial" w:hAnsi="Arial" w:cs="Arial"/>
            <w:b/>
            <w:color w:val="0462C1"/>
          </w:rPr>
          <w:t>w</w:t>
        </w:r>
      </w:hyperlink>
      <w:hyperlink r:id="rId19">
        <w:r>
          <w:rPr>
            <w:rFonts w:ascii="Arial" w:eastAsia="Arial" w:hAnsi="Arial" w:cs="Arial"/>
            <w:b/>
            <w:color w:val="0462C1"/>
          </w:rPr>
          <w:t>n</w:t>
        </w:r>
      </w:hyperlink>
      <w:hyperlink r:id="rId20">
        <w:r>
          <w:rPr>
            <w:rFonts w:ascii="Arial" w:eastAsia="Arial" w:hAnsi="Arial" w:cs="Arial"/>
            <w:b/>
            <w:color w:val="0462C1"/>
          </w:rPr>
          <w:t>-</w:t>
        </w:r>
      </w:hyperlink>
      <w:hyperlink r:id="rId21">
        <w:r>
          <w:rPr>
            <w:rFonts w:ascii="Arial" w:eastAsia="Arial" w:hAnsi="Arial" w:cs="Arial"/>
            <w:b/>
            <w:color w:val="0462C1"/>
          </w:rPr>
          <w:t>char</w:t>
        </w:r>
      </w:hyperlink>
      <w:hyperlink r:id="rId22">
        <w:r>
          <w:rPr>
            <w:rFonts w:ascii="Arial" w:eastAsia="Arial" w:hAnsi="Arial" w:cs="Arial"/>
            <w:b/>
            <w:color w:val="0462C1"/>
          </w:rPr>
          <w:t>t</w:t>
        </w:r>
      </w:hyperlink>
      <w:hyperlink r:id="rId23">
        <w:r>
          <w:rPr>
            <w:rFonts w:ascii="Arial" w:eastAsia="Arial" w:hAnsi="Arial" w:cs="Arial"/>
            <w:b/>
            <w:color w:val="0462C1"/>
          </w:rPr>
          <w:t>/</w:t>
        </w:r>
      </w:hyperlink>
      <w:hyperlink r:id="rId24">
        <w:r>
          <w:rPr>
            <w:rFonts w:ascii="Arial" w:eastAsia="Arial" w:hAnsi="Arial" w:cs="Arial"/>
            <w:b/>
          </w:rPr>
          <w:t xml:space="preserve"> </w:t>
        </w:r>
      </w:hyperlink>
    </w:p>
    <w:p w14:paraId="6C6F3808" w14:textId="77777777" w:rsidR="009F079B" w:rsidRDefault="00000000">
      <w:pPr>
        <w:spacing w:after="3"/>
        <w:ind w:left="158" w:right="5732" w:hanging="10"/>
        <w:jc w:val="both"/>
      </w:pPr>
      <w:hyperlink r:id="rId25">
        <w:r>
          <w:rPr>
            <w:rFonts w:ascii="Arial" w:eastAsia="Arial" w:hAnsi="Arial" w:cs="Arial"/>
            <w:b/>
            <w:color w:val="0462C1"/>
          </w:rPr>
          <w:t>https://www.atlassian.com/agile/tutorials/burndo</w:t>
        </w:r>
      </w:hyperlink>
      <w:hyperlink r:id="rId26">
        <w:r>
          <w:rPr>
            <w:rFonts w:ascii="Arial" w:eastAsia="Arial" w:hAnsi="Arial" w:cs="Arial"/>
            <w:b/>
            <w:color w:val="0462C1"/>
          </w:rPr>
          <w:t>w</w:t>
        </w:r>
      </w:hyperlink>
      <w:hyperlink r:id="rId27">
        <w:r>
          <w:rPr>
            <w:rFonts w:ascii="Arial" w:eastAsia="Arial" w:hAnsi="Arial" w:cs="Arial"/>
            <w:b/>
            <w:color w:val="0462C1"/>
          </w:rPr>
          <w:t>n</w:t>
        </w:r>
      </w:hyperlink>
      <w:hyperlink r:id="rId28">
        <w:r>
          <w:rPr>
            <w:rFonts w:ascii="Arial" w:eastAsia="Arial" w:hAnsi="Arial" w:cs="Arial"/>
            <w:b/>
            <w:color w:val="0462C1"/>
          </w:rPr>
          <w:t>-</w:t>
        </w:r>
      </w:hyperlink>
      <w:hyperlink r:id="rId29">
        <w:r>
          <w:rPr>
            <w:rFonts w:ascii="Arial" w:eastAsia="Arial" w:hAnsi="Arial" w:cs="Arial"/>
            <w:b/>
            <w:color w:val="0462C1"/>
          </w:rPr>
          <w:t>char</w:t>
        </w:r>
      </w:hyperlink>
      <w:hyperlink r:id="rId30">
        <w:r>
          <w:rPr>
            <w:rFonts w:ascii="Arial" w:eastAsia="Arial" w:hAnsi="Arial" w:cs="Arial"/>
            <w:b/>
            <w:color w:val="0462C1"/>
          </w:rPr>
          <w:t>ts</w:t>
        </w:r>
      </w:hyperlink>
      <w:hyperlink r:id="rId31">
        <w:r>
          <w:rPr>
            <w:rFonts w:ascii="Arial" w:eastAsia="Arial" w:hAnsi="Arial" w:cs="Arial"/>
            <w:b/>
          </w:rPr>
          <w:t xml:space="preserve"> </w:t>
        </w:r>
      </w:hyperlink>
    </w:p>
    <w:p w14:paraId="01C58412" w14:textId="77777777" w:rsidR="009F079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1684F14" w14:textId="77777777" w:rsidR="009F079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9AE7002" w14:textId="77777777" w:rsidR="009F079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40BE0FB" w14:textId="77777777" w:rsidR="009F079B" w:rsidRDefault="00000000">
      <w:pPr>
        <w:spacing w:after="28"/>
      </w:pPr>
      <w:r>
        <w:rPr>
          <w:rFonts w:ascii="Arial" w:eastAsia="Arial" w:hAnsi="Arial" w:cs="Arial"/>
          <w:b/>
        </w:rPr>
        <w:t xml:space="preserve"> </w:t>
      </w:r>
    </w:p>
    <w:p w14:paraId="36C2D85F" w14:textId="77777777" w:rsidR="009F079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BF39085" w14:textId="77777777" w:rsidR="009F079B" w:rsidRDefault="00000000">
      <w:pPr>
        <w:spacing w:after="3" w:line="422" w:lineRule="auto"/>
        <w:ind w:left="158" w:right="5732" w:hanging="10"/>
        <w:jc w:val="both"/>
      </w:pPr>
      <w:r>
        <w:rPr>
          <w:rFonts w:ascii="Arial" w:eastAsia="Arial" w:hAnsi="Arial" w:cs="Arial"/>
          <w:b/>
          <w:color w:val="172B4D"/>
        </w:rPr>
        <w:t>Reference:</w:t>
      </w:r>
      <w:r>
        <w:rPr>
          <w:rFonts w:ascii="Arial" w:eastAsia="Arial" w:hAnsi="Arial" w:cs="Arial"/>
          <w:b/>
        </w:rPr>
        <w:t xml:space="preserve"> </w:t>
      </w:r>
      <w:hyperlink r:id="rId32">
        <w:r>
          <w:rPr>
            <w:rFonts w:ascii="Arial" w:eastAsia="Arial" w:hAnsi="Arial" w:cs="Arial"/>
            <w:b/>
            <w:color w:val="0462C1"/>
          </w:rPr>
          <w:t>https://www.atlassian.com/agile/proje</w:t>
        </w:r>
      </w:hyperlink>
      <w:hyperlink r:id="rId33">
        <w:r>
          <w:rPr>
            <w:rFonts w:ascii="Arial" w:eastAsia="Arial" w:hAnsi="Arial" w:cs="Arial"/>
            <w:b/>
            <w:color w:val="0462C1"/>
          </w:rPr>
          <w:t>c</w:t>
        </w:r>
      </w:hyperlink>
      <w:hyperlink r:id="rId34">
        <w:r>
          <w:rPr>
            <w:rFonts w:ascii="Arial" w:eastAsia="Arial" w:hAnsi="Arial" w:cs="Arial"/>
            <w:b/>
            <w:color w:val="0462C1"/>
          </w:rPr>
          <w:t>t</w:t>
        </w:r>
      </w:hyperlink>
      <w:hyperlink r:id="rId35">
        <w:r>
          <w:rPr>
            <w:rFonts w:ascii="Arial" w:eastAsia="Arial" w:hAnsi="Arial" w:cs="Arial"/>
            <w:b/>
            <w:color w:val="0462C1"/>
          </w:rPr>
          <w:t>-</w:t>
        </w:r>
      </w:hyperlink>
      <w:hyperlink r:id="rId36">
        <w:r>
          <w:rPr>
            <w:rFonts w:ascii="Arial" w:eastAsia="Arial" w:hAnsi="Arial" w:cs="Arial"/>
            <w:b/>
            <w:color w:val="0462C1"/>
          </w:rPr>
          <w:t>manageme</w:t>
        </w:r>
      </w:hyperlink>
      <w:hyperlink r:id="rId37">
        <w:r>
          <w:rPr>
            <w:rFonts w:ascii="Arial" w:eastAsia="Arial" w:hAnsi="Arial" w:cs="Arial"/>
            <w:b/>
            <w:color w:val="0462C1"/>
          </w:rPr>
          <w:t>nt</w:t>
        </w:r>
      </w:hyperlink>
      <w:hyperlink r:id="rId38">
        <w:r>
          <w:rPr>
            <w:rFonts w:ascii="Arial" w:eastAsia="Arial" w:hAnsi="Arial" w:cs="Arial"/>
            <w:b/>
            <w:color w:val="0462C1"/>
          </w:rPr>
          <w:t xml:space="preserve"> </w:t>
        </w:r>
      </w:hyperlink>
      <w:hyperlink r:id="rId39">
        <w:r>
          <w:rPr>
            <w:rFonts w:ascii="Arial" w:eastAsia="Arial" w:hAnsi="Arial" w:cs="Arial"/>
            <w:b/>
            <w:color w:val="0462C1"/>
          </w:rPr>
          <w:t>https://www.atlassian.com/agile/tutorials/h</w:t>
        </w:r>
      </w:hyperlink>
      <w:hyperlink r:id="rId40">
        <w:r>
          <w:rPr>
            <w:rFonts w:ascii="Arial" w:eastAsia="Arial" w:hAnsi="Arial" w:cs="Arial"/>
            <w:b/>
            <w:color w:val="0462C1"/>
          </w:rPr>
          <w:t>o</w:t>
        </w:r>
      </w:hyperlink>
      <w:hyperlink r:id="rId41">
        <w:r>
          <w:rPr>
            <w:rFonts w:ascii="Arial" w:eastAsia="Arial" w:hAnsi="Arial" w:cs="Arial"/>
            <w:b/>
            <w:color w:val="0462C1"/>
          </w:rPr>
          <w:t xml:space="preserve"> </w:t>
        </w:r>
      </w:hyperlink>
      <w:hyperlink r:id="rId42">
        <w:r>
          <w:rPr>
            <w:rFonts w:ascii="Arial" w:eastAsia="Arial" w:hAnsi="Arial" w:cs="Arial"/>
            <w:b/>
            <w:color w:val="0462C1"/>
          </w:rPr>
          <w:t>w</w:t>
        </w:r>
      </w:hyperlink>
      <w:hyperlink r:id="rId43">
        <w:r>
          <w:rPr>
            <w:rFonts w:ascii="Arial" w:eastAsia="Arial" w:hAnsi="Arial" w:cs="Arial"/>
            <w:b/>
            <w:color w:val="0462C1"/>
          </w:rPr>
          <w:t>-</w:t>
        </w:r>
      </w:hyperlink>
      <w:hyperlink r:id="rId44">
        <w:r>
          <w:rPr>
            <w:rFonts w:ascii="Arial" w:eastAsia="Arial" w:hAnsi="Arial" w:cs="Arial"/>
            <w:b/>
            <w:color w:val="0462C1"/>
          </w:rPr>
          <w:t>t</w:t>
        </w:r>
      </w:hyperlink>
      <w:hyperlink r:id="rId45">
        <w:r>
          <w:rPr>
            <w:rFonts w:ascii="Arial" w:eastAsia="Arial" w:hAnsi="Arial" w:cs="Arial"/>
            <w:b/>
            <w:color w:val="0462C1"/>
          </w:rPr>
          <w:t>o</w:t>
        </w:r>
      </w:hyperlink>
      <w:hyperlink r:id="rId46">
        <w:r>
          <w:rPr>
            <w:rFonts w:ascii="Arial" w:eastAsia="Arial" w:hAnsi="Arial" w:cs="Arial"/>
            <w:b/>
            <w:color w:val="0462C1"/>
          </w:rPr>
          <w:t>-</w:t>
        </w:r>
      </w:hyperlink>
      <w:hyperlink r:id="rId47">
        <w:r>
          <w:rPr>
            <w:rFonts w:ascii="Arial" w:eastAsia="Arial" w:hAnsi="Arial" w:cs="Arial"/>
            <w:b/>
            <w:color w:val="0462C1"/>
          </w:rPr>
          <w:t>d</w:t>
        </w:r>
      </w:hyperlink>
      <w:hyperlink r:id="rId48">
        <w:r>
          <w:rPr>
            <w:rFonts w:ascii="Arial" w:eastAsia="Arial" w:hAnsi="Arial" w:cs="Arial"/>
            <w:b/>
            <w:color w:val="0462C1"/>
          </w:rPr>
          <w:t>o</w:t>
        </w:r>
      </w:hyperlink>
      <w:hyperlink r:id="rId49">
        <w:r>
          <w:rPr>
            <w:rFonts w:ascii="Arial" w:eastAsia="Arial" w:hAnsi="Arial" w:cs="Arial"/>
            <w:b/>
            <w:color w:val="0462C1"/>
          </w:rPr>
          <w:t>-</w:t>
        </w:r>
      </w:hyperlink>
      <w:hyperlink r:id="rId50">
        <w:r>
          <w:rPr>
            <w:rFonts w:ascii="Arial" w:eastAsia="Arial" w:hAnsi="Arial" w:cs="Arial"/>
            <w:b/>
            <w:color w:val="0462C1"/>
          </w:rPr>
          <w:t>scr</w:t>
        </w:r>
      </w:hyperlink>
      <w:hyperlink r:id="rId51">
        <w:r>
          <w:rPr>
            <w:rFonts w:ascii="Arial" w:eastAsia="Arial" w:hAnsi="Arial" w:cs="Arial"/>
            <w:b/>
            <w:color w:val="0462C1"/>
          </w:rPr>
          <w:t>u</w:t>
        </w:r>
      </w:hyperlink>
      <w:hyperlink r:id="rId52">
        <w:r>
          <w:rPr>
            <w:rFonts w:ascii="Arial" w:eastAsia="Arial" w:hAnsi="Arial" w:cs="Arial"/>
            <w:b/>
            <w:color w:val="0462C1"/>
          </w:rPr>
          <w:t>m</w:t>
        </w:r>
      </w:hyperlink>
      <w:hyperlink r:id="rId53">
        <w:r>
          <w:rPr>
            <w:rFonts w:ascii="Arial" w:eastAsia="Arial" w:hAnsi="Arial" w:cs="Arial"/>
            <w:b/>
            <w:color w:val="0462C1"/>
          </w:rPr>
          <w:t>-</w:t>
        </w:r>
      </w:hyperlink>
      <w:hyperlink r:id="rId54">
        <w:r>
          <w:rPr>
            <w:rFonts w:ascii="Arial" w:eastAsia="Arial" w:hAnsi="Arial" w:cs="Arial"/>
            <w:b/>
            <w:color w:val="0462C1"/>
          </w:rPr>
          <w:t>wi</w:t>
        </w:r>
      </w:hyperlink>
      <w:hyperlink r:id="rId55">
        <w:r>
          <w:rPr>
            <w:rFonts w:ascii="Arial" w:eastAsia="Arial" w:hAnsi="Arial" w:cs="Arial"/>
            <w:b/>
            <w:color w:val="0462C1"/>
          </w:rPr>
          <w:t>t</w:t>
        </w:r>
      </w:hyperlink>
      <w:hyperlink r:id="rId56">
        <w:r>
          <w:rPr>
            <w:rFonts w:ascii="Arial" w:eastAsia="Arial" w:hAnsi="Arial" w:cs="Arial"/>
            <w:b/>
            <w:color w:val="0462C1"/>
          </w:rPr>
          <w:t>h</w:t>
        </w:r>
      </w:hyperlink>
      <w:hyperlink r:id="rId57">
        <w:r>
          <w:rPr>
            <w:rFonts w:ascii="Arial" w:eastAsia="Arial" w:hAnsi="Arial" w:cs="Arial"/>
            <w:b/>
            <w:color w:val="0462C1"/>
          </w:rPr>
          <w:t>-</w:t>
        </w:r>
      </w:hyperlink>
      <w:hyperlink r:id="rId58">
        <w:r>
          <w:rPr>
            <w:rFonts w:ascii="Arial" w:eastAsia="Arial" w:hAnsi="Arial" w:cs="Arial"/>
            <w:b/>
            <w:color w:val="0462C1"/>
          </w:rPr>
          <w:t>ji</w:t>
        </w:r>
      </w:hyperlink>
      <w:hyperlink r:id="rId59">
        <w:r>
          <w:rPr>
            <w:rFonts w:ascii="Arial" w:eastAsia="Arial" w:hAnsi="Arial" w:cs="Arial"/>
            <w:b/>
            <w:color w:val="0462C1"/>
          </w:rPr>
          <w:t>r</w:t>
        </w:r>
      </w:hyperlink>
      <w:hyperlink r:id="rId60">
        <w:r>
          <w:rPr>
            <w:rFonts w:ascii="Arial" w:eastAsia="Arial" w:hAnsi="Arial" w:cs="Arial"/>
            <w:b/>
            <w:color w:val="0462C1"/>
          </w:rPr>
          <w:t>a</w:t>
        </w:r>
      </w:hyperlink>
      <w:hyperlink r:id="rId61">
        <w:r>
          <w:rPr>
            <w:rFonts w:ascii="Arial" w:eastAsia="Arial" w:hAnsi="Arial" w:cs="Arial"/>
            <w:b/>
            <w:color w:val="0462C1"/>
          </w:rPr>
          <w:t>-</w:t>
        </w:r>
      </w:hyperlink>
      <w:hyperlink r:id="rId62">
        <w:r>
          <w:rPr>
            <w:rFonts w:ascii="Arial" w:eastAsia="Arial" w:hAnsi="Arial" w:cs="Arial"/>
            <w:b/>
            <w:color w:val="0462C1"/>
          </w:rPr>
          <w:t>softwa</w:t>
        </w:r>
      </w:hyperlink>
      <w:hyperlink r:id="rId63">
        <w:r>
          <w:rPr>
            <w:rFonts w:ascii="Arial" w:eastAsia="Arial" w:hAnsi="Arial" w:cs="Arial"/>
            <w:b/>
            <w:color w:val="0462C1"/>
          </w:rPr>
          <w:t>re</w:t>
        </w:r>
      </w:hyperlink>
      <w:hyperlink r:id="rId64">
        <w:r>
          <w:rPr>
            <w:rFonts w:ascii="Arial" w:eastAsia="Arial" w:hAnsi="Arial" w:cs="Arial"/>
            <w:b/>
            <w:color w:val="0462C1"/>
          </w:rPr>
          <w:t xml:space="preserve"> </w:t>
        </w:r>
      </w:hyperlink>
      <w:hyperlink r:id="rId65">
        <w:r>
          <w:rPr>
            <w:rFonts w:ascii="Arial" w:eastAsia="Arial" w:hAnsi="Arial" w:cs="Arial"/>
            <w:b/>
            <w:color w:val="0462C1"/>
          </w:rPr>
          <w:t>https://www.atlassian.com/agile/tutorials/epi</w:t>
        </w:r>
      </w:hyperlink>
      <w:hyperlink r:id="rId66">
        <w:r>
          <w:rPr>
            <w:rFonts w:ascii="Arial" w:eastAsia="Arial" w:hAnsi="Arial" w:cs="Arial"/>
            <w:b/>
            <w:color w:val="0462C1"/>
          </w:rPr>
          <w:t>c</w:t>
        </w:r>
      </w:hyperlink>
      <w:hyperlink r:id="rId67">
        <w:r>
          <w:rPr>
            <w:rFonts w:ascii="Arial" w:eastAsia="Arial" w:hAnsi="Arial" w:cs="Arial"/>
            <w:b/>
            <w:color w:val="0462C1"/>
          </w:rPr>
          <w:t xml:space="preserve"> </w:t>
        </w:r>
      </w:hyperlink>
      <w:hyperlink r:id="rId68">
        <w:r>
          <w:rPr>
            <w:rFonts w:ascii="Arial" w:eastAsia="Arial" w:hAnsi="Arial" w:cs="Arial"/>
            <w:b/>
            <w:color w:val="0462C1"/>
          </w:rPr>
          <w:t>s</w:t>
        </w:r>
      </w:hyperlink>
      <w:hyperlink r:id="rId69">
        <w:r>
          <w:rPr>
            <w:rFonts w:ascii="Arial" w:eastAsia="Arial" w:hAnsi="Arial" w:cs="Arial"/>
            <w:b/>
            <w:color w:val="0462C1"/>
          </w:rPr>
          <w:t xml:space="preserve"> </w:t>
        </w:r>
      </w:hyperlink>
      <w:hyperlink r:id="rId70">
        <w:r>
          <w:rPr>
            <w:rFonts w:ascii="Arial" w:eastAsia="Arial" w:hAnsi="Arial" w:cs="Arial"/>
            <w:b/>
            <w:color w:val="0462C1"/>
          </w:rPr>
          <w:t>https://www.atlassian.com/agile/tutorials/sprin</w:t>
        </w:r>
      </w:hyperlink>
      <w:hyperlink r:id="rId71">
        <w:r>
          <w:rPr>
            <w:rFonts w:ascii="Arial" w:eastAsia="Arial" w:hAnsi="Arial" w:cs="Arial"/>
            <w:b/>
            <w:color w:val="0462C1"/>
          </w:rPr>
          <w:t>t</w:t>
        </w:r>
      </w:hyperlink>
      <w:hyperlink r:id="rId72">
        <w:r>
          <w:rPr>
            <w:rFonts w:ascii="Arial" w:eastAsia="Arial" w:hAnsi="Arial" w:cs="Arial"/>
            <w:b/>
            <w:color w:val="0462C1"/>
          </w:rPr>
          <w:t xml:space="preserve"> </w:t>
        </w:r>
      </w:hyperlink>
      <w:hyperlink r:id="rId73">
        <w:r>
          <w:rPr>
            <w:rFonts w:ascii="Arial" w:eastAsia="Arial" w:hAnsi="Arial" w:cs="Arial"/>
            <w:b/>
            <w:color w:val="0462C1"/>
          </w:rPr>
          <w:t>s</w:t>
        </w:r>
      </w:hyperlink>
      <w:hyperlink r:id="rId74">
        <w:r>
          <w:rPr>
            <w:rFonts w:ascii="Arial" w:eastAsia="Arial" w:hAnsi="Arial" w:cs="Arial"/>
            <w:b/>
            <w:color w:val="0462C1"/>
          </w:rPr>
          <w:t xml:space="preserve"> </w:t>
        </w:r>
      </w:hyperlink>
      <w:hyperlink r:id="rId75">
        <w:r>
          <w:rPr>
            <w:rFonts w:ascii="Arial" w:eastAsia="Arial" w:hAnsi="Arial" w:cs="Arial"/>
            <w:b/>
            <w:color w:val="0462C1"/>
          </w:rPr>
          <w:t>https://www.atlassian.com/agile/proje</w:t>
        </w:r>
      </w:hyperlink>
      <w:hyperlink r:id="rId76">
        <w:r>
          <w:rPr>
            <w:rFonts w:ascii="Arial" w:eastAsia="Arial" w:hAnsi="Arial" w:cs="Arial"/>
            <w:b/>
            <w:color w:val="0462C1"/>
          </w:rPr>
          <w:t>c</w:t>
        </w:r>
      </w:hyperlink>
      <w:hyperlink r:id="rId77">
        <w:r>
          <w:rPr>
            <w:rFonts w:ascii="Arial" w:eastAsia="Arial" w:hAnsi="Arial" w:cs="Arial"/>
            <w:b/>
            <w:color w:val="0462C1"/>
          </w:rPr>
          <w:t>t</w:t>
        </w:r>
      </w:hyperlink>
      <w:hyperlink r:id="rId78">
        <w:r>
          <w:rPr>
            <w:rFonts w:ascii="Arial" w:eastAsia="Arial" w:hAnsi="Arial" w:cs="Arial"/>
            <w:b/>
            <w:color w:val="0462C1"/>
          </w:rPr>
          <w:t>-</w:t>
        </w:r>
      </w:hyperlink>
      <w:hyperlink r:id="rId79">
        <w:r>
          <w:rPr>
            <w:rFonts w:ascii="Arial" w:eastAsia="Arial" w:hAnsi="Arial" w:cs="Arial"/>
            <w:b/>
            <w:color w:val="0462C1"/>
          </w:rPr>
          <w:t>management/estimati</w:t>
        </w:r>
      </w:hyperlink>
      <w:hyperlink r:id="rId80">
        <w:r>
          <w:rPr>
            <w:rFonts w:ascii="Arial" w:eastAsia="Arial" w:hAnsi="Arial" w:cs="Arial"/>
            <w:b/>
            <w:color w:val="0462C1"/>
          </w:rPr>
          <w:t>on</w:t>
        </w:r>
      </w:hyperlink>
      <w:hyperlink r:id="rId81">
        <w:r>
          <w:rPr>
            <w:rFonts w:ascii="Arial" w:eastAsia="Arial" w:hAnsi="Arial" w:cs="Arial"/>
            <w:b/>
            <w:color w:val="0462C1"/>
          </w:rPr>
          <w:t xml:space="preserve"> </w:t>
        </w:r>
      </w:hyperlink>
      <w:hyperlink r:id="rId82">
        <w:r>
          <w:rPr>
            <w:rFonts w:ascii="Arial" w:eastAsia="Arial" w:hAnsi="Arial" w:cs="Arial"/>
            <w:b/>
            <w:color w:val="0462C1"/>
            <w:u w:val="single" w:color="0462C1"/>
          </w:rPr>
          <w:t>https://www.atlassian.com/agile/tutorials/burndo</w:t>
        </w:r>
      </w:hyperlink>
      <w:hyperlink r:id="rId83">
        <w:r>
          <w:rPr>
            <w:rFonts w:ascii="Arial" w:eastAsia="Arial" w:hAnsi="Arial" w:cs="Arial"/>
            <w:b/>
            <w:color w:val="0462C1"/>
            <w:u w:val="single" w:color="0462C1"/>
          </w:rPr>
          <w:t>w</w:t>
        </w:r>
      </w:hyperlink>
      <w:hyperlink r:id="rId84">
        <w:r>
          <w:rPr>
            <w:rFonts w:ascii="Arial" w:eastAsia="Arial" w:hAnsi="Arial" w:cs="Arial"/>
            <w:b/>
            <w:color w:val="0462C1"/>
            <w:u w:val="single" w:color="0462C1"/>
          </w:rPr>
          <w:t>n</w:t>
        </w:r>
      </w:hyperlink>
      <w:hyperlink r:id="rId85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86">
        <w:r>
          <w:rPr>
            <w:rFonts w:ascii="Arial" w:eastAsia="Arial" w:hAnsi="Arial" w:cs="Arial"/>
            <w:b/>
            <w:color w:val="0462C1"/>
            <w:u w:val="single" w:color="0462C1"/>
          </w:rPr>
          <w:t>char</w:t>
        </w:r>
      </w:hyperlink>
      <w:hyperlink r:id="rId87">
        <w:r>
          <w:rPr>
            <w:rFonts w:ascii="Arial" w:eastAsia="Arial" w:hAnsi="Arial" w:cs="Arial"/>
            <w:b/>
            <w:color w:val="0462C1"/>
            <w:u w:val="single" w:color="0462C1"/>
          </w:rPr>
          <w:t>ts</w:t>
        </w:r>
      </w:hyperlink>
      <w:hyperlink r:id="rId88">
        <w:r>
          <w:rPr>
            <w:rFonts w:ascii="Arial" w:eastAsia="Arial" w:hAnsi="Arial" w:cs="Arial"/>
            <w:b/>
          </w:rPr>
          <w:t xml:space="preserve"> </w:t>
        </w:r>
      </w:hyperlink>
    </w:p>
    <w:sectPr w:rsidR="009F079B">
      <w:pgSz w:w="16838" w:h="11909" w:orient="landscape"/>
      <w:pgMar w:top="1344" w:right="1774" w:bottom="2463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79B"/>
    <w:rsid w:val="000B0744"/>
    <w:rsid w:val="0052221A"/>
    <w:rsid w:val="009F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36BA3"/>
  <w15:docId w15:val="{488D08A1-0046-4D52-869E-ACEC1BC3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163"/>
      <w:outlineLvl w:val="0"/>
    </w:pPr>
    <w:rPr>
      <w:rFonts w:ascii="Arial" w:eastAsia="Arial" w:hAnsi="Arial" w:cs="Arial"/>
      <w:b/>
      <w:color w:val="172B4D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2B4D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tlassian.com/agile/tutorials/burndown-charts" TargetMode="External"/><Relationship Id="rId21" Type="http://schemas.openxmlformats.org/officeDocument/2006/relationships/hyperlink" Target="https://www.visual-paradigm.com/scrum/scrum-burndown-chart/" TargetMode="External"/><Relationship Id="rId42" Type="http://schemas.openxmlformats.org/officeDocument/2006/relationships/hyperlink" Target="https://www.atlassian.com/agile/tutorials/how-to-do-scrum-with-jira-software" TargetMode="External"/><Relationship Id="rId47" Type="http://schemas.openxmlformats.org/officeDocument/2006/relationships/hyperlink" Target="https://www.atlassian.com/agile/tutorials/how-to-do-scrum-with-jira-software" TargetMode="External"/><Relationship Id="rId63" Type="http://schemas.openxmlformats.org/officeDocument/2006/relationships/hyperlink" Target="https://www.atlassian.com/agile/tutorials/how-to-do-scrum-with-jira-software" TargetMode="External"/><Relationship Id="rId68" Type="http://schemas.openxmlformats.org/officeDocument/2006/relationships/hyperlink" Target="https://www.atlassian.com/agile/tutorials/epics" TargetMode="External"/><Relationship Id="rId84" Type="http://schemas.openxmlformats.org/officeDocument/2006/relationships/hyperlink" Target="https://www.atlassian.com/agile/tutorials/burndown-charts" TargetMode="External"/><Relationship Id="rId89" Type="http://schemas.openxmlformats.org/officeDocument/2006/relationships/fontTable" Target="fontTable.xml"/><Relationship Id="rId1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visual-paradigm.com/scrum/scrum-burndown-chart/" TargetMode="External"/><Relationship Id="rId32" Type="http://schemas.openxmlformats.org/officeDocument/2006/relationships/hyperlink" Target="https://www.atlassian.com/agile/project-management" TargetMode="External"/><Relationship Id="rId37" Type="http://schemas.openxmlformats.org/officeDocument/2006/relationships/hyperlink" Target="https://www.atlassian.com/agile/project-management" TargetMode="External"/><Relationship Id="rId53" Type="http://schemas.openxmlformats.org/officeDocument/2006/relationships/hyperlink" Target="https://www.atlassian.com/agile/tutorials/how-to-do-scrum-with-jira-software" TargetMode="External"/><Relationship Id="rId58" Type="http://schemas.openxmlformats.org/officeDocument/2006/relationships/hyperlink" Target="https://www.atlassian.com/agile/tutorials/how-to-do-scrum-with-jira-software" TargetMode="External"/><Relationship Id="rId74" Type="http://schemas.openxmlformats.org/officeDocument/2006/relationships/hyperlink" Target="https://www.atlassian.com/agile/tutorials/sprints" TargetMode="External"/><Relationship Id="rId79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what-is-agile-software-development/" TargetMode="External"/><Relationship Id="rId90" Type="http://schemas.openxmlformats.org/officeDocument/2006/relationships/theme" Target="theme/theme1.xml"/><Relationship Id="rId14" Type="http://schemas.openxmlformats.org/officeDocument/2006/relationships/hyperlink" Target="https://www.visual-paradigm.com/scrum/scrum-burndown-chart/" TargetMode="External"/><Relationship Id="rId22" Type="http://schemas.openxmlformats.org/officeDocument/2006/relationships/hyperlink" Target="https://www.visual-paradigm.com/scrum/scrum-burndown-chart/" TargetMode="External"/><Relationship Id="rId27" Type="http://schemas.openxmlformats.org/officeDocument/2006/relationships/hyperlink" Target="https://www.atlassian.com/agile/tutorials/burndown-charts" TargetMode="External"/><Relationship Id="rId30" Type="http://schemas.openxmlformats.org/officeDocument/2006/relationships/hyperlink" Target="https://www.atlassian.com/agile/tutorials/burndown-charts" TargetMode="External"/><Relationship Id="rId35" Type="http://schemas.openxmlformats.org/officeDocument/2006/relationships/hyperlink" Target="https://www.atlassian.com/agile/project-management" TargetMode="External"/><Relationship Id="rId43" Type="http://schemas.openxmlformats.org/officeDocument/2006/relationships/hyperlink" Target="https://www.atlassian.com/agile/tutorials/how-to-do-scrum-with-jira-software" TargetMode="External"/><Relationship Id="rId48" Type="http://schemas.openxmlformats.org/officeDocument/2006/relationships/hyperlink" Target="https://www.atlassian.com/agile/tutorials/how-to-do-scrum-with-jira-software" TargetMode="External"/><Relationship Id="rId56" Type="http://schemas.openxmlformats.org/officeDocument/2006/relationships/hyperlink" Target="https://www.atlassian.com/agile/tutorials/how-to-do-scrum-with-jira-software" TargetMode="External"/><Relationship Id="rId64" Type="http://schemas.openxmlformats.org/officeDocument/2006/relationships/hyperlink" Target="https://www.atlassian.com/agile/tutorials/how-to-do-scrum-with-jira-software" TargetMode="External"/><Relationship Id="rId69" Type="http://schemas.openxmlformats.org/officeDocument/2006/relationships/hyperlink" Target="https://www.atlassian.com/agile/tutorials/epics" TargetMode="External"/><Relationship Id="rId77" Type="http://schemas.openxmlformats.org/officeDocument/2006/relationships/hyperlink" Target="https://www.atlassian.com/agile/project-management/estimation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tutorials/how-to-do-scrum-with-jira-software" TargetMode="External"/><Relationship Id="rId72" Type="http://schemas.openxmlformats.org/officeDocument/2006/relationships/hyperlink" Target="https://www.atlassian.com/agile/tutorials/sprints" TargetMode="External"/><Relationship Id="rId80" Type="http://schemas.openxmlformats.org/officeDocument/2006/relationships/hyperlink" Target="https://www.atlassian.com/agile/project-management/estimation" TargetMode="External"/><Relationship Id="rId85" Type="http://schemas.openxmlformats.org/officeDocument/2006/relationships/hyperlink" Target="https://www.atlassian.com/agile/tutorials/burndown-chart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25" Type="http://schemas.openxmlformats.org/officeDocument/2006/relationships/hyperlink" Target="https://www.atlassian.com/agile/tutorials/burndown-charts" TargetMode="External"/><Relationship Id="rId33" Type="http://schemas.openxmlformats.org/officeDocument/2006/relationships/hyperlink" Target="https://www.atlassian.com/agile/project-management" TargetMode="External"/><Relationship Id="rId38" Type="http://schemas.openxmlformats.org/officeDocument/2006/relationships/hyperlink" Target="https://www.atlassian.com/agile/project-management" TargetMode="External"/><Relationship Id="rId46" Type="http://schemas.openxmlformats.org/officeDocument/2006/relationships/hyperlink" Target="https://www.atlassian.com/agile/tutorials/how-to-do-scrum-with-jira-software" TargetMode="External"/><Relationship Id="rId59" Type="http://schemas.openxmlformats.org/officeDocument/2006/relationships/hyperlink" Target="https://www.atlassian.com/agile/tutorials/how-to-do-scrum-with-jira-software" TargetMode="External"/><Relationship Id="rId67" Type="http://schemas.openxmlformats.org/officeDocument/2006/relationships/hyperlink" Target="https://www.atlassian.com/agile/tutorials/epics" TargetMode="External"/><Relationship Id="rId20" Type="http://schemas.openxmlformats.org/officeDocument/2006/relationships/hyperlink" Target="https://www.visual-paradigm.com/scrum/scrum-burndown-chart/" TargetMode="External"/><Relationship Id="rId41" Type="http://schemas.openxmlformats.org/officeDocument/2006/relationships/hyperlink" Target="https://www.atlassian.com/agile/tutorials/how-to-do-scrum-with-jira-software" TargetMode="External"/><Relationship Id="rId54" Type="http://schemas.openxmlformats.org/officeDocument/2006/relationships/hyperlink" Target="https://www.atlassian.com/agile/tutorials/how-to-do-scrum-with-jira-software" TargetMode="External"/><Relationship Id="rId62" Type="http://schemas.openxmlformats.org/officeDocument/2006/relationships/hyperlink" Target="https://www.atlassian.com/agile/tutorials/how-to-do-scrum-with-jira-software" TargetMode="External"/><Relationship Id="rId70" Type="http://schemas.openxmlformats.org/officeDocument/2006/relationships/hyperlink" Target="https://www.atlassian.com/agile/tutorials/sprints" TargetMode="External"/><Relationship Id="rId75" Type="http://schemas.openxmlformats.org/officeDocument/2006/relationships/hyperlink" Target="https://www.atlassian.com/agile/project-management/estimation" TargetMode="External"/><Relationship Id="rId83" Type="http://schemas.openxmlformats.org/officeDocument/2006/relationships/hyperlink" Target="https://www.atlassian.com/agile/tutorials/burndown-charts" TargetMode="External"/><Relationship Id="rId88" Type="http://schemas.openxmlformats.org/officeDocument/2006/relationships/hyperlink" Target="https://www.atlassian.com/agile/tutorials/burndown-chart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hyperlink" Target="https://www.visual-paradigm.com/scrum/scrum-burndown-chart/" TargetMode="External"/><Relationship Id="rId28" Type="http://schemas.openxmlformats.org/officeDocument/2006/relationships/hyperlink" Target="https://www.atlassian.com/agile/tutorials/burndown-charts" TargetMode="External"/><Relationship Id="rId36" Type="http://schemas.openxmlformats.org/officeDocument/2006/relationships/hyperlink" Target="https://www.atlassian.com/agile/project-management" TargetMode="External"/><Relationship Id="rId49" Type="http://schemas.openxmlformats.org/officeDocument/2006/relationships/hyperlink" Target="https://www.atlassian.com/agile/tutorials/how-to-do-scrum-with-jira-software" TargetMode="External"/><Relationship Id="rId57" Type="http://schemas.openxmlformats.org/officeDocument/2006/relationships/hyperlink" Target="https://www.atlassian.com/agile/tutorials/how-to-do-scrum-with-jira-software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atlassian.com/agile/tutorials/burndown-charts" TargetMode="External"/><Relationship Id="rId44" Type="http://schemas.openxmlformats.org/officeDocument/2006/relationships/hyperlink" Target="https://www.atlassian.com/agile/tutorials/how-to-do-scrum-with-jira-software" TargetMode="External"/><Relationship Id="rId52" Type="http://schemas.openxmlformats.org/officeDocument/2006/relationships/hyperlink" Target="https://www.atlassian.com/agile/tutorials/how-to-do-scrum-with-jira-software" TargetMode="External"/><Relationship Id="rId60" Type="http://schemas.openxmlformats.org/officeDocument/2006/relationships/hyperlink" Target="https://www.atlassian.com/agile/tutorials/how-to-do-scrum-with-jira-software" TargetMode="External"/><Relationship Id="rId65" Type="http://schemas.openxmlformats.org/officeDocument/2006/relationships/hyperlink" Target="https://www.atlassian.com/agile/tutorials/epics" TargetMode="External"/><Relationship Id="rId73" Type="http://schemas.openxmlformats.org/officeDocument/2006/relationships/hyperlink" Target="https://www.atlassian.com/agile/tutorials/sprints" TargetMode="External"/><Relationship Id="rId78" Type="http://schemas.openxmlformats.org/officeDocument/2006/relationships/hyperlink" Target="https://www.atlassian.com/agile/project-management/estimation" TargetMode="External"/><Relationship Id="rId81" Type="http://schemas.openxmlformats.org/officeDocument/2006/relationships/hyperlink" Target="https://www.atlassian.com/agile/project-management/estimation" TargetMode="External"/><Relationship Id="rId86" Type="http://schemas.openxmlformats.org/officeDocument/2006/relationships/hyperlink" Target="https://www.atlassian.com/agile/tutorials/burndown-charts" TargetMode="Externa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atlassian.com/agile/project-management" TargetMode="External"/><Relationship Id="rId50" Type="http://schemas.openxmlformats.org/officeDocument/2006/relationships/hyperlink" Target="https://www.atlassian.com/agile/tutorials/how-to-do-scrum-with-jira-software" TargetMode="External"/><Relationship Id="rId55" Type="http://schemas.openxmlformats.org/officeDocument/2006/relationships/hyperlink" Target="https://www.atlassian.com/agile/tutorials/how-to-do-scrum-with-jira-software" TargetMode="External"/><Relationship Id="rId76" Type="http://schemas.openxmlformats.org/officeDocument/2006/relationships/hyperlink" Target="https://www.atlassian.com/agile/project-management/estimation" TargetMode="External"/><Relationship Id="rId7" Type="http://schemas.openxmlformats.org/officeDocument/2006/relationships/hyperlink" Target="https://www.visual-paradigm.com/scrum/what-is-agile-software-development/" TargetMode="External"/><Relationship Id="rId71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atlassian.com/agile/tutorials/burndown-charts" TargetMode="External"/><Relationship Id="rId24" Type="http://schemas.openxmlformats.org/officeDocument/2006/relationships/hyperlink" Target="https://www.visual-paradigm.com/scrum/scrum-burndown-chart/" TargetMode="External"/><Relationship Id="rId40" Type="http://schemas.openxmlformats.org/officeDocument/2006/relationships/hyperlink" Target="https://www.atlassian.com/agile/tutorials/how-to-do-scrum-with-jira-software" TargetMode="External"/><Relationship Id="rId45" Type="http://schemas.openxmlformats.org/officeDocument/2006/relationships/hyperlink" Target="https://www.atlassian.com/agile/tutorials/how-to-do-scrum-with-jira-software" TargetMode="External"/><Relationship Id="rId66" Type="http://schemas.openxmlformats.org/officeDocument/2006/relationships/hyperlink" Target="https://www.atlassian.com/agile/tutorials/epics" TargetMode="External"/><Relationship Id="rId87" Type="http://schemas.openxmlformats.org/officeDocument/2006/relationships/hyperlink" Target="https://www.atlassian.com/agile/tutorials/burndown-charts" TargetMode="External"/><Relationship Id="rId61" Type="http://schemas.openxmlformats.org/officeDocument/2006/relationships/hyperlink" Target="https://www.atlassian.com/agile/tutorials/how-to-do-scrum-with-jira-software" TargetMode="External"/><Relationship Id="rId82" Type="http://schemas.openxmlformats.org/officeDocument/2006/relationships/hyperlink" Target="https://www.atlassian.com/agile/tutorials/burndown-charts" TargetMode="External"/><Relationship Id="rId19" Type="http://schemas.openxmlformats.org/officeDocument/2006/relationships/hyperlink" Target="https://www.visual-paradigm.com/scrum/scrum-burndown-ch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1411</Words>
  <Characters>8047</Characters>
  <Application>Microsoft Office Word</Application>
  <DocSecurity>0</DocSecurity>
  <Lines>67</Lines>
  <Paragraphs>18</Paragraphs>
  <ScaleCrop>false</ScaleCrop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Ra Jesh</cp:lastModifiedBy>
  <cp:revision>2</cp:revision>
  <dcterms:created xsi:type="dcterms:W3CDTF">2026-02-18T04:48:00Z</dcterms:created>
  <dcterms:modified xsi:type="dcterms:W3CDTF">2026-02-18T04:48:00Z</dcterms:modified>
</cp:coreProperties>
</file>