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Heading1"/>
        <w:jc w:val="right"/>
      </w:pPr>
      <w:r>
        <w:rPr>
          <w:rFonts w:ascii="Times New Roman" w:hAnsi="Times New Roman"/>
          <w:b w:val="0"/>
          <w:color w:val="000000"/>
          <w:sz w:val="24"/>
        </w:rPr>
        <w:br/>
        <w:t xml:space="preserve">            Written by: Damien Bunny</w:t>
        <w:br/>
        <w:t xml:space="preserve">            Submitten on: 2022-11-16</w:t>
        <w:br/>
        <w:t xml:space="preserve">            Reviewed by: Damien Bunny</w:t>
        <w:br/>
        <w:t xml:space="preserve">            Item: 1000010</w:t>
        <w:br/>
        <w:t xml:space="preserve">            Number of words: 91</w:t>
        <w:br/>
        <w:t xml:space="preserve">            Errors: 234</w:t>
        <w:br/>
        <w:t xml:space="preserve">            Punctuation and spelling errors: 117</w:t>
        <w:br/>
        <w:t xml:space="preserve">            Grade: passed</w:t>
        <w:br/>
        <w:t xml:space="preserve">            </w:t>
      </w:r>
    </w:p>
    <w:p>
      <w:pPr>
        <w:pStyle w:val="Heading1"/>
        <w:jc w:val="both"/>
      </w:pPr>
      <w:r>
        <w:rPr>
          <w:rFonts w:ascii="Times New Roman" w:hAnsi="Times New Roman"/>
          <w:b/>
          <w:color w:val="000000"/>
          <w:sz w:val="40"/>
        </w:rPr>
        <w:t>Bla</w:t>
      </w:r>
    </w:p>
    <w:p>
      <w:pPr>
        <w:jc w:val="both"/>
      </w:pPr>
      <w:r>
        <w:rPr>
          <w:rFonts w:ascii="Times New Roman" w:hAnsi="Times New Roman"/>
          <w:sz w:val="24"/>
        </w:rPr>
        <w:t>Lorem Ipsum is 🏁 simply dummy 🏁 text of the printing 🏁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Times New Roman" w:hAnsi="Times New Roman"/>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