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Peter Kane</w:t>
        <w:br/>
        <w:t xml:space="preserve">            Submitted on: 2023-02-14</w:t>
        <w:br/>
        <w:t xml:space="preserve">            Reviewed on: 2023-02-14</w:t>
        <w:br/>
        <w:t xml:space="preserve">            Reviewed by: automatic</w:t>
        <w:br/>
        <w:t xml:space="preserve">            List number: 101501</w:t>
        <w:br/>
        <w:t xml:space="preserve">            Item: 1000586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101501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1. 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Don’t leave house because it’s too hot.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2. 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I don’t know what I should say.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3. 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I don’t love you anymore. We have to get divorced.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4. 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Mom, we want to get married this summer.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5. 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You have to tell me the sotry when we meet.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6. 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???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7. 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IT’s nn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8. 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I’m excited because I’m meeting an old friend of mine tomorrow.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9. 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We’re go for a cfof when the weather is good.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10. 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I’ve been cutting down on drinking for a long time. That’s why I feel better now.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