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Written by: Damien Bunny</w:t>
        <w:br/>
        <w:t xml:space="preserve">            Submitten on: 2022-06-14</w:t>
        <w:br/>
        <w:t xml:space="preserve">            Reviewed by: Damien Bunny</w:t>
        <w:br/>
        <w:t xml:space="preserve">            Item: 1000023</w:t>
        <w:br/>
        <w:t xml:space="preserve">            Number of words: 124</w:t>
        <w:br/>
        <w:t xml:space="preserve">            Errors: 0</w:t>
        <w:br/>
        <w:t xml:space="preserve">            Punctuation and spelling errors: 0</w:t>
        <w:br/>
        <w:t xml:space="preserve">            Grade: passed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My new essay</w:t>
      </w:r>
    </w:p>
    <w:p>
      <w:pPr>
        <w:jc w:val="both"/>
      </w:pPr>
      <w:r>
        <w:rPr>
          <w:rFonts w:ascii="Times New Roman" w:hAnsi="Times New Roman"/>
          <w:sz w:val="24"/>
        </w:rPr>
        <w:t>You use the HTML select tag to create drop-down menus so that users can select the value they want. It is an instrumental feature in collecting data to be sent to a server.</w:t>
        <w:br/>
        <w:br/>
        <w:br/>
        <w:br/>
        <w:t>The select tag normally goes within a form element, with the items to choose from coded within another tag, &lt;option&gt;. It can also be a standalone element, which would still be associated with a form with one of its special attributes, form.</w:t>
        <w:br/>
        <w:br/>
        <w:br/>
        <w:br/>
        <w:t>In this tutorial, I will walk you through how to create a dropdown menu with the select tag so you can start using it to collect data in your coding projects. I will also touch on how to style the select tag because it is notoriously difficult to style.</w:t>
      </w:r>
      <w:r>
        <w:rPr>
          <w:rFonts w:ascii="Times New Roman" w:hAnsi="Times New Roman"/>
          <w:sz w:val="24"/>
        </w:rPr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