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B88" w:rsidRPr="00BF4B88" w:rsidRDefault="00BF4B88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>COMO ADJUNTAR UNA BASE DE DATOS:</w:t>
      </w:r>
    </w:p>
    <w:p w:rsidR="00BF4B88" w:rsidRDefault="00BF4B88">
      <w:r>
        <w:t xml:space="preserve">Si la base de datos se encuentra en la carpeta carreras, la copiamos </w:t>
      </w:r>
      <w:proofErr w:type="gramStart"/>
      <w:r>
        <w:t>( recordar</w:t>
      </w:r>
      <w:proofErr w:type="gramEnd"/>
      <w:r>
        <w:t xml:space="preserve"> que son ambos archivos, el </w:t>
      </w:r>
      <w:proofErr w:type="spellStart"/>
      <w:r>
        <w:t>mdf</w:t>
      </w:r>
      <w:proofErr w:type="spellEnd"/>
      <w:r>
        <w:t xml:space="preserve"> y el </w:t>
      </w:r>
      <w:proofErr w:type="spellStart"/>
      <w:r>
        <w:t>ldf</w:t>
      </w:r>
      <w:proofErr w:type="spellEnd"/>
      <w:r>
        <w:t xml:space="preserve"> los que constituyen una base de datos de </w:t>
      </w:r>
      <w:proofErr w:type="spellStart"/>
      <w:r>
        <w:t>sql</w:t>
      </w:r>
      <w:proofErr w:type="spellEnd"/>
      <w:r>
        <w:t xml:space="preserve"> server)</w:t>
      </w:r>
    </w:p>
    <w:p w:rsidR="004B1D17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48CFFC03" wp14:editId="67FB4B3E">
            <wp:extent cx="4505325" cy="33792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827" cy="3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  <w:r>
        <w:t xml:space="preserve">Y la pegamos en C: que es uno de los discos locales que ve el </w:t>
      </w:r>
      <w:proofErr w:type="spellStart"/>
      <w:r>
        <w:t>sql</w:t>
      </w:r>
      <w:proofErr w:type="spellEnd"/>
      <w:r>
        <w:t xml:space="preserve"> server desde la opción adjuntar</w:t>
      </w:r>
      <w:r>
        <w:rPr>
          <w:noProof/>
          <w:lang w:eastAsia="es-AR"/>
        </w:rPr>
        <w:drawing>
          <wp:inline distT="0" distB="0" distL="0" distR="0" wp14:anchorId="6BAF4B67" wp14:editId="2EDFF18E">
            <wp:extent cx="4305300" cy="322921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762" cy="32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>
      <w:r>
        <w:lastRenderedPageBreak/>
        <w:t xml:space="preserve">Luego vamos al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(SSMS) y parados sobre base de datos hacemos </w:t>
      </w:r>
      <w:proofErr w:type="spellStart"/>
      <w:r>
        <w:t>click</w:t>
      </w:r>
      <w:proofErr w:type="spellEnd"/>
      <w:r>
        <w:t xml:space="preserve"> derecho opción </w:t>
      </w:r>
      <w:proofErr w:type="spellStart"/>
      <w:r>
        <w:t>attach</w:t>
      </w:r>
      <w:proofErr w:type="spellEnd"/>
      <w:r>
        <w:t>:</w:t>
      </w:r>
    </w:p>
    <w:p w:rsidR="00BF4B88" w:rsidRDefault="00BF4B88"/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2EF42EA4" wp14:editId="618ED06E">
            <wp:extent cx="3886200" cy="2914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520" cy="29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/>
    <w:p w:rsidR="00BF4B88" w:rsidRDefault="00BF4B88">
      <w:proofErr w:type="spellStart"/>
      <w:r>
        <w:t>Alli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o agregar y veo: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764905A9" wp14:editId="187BF272">
            <wp:extent cx="4505325" cy="33792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855" cy="33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BF4B88">
      <w:pPr>
        <w:jc w:val="center"/>
      </w:pPr>
      <w:r>
        <w:lastRenderedPageBreak/>
        <w:t>Hacemos ok, ok al mensaje de agregarla en el catálogo y ya vemos nuestra base de datos en SSMS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08301E56" wp14:editId="46251986">
            <wp:extent cx="4457700" cy="334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214" cy="33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2B41DA" w:rsidRDefault="002B41DA" w:rsidP="00BF4B88">
      <w:pPr>
        <w:jc w:val="center"/>
      </w:pPr>
    </w:p>
    <w:p w:rsidR="002B41DA" w:rsidRPr="00BF4B88" w:rsidRDefault="002B41DA" w:rsidP="002B41DA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 xml:space="preserve">COMO </w:t>
      </w:r>
      <w:r>
        <w:rPr>
          <w:b/>
          <w:color w:val="FF0000"/>
          <w:u w:val="single"/>
        </w:rPr>
        <w:t>CREAR UN DIAGRAMA RELACIONAL DE</w:t>
      </w:r>
      <w:r w:rsidRPr="00BF4B88">
        <w:rPr>
          <w:b/>
          <w:color w:val="FF0000"/>
          <w:u w:val="single"/>
        </w:rPr>
        <w:t xml:space="preserve"> UNA BASE DE DATOS:</w:t>
      </w:r>
    </w:p>
    <w:p w:rsidR="002B41DA" w:rsidRDefault="002B41DA" w:rsidP="00BF4B88">
      <w:pPr>
        <w:jc w:val="center"/>
      </w:pPr>
    </w:p>
    <w:p w:rsidR="00BF4B88" w:rsidRDefault="00BF4B88" w:rsidP="007207BF">
      <w:r>
        <w:t xml:space="preserve">Si queremos crear un diagrama relacional </w:t>
      </w:r>
      <w:r w:rsidR="002B41DA">
        <w:t xml:space="preserve">nos paramos </w:t>
      </w:r>
      <w:r>
        <w:t xml:space="preserve">sobre la base de datos hacemos </w:t>
      </w:r>
      <w:proofErr w:type="spellStart"/>
      <w:r>
        <w:t>click</w:t>
      </w:r>
      <w:proofErr w:type="spellEnd"/>
      <w:r>
        <w:t xml:space="preserve"> de</w:t>
      </w:r>
      <w:r w:rsidR="002B41DA">
        <w:t xml:space="preserve">recho </w:t>
      </w:r>
      <w:proofErr w:type="spellStart"/>
      <w:r w:rsidR="002B41DA">
        <w:t>properties</w:t>
      </w:r>
      <w:proofErr w:type="spellEnd"/>
      <w:r w:rsidR="002B41DA">
        <w:t xml:space="preserve"> (propiedades) y</w:t>
      </w:r>
      <w:r>
        <w:t xml:space="preserve"> luego files (archivos) y donde este el </w:t>
      </w:r>
      <w:proofErr w:type="spellStart"/>
      <w:r>
        <w:t>owner</w:t>
      </w:r>
      <w:proofErr w:type="spellEnd"/>
      <w:r w:rsidR="007207BF">
        <w:t xml:space="preserve"> </w:t>
      </w:r>
      <w:r>
        <w:t xml:space="preserve">(propietario) le ponemos </w:t>
      </w:r>
      <w:proofErr w:type="spellStart"/>
      <w:r>
        <w:t>sa</w:t>
      </w:r>
      <w:proofErr w:type="spellEnd"/>
      <w:r>
        <w:t xml:space="preserve"> (sistema </w:t>
      </w:r>
      <w:proofErr w:type="spellStart"/>
      <w:r>
        <w:t>administrator</w:t>
      </w:r>
      <w:proofErr w:type="spellEnd"/>
      <w:r>
        <w:t>) que es el que tiene los permisos para crear los diagramas</w:t>
      </w:r>
      <w:r w:rsidR="007207BF">
        <w:t>:</w:t>
      </w:r>
    </w:p>
    <w:p w:rsidR="007207BF" w:rsidRDefault="007207BF" w:rsidP="007207BF"/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0FD0DF3" wp14:editId="6CADF7B4">
            <wp:extent cx="4238625" cy="317920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1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Ya podremos hacer el diagrama.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drawing>
          <wp:inline distT="0" distB="0" distL="0" distR="0" wp14:anchorId="616E8949" wp14:editId="368FB8E0">
            <wp:extent cx="3914775" cy="29363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04" cy="2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Agrego las tablas: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D235D0" wp14:editId="70478FF2">
            <wp:extent cx="3276600" cy="24576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713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r>
        <w:t>Me muestra:</w:t>
      </w:r>
    </w:p>
    <w:p w:rsidR="007207BF" w:rsidRDefault="007207BF" w:rsidP="007207BF"/>
    <w:p w:rsidR="007207BF" w:rsidRDefault="007207BF" w:rsidP="007207BF">
      <w:r>
        <w:rPr>
          <w:noProof/>
          <w:lang w:eastAsia="es-AR"/>
        </w:rPr>
        <w:drawing>
          <wp:inline distT="0" distB="0" distL="0" distR="0" wp14:anchorId="673E6965" wp14:editId="6D73476E">
            <wp:extent cx="4686300" cy="351499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91" cy="35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/>
    <w:p w:rsidR="007207BF" w:rsidRDefault="007207BF" w:rsidP="007207BF">
      <w:r>
        <w:t>Puedo si quiero cambiar la visualización de las tablas</w:t>
      </w:r>
      <w:r w:rsidR="001C7309">
        <w:t>:</w:t>
      </w:r>
    </w:p>
    <w:p w:rsidR="001C7309" w:rsidRDefault="001C7309" w:rsidP="001C730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F7856C" wp14:editId="27E9B20E">
            <wp:extent cx="4924425" cy="369359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097" cy="36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1C7309" w:rsidRDefault="001C7309" w:rsidP="001C7309">
      <w:r>
        <w:t xml:space="preserve">La visualización standard nos permite modificar el diseño de la tabla, cambiar tipo de datos, permitir o no </w:t>
      </w:r>
      <w:proofErr w:type="spellStart"/>
      <w:r>
        <w:t>null</w:t>
      </w:r>
      <w:proofErr w:type="spellEnd"/>
      <w:r>
        <w:t xml:space="preserve"> en un campo, modificar la </w:t>
      </w:r>
      <w:proofErr w:type="spellStart"/>
      <w:r>
        <w:t>pk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1C7309" w:rsidRDefault="001C7309" w:rsidP="001C7309">
      <w:r>
        <w:rPr>
          <w:noProof/>
          <w:lang w:eastAsia="es-AR"/>
        </w:rPr>
        <w:lastRenderedPageBreak/>
        <w:drawing>
          <wp:inline distT="0" distB="0" distL="0" distR="0" wp14:anchorId="1244996C" wp14:editId="2E99025E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DA" w:rsidRDefault="002B41DA" w:rsidP="001C7309"/>
    <w:p w:rsidR="001C7309" w:rsidRPr="002B41DA" w:rsidRDefault="002B41DA" w:rsidP="001C7309">
      <w:pPr>
        <w:rPr>
          <w:b/>
          <w:color w:val="FF0000"/>
          <w:u w:val="single"/>
        </w:rPr>
      </w:pPr>
      <w:bookmarkStart w:id="0" w:name="_GoBack"/>
      <w:r w:rsidRPr="002B41DA">
        <w:rPr>
          <w:b/>
          <w:color w:val="FF0000"/>
          <w:u w:val="single"/>
        </w:rPr>
        <w:t>RECORDAR AL COMENZAR A TRABAJAR CON SQL SERVER QUE NOS PERMITA GUARDAR LOS CAMBIOS:</w:t>
      </w:r>
    </w:p>
    <w:bookmarkEnd w:id="0"/>
    <w:p w:rsidR="008F3617" w:rsidRDefault="001C7309" w:rsidP="001C7309">
      <w:r>
        <w:t xml:space="preserve">Recordar que para cualquier modificación que hagamos en una tabla, debemos tener la posibilidad de </w:t>
      </w:r>
      <w:proofErr w:type="spellStart"/>
      <w:r>
        <w:t>quardar</w:t>
      </w:r>
      <w:proofErr w:type="spellEnd"/>
      <w:r>
        <w:t xml:space="preserve"> los cambios, para eso tenemos que ver si en </w:t>
      </w:r>
      <w:r w:rsidR="008F3617">
        <w:t xml:space="preserve">el menú </w:t>
      </w:r>
    </w:p>
    <w:p w:rsidR="008F3617" w:rsidRDefault="008F3617" w:rsidP="001C7309">
      <w:proofErr w:type="spellStart"/>
      <w:proofErr w:type="gramStart"/>
      <w:r>
        <w:t>tools-options-designers</w:t>
      </w:r>
      <w:proofErr w:type="spellEnd"/>
      <w:proofErr w:type="gramEnd"/>
    </w:p>
    <w:p w:rsidR="001C7309" w:rsidRDefault="008F3617" w:rsidP="001C7309">
      <w:r>
        <w:t xml:space="preserve"> </w:t>
      </w:r>
      <w:proofErr w:type="gramStart"/>
      <w:r>
        <w:t>está</w:t>
      </w:r>
      <w:proofErr w:type="gramEnd"/>
      <w:r>
        <w:t xml:space="preserve"> </w:t>
      </w:r>
      <w:proofErr w:type="spellStart"/>
      <w:r>
        <w:t>destildado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requieres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recreation</w:t>
      </w:r>
      <w:proofErr w:type="spellEnd"/>
      <w:r>
        <w:t xml:space="preserve">, sino lo </w:t>
      </w:r>
      <w:proofErr w:type="spellStart"/>
      <w:r>
        <w:t>destildamos</w:t>
      </w:r>
      <w:proofErr w:type="spellEnd"/>
    </w:p>
    <w:p w:rsidR="008F3617" w:rsidRDefault="008F3617" w:rsidP="001C7309"/>
    <w:p w:rsidR="008F3617" w:rsidRDefault="008F3617" w:rsidP="001C7309">
      <w:r>
        <w:t>Versión castellano:</w:t>
      </w:r>
    </w:p>
    <w:p w:rsidR="008F3617" w:rsidRDefault="008F3617" w:rsidP="001C7309">
      <w:r>
        <w:t xml:space="preserve">Herramientas-opciones-diseñadores </w:t>
      </w:r>
      <w:proofErr w:type="spellStart"/>
      <w:r>
        <w:t>opción</w:t>
      </w:r>
      <w:proofErr w:type="gramStart"/>
      <w:r>
        <w:t>:impedir</w:t>
      </w:r>
      <w:proofErr w:type="spellEnd"/>
      <w:proofErr w:type="gramEnd"/>
      <w:r>
        <w:t xml:space="preserve"> gradar cambios que requieren… </w:t>
      </w:r>
      <w:proofErr w:type="spellStart"/>
      <w:r>
        <w:t>etc</w:t>
      </w:r>
      <w:proofErr w:type="spellEnd"/>
    </w:p>
    <w:p w:rsidR="008F3617" w:rsidRDefault="008F3617" w:rsidP="001C7309"/>
    <w:p w:rsidR="008F3617" w:rsidRDefault="008F3617" w:rsidP="001C7309"/>
    <w:p w:rsidR="008F3617" w:rsidRDefault="008F3617" w:rsidP="001C7309"/>
    <w:p w:rsidR="008F3617" w:rsidRDefault="008F3617" w:rsidP="001C7309">
      <w:r>
        <w:rPr>
          <w:noProof/>
          <w:lang w:eastAsia="es-AR"/>
        </w:rPr>
        <w:lastRenderedPageBreak/>
        <w:drawing>
          <wp:inline distT="0" distB="0" distL="0" distR="0" wp14:anchorId="656D745A" wp14:editId="5E28C5A6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B88"/>
    <w:rsid w:val="001C7309"/>
    <w:rsid w:val="002B41DA"/>
    <w:rsid w:val="004B1D17"/>
    <w:rsid w:val="007207BF"/>
    <w:rsid w:val="008F3617"/>
    <w:rsid w:val="00B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254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2013-05-31T13:46:00Z</dcterms:created>
  <dcterms:modified xsi:type="dcterms:W3CDTF">2013-08-24T00:21:00Z</dcterms:modified>
</cp:coreProperties>
</file>