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1B2B28" w14:textId="6D7DFD8B" w:rsidR="00E17F4B" w:rsidRDefault="63CD137B" w:rsidP="6875E4FC">
      <w:pPr>
        <w:jc w:val="center"/>
        <w:rPr>
          <w:b/>
          <w:bCs/>
          <w:sz w:val="36"/>
          <w:szCs w:val="36"/>
        </w:rPr>
      </w:pPr>
      <w:r w:rsidRPr="00C14CCE">
        <w:rPr>
          <w:b/>
          <w:bCs/>
          <w:sz w:val="36"/>
          <w:szCs w:val="36"/>
        </w:rPr>
        <w:t xml:space="preserve">Katedra </w:t>
      </w:r>
      <w:r w:rsidR="6039769E" w:rsidRPr="00C14CCE">
        <w:rPr>
          <w:b/>
          <w:bCs/>
          <w:sz w:val="36"/>
          <w:szCs w:val="36"/>
        </w:rPr>
        <w:t>informatyki i automatyki</w:t>
      </w:r>
    </w:p>
    <w:p w14:paraId="6E169360" w14:textId="3822CA0B" w:rsidR="00E17F4B" w:rsidRDefault="63CD137B" w:rsidP="6875E4FC">
      <w:pPr>
        <w:jc w:val="center"/>
        <w:rPr>
          <w:sz w:val="24"/>
          <w:szCs w:val="24"/>
        </w:rPr>
      </w:pPr>
      <w:r w:rsidRPr="00C14CCE">
        <w:rPr>
          <w:sz w:val="24"/>
          <w:szCs w:val="24"/>
        </w:rPr>
        <w:t xml:space="preserve">Wydział </w:t>
      </w:r>
      <w:r w:rsidR="49AC23CA" w:rsidRPr="00C14CCE">
        <w:rPr>
          <w:sz w:val="24"/>
          <w:szCs w:val="24"/>
        </w:rPr>
        <w:t>elektrotechniki i informatyki</w:t>
      </w:r>
    </w:p>
    <w:p w14:paraId="40D45CB4" w14:textId="22A103FA" w:rsidR="00E17F4B" w:rsidRDefault="63CD137B" w:rsidP="6875E4FC">
      <w:r>
        <w:t xml:space="preserve"> </w:t>
      </w:r>
    </w:p>
    <w:p w14:paraId="4D70F1DA" w14:textId="167F799C" w:rsidR="00E17F4B" w:rsidRDefault="63CD137B" w:rsidP="6875E4FC">
      <w:r>
        <w:t xml:space="preserve"> </w:t>
      </w:r>
    </w:p>
    <w:p w14:paraId="69F77DD9" w14:textId="28C178E6" w:rsidR="00E17F4B" w:rsidRDefault="63CD137B" w:rsidP="6875E4FC">
      <w:r>
        <w:t xml:space="preserve"> </w:t>
      </w:r>
    </w:p>
    <w:p w14:paraId="70E68D16" w14:textId="3A6BB528" w:rsidR="00E17F4B" w:rsidRDefault="63CD137B" w:rsidP="6875E4FC">
      <w:r>
        <w:t xml:space="preserve"> </w:t>
      </w:r>
    </w:p>
    <w:p w14:paraId="1088822B" w14:textId="336BFC00" w:rsidR="00E17F4B" w:rsidRDefault="63CD137B" w:rsidP="6875E4FC">
      <w:r>
        <w:t xml:space="preserve"> </w:t>
      </w:r>
    </w:p>
    <w:p w14:paraId="10B1A5BC" w14:textId="65D476F7" w:rsidR="00E17F4B" w:rsidRDefault="63CD137B" w:rsidP="6875E4FC">
      <w:r>
        <w:t xml:space="preserve"> </w:t>
      </w:r>
    </w:p>
    <w:p w14:paraId="42D13119" w14:textId="7529EF81" w:rsidR="00E17F4B" w:rsidRDefault="63CD137B" w:rsidP="6875E4FC">
      <w:r>
        <w:t xml:space="preserve"> </w:t>
      </w:r>
    </w:p>
    <w:p w14:paraId="3935A6C1" w14:textId="077C6C7C" w:rsidR="00E17F4B" w:rsidRDefault="00F648B5" w:rsidP="6875E4FC">
      <w:pPr>
        <w:jc w:val="center"/>
        <w:rPr>
          <w:b/>
          <w:bCs/>
          <w:sz w:val="40"/>
          <w:szCs w:val="40"/>
        </w:rPr>
      </w:pPr>
      <w:r w:rsidRPr="00F648B5">
        <w:rPr>
          <w:b/>
          <w:bCs/>
          <w:sz w:val="40"/>
          <w:szCs w:val="40"/>
        </w:rPr>
        <w:t>Usługi sieciowe w biznesie</w:t>
      </w:r>
    </w:p>
    <w:p w14:paraId="030088CF" w14:textId="63FD4D96" w:rsidR="00E17F4B" w:rsidRDefault="002F5E1E" w:rsidP="6875E4FC">
      <w:pPr>
        <w:jc w:val="center"/>
        <w:rPr>
          <w:sz w:val="28"/>
          <w:szCs w:val="28"/>
        </w:rPr>
      </w:pPr>
      <w:r>
        <w:rPr>
          <w:sz w:val="28"/>
          <w:szCs w:val="28"/>
        </w:rPr>
        <w:t>Dokumentacja projekt</w:t>
      </w:r>
      <w:r w:rsidR="00B813F9">
        <w:rPr>
          <w:sz w:val="28"/>
          <w:szCs w:val="28"/>
        </w:rPr>
        <w:t>u</w:t>
      </w:r>
    </w:p>
    <w:p w14:paraId="1121B4A8" w14:textId="2C1070D7" w:rsidR="00E17F4B" w:rsidRDefault="63CD137B" w:rsidP="6875E4FC">
      <w:r>
        <w:t xml:space="preserve"> </w:t>
      </w:r>
    </w:p>
    <w:p w14:paraId="35E30013" w14:textId="2955E802" w:rsidR="00E17F4B" w:rsidRDefault="63CD137B" w:rsidP="6875E4FC">
      <w:r>
        <w:t xml:space="preserve"> </w:t>
      </w:r>
    </w:p>
    <w:p w14:paraId="2C962B90" w14:textId="6A977B96" w:rsidR="00E17F4B" w:rsidRDefault="63CD137B" w:rsidP="6875E4FC">
      <w:r>
        <w:t xml:space="preserve"> </w:t>
      </w:r>
    </w:p>
    <w:p w14:paraId="49206A38" w14:textId="18BEB93D" w:rsidR="00E17F4B" w:rsidRDefault="63CD137B" w:rsidP="6875E4FC">
      <w:r>
        <w:t xml:space="preserve"> </w:t>
      </w:r>
    </w:p>
    <w:p w14:paraId="0B882D00" w14:textId="0B222CE3" w:rsidR="00E17F4B" w:rsidRDefault="63CD137B" w:rsidP="6875E4FC">
      <w:r>
        <w:t xml:space="preserve"> </w:t>
      </w:r>
    </w:p>
    <w:p w14:paraId="585D1D51" w14:textId="3DDC6D93" w:rsidR="00E17F4B" w:rsidRDefault="63CD137B" w:rsidP="693BD6AF">
      <w:pPr>
        <w:jc w:val="center"/>
        <w:rPr>
          <w:b/>
          <w:bCs/>
          <w:sz w:val="32"/>
          <w:szCs w:val="32"/>
        </w:rPr>
      </w:pPr>
      <w:r w:rsidRPr="693BD6AF">
        <w:rPr>
          <w:b/>
          <w:bCs/>
          <w:sz w:val="32"/>
          <w:szCs w:val="32"/>
        </w:rPr>
        <w:t xml:space="preserve">Temat:   </w:t>
      </w:r>
      <w:r w:rsidR="00846988">
        <w:rPr>
          <w:b/>
          <w:bCs/>
          <w:sz w:val="32"/>
          <w:szCs w:val="32"/>
        </w:rPr>
        <w:t>Aplikacja internetowa wspierająca prace warsztatu samochodowego</w:t>
      </w:r>
    </w:p>
    <w:p w14:paraId="1E24923B" w14:textId="65363A1A" w:rsidR="00E17F4B" w:rsidRDefault="63CD137B" w:rsidP="6875E4FC">
      <w:r>
        <w:t xml:space="preserve"> </w:t>
      </w:r>
    </w:p>
    <w:p w14:paraId="65EF4E79" w14:textId="1C43D72E" w:rsidR="00E17F4B" w:rsidRDefault="63CD137B" w:rsidP="6875E4FC">
      <w:r>
        <w:t xml:space="preserve"> </w:t>
      </w:r>
    </w:p>
    <w:p w14:paraId="26F09B66" w14:textId="781DE5E2" w:rsidR="00E17F4B" w:rsidRDefault="63CD137B" w:rsidP="6875E4FC">
      <w:r>
        <w:t xml:space="preserve"> </w:t>
      </w:r>
    </w:p>
    <w:p w14:paraId="1E0DF1E4" w14:textId="583AC576" w:rsidR="00E17F4B" w:rsidRDefault="63CD137B" w:rsidP="6875E4FC">
      <w:r>
        <w:t xml:space="preserve"> </w:t>
      </w:r>
    </w:p>
    <w:tbl>
      <w:tblPr>
        <w:tblStyle w:val="Tabela-Siatka"/>
        <w:tblW w:w="0" w:type="auto"/>
        <w:tblInd w:w="1388" w:type="dxa"/>
        <w:tblLayout w:type="fixed"/>
        <w:tblLook w:val="06A0" w:firstRow="1" w:lastRow="0" w:firstColumn="1" w:lastColumn="0" w:noHBand="1" w:noVBand="1"/>
      </w:tblPr>
      <w:tblGrid>
        <w:gridCol w:w="3390"/>
        <w:gridCol w:w="2850"/>
      </w:tblGrid>
      <w:tr w:rsidR="002F5E1E" w:rsidRPr="002F5E1E" w14:paraId="3802E296" w14:textId="77777777" w:rsidTr="002F5E1E">
        <w:tc>
          <w:tcPr>
            <w:tcW w:w="3390" w:type="dxa"/>
          </w:tcPr>
          <w:p w14:paraId="2CD6EDE0" w14:textId="0F92D380" w:rsidR="002F5E1E" w:rsidRPr="002F5E1E" w:rsidRDefault="002F5E1E" w:rsidP="002F5E1E">
            <w:pPr>
              <w:jc w:val="center"/>
              <w:rPr>
                <w:b/>
                <w:bCs/>
              </w:rPr>
            </w:pPr>
            <w:r w:rsidRPr="002F5E1E">
              <w:rPr>
                <w:b/>
                <w:bCs/>
              </w:rPr>
              <w:t>Imię Nazwisko</w:t>
            </w:r>
          </w:p>
          <w:p w14:paraId="32AC6E1C" w14:textId="0324CEA1" w:rsidR="002F5E1E" w:rsidRPr="002F5E1E" w:rsidRDefault="002F5E1E" w:rsidP="002F5E1E">
            <w:pPr>
              <w:jc w:val="center"/>
              <w:rPr>
                <w:b/>
                <w:bCs/>
              </w:rPr>
            </w:pPr>
            <w:r w:rsidRPr="002F5E1E">
              <w:rPr>
                <w:b/>
                <w:bCs/>
              </w:rPr>
              <w:t>Nr. gr laboratoryjnej</w:t>
            </w:r>
          </w:p>
        </w:tc>
        <w:tc>
          <w:tcPr>
            <w:tcW w:w="2850" w:type="dxa"/>
          </w:tcPr>
          <w:p w14:paraId="70118003" w14:textId="380F534F" w:rsidR="002F5E1E" w:rsidRPr="002F5E1E" w:rsidRDefault="002F5E1E" w:rsidP="002F5E1E">
            <w:pPr>
              <w:jc w:val="center"/>
              <w:rPr>
                <w:b/>
                <w:bCs/>
              </w:rPr>
            </w:pPr>
            <w:r w:rsidRPr="002F5E1E">
              <w:rPr>
                <w:b/>
                <w:bCs/>
              </w:rPr>
              <w:t>Data oddania</w:t>
            </w:r>
          </w:p>
        </w:tc>
      </w:tr>
      <w:tr w:rsidR="002F5E1E" w:rsidRPr="002F5E1E" w14:paraId="7840FA0E" w14:textId="77777777" w:rsidTr="002F5E1E">
        <w:tc>
          <w:tcPr>
            <w:tcW w:w="3390" w:type="dxa"/>
          </w:tcPr>
          <w:p w14:paraId="6338F5D7" w14:textId="633D1C19" w:rsidR="002F5E1E" w:rsidRPr="002F5E1E" w:rsidRDefault="002F5E1E" w:rsidP="00BC3BAB">
            <w:pPr>
              <w:rPr>
                <w:rFonts w:ascii="Verdana" w:eastAsia="Verdana" w:hAnsi="Verdana" w:cs="Verdana"/>
                <w:sz w:val="20"/>
                <w:szCs w:val="20"/>
                <w:lang w:val="en-US"/>
              </w:rPr>
            </w:pPr>
            <w:r w:rsidRPr="002F5E1E">
              <w:rPr>
                <w:rFonts w:ascii="Verdana" w:eastAsia="Verdana" w:hAnsi="Verdana" w:cs="Verdana"/>
                <w:sz w:val="20"/>
                <w:szCs w:val="20"/>
                <w:lang w:val="en-US"/>
              </w:rPr>
              <w:t xml:space="preserve">Damian Bielecki </w:t>
            </w:r>
            <w:r w:rsidR="00F648B5">
              <w:rPr>
                <w:rFonts w:ascii="Verdana" w:eastAsia="Verdana" w:hAnsi="Verdana" w:cs="Verdana"/>
                <w:sz w:val="20"/>
                <w:szCs w:val="20"/>
                <w:lang w:val="en-US"/>
              </w:rPr>
              <w:t>4</w:t>
            </w:r>
            <w:r w:rsidRPr="002F5E1E">
              <w:rPr>
                <w:rFonts w:ascii="Verdana" w:eastAsia="Verdana" w:hAnsi="Verdana" w:cs="Verdana"/>
                <w:sz w:val="20"/>
                <w:szCs w:val="20"/>
                <w:lang w:val="en-US"/>
              </w:rPr>
              <w:t>EFZI-</w:t>
            </w:r>
            <w:r>
              <w:rPr>
                <w:rFonts w:ascii="Verdana" w:eastAsia="Verdana" w:hAnsi="Verdana" w:cs="Verdana"/>
                <w:sz w:val="20"/>
                <w:szCs w:val="20"/>
                <w:lang w:val="en-US"/>
              </w:rPr>
              <w:t>P</w:t>
            </w:r>
            <w:r w:rsidRPr="002F5E1E">
              <w:rPr>
                <w:rFonts w:ascii="Verdana" w:eastAsia="Verdana" w:hAnsi="Verdana" w:cs="Verdana"/>
                <w:sz w:val="20"/>
                <w:szCs w:val="20"/>
                <w:lang w:val="en-US"/>
              </w:rPr>
              <w:t>1</w:t>
            </w:r>
          </w:p>
        </w:tc>
        <w:tc>
          <w:tcPr>
            <w:tcW w:w="2850" w:type="dxa"/>
          </w:tcPr>
          <w:p w14:paraId="148609E6" w14:textId="0E7741F5" w:rsidR="002F5E1E" w:rsidRPr="002F5E1E" w:rsidRDefault="00846988" w:rsidP="00BC3BAB">
            <w:pPr>
              <w:jc w:val="center"/>
            </w:pPr>
            <w:r>
              <w:t>04-01-2023</w:t>
            </w:r>
          </w:p>
        </w:tc>
      </w:tr>
    </w:tbl>
    <w:p w14:paraId="123D5EF5" w14:textId="6A4DBE43" w:rsidR="00E17F4B" w:rsidRPr="002F5E1E" w:rsidRDefault="63CD137B" w:rsidP="6875E4FC">
      <w:r w:rsidRPr="002F5E1E">
        <w:t xml:space="preserve"> </w:t>
      </w:r>
    </w:p>
    <w:p w14:paraId="624D6DCD" w14:textId="5828AD5C" w:rsidR="00E17F4B" w:rsidRDefault="00E17F4B" w:rsidP="6875E4FC"/>
    <w:p w14:paraId="571C3386" w14:textId="4F66E8B9" w:rsidR="00C14CCE" w:rsidRDefault="00C14CCE" w:rsidP="00C14CCE">
      <w:pPr>
        <w:rPr>
          <w:rFonts w:eastAsiaTheme="minorEastAsia"/>
          <w:sz w:val="36"/>
          <w:szCs w:val="36"/>
        </w:rPr>
      </w:pPr>
    </w:p>
    <w:p w14:paraId="39FAE011" w14:textId="77777777" w:rsidR="004B60DF" w:rsidRDefault="004B60DF" w:rsidP="00C14CCE">
      <w:pPr>
        <w:rPr>
          <w:rFonts w:eastAsiaTheme="minorEastAsia"/>
          <w:sz w:val="36"/>
          <w:szCs w:val="36"/>
        </w:rPr>
      </w:pPr>
    </w:p>
    <w:p w14:paraId="4FBB2E18" w14:textId="77777777" w:rsidR="002268C1" w:rsidRDefault="002268C1" w:rsidP="00C14CCE">
      <w:pPr>
        <w:rPr>
          <w:b/>
          <w:bCs/>
          <w:sz w:val="36"/>
          <w:szCs w:val="36"/>
        </w:rPr>
      </w:pPr>
    </w:p>
    <w:p w14:paraId="3ABF0478" w14:textId="1592CA11" w:rsidR="00BC3BAB" w:rsidRDefault="001C14BC" w:rsidP="00BC3BAB">
      <w:pPr>
        <w:pStyle w:val="Akapitzlist"/>
        <w:numPr>
          <w:ilvl w:val="0"/>
          <w:numId w:val="3"/>
        </w:numPr>
        <w:rPr>
          <w:rFonts w:eastAsiaTheme="minorEastAsia"/>
          <w:b/>
          <w:bCs/>
          <w:sz w:val="32"/>
          <w:szCs w:val="32"/>
        </w:rPr>
      </w:pPr>
      <w:r>
        <w:rPr>
          <w:rFonts w:eastAsiaTheme="minorEastAsia"/>
          <w:b/>
          <w:bCs/>
          <w:sz w:val="32"/>
          <w:szCs w:val="32"/>
        </w:rPr>
        <w:t xml:space="preserve">Cel </w:t>
      </w:r>
      <w:r w:rsidR="002F5E1E" w:rsidRPr="00440003">
        <w:rPr>
          <w:rFonts w:eastAsiaTheme="minorEastAsia"/>
          <w:b/>
          <w:bCs/>
          <w:sz w:val="32"/>
          <w:szCs w:val="32"/>
        </w:rPr>
        <w:t>i opis projektu</w:t>
      </w:r>
    </w:p>
    <w:p w14:paraId="3B5EA639" w14:textId="7FB83403" w:rsidR="007A7300" w:rsidRDefault="007A7300" w:rsidP="007A7300">
      <w:pPr>
        <w:jc w:val="both"/>
        <w:rPr>
          <w:rFonts w:eastAsiaTheme="minorEastAsia"/>
          <w:sz w:val="24"/>
          <w:szCs w:val="24"/>
        </w:rPr>
      </w:pPr>
      <w:r w:rsidRPr="007A7300">
        <w:rPr>
          <w:rFonts w:eastAsiaTheme="minorEastAsia"/>
          <w:sz w:val="24"/>
          <w:szCs w:val="24"/>
        </w:rPr>
        <w:t>Celem projektu jest stworzenie aplikacji internetowej wspomagającej prace warsztatu.</w:t>
      </w:r>
      <w:r>
        <w:rPr>
          <w:rFonts w:eastAsiaTheme="minorEastAsia"/>
          <w:sz w:val="24"/>
          <w:szCs w:val="24"/>
        </w:rPr>
        <w:t xml:space="preserve"> </w:t>
      </w:r>
      <w:r w:rsidRPr="007A7300">
        <w:rPr>
          <w:rFonts w:eastAsiaTheme="minorEastAsia"/>
          <w:sz w:val="24"/>
          <w:szCs w:val="24"/>
        </w:rPr>
        <w:t>Podstawowa funkcjonalność pozwoli na zarządzanie zleceniami</w:t>
      </w:r>
      <w:r>
        <w:rPr>
          <w:rFonts w:eastAsiaTheme="minorEastAsia"/>
          <w:sz w:val="24"/>
          <w:szCs w:val="24"/>
        </w:rPr>
        <w:t>, klientami oraz naprawianymi pojazdami. Każdy klienta będzie posiadał specjalny krótki kod pozwalający na podgląd stanu zlecenia i jego kosztów. Dodatkowo serwis będzie implementował podstawowe funkcjonalności do zarządzania pracownikami oraz ich stanowiskami.</w:t>
      </w:r>
    </w:p>
    <w:p w14:paraId="58B05E1C" w14:textId="44CF7AB5" w:rsidR="007A7300" w:rsidRPr="007A7300" w:rsidRDefault="00846988" w:rsidP="007A7300">
      <w:pPr>
        <w:jc w:val="both"/>
        <w:rPr>
          <w:rFonts w:eastAsiaTheme="minorEastAsia"/>
          <w:sz w:val="24"/>
          <w:szCs w:val="24"/>
        </w:rPr>
      </w:pPr>
      <w:r>
        <w:rPr>
          <w:rFonts w:eastAsiaTheme="minorEastAsia"/>
          <w:sz w:val="24"/>
          <w:szCs w:val="24"/>
        </w:rPr>
        <w:t>Strona serwerowa</w:t>
      </w:r>
      <w:r w:rsidR="007A7300">
        <w:rPr>
          <w:rFonts w:eastAsiaTheme="minorEastAsia"/>
          <w:sz w:val="24"/>
          <w:szCs w:val="24"/>
        </w:rPr>
        <w:t xml:space="preserve"> będzie zbudowana w oparciu o język </w:t>
      </w:r>
      <w:proofErr w:type="spellStart"/>
      <w:r w:rsidR="007A7300">
        <w:rPr>
          <w:rFonts w:eastAsiaTheme="minorEastAsia"/>
          <w:sz w:val="24"/>
          <w:szCs w:val="24"/>
        </w:rPr>
        <w:t>php</w:t>
      </w:r>
      <w:proofErr w:type="spellEnd"/>
      <w:r w:rsidR="007A7300">
        <w:rPr>
          <w:rFonts w:eastAsiaTheme="minorEastAsia"/>
          <w:sz w:val="24"/>
          <w:szCs w:val="24"/>
        </w:rPr>
        <w:t xml:space="preserve"> i </w:t>
      </w:r>
      <w:proofErr w:type="spellStart"/>
      <w:r w:rsidR="007A7300">
        <w:rPr>
          <w:rFonts w:eastAsiaTheme="minorEastAsia"/>
          <w:sz w:val="24"/>
          <w:szCs w:val="24"/>
        </w:rPr>
        <w:t>framework</w:t>
      </w:r>
      <w:proofErr w:type="spellEnd"/>
      <w:r w:rsidR="007A7300">
        <w:rPr>
          <w:rFonts w:eastAsiaTheme="minorEastAsia"/>
          <w:sz w:val="24"/>
          <w:szCs w:val="24"/>
        </w:rPr>
        <w:t xml:space="preserve"> </w:t>
      </w:r>
      <w:proofErr w:type="spellStart"/>
      <w:r w:rsidR="007A7300">
        <w:rPr>
          <w:rFonts w:eastAsiaTheme="minorEastAsia"/>
          <w:sz w:val="24"/>
          <w:szCs w:val="24"/>
        </w:rPr>
        <w:t>symfony</w:t>
      </w:r>
      <w:proofErr w:type="spellEnd"/>
      <w:r w:rsidR="002D2BB7">
        <w:rPr>
          <w:rFonts w:eastAsiaTheme="minorEastAsia"/>
          <w:sz w:val="24"/>
          <w:szCs w:val="24"/>
        </w:rPr>
        <w:t xml:space="preserve">. </w:t>
      </w:r>
      <w:r>
        <w:rPr>
          <w:rFonts w:eastAsiaTheme="minorEastAsia"/>
          <w:sz w:val="24"/>
          <w:szCs w:val="24"/>
        </w:rPr>
        <w:t xml:space="preserve">Część wizualna opiera się o szablon </w:t>
      </w:r>
      <w:proofErr w:type="spellStart"/>
      <w:r>
        <w:rPr>
          <w:rFonts w:eastAsiaTheme="minorEastAsia"/>
          <w:sz w:val="24"/>
          <w:szCs w:val="24"/>
        </w:rPr>
        <w:t>adminLTE</w:t>
      </w:r>
      <w:proofErr w:type="spellEnd"/>
      <w:r>
        <w:rPr>
          <w:rFonts w:eastAsiaTheme="minorEastAsia"/>
          <w:sz w:val="24"/>
          <w:szCs w:val="24"/>
        </w:rPr>
        <w:t xml:space="preserve">. </w:t>
      </w:r>
      <w:r w:rsidR="002D2BB7">
        <w:rPr>
          <w:rFonts w:eastAsiaTheme="minorEastAsia"/>
          <w:sz w:val="24"/>
          <w:szCs w:val="24"/>
        </w:rPr>
        <w:t xml:space="preserve">Dane będą zapisywane w bazie danych MySQL. Aby uprościć uruchamianie i zarządzanie aplikacją na serwerze zostaną wykorzystywane kontenery </w:t>
      </w:r>
      <w:proofErr w:type="spellStart"/>
      <w:r w:rsidR="002D2BB7">
        <w:rPr>
          <w:rFonts w:eastAsiaTheme="minorEastAsia"/>
          <w:sz w:val="24"/>
          <w:szCs w:val="24"/>
        </w:rPr>
        <w:t>dockera</w:t>
      </w:r>
      <w:proofErr w:type="spellEnd"/>
      <w:r w:rsidR="002D2BB7">
        <w:rPr>
          <w:rFonts w:eastAsiaTheme="minorEastAsia"/>
          <w:sz w:val="24"/>
          <w:szCs w:val="24"/>
        </w:rPr>
        <w:t>.</w:t>
      </w:r>
    </w:p>
    <w:p w14:paraId="5F1EFA9B" w14:textId="59831A3F" w:rsidR="002F5E1E" w:rsidRDefault="002F5E1E" w:rsidP="00BC3BAB">
      <w:pPr>
        <w:pStyle w:val="Akapitzlist"/>
        <w:numPr>
          <w:ilvl w:val="0"/>
          <w:numId w:val="3"/>
        </w:numPr>
        <w:rPr>
          <w:rFonts w:eastAsiaTheme="minorEastAsia"/>
          <w:b/>
          <w:bCs/>
          <w:sz w:val="32"/>
          <w:szCs w:val="32"/>
        </w:rPr>
      </w:pPr>
      <w:r w:rsidRPr="00440003">
        <w:rPr>
          <w:rFonts w:eastAsiaTheme="minorEastAsia"/>
          <w:b/>
          <w:bCs/>
          <w:sz w:val="32"/>
          <w:szCs w:val="32"/>
        </w:rPr>
        <w:t xml:space="preserve">Uruchomienie </w:t>
      </w:r>
      <w:r w:rsidR="00EC498E">
        <w:rPr>
          <w:rFonts w:eastAsiaTheme="minorEastAsia"/>
          <w:b/>
          <w:bCs/>
          <w:sz w:val="32"/>
          <w:szCs w:val="32"/>
        </w:rPr>
        <w:t>projektu</w:t>
      </w:r>
    </w:p>
    <w:p w14:paraId="14E84B98" w14:textId="6E263836" w:rsidR="002E3E45" w:rsidRDefault="00C407B9" w:rsidP="00C407B9">
      <w:pPr>
        <w:pStyle w:val="Akapitzlist"/>
        <w:numPr>
          <w:ilvl w:val="0"/>
          <w:numId w:val="13"/>
        </w:numPr>
        <w:jc w:val="both"/>
        <w:rPr>
          <w:rFonts w:eastAsiaTheme="minorEastAsia"/>
        </w:rPr>
      </w:pPr>
      <w:r>
        <w:rPr>
          <w:rFonts w:eastAsiaTheme="minorEastAsia"/>
        </w:rPr>
        <w:t xml:space="preserve">Opis budowania kontenerów </w:t>
      </w:r>
    </w:p>
    <w:p w14:paraId="4B476D0C" w14:textId="249BD647" w:rsidR="00C407B9" w:rsidRPr="00C407B9" w:rsidRDefault="00C407B9" w:rsidP="00C407B9">
      <w:pPr>
        <w:jc w:val="both"/>
        <w:rPr>
          <w:rFonts w:eastAsiaTheme="minorEastAsia"/>
        </w:rPr>
      </w:pPr>
      <w:r>
        <w:rPr>
          <w:rFonts w:eastAsiaTheme="minorEastAsia"/>
        </w:rPr>
        <w:t xml:space="preserve">W folderze głównym projektu znajduje się folder aplikacja zawierający cały program oraz plik </w:t>
      </w:r>
      <w:proofErr w:type="spellStart"/>
      <w:r>
        <w:rPr>
          <w:rFonts w:eastAsiaTheme="minorEastAsia"/>
        </w:rPr>
        <w:t>docker-compose.yml</w:t>
      </w:r>
      <w:proofErr w:type="spellEnd"/>
      <w:r>
        <w:rPr>
          <w:rFonts w:eastAsiaTheme="minorEastAsia"/>
        </w:rPr>
        <w:t xml:space="preserve"> odpowiadający za uruchomienie wszystkich odpowiednich kontenerów. Taki podział pozwala na logiczne oddzielenie wszystkich usług i w przyszłości wystarczy stworzyć oddzielny katalog dla kolejnego kontenera np. serwer cache z zapisanymi ustawieniami. </w:t>
      </w:r>
    </w:p>
    <w:p w14:paraId="6D9E5C52" w14:textId="77E0B1CC" w:rsidR="005A7DA3" w:rsidRDefault="00846988" w:rsidP="005A7DA3">
      <w:pPr>
        <w:keepNext/>
        <w:jc w:val="center"/>
      </w:pPr>
      <w:r w:rsidRPr="00846988">
        <w:drawing>
          <wp:inline distT="0" distB="0" distL="0" distR="0" wp14:anchorId="0211DD5E" wp14:editId="641089B5">
            <wp:extent cx="5731510" cy="124460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244600"/>
                    </a:xfrm>
                    <a:prstGeom prst="rect">
                      <a:avLst/>
                    </a:prstGeom>
                  </pic:spPr>
                </pic:pic>
              </a:graphicData>
            </a:graphic>
          </wp:inline>
        </w:drawing>
      </w:r>
    </w:p>
    <w:p w14:paraId="1C416BB8" w14:textId="4DB0E6F8" w:rsidR="00C407B9" w:rsidRDefault="005A7DA3" w:rsidP="005A7DA3">
      <w:pPr>
        <w:pStyle w:val="Legenda"/>
        <w:jc w:val="center"/>
      </w:pPr>
      <w:r>
        <w:t xml:space="preserve">Rysunek </w:t>
      </w:r>
      <w:fldSimple w:instr=" SEQ Rysunek \* ARABIC ">
        <w:r w:rsidR="00C84DDB">
          <w:rPr>
            <w:noProof/>
          </w:rPr>
          <w:t>1</w:t>
        </w:r>
      </w:fldSimple>
      <w:r>
        <w:t>. Struktura folderów</w:t>
      </w:r>
    </w:p>
    <w:p w14:paraId="66AE08A5" w14:textId="1BD252B5" w:rsidR="00846988" w:rsidRDefault="00846988" w:rsidP="00951FB3">
      <w:pPr>
        <w:jc w:val="both"/>
      </w:pPr>
      <w:r>
        <w:t xml:space="preserve">Folder aplikacja zawiera </w:t>
      </w:r>
      <w:r w:rsidR="00951FB3">
        <w:t xml:space="preserve">wykonany projekt. Baza zawiera </w:t>
      </w:r>
      <w:r w:rsidR="00AF3FCF">
        <w:t xml:space="preserve">wygenerowane automatycznie </w:t>
      </w:r>
      <w:r w:rsidR="00951FB3">
        <w:t xml:space="preserve"> </w:t>
      </w:r>
      <w:r w:rsidR="00AF3FCF">
        <w:t xml:space="preserve">dane </w:t>
      </w:r>
      <w:r w:rsidR="00951FB3">
        <w:t>pozwalające na szybkie przetestowanie aplikacji bez ingerowania w system. W środowisku produkcyjnym baza danych powinna przechowywać dane na odpowiednio przygotowanych wolumenach w dokerze co zwiększy szybkość (bez kopiowania ich z lokalnego folderu).</w:t>
      </w:r>
      <w:r w:rsidR="00AF3FCF">
        <w:t xml:space="preserve"> Dane mogą być wygenerowane ponownie poprzez wprowadzenie polecenia do kontenera z aplikacją:</w:t>
      </w:r>
    </w:p>
    <w:p w14:paraId="2E18B748" w14:textId="2E3BABA7" w:rsidR="00AF3FCF" w:rsidRPr="00AB1B26" w:rsidRDefault="00AF3FCF" w:rsidP="00AF3FCF">
      <w:pPr>
        <w:pStyle w:val="HTML-wstpniesformatowany"/>
        <w:pBdr>
          <w:top w:val="single" w:sz="6" w:space="12" w:color="E1E2E6"/>
          <w:left w:val="single" w:sz="6" w:space="13" w:color="E1E2E6"/>
          <w:bottom w:val="single" w:sz="6" w:space="12" w:color="E1E2E6"/>
          <w:right w:val="single" w:sz="6" w:space="12" w:color="E1E2E6"/>
        </w:pBdr>
        <w:shd w:val="clear" w:color="auto" w:fill="F9F9FA"/>
        <w:tabs>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6080"/>
        </w:tabs>
        <w:rPr>
          <w:color w:val="393F49"/>
          <w:sz w:val="18"/>
          <w:szCs w:val="18"/>
          <w:bdr w:val="none" w:sz="0" w:space="0" w:color="auto" w:frame="1"/>
        </w:rPr>
      </w:pPr>
      <w:r>
        <w:rPr>
          <w:rStyle w:val="HTML-kod"/>
          <w:color w:val="393F49"/>
          <w:sz w:val="18"/>
          <w:szCs w:val="18"/>
          <w:bdr w:val="none" w:sz="0" w:space="0" w:color="auto" w:frame="1"/>
        </w:rPr>
        <w:t xml:space="preserve">$ </w:t>
      </w:r>
      <w:proofErr w:type="spellStart"/>
      <w:r>
        <w:rPr>
          <w:rStyle w:val="HTML-kod"/>
          <w:color w:val="393F49"/>
          <w:sz w:val="18"/>
          <w:szCs w:val="18"/>
          <w:bdr w:val="none" w:sz="0" w:space="0" w:color="auto" w:frame="1"/>
        </w:rPr>
        <w:t>php</w:t>
      </w:r>
      <w:proofErr w:type="spellEnd"/>
      <w:r>
        <w:rPr>
          <w:rStyle w:val="HTML-kod"/>
          <w:color w:val="393F49"/>
          <w:sz w:val="18"/>
          <w:szCs w:val="18"/>
          <w:bdr w:val="none" w:sz="0" w:space="0" w:color="auto" w:frame="1"/>
        </w:rPr>
        <w:t xml:space="preserve"> bin/</w:t>
      </w:r>
      <w:proofErr w:type="spellStart"/>
      <w:r>
        <w:rPr>
          <w:rStyle w:val="HTML-kod"/>
          <w:color w:val="393F49"/>
          <w:sz w:val="18"/>
          <w:szCs w:val="18"/>
          <w:bdr w:val="none" w:sz="0" w:space="0" w:color="auto" w:frame="1"/>
        </w:rPr>
        <w:t>console</w:t>
      </w:r>
      <w:proofErr w:type="spellEnd"/>
      <w:r>
        <w:rPr>
          <w:rStyle w:val="HTML-kod"/>
          <w:color w:val="393F49"/>
          <w:sz w:val="18"/>
          <w:szCs w:val="18"/>
          <w:bdr w:val="none" w:sz="0" w:space="0" w:color="auto" w:frame="1"/>
        </w:rPr>
        <w:t xml:space="preserve"> </w:t>
      </w:r>
      <w:proofErr w:type="spellStart"/>
      <w:r>
        <w:rPr>
          <w:rStyle w:val="HTML-kod"/>
          <w:color w:val="393F49"/>
          <w:sz w:val="18"/>
          <w:szCs w:val="18"/>
          <w:bdr w:val="none" w:sz="0" w:space="0" w:color="auto" w:frame="1"/>
        </w:rPr>
        <w:t>doctrine:fixtures:load</w:t>
      </w:r>
      <w:proofErr w:type="spellEnd"/>
      <w:r w:rsidR="00B92606">
        <w:rPr>
          <w:rStyle w:val="HTML-kod"/>
          <w:color w:val="393F49"/>
          <w:sz w:val="18"/>
          <w:szCs w:val="18"/>
          <w:bdr w:val="none" w:sz="0" w:space="0" w:color="auto" w:frame="1"/>
        </w:rPr>
        <w:t xml:space="preserve"> –-</w:t>
      </w:r>
      <w:proofErr w:type="spellStart"/>
      <w:r w:rsidR="00B92606">
        <w:rPr>
          <w:rStyle w:val="HTML-kod"/>
          <w:color w:val="393F49"/>
          <w:sz w:val="18"/>
          <w:szCs w:val="18"/>
          <w:bdr w:val="none" w:sz="0" w:space="0" w:color="auto" w:frame="1"/>
        </w:rPr>
        <w:t>env</w:t>
      </w:r>
      <w:proofErr w:type="spellEnd"/>
      <w:r w:rsidR="00B92606">
        <w:rPr>
          <w:rStyle w:val="HTML-kod"/>
          <w:color w:val="393F49"/>
          <w:sz w:val="18"/>
          <w:szCs w:val="18"/>
          <w:bdr w:val="none" w:sz="0" w:space="0" w:color="auto" w:frame="1"/>
        </w:rPr>
        <w:t xml:space="preserve"> </w:t>
      </w:r>
      <w:proofErr w:type="spellStart"/>
      <w:r w:rsidR="00B92606">
        <w:rPr>
          <w:rStyle w:val="HTML-kod"/>
          <w:color w:val="393F49"/>
          <w:sz w:val="18"/>
          <w:szCs w:val="18"/>
          <w:bdr w:val="none" w:sz="0" w:space="0" w:color="auto" w:frame="1"/>
        </w:rPr>
        <w:t>dev</w:t>
      </w:r>
      <w:proofErr w:type="spellEnd"/>
    </w:p>
    <w:p w14:paraId="6EBB9A3B" w14:textId="77777777" w:rsidR="00AF3FCF" w:rsidRDefault="00AF3FCF" w:rsidP="00951FB3">
      <w:pPr>
        <w:jc w:val="both"/>
      </w:pPr>
    </w:p>
    <w:p w14:paraId="618F0818" w14:textId="77777777" w:rsidR="00AF3FCF" w:rsidRDefault="00AF3FCF" w:rsidP="00AF3FCF">
      <w:pPr>
        <w:keepNext/>
        <w:jc w:val="both"/>
      </w:pPr>
      <w:r w:rsidRPr="00AF3FCF">
        <w:lastRenderedPageBreak/>
        <w:drawing>
          <wp:inline distT="0" distB="0" distL="0" distR="0" wp14:anchorId="30D6FEBC" wp14:editId="2E286AB5">
            <wp:extent cx="5731510" cy="2352675"/>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352675"/>
                    </a:xfrm>
                    <a:prstGeom prst="rect">
                      <a:avLst/>
                    </a:prstGeom>
                  </pic:spPr>
                </pic:pic>
              </a:graphicData>
            </a:graphic>
          </wp:inline>
        </w:drawing>
      </w:r>
    </w:p>
    <w:p w14:paraId="1BB6E912" w14:textId="78B5A994" w:rsidR="00AF3FCF" w:rsidRPr="00846988" w:rsidRDefault="00AF3FCF" w:rsidP="00AF3FCF">
      <w:pPr>
        <w:pStyle w:val="Legenda"/>
        <w:jc w:val="center"/>
      </w:pPr>
      <w:r>
        <w:t xml:space="preserve">Rysunek </w:t>
      </w:r>
      <w:fldSimple w:instr=" SEQ Rysunek \* ARABIC ">
        <w:r w:rsidR="00C84DDB">
          <w:rPr>
            <w:noProof/>
          </w:rPr>
          <w:t>2</w:t>
        </w:r>
      </w:fldSimple>
      <w:r>
        <w:t>. Wygenerowane dane</w:t>
      </w:r>
    </w:p>
    <w:p w14:paraId="0B87CE9E" w14:textId="4B29A8A1" w:rsidR="005A7DA3" w:rsidRPr="005A7DA3" w:rsidRDefault="005A7DA3" w:rsidP="005A7DA3">
      <w:r>
        <w:t xml:space="preserve">Kontenery połączone są w następujący sposób: </w:t>
      </w:r>
    </w:p>
    <w:p w14:paraId="284DB8E3" w14:textId="77777777" w:rsidR="005A7DA3" w:rsidRDefault="000E492A" w:rsidP="005A7DA3">
      <w:pPr>
        <w:keepNext/>
        <w:jc w:val="center"/>
      </w:pPr>
      <w:r w:rsidRPr="000E492A">
        <w:rPr>
          <w:rFonts w:eastAsiaTheme="minorEastAsia"/>
          <w:noProof/>
        </w:rPr>
        <w:drawing>
          <wp:inline distT="0" distB="0" distL="0" distR="0" wp14:anchorId="5C4F38CE" wp14:editId="75771E26">
            <wp:extent cx="4883150" cy="3739161"/>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484" r="5284"/>
                    <a:stretch/>
                  </pic:blipFill>
                  <pic:spPr bwMode="auto">
                    <a:xfrm>
                      <a:off x="0" y="0"/>
                      <a:ext cx="4885784" cy="3741178"/>
                    </a:xfrm>
                    <a:prstGeom prst="rect">
                      <a:avLst/>
                    </a:prstGeom>
                    <a:ln>
                      <a:noFill/>
                    </a:ln>
                    <a:extLst>
                      <a:ext uri="{53640926-AAD7-44D8-BBD7-CCE9431645EC}">
                        <a14:shadowObscured xmlns:a14="http://schemas.microsoft.com/office/drawing/2010/main"/>
                      </a:ext>
                    </a:extLst>
                  </pic:spPr>
                </pic:pic>
              </a:graphicData>
            </a:graphic>
          </wp:inline>
        </w:drawing>
      </w:r>
    </w:p>
    <w:p w14:paraId="61E8664D" w14:textId="2A944E4F" w:rsidR="00C407B9" w:rsidRDefault="005A7DA3" w:rsidP="005A7DA3">
      <w:pPr>
        <w:pStyle w:val="Legenda"/>
        <w:jc w:val="center"/>
      </w:pPr>
      <w:r>
        <w:t xml:space="preserve">Rysunek </w:t>
      </w:r>
      <w:fldSimple w:instr=" SEQ Rysunek \* ARABIC ">
        <w:r w:rsidR="00C84DDB">
          <w:rPr>
            <w:noProof/>
          </w:rPr>
          <w:t>3</w:t>
        </w:r>
      </w:fldSimple>
      <w:r>
        <w:t>. Połączenia pomiędzy kontenerami</w:t>
      </w:r>
    </w:p>
    <w:p w14:paraId="0F251BED" w14:textId="2A410559" w:rsidR="005A7DA3" w:rsidRDefault="005A7DA3" w:rsidP="005A7DA3">
      <w:pPr>
        <w:jc w:val="both"/>
      </w:pPr>
      <w:r>
        <w:t>Jak widać istnieją trzy kontenery i dwie sieci. Wszystkie kontenery połączone są w sieci wewnętrznej natomiast kontenery „aplikacja” i „admin” są równocześnie w sieci pozwalającej na łączność z zewnątrz. Opis poszczególnych kontenerów:</w:t>
      </w:r>
    </w:p>
    <w:p w14:paraId="1B76FE40" w14:textId="661D83A6" w:rsidR="005A7DA3" w:rsidRDefault="005A7DA3" w:rsidP="005A7DA3">
      <w:pPr>
        <w:pStyle w:val="Akapitzlist"/>
        <w:numPr>
          <w:ilvl w:val="0"/>
          <w:numId w:val="14"/>
        </w:numPr>
        <w:jc w:val="both"/>
      </w:pPr>
      <w:r>
        <w:t xml:space="preserve">„aplikacja” – to kontener zawierający całą aplikacje, ma włączone mapowanie portów 8000 na </w:t>
      </w:r>
      <w:r w:rsidR="00B93CC0">
        <w:t>8000, na których wystawiona jest usługa. Łączy się z kontenerem „</w:t>
      </w:r>
      <w:proofErr w:type="spellStart"/>
      <w:r w:rsidR="00B93CC0">
        <w:t>bazadanych</w:t>
      </w:r>
      <w:proofErr w:type="spellEnd"/>
      <w:r w:rsidR="00B93CC0">
        <w:t>”. Bazuje na obrazie budowanym w folderze aplikacja.</w:t>
      </w:r>
    </w:p>
    <w:p w14:paraId="16808339" w14:textId="718EB645" w:rsidR="00B93CC0" w:rsidRDefault="00B93CC0" w:rsidP="005A7DA3">
      <w:pPr>
        <w:pStyle w:val="Akapitzlist"/>
        <w:numPr>
          <w:ilvl w:val="0"/>
          <w:numId w:val="14"/>
        </w:numPr>
        <w:jc w:val="both"/>
      </w:pPr>
      <w:r>
        <w:lastRenderedPageBreak/>
        <w:t xml:space="preserve">„admin”  - to kontener bazujący na obrazie </w:t>
      </w:r>
      <w:proofErr w:type="spellStart"/>
      <w:r w:rsidR="00951FB3">
        <w:t>phpmyadmin</w:t>
      </w:r>
      <w:proofErr w:type="spellEnd"/>
      <w:r>
        <w:t xml:space="preserve"> pozwalający na dostęp i modyfikowanie bazy danych przydatny podczas rozwoju aplikacji, domyślnie nie jest uruchamiany</w:t>
      </w:r>
    </w:p>
    <w:p w14:paraId="6C681E86" w14:textId="7B979150" w:rsidR="00B93CC0" w:rsidRDefault="00B93CC0" w:rsidP="005A7DA3">
      <w:pPr>
        <w:pStyle w:val="Akapitzlist"/>
        <w:numPr>
          <w:ilvl w:val="0"/>
          <w:numId w:val="14"/>
        </w:numPr>
        <w:jc w:val="both"/>
      </w:pPr>
      <w:r>
        <w:t>„</w:t>
      </w:r>
      <w:proofErr w:type="spellStart"/>
      <w:r>
        <w:t>bazadanych</w:t>
      </w:r>
      <w:proofErr w:type="spellEnd"/>
      <w:r>
        <w:t xml:space="preserve">” – bazuje na obrazie </w:t>
      </w:r>
      <w:proofErr w:type="spellStart"/>
      <w:r>
        <w:t>mariadb</w:t>
      </w:r>
      <w:proofErr w:type="spellEnd"/>
      <w:r>
        <w:t>, jako jedyny kontener jest tylko w sieci wewnętrznej, posiada połączony volumen podpięty pod folder danych bazy (\</w:t>
      </w:r>
      <w:proofErr w:type="spellStart"/>
      <w:r>
        <w:t>var</w:t>
      </w:r>
      <w:proofErr w:type="spellEnd"/>
      <w:r>
        <w:t>\</w:t>
      </w:r>
      <w:proofErr w:type="spellStart"/>
      <w:r>
        <w:t>lib</w:t>
      </w:r>
      <w:proofErr w:type="spellEnd"/>
      <w:r>
        <w:t>\</w:t>
      </w:r>
      <w:proofErr w:type="spellStart"/>
      <w:r>
        <w:t>mysql</w:t>
      </w:r>
      <w:proofErr w:type="spellEnd"/>
      <w:r>
        <w:t>).</w:t>
      </w:r>
    </w:p>
    <w:p w14:paraId="65662D36" w14:textId="7501F73C" w:rsidR="00B93CC0" w:rsidRPr="005A7DA3" w:rsidRDefault="00902DC2" w:rsidP="00B93CC0">
      <w:pPr>
        <w:jc w:val="both"/>
      </w:pPr>
      <w:r>
        <w:t xml:space="preserve">Obraz aplikacji zbudowany jest z dwóch warstw. Pierwsza warstwa bazuje na oficjalnym obrazie </w:t>
      </w:r>
      <w:proofErr w:type="spellStart"/>
      <w:r>
        <w:t>symfony</w:t>
      </w:r>
      <w:proofErr w:type="spellEnd"/>
      <w:r>
        <w:t xml:space="preserve"> w wersji 6.1. Druga warstwa odpowiada za kopiowanie kodu aplikacji do folderu w kontenerze.  </w:t>
      </w:r>
    </w:p>
    <w:p w14:paraId="10E3DD32" w14:textId="55F94A6F" w:rsidR="00D45045" w:rsidRDefault="00C407B9" w:rsidP="00C407B9">
      <w:pPr>
        <w:pStyle w:val="Akapitzlist"/>
        <w:numPr>
          <w:ilvl w:val="0"/>
          <w:numId w:val="13"/>
        </w:numPr>
        <w:jc w:val="both"/>
        <w:rPr>
          <w:rFonts w:eastAsiaTheme="minorEastAsia"/>
        </w:rPr>
      </w:pPr>
      <w:r>
        <w:rPr>
          <w:rFonts w:eastAsiaTheme="minorEastAsia"/>
        </w:rPr>
        <w:t>Uruchomienie aplikacji</w:t>
      </w:r>
    </w:p>
    <w:p w14:paraId="57A97038" w14:textId="0CFE85F6" w:rsidR="00AB1B26" w:rsidRDefault="00AB1B26" w:rsidP="00AB1B26">
      <w:pPr>
        <w:jc w:val="both"/>
        <w:rPr>
          <w:rFonts w:eastAsiaTheme="minorEastAsia"/>
        </w:rPr>
      </w:pPr>
      <w:r>
        <w:rPr>
          <w:rFonts w:eastAsiaTheme="minorEastAsia"/>
        </w:rPr>
        <w:t xml:space="preserve">Wszystkie kontenery uruchamiamy będąc w folderze głównym projektu przy pomocy polecenia w </w:t>
      </w:r>
      <w:proofErr w:type="spellStart"/>
      <w:r>
        <w:rPr>
          <w:rFonts w:eastAsiaTheme="minorEastAsia"/>
        </w:rPr>
        <w:t>cmd</w:t>
      </w:r>
      <w:proofErr w:type="spellEnd"/>
      <w:r>
        <w:rPr>
          <w:rFonts w:eastAsiaTheme="minorEastAsia"/>
        </w:rPr>
        <w:t>:</w:t>
      </w:r>
    </w:p>
    <w:p w14:paraId="45FD35ED" w14:textId="1E0AA2C3" w:rsidR="00AB1B26" w:rsidRPr="00AB1B26" w:rsidRDefault="00AB1B26" w:rsidP="0089199B">
      <w:pPr>
        <w:pStyle w:val="HTML-wstpniesformatowany"/>
        <w:pBdr>
          <w:top w:val="single" w:sz="6" w:space="12" w:color="E1E2E6"/>
          <w:left w:val="single" w:sz="6" w:space="13" w:color="E1E2E6"/>
          <w:bottom w:val="single" w:sz="6" w:space="12" w:color="E1E2E6"/>
          <w:right w:val="single" w:sz="6" w:space="12" w:color="E1E2E6"/>
        </w:pBdr>
        <w:shd w:val="clear" w:color="auto" w:fill="F9F9FA"/>
        <w:tabs>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6080"/>
        </w:tabs>
        <w:rPr>
          <w:color w:val="393F49"/>
          <w:sz w:val="18"/>
          <w:szCs w:val="18"/>
          <w:bdr w:val="none" w:sz="0" w:space="0" w:color="auto" w:frame="1"/>
        </w:rPr>
      </w:pPr>
      <w:r>
        <w:rPr>
          <w:rStyle w:val="HTML-kod"/>
          <w:color w:val="393F49"/>
          <w:sz w:val="18"/>
          <w:szCs w:val="18"/>
          <w:bdr w:val="none" w:sz="0" w:space="0" w:color="auto" w:frame="1"/>
        </w:rPr>
        <w:t xml:space="preserve">$ </w:t>
      </w:r>
      <w:bookmarkStart w:id="0" w:name="_Hlk121584359"/>
      <w:proofErr w:type="spellStart"/>
      <w:r>
        <w:rPr>
          <w:rStyle w:val="HTML-kod"/>
          <w:color w:val="393F49"/>
          <w:sz w:val="18"/>
          <w:szCs w:val="18"/>
          <w:bdr w:val="none" w:sz="0" w:space="0" w:color="auto" w:frame="1"/>
        </w:rPr>
        <w:t>docker-compose</w:t>
      </w:r>
      <w:proofErr w:type="spellEnd"/>
      <w:r>
        <w:rPr>
          <w:rStyle w:val="HTML-kod"/>
          <w:color w:val="393F49"/>
          <w:sz w:val="18"/>
          <w:szCs w:val="18"/>
          <w:bdr w:val="none" w:sz="0" w:space="0" w:color="auto" w:frame="1"/>
        </w:rPr>
        <w:t xml:space="preserve"> </w:t>
      </w:r>
      <w:proofErr w:type="spellStart"/>
      <w:r>
        <w:rPr>
          <w:rStyle w:val="HTML-kod"/>
          <w:color w:val="393F49"/>
          <w:sz w:val="18"/>
          <w:szCs w:val="18"/>
          <w:bdr w:val="none" w:sz="0" w:space="0" w:color="auto" w:frame="1"/>
        </w:rPr>
        <w:t>up</w:t>
      </w:r>
      <w:bookmarkEnd w:id="0"/>
      <w:proofErr w:type="spellEnd"/>
    </w:p>
    <w:p w14:paraId="14FD8875" w14:textId="77777777" w:rsidR="00AB1B26" w:rsidRDefault="00AB1B26" w:rsidP="00AF3FCF">
      <w:pPr>
        <w:jc w:val="both"/>
        <w:rPr>
          <w:rFonts w:eastAsiaTheme="minorEastAsia"/>
        </w:rPr>
      </w:pPr>
    </w:p>
    <w:p w14:paraId="46D21F54" w14:textId="5D68B8EC" w:rsidR="00AB1B26" w:rsidRDefault="00AB1B26" w:rsidP="00F14847">
      <w:pPr>
        <w:jc w:val="center"/>
        <w:rPr>
          <w:rFonts w:eastAsiaTheme="minorEastAsia"/>
        </w:rPr>
      </w:pPr>
      <w:r w:rsidRPr="00AB1B26">
        <w:rPr>
          <w:rFonts w:eastAsiaTheme="minorEastAsia"/>
          <w:noProof/>
        </w:rPr>
        <w:drawing>
          <wp:inline distT="0" distB="0" distL="0" distR="0" wp14:anchorId="05195180" wp14:editId="526A6032">
            <wp:extent cx="5731510" cy="1818005"/>
            <wp:effectExtent l="0" t="0" r="254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818005"/>
                    </a:xfrm>
                    <a:prstGeom prst="rect">
                      <a:avLst/>
                    </a:prstGeom>
                  </pic:spPr>
                </pic:pic>
              </a:graphicData>
            </a:graphic>
          </wp:inline>
        </w:drawing>
      </w:r>
    </w:p>
    <w:p w14:paraId="158B11B6" w14:textId="66097125" w:rsidR="00AB1B26" w:rsidRDefault="00AB1B26" w:rsidP="00AB1B26">
      <w:pPr>
        <w:jc w:val="both"/>
        <w:rPr>
          <w:rFonts w:eastAsiaTheme="minorEastAsia"/>
        </w:rPr>
      </w:pPr>
      <w:r>
        <w:rPr>
          <w:rFonts w:eastAsiaTheme="minorEastAsia"/>
        </w:rPr>
        <w:t xml:space="preserve">Wszystkie potrzebne obrazy zostaną pobrane i zbudowane. </w:t>
      </w:r>
      <w:r w:rsidR="0089199B">
        <w:rPr>
          <w:rFonts w:eastAsiaTheme="minorEastAsia"/>
        </w:rPr>
        <w:t xml:space="preserve"> Po uruchomieniu się wszystkich kontenerów aplikacja będzie dostępna poprzez adres:</w:t>
      </w:r>
    </w:p>
    <w:p w14:paraId="6F8BE5F8" w14:textId="65024B09" w:rsidR="0089199B" w:rsidRPr="0089199B" w:rsidRDefault="00000000" w:rsidP="0089199B">
      <w:pPr>
        <w:pStyle w:val="HTML-wstpniesformatowany"/>
        <w:pBdr>
          <w:top w:val="single" w:sz="6" w:space="12" w:color="E1E2E6"/>
          <w:left w:val="single" w:sz="6" w:space="13" w:color="E1E2E6"/>
          <w:bottom w:val="single" w:sz="6" w:space="12" w:color="E1E2E6"/>
          <w:right w:val="single" w:sz="6" w:space="12" w:color="E1E2E6"/>
        </w:pBdr>
        <w:shd w:val="clear" w:color="auto" w:fill="F9F9FA"/>
        <w:tabs>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6080"/>
        </w:tabs>
        <w:rPr>
          <w:color w:val="393F49"/>
          <w:sz w:val="18"/>
          <w:szCs w:val="18"/>
          <w:bdr w:val="none" w:sz="0" w:space="0" w:color="auto" w:frame="1"/>
        </w:rPr>
      </w:pPr>
      <w:hyperlink r:id="rId12" w:history="1">
        <w:r w:rsidR="0089199B" w:rsidRPr="001E2915">
          <w:rPr>
            <w:rStyle w:val="Hipercze"/>
            <w:sz w:val="18"/>
            <w:szCs w:val="18"/>
            <w:bdr w:val="none" w:sz="0" w:space="0" w:color="auto" w:frame="1"/>
          </w:rPr>
          <w:t>http://localhost:8000/</w:t>
        </w:r>
      </w:hyperlink>
      <w:r w:rsidR="0089199B">
        <w:rPr>
          <w:color w:val="393F49"/>
          <w:sz w:val="18"/>
          <w:szCs w:val="18"/>
          <w:bdr w:val="none" w:sz="0" w:space="0" w:color="auto" w:frame="1"/>
        </w:rPr>
        <w:t xml:space="preserve"> </w:t>
      </w:r>
    </w:p>
    <w:p w14:paraId="51A696CB" w14:textId="73E2B5B6" w:rsidR="0089199B" w:rsidRPr="0089199B" w:rsidRDefault="0089199B" w:rsidP="0089199B">
      <w:pPr>
        <w:rPr>
          <w:rFonts w:eastAsiaTheme="minorEastAsia"/>
        </w:rPr>
      </w:pPr>
      <w:r w:rsidRPr="0089199B">
        <w:rPr>
          <w:rFonts w:eastAsiaTheme="minorEastAsia"/>
        </w:rPr>
        <w:t>Uruchomiona witryna:</w:t>
      </w:r>
    </w:p>
    <w:p w14:paraId="021F5504" w14:textId="62CA8B25" w:rsidR="0089199B" w:rsidRDefault="0089199B" w:rsidP="0089199B">
      <w:pPr>
        <w:pStyle w:val="Akapitzlist"/>
        <w:ind w:left="360"/>
        <w:jc w:val="center"/>
        <w:rPr>
          <w:rFonts w:eastAsiaTheme="minorEastAsia"/>
          <w:b/>
          <w:bCs/>
          <w:sz w:val="32"/>
          <w:szCs w:val="32"/>
        </w:rPr>
      </w:pPr>
      <w:r w:rsidRPr="0089199B">
        <w:rPr>
          <w:rFonts w:eastAsiaTheme="minorEastAsia"/>
          <w:b/>
          <w:bCs/>
          <w:noProof/>
          <w:sz w:val="32"/>
          <w:szCs w:val="32"/>
        </w:rPr>
        <w:drawing>
          <wp:inline distT="0" distB="0" distL="0" distR="0" wp14:anchorId="35BBD851" wp14:editId="02667C03">
            <wp:extent cx="4525006" cy="2029108"/>
            <wp:effectExtent l="0" t="0" r="9525"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5006" cy="2029108"/>
                    </a:xfrm>
                    <a:prstGeom prst="rect">
                      <a:avLst/>
                    </a:prstGeom>
                  </pic:spPr>
                </pic:pic>
              </a:graphicData>
            </a:graphic>
          </wp:inline>
        </w:drawing>
      </w:r>
    </w:p>
    <w:p w14:paraId="0F48F2E5" w14:textId="116F5241" w:rsidR="0089199B" w:rsidRPr="0089199B" w:rsidRDefault="0089199B" w:rsidP="0089199B">
      <w:pPr>
        <w:rPr>
          <w:rFonts w:eastAsiaTheme="minorEastAsia"/>
        </w:rPr>
      </w:pPr>
      <w:r w:rsidRPr="0089199B">
        <w:rPr>
          <w:rFonts w:eastAsiaTheme="minorEastAsia"/>
        </w:rPr>
        <w:t>Jeżeli kontener do zarządzania bazą danych jest uruchomiony to możemy się z nim połączyć przez</w:t>
      </w:r>
      <w:r>
        <w:rPr>
          <w:rFonts w:eastAsiaTheme="minorEastAsia"/>
        </w:rPr>
        <w:t>:</w:t>
      </w:r>
    </w:p>
    <w:p w14:paraId="42AB87BF" w14:textId="0518BF7F" w:rsidR="0089199B" w:rsidRPr="0089199B" w:rsidRDefault="00000000" w:rsidP="0089199B">
      <w:pPr>
        <w:pStyle w:val="HTML-wstpniesformatowany"/>
        <w:pBdr>
          <w:top w:val="single" w:sz="6" w:space="12" w:color="E1E2E6"/>
          <w:left w:val="single" w:sz="6" w:space="13" w:color="E1E2E6"/>
          <w:bottom w:val="single" w:sz="6" w:space="12" w:color="E1E2E6"/>
          <w:right w:val="single" w:sz="6" w:space="12" w:color="E1E2E6"/>
        </w:pBdr>
        <w:shd w:val="clear" w:color="auto" w:fill="F9F9FA"/>
        <w:tabs>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6080"/>
        </w:tabs>
        <w:rPr>
          <w:color w:val="393F49"/>
          <w:sz w:val="18"/>
          <w:szCs w:val="18"/>
          <w:bdr w:val="none" w:sz="0" w:space="0" w:color="auto" w:frame="1"/>
        </w:rPr>
      </w:pPr>
      <w:hyperlink r:id="rId14" w:history="1">
        <w:r w:rsidR="0089199B" w:rsidRPr="001E2915">
          <w:rPr>
            <w:rStyle w:val="Hipercze"/>
            <w:sz w:val="18"/>
            <w:szCs w:val="18"/>
            <w:bdr w:val="none" w:sz="0" w:space="0" w:color="auto" w:frame="1"/>
          </w:rPr>
          <w:t>http://localhost:8001/</w:t>
        </w:r>
      </w:hyperlink>
      <w:r w:rsidR="0089199B">
        <w:rPr>
          <w:color w:val="393F49"/>
          <w:sz w:val="18"/>
          <w:szCs w:val="18"/>
          <w:bdr w:val="none" w:sz="0" w:space="0" w:color="auto" w:frame="1"/>
        </w:rPr>
        <w:t xml:space="preserve"> </w:t>
      </w:r>
    </w:p>
    <w:p w14:paraId="73570D6C" w14:textId="51351E17" w:rsidR="0089199B" w:rsidRDefault="005D19D6" w:rsidP="0089199B">
      <w:pPr>
        <w:pStyle w:val="Akapitzlist"/>
        <w:ind w:left="360"/>
        <w:jc w:val="center"/>
        <w:rPr>
          <w:rFonts w:eastAsiaTheme="minorEastAsia"/>
          <w:b/>
          <w:bCs/>
          <w:sz w:val="32"/>
          <w:szCs w:val="32"/>
        </w:rPr>
      </w:pPr>
      <w:r w:rsidRPr="005D19D6">
        <w:rPr>
          <w:rFonts w:eastAsiaTheme="minorEastAsia"/>
          <w:b/>
          <w:bCs/>
          <w:noProof/>
          <w:sz w:val="32"/>
          <w:szCs w:val="32"/>
        </w:rPr>
        <w:drawing>
          <wp:inline distT="0" distB="0" distL="0" distR="0" wp14:anchorId="7DD0491E" wp14:editId="1700D66F">
            <wp:extent cx="5731510" cy="2628900"/>
            <wp:effectExtent l="0" t="0" r="254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28900"/>
                    </a:xfrm>
                    <a:prstGeom prst="rect">
                      <a:avLst/>
                    </a:prstGeom>
                  </pic:spPr>
                </pic:pic>
              </a:graphicData>
            </a:graphic>
          </wp:inline>
        </w:drawing>
      </w:r>
    </w:p>
    <w:p w14:paraId="7EDB5024" w14:textId="029F4266" w:rsidR="002F5E1E" w:rsidRDefault="001C14BC" w:rsidP="00BC3BAB">
      <w:pPr>
        <w:pStyle w:val="Akapitzlist"/>
        <w:numPr>
          <w:ilvl w:val="0"/>
          <w:numId w:val="3"/>
        </w:numPr>
        <w:rPr>
          <w:rFonts w:eastAsiaTheme="minorEastAsia"/>
          <w:b/>
          <w:bCs/>
          <w:sz w:val="32"/>
          <w:szCs w:val="32"/>
        </w:rPr>
      </w:pPr>
      <w:r>
        <w:rPr>
          <w:rFonts w:eastAsiaTheme="minorEastAsia"/>
          <w:b/>
          <w:bCs/>
          <w:sz w:val="32"/>
          <w:szCs w:val="32"/>
        </w:rPr>
        <w:t>Architektura aplikacji</w:t>
      </w:r>
    </w:p>
    <w:p w14:paraId="32C2E419" w14:textId="3543D4A8" w:rsidR="004420BC" w:rsidRDefault="004420BC" w:rsidP="004420BC">
      <w:pPr>
        <w:rPr>
          <w:rFonts w:eastAsiaTheme="minorEastAsia"/>
        </w:rPr>
      </w:pPr>
      <w:r w:rsidRPr="004420BC">
        <w:rPr>
          <w:rFonts w:eastAsiaTheme="minorEastAsia"/>
        </w:rPr>
        <w:t xml:space="preserve">Aplikacja została napisana przy użyciu </w:t>
      </w:r>
      <w:proofErr w:type="spellStart"/>
      <w:r w:rsidRPr="004420BC">
        <w:rPr>
          <w:rFonts w:eastAsiaTheme="minorEastAsia"/>
        </w:rPr>
        <w:t>frameworka</w:t>
      </w:r>
      <w:proofErr w:type="spellEnd"/>
      <w:r w:rsidRPr="004420BC">
        <w:rPr>
          <w:rFonts w:eastAsiaTheme="minorEastAsia"/>
        </w:rPr>
        <w:t xml:space="preserve"> </w:t>
      </w:r>
      <w:r>
        <w:rPr>
          <w:rFonts w:eastAsiaTheme="minorEastAsia"/>
        </w:rPr>
        <w:t>i wzorca MVC. Poniżej znajduje się struktura folderów aplikacji:</w:t>
      </w:r>
    </w:p>
    <w:p w14:paraId="4560EE74" w14:textId="0641F73E" w:rsidR="004420BC" w:rsidRDefault="004420BC" w:rsidP="004420BC">
      <w:pPr>
        <w:jc w:val="center"/>
        <w:rPr>
          <w:rFonts w:eastAsiaTheme="minorEastAsia"/>
        </w:rPr>
      </w:pPr>
      <w:r w:rsidRPr="004420BC">
        <w:rPr>
          <w:rFonts w:eastAsiaTheme="minorEastAsia"/>
          <w:noProof/>
        </w:rPr>
        <w:drawing>
          <wp:inline distT="0" distB="0" distL="0" distR="0" wp14:anchorId="1F1EC2C6" wp14:editId="35E1B521">
            <wp:extent cx="4330700" cy="2168965"/>
            <wp:effectExtent l="0" t="0" r="0" b="317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35389" cy="2171313"/>
                    </a:xfrm>
                    <a:prstGeom prst="rect">
                      <a:avLst/>
                    </a:prstGeom>
                  </pic:spPr>
                </pic:pic>
              </a:graphicData>
            </a:graphic>
          </wp:inline>
        </w:drawing>
      </w:r>
    </w:p>
    <w:p w14:paraId="2BB6C092" w14:textId="6A356925" w:rsidR="004420BC" w:rsidRDefault="004420BC" w:rsidP="004420BC">
      <w:pPr>
        <w:pStyle w:val="Akapitzlist"/>
        <w:numPr>
          <w:ilvl w:val="0"/>
          <w:numId w:val="15"/>
        </w:numPr>
        <w:jc w:val="both"/>
        <w:rPr>
          <w:rFonts w:eastAsiaTheme="minorEastAsia"/>
        </w:rPr>
      </w:pPr>
      <w:r>
        <w:rPr>
          <w:rFonts w:eastAsiaTheme="minorEastAsia"/>
        </w:rPr>
        <w:t xml:space="preserve">Bin – zawiera pliki wykonywalne </w:t>
      </w:r>
      <w:proofErr w:type="spellStart"/>
      <w:r>
        <w:rPr>
          <w:rFonts w:eastAsiaTheme="minorEastAsia"/>
        </w:rPr>
        <w:t>freamworka</w:t>
      </w:r>
      <w:proofErr w:type="spellEnd"/>
      <w:r>
        <w:rPr>
          <w:rFonts w:eastAsiaTheme="minorEastAsia"/>
        </w:rPr>
        <w:t xml:space="preserve"> </w:t>
      </w:r>
    </w:p>
    <w:p w14:paraId="1E0FB06C" w14:textId="00FA8180" w:rsidR="004420BC" w:rsidRDefault="004420BC" w:rsidP="004420BC">
      <w:pPr>
        <w:pStyle w:val="Akapitzlist"/>
        <w:numPr>
          <w:ilvl w:val="0"/>
          <w:numId w:val="15"/>
        </w:numPr>
        <w:jc w:val="both"/>
        <w:rPr>
          <w:rFonts w:eastAsiaTheme="minorEastAsia"/>
        </w:rPr>
      </w:pPr>
      <w:proofErr w:type="spellStart"/>
      <w:r>
        <w:rPr>
          <w:rFonts w:eastAsiaTheme="minorEastAsia"/>
        </w:rPr>
        <w:t>Config</w:t>
      </w:r>
      <w:proofErr w:type="spellEnd"/>
      <w:r>
        <w:rPr>
          <w:rFonts w:eastAsiaTheme="minorEastAsia"/>
        </w:rPr>
        <w:t xml:space="preserve"> – wszystkie pliki konfiguracyjne </w:t>
      </w:r>
    </w:p>
    <w:p w14:paraId="2546B84F" w14:textId="0C881496" w:rsidR="004420BC" w:rsidRDefault="004420BC" w:rsidP="004420BC">
      <w:pPr>
        <w:pStyle w:val="Akapitzlist"/>
        <w:numPr>
          <w:ilvl w:val="0"/>
          <w:numId w:val="15"/>
        </w:numPr>
        <w:jc w:val="both"/>
        <w:rPr>
          <w:rFonts w:eastAsiaTheme="minorEastAsia"/>
        </w:rPr>
      </w:pPr>
      <w:proofErr w:type="spellStart"/>
      <w:r>
        <w:rPr>
          <w:rFonts w:eastAsiaTheme="minorEastAsia"/>
        </w:rPr>
        <w:t>Migrations</w:t>
      </w:r>
      <w:proofErr w:type="spellEnd"/>
      <w:r>
        <w:rPr>
          <w:rFonts w:eastAsiaTheme="minorEastAsia"/>
        </w:rPr>
        <w:t xml:space="preserve"> </w:t>
      </w:r>
      <w:r w:rsidR="0082179F">
        <w:rPr>
          <w:rFonts w:eastAsiaTheme="minorEastAsia"/>
        </w:rPr>
        <w:t>–</w:t>
      </w:r>
      <w:r>
        <w:rPr>
          <w:rFonts w:eastAsiaTheme="minorEastAsia"/>
        </w:rPr>
        <w:t xml:space="preserve"> </w:t>
      </w:r>
      <w:r w:rsidR="0082179F">
        <w:rPr>
          <w:rFonts w:eastAsiaTheme="minorEastAsia"/>
        </w:rPr>
        <w:t>zawiera migracje bazy danych</w:t>
      </w:r>
    </w:p>
    <w:p w14:paraId="5B8A85BF" w14:textId="44D84EB9" w:rsidR="0082179F" w:rsidRDefault="0082179F" w:rsidP="004420BC">
      <w:pPr>
        <w:pStyle w:val="Akapitzlist"/>
        <w:numPr>
          <w:ilvl w:val="0"/>
          <w:numId w:val="15"/>
        </w:numPr>
        <w:jc w:val="both"/>
        <w:rPr>
          <w:rFonts w:eastAsiaTheme="minorEastAsia"/>
        </w:rPr>
      </w:pPr>
      <w:r>
        <w:rPr>
          <w:rFonts w:eastAsiaTheme="minorEastAsia"/>
        </w:rPr>
        <w:t xml:space="preserve">Public – folder ze statycznymi danymi jak grafiki, muzyka itp. </w:t>
      </w:r>
    </w:p>
    <w:p w14:paraId="3950EB5F" w14:textId="08ED4CBF" w:rsidR="0082179F" w:rsidRDefault="0082179F" w:rsidP="004420BC">
      <w:pPr>
        <w:pStyle w:val="Akapitzlist"/>
        <w:numPr>
          <w:ilvl w:val="0"/>
          <w:numId w:val="15"/>
        </w:numPr>
        <w:jc w:val="both"/>
        <w:rPr>
          <w:rFonts w:eastAsiaTheme="minorEastAsia"/>
        </w:rPr>
      </w:pPr>
      <w:proofErr w:type="spellStart"/>
      <w:r>
        <w:rPr>
          <w:rFonts w:eastAsiaTheme="minorEastAsia"/>
        </w:rPr>
        <w:t>Src</w:t>
      </w:r>
      <w:proofErr w:type="spellEnd"/>
      <w:r>
        <w:rPr>
          <w:rFonts w:eastAsiaTheme="minorEastAsia"/>
        </w:rPr>
        <w:t xml:space="preserve"> – pliki źródłowe aplikacji </w:t>
      </w:r>
    </w:p>
    <w:p w14:paraId="12A5E08E" w14:textId="10553C5E" w:rsidR="0082179F" w:rsidRDefault="0082179F" w:rsidP="004420BC">
      <w:pPr>
        <w:pStyle w:val="Akapitzlist"/>
        <w:numPr>
          <w:ilvl w:val="0"/>
          <w:numId w:val="15"/>
        </w:numPr>
        <w:jc w:val="both"/>
        <w:rPr>
          <w:rFonts w:eastAsiaTheme="minorEastAsia"/>
        </w:rPr>
      </w:pPr>
      <w:r>
        <w:rPr>
          <w:rFonts w:eastAsiaTheme="minorEastAsia"/>
        </w:rPr>
        <w:t>Templates – szablony warstwy widoku</w:t>
      </w:r>
    </w:p>
    <w:p w14:paraId="30F9A955" w14:textId="7AFC3CB2" w:rsidR="0082179F" w:rsidRDefault="0082179F" w:rsidP="004420BC">
      <w:pPr>
        <w:pStyle w:val="Akapitzlist"/>
        <w:numPr>
          <w:ilvl w:val="0"/>
          <w:numId w:val="15"/>
        </w:numPr>
        <w:jc w:val="both"/>
        <w:rPr>
          <w:rFonts w:eastAsiaTheme="minorEastAsia"/>
        </w:rPr>
      </w:pPr>
      <w:proofErr w:type="spellStart"/>
      <w:r>
        <w:rPr>
          <w:rFonts w:eastAsiaTheme="minorEastAsia"/>
        </w:rPr>
        <w:t>Tests</w:t>
      </w:r>
      <w:proofErr w:type="spellEnd"/>
      <w:r>
        <w:rPr>
          <w:rFonts w:eastAsiaTheme="minorEastAsia"/>
        </w:rPr>
        <w:t xml:space="preserve"> – testy aplikacji </w:t>
      </w:r>
    </w:p>
    <w:p w14:paraId="39B17891" w14:textId="556CDFB4" w:rsidR="0082179F" w:rsidRDefault="0082179F" w:rsidP="004420BC">
      <w:pPr>
        <w:pStyle w:val="Akapitzlist"/>
        <w:numPr>
          <w:ilvl w:val="0"/>
          <w:numId w:val="15"/>
        </w:numPr>
        <w:jc w:val="both"/>
        <w:rPr>
          <w:rFonts w:eastAsiaTheme="minorEastAsia"/>
        </w:rPr>
      </w:pPr>
      <w:proofErr w:type="spellStart"/>
      <w:r>
        <w:rPr>
          <w:rFonts w:eastAsiaTheme="minorEastAsia"/>
        </w:rPr>
        <w:t>Transations</w:t>
      </w:r>
      <w:proofErr w:type="spellEnd"/>
      <w:r>
        <w:rPr>
          <w:rFonts w:eastAsiaTheme="minorEastAsia"/>
        </w:rPr>
        <w:t xml:space="preserve"> – zawiera pakiety językowe </w:t>
      </w:r>
    </w:p>
    <w:p w14:paraId="4CCED063" w14:textId="5D946EC4" w:rsidR="0082179F" w:rsidRDefault="0082179F" w:rsidP="004420BC">
      <w:pPr>
        <w:pStyle w:val="Akapitzlist"/>
        <w:numPr>
          <w:ilvl w:val="0"/>
          <w:numId w:val="15"/>
        </w:numPr>
        <w:jc w:val="both"/>
        <w:rPr>
          <w:rFonts w:eastAsiaTheme="minorEastAsia"/>
        </w:rPr>
      </w:pPr>
      <w:proofErr w:type="spellStart"/>
      <w:r>
        <w:rPr>
          <w:rFonts w:eastAsiaTheme="minorEastAsia"/>
        </w:rPr>
        <w:t>Var</w:t>
      </w:r>
      <w:proofErr w:type="spellEnd"/>
      <w:r>
        <w:rPr>
          <w:rFonts w:eastAsiaTheme="minorEastAsia"/>
        </w:rPr>
        <w:t xml:space="preserve"> – dane tymczasowe </w:t>
      </w:r>
    </w:p>
    <w:p w14:paraId="226A3EB4" w14:textId="70B5512C" w:rsidR="0082179F" w:rsidRPr="004420BC" w:rsidRDefault="0082179F" w:rsidP="004420BC">
      <w:pPr>
        <w:pStyle w:val="Akapitzlist"/>
        <w:numPr>
          <w:ilvl w:val="0"/>
          <w:numId w:val="15"/>
        </w:numPr>
        <w:jc w:val="both"/>
        <w:rPr>
          <w:rFonts w:eastAsiaTheme="minorEastAsia"/>
        </w:rPr>
      </w:pPr>
      <w:proofErr w:type="spellStart"/>
      <w:r>
        <w:rPr>
          <w:rFonts w:eastAsiaTheme="minorEastAsia"/>
        </w:rPr>
        <w:t>Vendor</w:t>
      </w:r>
      <w:proofErr w:type="spellEnd"/>
      <w:r>
        <w:rPr>
          <w:rFonts w:eastAsiaTheme="minorEastAsia"/>
        </w:rPr>
        <w:t xml:space="preserve"> – dane zewnętrznych bibliotek </w:t>
      </w:r>
    </w:p>
    <w:p w14:paraId="251B4ED6" w14:textId="77777777" w:rsidR="00C407B9" w:rsidRDefault="00C407B9" w:rsidP="00C407B9">
      <w:pPr>
        <w:pStyle w:val="Akapitzlist"/>
        <w:ind w:left="360"/>
        <w:rPr>
          <w:rFonts w:eastAsiaTheme="minorEastAsia"/>
          <w:b/>
          <w:bCs/>
          <w:sz w:val="32"/>
          <w:szCs w:val="32"/>
        </w:rPr>
      </w:pPr>
    </w:p>
    <w:p w14:paraId="7E1DAFBB" w14:textId="77777777" w:rsidR="00C84DDB" w:rsidRDefault="00C84DDB" w:rsidP="00C84DDB">
      <w:pPr>
        <w:pStyle w:val="Akapitzlist"/>
        <w:keepNext/>
        <w:ind w:left="360"/>
      </w:pPr>
      <w:r w:rsidRPr="00C84DDB">
        <w:rPr>
          <w:rFonts w:eastAsiaTheme="minorEastAsia"/>
          <w:b/>
          <w:bCs/>
          <w:sz w:val="32"/>
          <w:szCs w:val="32"/>
        </w:rPr>
        <w:lastRenderedPageBreak/>
        <w:drawing>
          <wp:inline distT="0" distB="0" distL="0" distR="0" wp14:anchorId="4CB7A8E3" wp14:editId="3148C394">
            <wp:extent cx="5731510" cy="3320415"/>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20415"/>
                    </a:xfrm>
                    <a:prstGeom prst="rect">
                      <a:avLst/>
                    </a:prstGeom>
                  </pic:spPr>
                </pic:pic>
              </a:graphicData>
            </a:graphic>
          </wp:inline>
        </w:drawing>
      </w:r>
    </w:p>
    <w:p w14:paraId="61D109B3" w14:textId="2DB7D31E" w:rsidR="00C407B9" w:rsidRDefault="00C84DDB" w:rsidP="00C84DDB">
      <w:pPr>
        <w:pStyle w:val="Legenda"/>
        <w:jc w:val="center"/>
        <w:rPr>
          <w:rFonts w:eastAsiaTheme="minorEastAsia"/>
          <w:b/>
          <w:bCs/>
          <w:sz w:val="32"/>
          <w:szCs w:val="32"/>
        </w:rPr>
      </w:pPr>
      <w:r>
        <w:t xml:space="preserve">Rysunek </w:t>
      </w:r>
      <w:fldSimple w:instr=" SEQ Rysunek \* ARABIC ">
        <w:r>
          <w:rPr>
            <w:noProof/>
          </w:rPr>
          <w:t>4</w:t>
        </w:r>
      </w:fldSimple>
      <w:r>
        <w:t>. Schemat ERD</w:t>
      </w:r>
    </w:p>
    <w:p w14:paraId="51253C78" w14:textId="77777777" w:rsidR="00C84DDB" w:rsidRDefault="00C84DDB" w:rsidP="00C84DDB">
      <w:pPr>
        <w:pStyle w:val="Akapitzlist"/>
        <w:keepNext/>
        <w:ind w:left="360"/>
      </w:pPr>
      <w:r w:rsidRPr="00C84DDB">
        <w:rPr>
          <w:rFonts w:eastAsiaTheme="minorEastAsia"/>
          <w:b/>
          <w:bCs/>
          <w:sz w:val="32"/>
          <w:szCs w:val="32"/>
        </w:rPr>
        <w:drawing>
          <wp:inline distT="0" distB="0" distL="0" distR="0" wp14:anchorId="27C1F2C5" wp14:editId="553D859B">
            <wp:extent cx="5731510" cy="2055495"/>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55495"/>
                    </a:xfrm>
                    <a:prstGeom prst="rect">
                      <a:avLst/>
                    </a:prstGeom>
                  </pic:spPr>
                </pic:pic>
              </a:graphicData>
            </a:graphic>
          </wp:inline>
        </w:drawing>
      </w:r>
    </w:p>
    <w:p w14:paraId="28B83E65" w14:textId="6841DEC9" w:rsidR="005D19D6" w:rsidRDefault="00C84DDB" w:rsidP="00C84DDB">
      <w:pPr>
        <w:pStyle w:val="Legenda"/>
        <w:jc w:val="center"/>
      </w:pPr>
      <w:r>
        <w:t xml:space="preserve">Rysunek </w:t>
      </w:r>
      <w:fldSimple w:instr=" SEQ Rysunek \* ARABIC ">
        <w:r>
          <w:rPr>
            <w:noProof/>
          </w:rPr>
          <w:t>5</w:t>
        </w:r>
      </w:fldSimple>
      <w:r>
        <w:t>. Tabele w bazie danych</w:t>
      </w:r>
    </w:p>
    <w:p w14:paraId="55D72A1C" w14:textId="3A775787" w:rsidR="00C84DDB" w:rsidRDefault="00C84DDB" w:rsidP="00C84DDB"/>
    <w:p w14:paraId="0F65AA57" w14:textId="4A448C58" w:rsidR="00C84DDB" w:rsidRDefault="00C84DDB" w:rsidP="00C84DDB"/>
    <w:p w14:paraId="42C8E369" w14:textId="2FC90C03" w:rsidR="00C84DDB" w:rsidRDefault="00C84DDB" w:rsidP="00C84DDB"/>
    <w:p w14:paraId="4EDE92E6" w14:textId="4BB66A27" w:rsidR="00C84DDB" w:rsidRDefault="00C84DDB" w:rsidP="00C84DDB"/>
    <w:p w14:paraId="301349E3" w14:textId="6F065CA2" w:rsidR="00C84DDB" w:rsidRDefault="00C84DDB" w:rsidP="00C84DDB"/>
    <w:p w14:paraId="621CA484" w14:textId="7FE04AEB" w:rsidR="00C84DDB" w:rsidRDefault="00C84DDB" w:rsidP="00C84DDB"/>
    <w:p w14:paraId="5AA719F2" w14:textId="579B4D6D" w:rsidR="00C84DDB" w:rsidRDefault="00C84DDB" w:rsidP="00C84DDB"/>
    <w:p w14:paraId="7BF639BE" w14:textId="3012247D" w:rsidR="00C84DDB" w:rsidRDefault="00C84DDB" w:rsidP="00C84DDB"/>
    <w:p w14:paraId="430E89A1" w14:textId="77777777" w:rsidR="00C84DDB" w:rsidRPr="00C84DDB" w:rsidRDefault="00C84DDB" w:rsidP="00C84DDB"/>
    <w:p w14:paraId="31B2D3D3" w14:textId="59B5DA01" w:rsidR="001C14BC" w:rsidRDefault="001C14BC" w:rsidP="00BC3BAB">
      <w:pPr>
        <w:pStyle w:val="Akapitzlist"/>
        <w:numPr>
          <w:ilvl w:val="0"/>
          <w:numId w:val="3"/>
        </w:numPr>
        <w:rPr>
          <w:rFonts w:eastAsiaTheme="minorEastAsia"/>
          <w:b/>
          <w:bCs/>
          <w:sz w:val="32"/>
          <w:szCs w:val="32"/>
        </w:rPr>
      </w:pPr>
      <w:r>
        <w:rPr>
          <w:rFonts w:eastAsiaTheme="minorEastAsia"/>
          <w:b/>
          <w:bCs/>
          <w:sz w:val="32"/>
          <w:szCs w:val="32"/>
        </w:rPr>
        <w:lastRenderedPageBreak/>
        <w:t xml:space="preserve">Przedstawienie aplikacji </w:t>
      </w:r>
    </w:p>
    <w:p w14:paraId="7C05AD2D" w14:textId="1FA69D5B" w:rsidR="00DF4463" w:rsidRDefault="00DF4463" w:rsidP="00DF4463">
      <w:pPr>
        <w:pStyle w:val="Akapitzlist"/>
        <w:numPr>
          <w:ilvl w:val="1"/>
          <w:numId w:val="3"/>
        </w:numPr>
        <w:rPr>
          <w:rFonts w:eastAsiaTheme="minorEastAsia"/>
          <w:b/>
          <w:bCs/>
          <w:noProof/>
          <w:sz w:val="32"/>
          <w:szCs w:val="32"/>
        </w:rPr>
      </w:pPr>
      <w:r>
        <w:rPr>
          <w:rFonts w:eastAsiaTheme="minorEastAsia"/>
          <w:b/>
          <w:bCs/>
          <w:noProof/>
          <w:sz w:val="32"/>
          <w:szCs w:val="32"/>
        </w:rPr>
        <w:t>Logowanie do panelu zarządzania</w:t>
      </w:r>
    </w:p>
    <w:p w14:paraId="1C1B297E" w14:textId="77777777" w:rsidR="00C84DDB" w:rsidRDefault="00DF4463" w:rsidP="00C84DDB">
      <w:pPr>
        <w:keepNext/>
        <w:ind w:left="360"/>
        <w:jc w:val="center"/>
      </w:pPr>
      <w:r w:rsidRPr="00DF4463">
        <w:rPr>
          <w:rFonts w:eastAsiaTheme="minorEastAsia"/>
          <w:b/>
          <w:bCs/>
          <w:noProof/>
          <w:sz w:val="32"/>
          <w:szCs w:val="32"/>
        </w:rPr>
        <w:drawing>
          <wp:inline distT="0" distB="0" distL="0" distR="0" wp14:anchorId="0339BC0C" wp14:editId="58EFD679">
            <wp:extent cx="5201376" cy="3991532"/>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1376" cy="3991532"/>
                    </a:xfrm>
                    <a:prstGeom prst="rect">
                      <a:avLst/>
                    </a:prstGeom>
                  </pic:spPr>
                </pic:pic>
              </a:graphicData>
            </a:graphic>
          </wp:inline>
        </w:drawing>
      </w:r>
    </w:p>
    <w:p w14:paraId="43D312A8" w14:textId="0A783DC5" w:rsidR="00DF4463" w:rsidRDefault="00C84DDB" w:rsidP="00C84DDB">
      <w:pPr>
        <w:pStyle w:val="Legenda"/>
        <w:jc w:val="center"/>
        <w:rPr>
          <w:rFonts w:eastAsiaTheme="minorEastAsia"/>
          <w:b/>
          <w:bCs/>
          <w:noProof/>
          <w:sz w:val="32"/>
          <w:szCs w:val="32"/>
        </w:rPr>
      </w:pPr>
      <w:r>
        <w:t xml:space="preserve">Rysunek </w:t>
      </w:r>
      <w:fldSimple w:instr=" SEQ Rysunek \* ARABIC ">
        <w:r>
          <w:rPr>
            <w:noProof/>
          </w:rPr>
          <w:t>6</w:t>
        </w:r>
      </w:fldSimple>
      <w:r>
        <w:t>. Panel logowania</w:t>
      </w:r>
    </w:p>
    <w:p w14:paraId="21516960" w14:textId="428539EE" w:rsidR="00DF4463" w:rsidRPr="00DF4463" w:rsidRDefault="00DF4463" w:rsidP="00DF4463">
      <w:pPr>
        <w:ind w:left="360"/>
        <w:rPr>
          <w:rFonts w:eastAsiaTheme="minorEastAsia"/>
          <w:noProof/>
          <w:sz w:val="28"/>
          <w:szCs w:val="28"/>
        </w:rPr>
      </w:pPr>
      <w:r w:rsidRPr="00DF4463">
        <w:rPr>
          <w:rFonts w:eastAsiaTheme="minorEastAsia"/>
          <w:noProof/>
          <w:sz w:val="28"/>
          <w:szCs w:val="28"/>
        </w:rPr>
        <w:t>Istnieją dwa domyślne konta pozwalające na zalogowanie się do aplikacji:</w:t>
      </w:r>
    </w:p>
    <w:p w14:paraId="1885453E" w14:textId="1E21DBE6" w:rsidR="00DF4463" w:rsidRDefault="00DF4463" w:rsidP="00DF4463">
      <w:pPr>
        <w:pStyle w:val="Akapitzlist"/>
        <w:numPr>
          <w:ilvl w:val="0"/>
          <w:numId w:val="16"/>
        </w:numPr>
        <w:rPr>
          <w:rFonts w:eastAsiaTheme="minorEastAsia"/>
          <w:noProof/>
          <w:sz w:val="28"/>
          <w:szCs w:val="28"/>
        </w:rPr>
      </w:pPr>
      <w:r w:rsidRPr="00DF4463">
        <w:rPr>
          <w:rFonts w:eastAsiaTheme="minorEastAsia"/>
          <w:noProof/>
          <w:sz w:val="28"/>
          <w:szCs w:val="28"/>
        </w:rPr>
        <w:t>Login:</w:t>
      </w:r>
      <w:r>
        <w:rPr>
          <w:rFonts w:eastAsiaTheme="minorEastAsia"/>
          <w:noProof/>
          <w:sz w:val="28"/>
          <w:szCs w:val="28"/>
        </w:rPr>
        <w:t xml:space="preserve"> </w:t>
      </w:r>
      <w:hyperlink r:id="rId20" w:history="1">
        <w:r w:rsidR="00813CAD" w:rsidRPr="00F845A4">
          <w:rPr>
            <w:rStyle w:val="Hipercze"/>
            <w:rFonts w:eastAsiaTheme="minorEastAsia"/>
            <w:noProof/>
            <w:sz w:val="28"/>
            <w:szCs w:val="28"/>
          </w:rPr>
          <w:t>damian@test.com</w:t>
        </w:r>
      </w:hyperlink>
      <w:r w:rsidR="00813CAD">
        <w:rPr>
          <w:rFonts w:eastAsiaTheme="minorEastAsia"/>
          <w:noProof/>
          <w:sz w:val="28"/>
          <w:szCs w:val="28"/>
        </w:rPr>
        <w:t xml:space="preserve"> hasło: admin</w:t>
      </w:r>
    </w:p>
    <w:p w14:paraId="74A02135" w14:textId="0B45CA0C" w:rsidR="00AF3FCF" w:rsidRDefault="00813CAD" w:rsidP="00AF3FCF">
      <w:pPr>
        <w:pStyle w:val="Akapitzlist"/>
        <w:numPr>
          <w:ilvl w:val="0"/>
          <w:numId w:val="16"/>
        </w:numPr>
        <w:rPr>
          <w:rFonts w:eastAsiaTheme="minorEastAsia"/>
          <w:noProof/>
          <w:sz w:val="28"/>
          <w:szCs w:val="28"/>
        </w:rPr>
      </w:pPr>
      <w:r>
        <w:rPr>
          <w:rFonts w:eastAsiaTheme="minorEastAsia"/>
          <w:noProof/>
          <w:sz w:val="28"/>
          <w:szCs w:val="28"/>
        </w:rPr>
        <w:t xml:space="preserve">Login: </w:t>
      </w:r>
      <w:hyperlink r:id="rId21" w:history="1">
        <w:r w:rsidR="00AF3FCF" w:rsidRPr="003E5F5E">
          <w:rPr>
            <w:rStyle w:val="Hipercze"/>
            <w:rFonts w:eastAsiaTheme="minorEastAsia"/>
            <w:noProof/>
            <w:sz w:val="28"/>
            <w:szCs w:val="28"/>
          </w:rPr>
          <w:t>marbor@</w:t>
        </w:r>
        <w:r w:rsidR="00AF3FCF" w:rsidRPr="003E5F5E">
          <w:rPr>
            <w:rStyle w:val="Hipercze"/>
            <w:rFonts w:eastAsiaTheme="minorEastAsia"/>
            <w:noProof/>
            <w:sz w:val="28"/>
            <w:szCs w:val="28"/>
          </w:rPr>
          <w:t>test.</w:t>
        </w:r>
        <w:r w:rsidR="00AF3FCF" w:rsidRPr="003E5F5E">
          <w:rPr>
            <w:rStyle w:val="Hipercze"/>
            <w:rFonts w:eastAsiaTheme="minorEastAsia"/>
            <w:noProof/>
            <w:sz w:val="28"/>
            <w:szCs w:val="28"/>
          </w:rPr>
          <w:t>pl</w:t>
        </w:r>
      </w:hyperlink>
      <w:r w:rsidR="00AF3FCF">
        <w:rPr>
          <w:rFonts w:eastAsiaTheme="minorEastAsia"/>
          <w:noProof/>
          <w:sz w:val="28"/>
          <w:szCs w:val="28"/>
        </w:rPr>
        <w:t xml:space="preserve"> hasło: </w:t>
      </w:r>
      <w:r w:rsidR="00AF3FCF" w:rsidRPr="00AF3FCF">
        <w:rPr>
          <w:rFonts w:eastAsiaTheme="minorEastAsia"/>
          <w:noProof/>
          <w:sz w:val="28"/>
          <w:szCs w:val="28"/>
        </w:rPr>
        <w:t>marbor</w:t>
      </w:r>
    </w:p>
    <w:p w14:paraId="1B370499" w14:textId="41E6668A" w:rsidR="00AF3FCF" w:rsidRDefault="00AF3FCF" w:rsidP="00AF3FCF">
      <w:pPr>
        <w:ind w:left="720"/>
        <w:rPr>
          <w:rFonts w:eastAsiaTheme="minorEastAsia"/>
          <w:noProof/>
          <w:sz w:val="28"/>
          <w:szCs w:val="28"/>
        </w:rPr>
      </w:pPr>
    </w:p>
    <w:p w14:paraId="3EF889E9" w14:textId="5FCF77F3" w:rsidR="00C84DDB" w:rsidRDefault="00C84DDB" w:rsidP="00AF3FCF">
      <w:pPr>
        <w:ind w:left="720"/>
        <w:rPr>
          <w:rFonts w:eastAsiaTheme="minorEastAsia"/>
          <w:noProof/>
          <w:sz w:val="28"/>
          <w:szCs w:val="28"/>
        </w:rPr>
      </w:pPr>
    </w:p>
    <w:p w14:paraId="353989FB" w14:textId="7B6F40D1" w:rsidR="00C84DDB" w:rsidRDefault="00C84DDB" w:rsidP="00AF3FCF">
      <w:pPr>
        <w:ind w:left="720"/>
        <w:rPr>
          <w:rFonts w:eastAsiaTheme="minorEastAsia"/>
          <w:noProof/>
          <w:sz w:val="28"/>
          <w:szCs w:val="28"/>
        </w:rPr>
      </w:pPr>
    </w:p>
    <w:p w14:paraId="76167B92" w14:textId="578F94BC" w:rsidR="00C84DDB" w:rsidRDefault="00C84DDB" w:rsidP="00AF3FCF">
      <w:pPr>
        <w:ind w:left="720"/>
        <w:rPr>
          <w:rFonts w:eastAsiaTheme="minorEastAsia"/>
          <w:noProof/>
          <w:sz w:val="28"/>
          <w:szCs w:val="28"/>
        </w:rPr>
      </w:pPr>
    </w:p>
    <w:p w14:paraId="3A49E483" w14:textId="3FD044DD" w:rsidR="00C84DDB" w:rsidRDefault="00C84DDB" w:rsidP="00AF3FCF">
      <w:pPr>
        <w:ind w:left="720"/>
        <w:rPr>
          <w:rFonts w:eastAsiaTheme="minorEastAsia"/>
          <w:noProof/>
          <w:sz w:val="28"/>
          <w:szCs w:val="28"/>
        </w:rPr>
      </w:pPr>
    </w:p>
    <w:p w14:paraId="33EEB2DE" w14:textId="6750CDA8" w:rsidR="00C84DDB" w:rsidRDefault="00C84DDB" w:rsidP="00AF3FCF">
      <w:pPr>
        <w:ind w:left="720"/>
        <w:rPr>
          <w:rFonts w:eastAsiaTheme="minorEastAsia"/>
          <w:noProof/>
          <w:sz w:val="28"/>
          <w:szCs w:val="28"/>
        </w:rPr>
      </w:pPr>
    </w:p>
    <w:p w14:paraId="21EE8C29" w14:textId="5783CA79" w:rsidR="00C84DDB" w:rsidRDefault="00C84DDB" w:rsidP="00AF3FCF">
      <w:pPr>
        <w:ind w:left="720"/>
        <w:rPr>
          <w:rFonts w:eastAsiaTheme="minorEastAsia"/>
          <w:noProof/>
          <w:sz w:val="28"/>
          <w:szCs w:val="28"/>
        </w:rPr>
      </w:pPr>
    </w:p>
    <w:p w14:paraId="75FB6C08" w14:textId="496C5436" w:rsidR="00C84DDB" w:rsidRDefault="00C84DDB" w:rsidP="00AF3FCF">
      <w:pPr>
        <w:ind w:left="720"/>
        <w:rPr>
          <w:rFonts w:eastAsiaTheme="minorEastAsia"/>
          <w:noProof/>
          <w:sz w:val="28"/>
          <w:szCs w:val="28"/>
        </w:rPr>
      </w:pPr>
    </w:p>
    <w:p w14:paraId="5BE76545" w14:textId="77777777" w:rsidR="00C84DDB" w:rsidRPr="00AF3FCF" w:rsidRDefault="00C84DDB" w:rsidP="00AF3FCF">
      <w:pPr>
        <w:ind w:left="720"/>
        <w:rPr>
          <w:rFonts w:eastAsiaTheme="minorEastAsia"/>
          <w:noProof/>
          <w:sz w:val="28"/>
          <w:szCs w:val="28"/>
        </w:rPr>
      </w:pPr>
    </w:p>
    <w:p w14:paraId="6EF3FB96" w14:textId="6D8CBDF6" w:rsidR="00D067B1" w:rsidRDefault="00D067B1" w:rsidP="00D067B1">
      <w:pPr>
        <w:pStyle w:val="Akapitzlist"/>
        <w:numPr>
          <w:ilvl w:val="1"/>
          <w:numId w:val="3"/>
        </w:numPr>
        <w:rPr>
          <w:rFonts w:eastAsiaTheme="minorEastAsia"/>
          <w:b/>
          <w:bCs/>
          <w:sz w:val="28"/>
          <w:szCs w:val="28"/>
        </w:rPr>
      </w:pPr>
      <w:r w:rsidRPr="004A2A85">
        <w:rPr>
          <w:rFonts w:eastAsiaTheme="minorEastAsia"/>
          <w:b/>
          <w:bCs/>
          <w:sz w:val="28"/>
          <w:szCs w:val="28"/>
        </w:rPr>
        <w:lastRenderedPageBreak/>
        <w:t>Panel startowy</w:t>
      </w:r>
    </w:p>
    <w:p w14:paraId="1B5FD345" w14:textId="77777777" w:rsidR="00813CAD" w:rsidRDefault="00813CAD" w:rsidP="00813CAD">
      <w:pPr>
        <w:keepNext/>
        <w:jc w:val="center"/>
      </w:pPr>
      <w:r w:rsidRPr="00813CAD">
        <w:drawing>
          <wp:inline distT="0" distB="0" distL="0" distR="0" wp14:anchorId="3FE6F167" wp14:editId="5152112F">
            <wp:extent cx="5882558" cy="269557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90544" cy="2699234"/>
                    </a:xfrm>
                    <a:prstGeom prst="rect">
                      <a:avLst/>
                    </a:prstGeom>
                  </pic:spPr>
                </pic:pic>
              </a:graphicData>
            </a:graphic>
          </wp:inline>
        </w:drawing>
      </w:r>
    </w:p>
    <w:p w14:paraId="4B606CB8" w14:textId="264D0F9A" w:rsidR="004A2A85" w:rsidRDefault="00813CAD" w:rsidP="00813CAD">
      <w:pPr>
        <w:pStyle w:val="Legenda"/>
        <w:jc w:val="center"/>
      </w:pPr>
      <w:r>
        <w:t xml:space="preserve">Rysunek </w:t>
      </w:r>
      <w:fldSimple w:instr=" SEQ Rysunek \* ARABIC ">
        <w:r w:rsidR="00C84DDB">
          <w:rPr>
            <w:noProof/>
          </w:rPr>
          <w:t>7</w:t>
        </w:r>
      </w:fldSimple>
      <w:r>
        <w:t>. Panel startowy po zalogowaniu</w:t>
      </w:r>
    </w:p>
    <w:p w14:paraId="53BA0F27" w14:textId="4AD9550B" w:rsidR="00813CAD" w:rsidRPr="00813CAD" w:rsidRDefault="00813CAD" w:rsidP="00813CAD">
      <w:pPr>
        <w:jc w:val="both"/>
      </w:pPr>
      <w:r>
        <w:t>Widok domowy pokazuje użytkownikowi statystyki finansowe liczbę ukończonych i trwających zleceń. Poniżej widoczny jest zwinięty panel z zadaniami, w których uczestniczy zalogowany pracownik. Ostatnie okno pokazuje zadania bez przydzielonych pracowników.</w:t>
      </w:r>
    </w:p>
    <w:p w14:paraId="57F14F56" w14:textId="4D37AD7A" w:rsidR="00D067B1" w:rsidRDefault="00D067B1" w:rsidP="00D067B1">
      <w:pPr>
        <w:pStyle w:val="Akapitzlist"/>
        <w:numPr>
          <w:ilvl w:val="1"/>
          <w:numId w:val="3"/>
        </w:numPr>
        <w:rPr>
          <w:rFonts w:eastAsiaTheme="minorEastAsia"/>
          <w:b/>
          <w:bCs/>
          <w:sz w:val="28"/>
          <w:szCs w:val="28"/>
        </w:rPr>
      </w:pPr>
      <w:r w:rsidRPr="004A2A85">
        <w:rPr>
          <w:rFonts w:eastAsiaTheme="minorEastAsia"/>
          <w:b/>
          <w:bCs/>
          <w:sz w:val="28"/>
          <w:szCs w:val="28"/>
        </w:rPr>
        <w:t xml:space="preserve">Zarządzanie zleceniami </w:t>
      </w:r>
    </w:p>
    <w:p w14:paraId="653CAA47" w14:textId="77777777" w:rsidR="004A2A85" w:rsidRPr="004A2A85" w:rsidRDefault="004A2A85" w:rsidP="004A2A85">
      <w:pPr>
        <w:pStyle w:val="Akapitzlist"/>
        <w:rPr>
          <w:rFonts w:eastAsiaTheme="minorEastAsia"/>
          <w:b/>
          <w:bCs/>
          <w:sz w:val="28"/>
          <w:szCs w:val="28"/>
        </w:rPr>
      </w:pPr>
    </w:p>
    <w:p w14:paraId="21A85CDD" w14:textId="77777777" w:rsidR="006529F6" w:rsidRDefault="006529F6" w:rsidP="006529F6">
      <w:pPr>
        <w:keepNext/>
        <w:jc w:val="center"/>
      </w:pPr>
      <w:r w:rsidRPr="006529F6">
        <w:drawing>
          <wp:inline distT="0" distB="0" distL="0" distR="0" wp14:anchorId="690B88CB" wp14:editId="07A995A8">
            <wp:extent cx="5731510" cy="190563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905635"/>
                    </a:xfrm>
                    <a:prstGeom prst="rect">
                      <a:avLst/>
                    </a:prstGeom>
                  </pic:spPr>
                </pic:pic>
              </a:graphicData>
            </a:graphic>
          </wp:inline>
        </w:drawing>
      </w:r>
    </w:p>
    <w:p w14:paraId="6C070AF8" w14:textId="54344547" w:rsidR="004A2A85" w:rsidRDefault="006529F6" w:rsidP="006529F6">
      <w:pPr>
        <w:pStyle w:val="Legenda"/>
        <w:jc w:val="center"/>
        <w:rPr>
          <w:rFonts w:eastAsiaTheme="minorEastAsia"/>
          <w:b/>
          <w:bCs/>
          <w:sz w:val="28"/>
          <w:szCs w:val="28"/>
        </w:rPr>
      </w:pPr>
      <w:r>
        <w:t xml:space="preserve">Rysunek </w:t>
      </w:r>
      <w:fldSimple w:instr=" SEQ Rysunek \* ARABIC ">
        <w:r w:rsidR="00C84DDB">
          <w:rPr>
            <w:noProof/>
          </w:rPr>
          <w:t>8</w:t>
        </w:r>
      </w:fldSimple>
      <w:r>
        <w:t>. Aktywne zlecenia</w:t>
      </w:r>
    </w:p>
    <w:p w14:paraId="6E0A0E7D" w14:textId="6DAFD10A" w:rsidR="006529F6" w:rsidRPr="006529F6" w:rsidRDefault="006529F6" w:rsidP="006529F6">
      <w:pPr>
        <w:rPr>
          <w:rFonts w:eastAsiaTheme="minorEastAsia"/>
        </w:rPr>
      </w:pPr>
      <w:r>
        <w:rPr>
          <w:rFonts w:eastAsiaTheme="minorEastAsia"/>
        </w:rPr>
        <w:t xml:space="preserve">Przegląd zleceń wyświetla dwa bloki, aktywne zlecenia i wszystkie zlecenia. Blok aktywne zlecenia wyświetla wszystkie trwające zlecenia. W zależności od typu klienta (klient prywatny lub firma) wyświetlane są różne dane klienta. </w:t>
      </w:r>
    </w:p>
    <w:p w14:paraId="61328F07" w14:textId="77777777" w:rsidR="006529F6" w:rsidRDefault="006529F6" w:rsidP="006529F6">
      <w:pPr>
        <w:keepNext/>
        <w:jc w:val="center"/>
      </w:pPr>
      <w:r w:rsidRPr="006529F6">
        <w:lastRenderedPageBreak/>
        <w:drawing>
          <wp:inline distT="0" distB="0" distL="0" distR="0" wp14:anchorId="61670669" wp14:editId="3F861F95">
            <wp:extent cx="5314950" cy="1867829"/>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19615" cy="1869468"/>
                    </a:xfrm>
                    <a:prstGeom prst="rect">
                      <a:avLst/>
                    </a:prstGeom>
                  </pic:spPr>
                </pic:pic>
              </a:graphicData>
            </a:graphic>
          </wp:inline>
        </w:drawing>
      </w:r>
    </w:p>
    <w:p w14:paraId="7894920B" w14:textId="6A5816F0" w:rsidR="006529F6" w:rsidRDefault="006529F6" w:rsidP="006529F6">
      <w:pPr>
        <w:pStyle w:val="Legenda"/>
        <w:jc w:val="center"/>
      </w:pPr>
      <w:r>
        <w:t xml:space="preserve">Rysunek </w:t>
      </w:r>
      <w:fldSimple w:instr=" SEQ Rysunek \* ARABIC ">
        <w:r w:rsidR="00C84DDB">
          <w:rPr>
            <w:noProof/>
          </w:rPr>
          <w:t>9</w:t>
        </w:r>
      </w:fldSimple>
      <w:r>
        <w:t>. Wszystkie zlecenia</w:t>
      </w:r>
    </w:p>
    <w:p w14:paraId="043E5EFE" w14:textId="4F3B4209" w:rsidR="006529F6" w:rsidRPr="006529F6" w:rsidRDefault="006529F6" w:rsidP="006529F6">
      <w:pPr>
        <w:jc w:val="both"/>
      </w:pPr>
      <w:r>
        <w:t>Blok wszystkie zlecenia pokazuje tabele ze wszystkimi wykonanymi zleceniami. Ukończone zlecenia posiadają datę zamknięcia. Pole kod klienta zawiera kod, który może zostać przekazany klientowi tak aby ten miał podgląd na stan wykonanych zadań. Pole jest równocześnie odnośnikiem, który przeniesie nas do widoku klienta.</w:t>
      </w:r>
    </w:p>
    <w:p w14:paraId="20CE37FA" w14:textId="77777777" w:rsidR="006529F6" w:rsidRDefault="006529F6" w:rsidP="006529F6">
      <w:pPr>
        <w:keepNext/>
        <w:jc w:val="center"/>
      </w:pPr>
      <w:r w:rsidRPr="006529F6">
        <w:drawing>
          <wp:inline distT="0" distB="0" distL="0" distR="0" wp14:anchorId="04732B1F" wp14:editId="2596907B">
            <wp:extent cx="5381625" cy="268246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7393" cy="2685340"/>
                    </a:xfrm>
                    <a:prstGeom prst="rect">
                      <a:avLst/>
                    </a:prstGeom>
                  </pic:spPr>
                </pic:pic>
              </a:graphicData>
            </a:graphic>
          </wp:inline>
        </w:drawing>
      </w:r>
    </w:p>
    <w:p w14:paraId="10AB9000" w14:textId="37427F96" w:rsidR="006529F6" w:rsidRDefault="006529F6" w:rsidP="006529F6">
      <w:pPr>
        <w:pStyle w:val="Legenda"/>
        <w:jc w:val="center"/>
      </w:pPr>
      <w:r>
        <w:t xml:space="preserve">Rysunek </w:t>
      </w:r>
      <w:fldSimple w:instr=" SEQ Rysunek \* ARABIC ">
        <w:r w:rsidR="00C84DDB">
          <w:rPr>
            <w:noProof/>
          </w:rPr>
          <w:t>10</w:t>
        </w:r>
      </w:fldSimple>
      <w:r>
        <w:t>. Edycja istniejącego zlecenia</w:t>
      </w:r>
    </w:p>
    <w:p w14:paraId="512C4CB7" w14:textId="00013A29" w:rsidR="006529F6" w:rsidRDefault="006529F6" w:rsidP="006529F6">
      <w:pPr>
        <w:jc w:val="both"/>
      </w:pPr>
      <w:r>
        <w:t xml:space="preserve">Po wejściu w edycje zlecenia lub dodawanie nowego widzimy formularz pozwalający na wprowadzenie odpowiednich danych. W pierwszej kolejności należy wskazać klienta i naprawiany pojazd. W dalszej kolejności widoczny jest segment zadań, które możemy dodać poprzez przycisk dodaj usługę. Każda usługa ma przypisanych pracowników oraz stan. </w:t>
      </w:r>
    </w:p>
    <w:p w14:paraId="317B1B2C" w14:textId="77777777" w:rsidR="00F3255C" w:rsidRDefault="00F3255C" w:rsidP="00F3255C">
      <w:pPr>
        <w:keepNext/>
        <w:jc w:val="center"/>
      </w:pPr>
      <w:r w:rsidRPr="00F3255C">
        <w:drawing>
          <wp:inline distT="0" distB="0" distL="0" distR="0" wp14:anchorId="15764B34" wp14:editId="762FB42F">
            <wp:extent cx="2715004" cy="1467055"/>
            <wp:effectExtent l="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15004" cy="1467055"/>
                    </a:xfrm>
                    <a:prstGeom prst="rect">
                      <a:avLst/>
                    </a:prstGeom>
                  </pic:spPr>
                </pic:pic>
              </a:graphicData>
            </a:graphic>
          </wp:inline>
        </w:drawing>
      </w:r>
    </w:p>
    <w:p w14:paraId="4A20D577" w14:textId="21D3BF9A" w:rsidR="00F3255C" w:rsidRDefault="00F3255C" w:rsidP="00F3255C">
      <w:pPr>
        <w:pStyle w:val="Legenda"/>
        <w:jc w:val="center"/>
      </w:pPr>
      <w:r>
        <w:t xml:space="preserve">Rysunek </w:t>
      </w:r>
      <w:fldSimple w:instr=" SEQ Rysunek \* ARABIC ">
        <w:r w:rsidR="00C84DDB">
          <w:rPr>
            <w:noProof/>
          </w:rPr>
          <w:t>11</w:t>
        </w:r>
      </w:fldSimple>
      <w:r>
        <w:t xml:space="preserve">. Opcje aktywnego </w:t>
      </w:r>
      <w:r w:rsidR="00356AD6">
        <w:t>zlecenia</w:t>
      </w:r>
    </w:p>
    <w:p w14:paraId="1843338A" w14:textId="29EB18A3" w:rsidR="004A2A85" w:rsidRDefault="00F3255C" w:rsidP="00F3255C">
      <w:pPr>
        <w:jc w:val="both"/>
      </w:pPr>
      <w:r>
        <w:lastRenderedPageBreak/>
        <w:t>Każde aktywne zlecenie można edytować lub z widoku listy zakończyć. Zakończenie jest możliwe jeżeli stan każdego zadania w zleceniu jest zakończony lub anulowany.  Zakończone zlecenia nie mogą być edytowane.</w:t>
      </w:r>
    </w:p>
    <w:p w14:paraId="5E9C6CA4" w14:textId="77777777" w:rsidR="000B16C0" w:rsidRDefault="000A566C" w:rsidP="00C84DDB">
      <w:pPr>
        <w:keepNext/>
        <w:jc w:val="center"/>
      </w:pPr>
      <w:r w:rsidRPr="000A566C">
        <w:drawing>
          <wp:inline distT="0" distB="0" distL="0" distR="0" wp14:anchorId="5F7957B9" wp14:editId="71013D75">
            <wp:extent cx="5731510" cy="214122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141220"/>
                    </a:xfrm>
                    <a:prstGeom prst="rect">
                      <a:avLst/>
                    </a:prstGeom>
                  </pic:spPr>
                </pic:pic>
              </a:graphicData>
            </a:graphic>
          </wp:inline>
        </w:drawing>
      </w:r>
    </w:p>
    <w:p w14:paraId="3B1CF5C3" w14:textId="09CAF156" w:rsidR="000A566C" w:rsidRDefault="000B16C0" w:rsidP="000B16C0">
      <w:pPr>
        <w:pStyle w:val="Legenda"/>
        <w:jc w:val="center"/>
      </w:pPr>
      <w:r>
        <w:t xml:space="preserve">Rysunek </w:t>
      </w:r>
      <w:fldSimple w:instr=" SEQ Rysunek \* ARABIC ">
        <w:r w:rsidR="00C84DDB">
          <w:rPr>
            <w:noProof/>
          </w:rPr>
          <w:t>12</w:t>
        </w:r>
      </w:fldSimple>
      <w:r>
        <w:t>. Nieudane zamknięcie zlecenia</w:t>
      </w:r>
    </w:p>
    <w:p w14:paraId="63D84885" w14:textId="77777777" w:rsidR="000B16C0" w:rsidRDefault="000B16C0" w:rsidP="00C84DDB">
      <w:pPr>
        <w:keepNext/>
        <w:jc w:val="center"/>
      </w:pPr>
      <w:r w:rsidRPr="000B16C0">
        <w:drawing>
          <wp:inline distT="0" distB="0" distL="0" distR="0" wp14:anchorId="78A23045" wp14:editId="0122B06B">
            <wp:extent cx="5020376" cy="1905266"/>
            <wp:effectExtent l="0" t="0" r="889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20376" cy="1905266"/>
                    </a:xfrm>
                    <a:prstGeom prst="rect">
                      <a:avLst/>
                    </a:prstGeom>
                  </pic:spPr>
                </pic:pic>
              </a:graphicData>
            </a:graphic>
          </wp:inline>
        </w:drawing>
      </w:r>
    </w:p>
    <w:p w14:paraId="578B7BDD" w14:textId="4F3A63A6" w:rsidR="000B16C0" w:rsidRPr="00F3255C" w:rsidRDefault="000B16C0" w:rsidP="000B16C0">
      <w:pPr>
        <w:pStyle w:val="Legenda"/>
        <w:jc w:val="center"/>
        <w:rPr>
          <w:sz w:val="22"/>
          <w:szCs w:val="22"/>
        </w:rPr>
      </w:pPr>
      <w:r>
        <w:t xml:space="preserve">Rysunek </w:t>
      </w:r>
      <w:fldSimple w:instr=" SEQ Rysunek \* ARABIC ">
        <w:r w:rsidR="00C84DDB">
          <w:rPr>
            <w:noProof/>
          </w:rPr>
          <w:t>13</w:t>
        </w:r>
      </w:fldSimple>
      <w:r>
        <w:t>. Zakończone zlecenie</w:t>
      </w:r>
    </w:p>
    <w:p w14:paraId="22C4E14E" w14:textId="0EBCB10C" w:rsidR="004A2A85" w:rsidRPr="00A37DC4" w:rsidRDefault="00D067B1" w:rsidP="00A37DC4">
      <w:pPr>
        <w:pStyle w:val="Akapitzlist"/>
        <w:numPr>
          <w:ilvl w:val="1"/>
          <w:numId w:val="3"/>
        </w:numPr>
        <w:rPr>
          <w:rFonts w:eastAsiaTheme="minorEastAsia"/>
          <w:b/>
          <w:bCs/>
          <w:sz w:val="28"/>
          <w:szCs w:val="28"/>
        </w:rPr>
      </w:pPr>
      <w:r w:rsidRPr="004A2A85">
        <w:rPr>
          <w:rFonts w:eastAsiaTheme="minorEastAsia"/>
          <w:b/>
          <w:bCs/>
          <w:sz w:val="28"/>
          <w:szCs w:val="28"/>
        </w:rPr>
        <w:t xml:space="preserve">Zarządzanie klientami i samochodami </w:t>
      </w:r>
    </w:p>
    <w:p w14:paraId="51DDF6BE" w14:textId="77777777" w:rsidR="0061017E" w:rsidRDefault="00A37DC4" w:rsidP="00C84DDB">
      <w:pPr>
        <w:keepNext/>
        <w:jc w:val="center"/>
      </w:pPr>
      <w:r w:rsidRPr="00A37DC4">
        <w:rPr>
          <w:rFonts w:eastAsiaTheme="minorEastAsia"/>
          <w:b/>
          <w:bCs/>
          <w:sz w:val="28"/>
          <w:szCs w:val="28"/>
        </w:rPr>
        <w:drawing>
          <wp:inline distT="0" distB="0" distL="0" distR="0" wp14:anchorId="70215A04" wp14:editId="593AAEC5">
            <wp:extent cx="5040173" cy="2708269"/>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4894" cy="2710806"/>
                    </a:xfrm>
                    <a:prstGeom prst="rect">
                      <a:avLst/>
                    </a:prstGeom>
                  </pic:spPr>
                </pic:pic>
              </a:graphicData>
            </a:graphic>
          </wp:inline>
        </w:drawing>
      </w:r>
    </w:p>
    <w:p w14:paraId="22EF7BC0" w14:textId="3A56C380" w:rsidR="004A2A85" w:rsidRDefault="0061017E" w:rsidP="0061017E">
      <w:pPr>
        <w:pStyle w:val="Legenda"/>
        <w:jc w:val="center"/>
      </w:pPr>
      <w:r>
        <w:t xml:space="preserve">Rysunek </w:t>
      </w:r>
      <w:fldSimple w:instr=" SEQ Rysunek \* ARABIC ">
        <w:r w:rsidR="00C84DDB">
          <w:rPr>
            <w:noProof/>
          </w:rPr>
          <w:t>14</w:t>
        </w:r>
      </w:fldSimple>
      <w:r>
        <w:t>. Przegląd klientów</w:t>
      </w:r>
    </w:p>
    <w:p w14:paraId="58BB6B3E" w14:textId="7202E055" w:rsidR="0061017E" w:rsidRPr="0061017E" w:rsidRDefault="0061017E" w:rsidP="00356AD6">
      <w:pPr>
        <w:jc w:val="both"/>
      </w:pPr>
      <w:r>
        <w:lastRenderedPageBreak/>
        <w:t>Aplikacja rozróżnia klientów indywidualnych i firmowych. W zależności od typu wyświetlani są w różnych sekcjach. Dane każdego klienta można edytować.</w:t>
      </w:r>
    </w:p>
    <w:p w14:paraId="125E7439" w14:textId="77777777" w:rsidR="00356AD6" w:rsidRDefault="0061017E" w:rsidP="00356AD6">
      <w:pPr>
        <w:keepNext/>
      </w:pPr>
      <w:r w:rsidRPr="0061017E">
        <w:rPr>
          <w:rFonts w:eastAsiaTheme="minorEastAsia"/>
          <w:b/>
          <w:bCs/>
          <w:sz w:val="28"/>
          <w:szCs w:val="28"/>
        </w:rPr>
        <w:drawing>
          <wp:inline distT="0" distB="0" distL="0" distR="0" wp14:anchorId="1556A4C0" wp14:editId="197081FF">
            <wp:extent cx="5731510" cy="177863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778635"/>
                    </a:xfrm>
                    <a:prstGeom prst="rect">
                      <a:avLst/>
                    </a:prstGeom>
                  </pic:spPr>
                </pic:pic>
              </a:graphicData>
            </a:graphic>
          </wp:inline>
        </w:drawing>
      </w:r>
    </w:p>
    <w:p w14:paraId="0B44B1F5" w14:textId="36F6A073" w:rsidR="0061017E" w:rsidRDefault="00356AD6" w:rsidP="00356AD6">
      <w:pPr>
        <w:pStyle w:val="Legenda"/>
        <w:jc w:val="center"/>
        <w:rPr>
          <w:rFonts w:eastAsiaTheme="minorEastAsia"/>
          <w:b/>
          <w:bCs/>
          <w:sz w:val="28"/>
          <w:szCs w:val="28"/>
        </w:rPr>
      </w:pPr>
      <w:r>
        <w:t xml:space="preserve">Rysunek </w:t>
      </w:r>
      <w:fldSimple w:instr=" SEQ Rysunek \* ARABIC ">
        <w:r w:rsidR="00C84DDB">
          <w:rPr>
            <w:noProof/>
          </w:rPr>
          <w:t>15</w:t>
        </w:r>
      </w:fldSimple>
      <w:r>
        <w:t>. Formularz dodawania klientów</w:t>
      </w:r>
    </w:p>
    <w:p w14:paraId="05E3655E" w14:textId="0810D8E4" w:rsidR="0061017E" w:rsidRDefault="0061017E" w:rsidP="00356AD6">
      <w:pPr>
        <w:jc w:val="both"/>
        <w:rPr>
          <w:rFonts w:eastAsiaTheme="minorEastAsia"/>
        </w:rPr>
      </w:pPr>
      <w:r>
        <w:rPr>
          <w:rFonts w:eastAsiaTheme="minorEastAsia"/>
        </w:rPr>
        <w:t xml:space="preserve">W zależności od przełącznika w prawym górnym rogu formularza </w:t>
      </w:r>
      <w:r w:rsidR="00356AD6">
        <w:rPr>
          <w:rFonts w:eastAsiaTheme="minorEastAsia"/>
        </w:rPr>
        <w:t>wyświetlany jest inny formularz z odpowiednimi danymi. Po kliknięciu przycisku zapisz dane są walidowane i zapisywane w bazie danych.</w:t>
      </w:r>
    </w:p>
    <w:p w14:paraId="26D00CEA" w14:textId="77777777" w:rsidR="00356AD6" w:rsidRDefault="00356AD6" w:rsidP="00356AD6">
      <w:pPr>
        <w:keepNext/>
      </w:pPr>
      <w:r w:rsidRPr="00356AD6">
        <w:rPr>
          <w:rFonts w:eastAsiaTheme="minorEastAsia"/>
        </w:rPr>
        <w:drawing>
          <wp:inline distT="0" distB="0" distL="0" distR="0" wp14:anchorId="076650CE" wp14:editId="288FF47B">
            <wp:extent cx="5878827" cy="2172157"/>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02716" cy="2180984"/>
                    </a:xfrm>
                    <a:prstGeom prst="rect">
                      <a:avLst/>
                    </a:prstGeom>
                  </pic:spPr>
                </pic:pic>
              </a:graphicData>
            </a:graphic>
          </wp:inline>
        </w:drawing>
      </w:r>
    </w:p>
    <w:p w14:paraId="1A9F36AF" w14:textId="0E48EEB2" w:rsidR="00356AD6" w:rsidRDefault="00356AD6" w:rsidP="00356AD6">
      <w:pPr>
        <w:pStyle w:val="Legenda"/>
        <w:jc w:val="center"/>
      </w:pPr>
      <w:r>
        <w:t xml:space="preserve">Rysunek </w:t>
      </w:r>
      <w:fldSimple w:instr=" SEQ Rysunek \* ARABIC ">
        <w:r w:rsidR="00C84DDB">
          <w:rPr>
            <w:noProof/>
          </w:rPr>
          <w:t>16</w:t>
        </w:r>
      </w:fldSimple>
      <w:r>
        <w:t>. Przegląd pojazdów w bazie</w:t>
      </w:r>
    </w:p>
    <w:p w14:paraId="5BF29A70" w14:textId="3B4FA72A" w:rsidR="00356AD6" w:rsidRDefault="00356AD6" w:rsidP="00356AD6">
      <w:pPr>
        <w:jc w:val="both"/>
      </w:pPr>
      <w:r>
        <w:t>W przeciwieństwie do klientów podgląd pojazdów nie posiada żadnych szczególnych podziałów a dodawanie nowego pojazdu do bazy to zwykły formularz z kilkoma polami tekstowymi.</w:t>
      </w:r>
    </w:p>
    <w:p w14:paraId="79CCC9CD" w14:textId="4066AB9E" w:rsidR="00C84DDB" w:rsidRDefault="00C84DDB" w:rsidP="00356AD6">
      <w:pPr>
        <w:jc w:val="both"/>
      </w:pPr>
    </w:p>
    <w:p w14:paraId="3DD2A6D6" w14:textId="555742CC" w:rsidR="00C84DDB" w:rsidRDefault="00C84DDB" w:rsidP="00356AD6">
      <w:pPr>
        <w:jc w:val="both"/>
      </w:pPr>
    </w:p>
    <w:p w14:paraId="0FAA6AE6" w14:textId="17D3A46B" w:rsidR="00C84DDB" w:rsidRDefault="00C84DDB" w:rsidP="00356AD6">
      <w:pPr>
        <w:jc w:val="both"/>
      </w:pPr>
    </w:p>
    <w:p w14:paraId="2D574C74" w14:textId="091CBEBC" w:rsidR="00C84DDB" w:rsidRDefault="00C84DDB" w:rsidP="00356AD6">
      <w:pPr>
        <w:jc w:val="both"/>
      </w:pPr>
    </w:p>
    <w:p w14:paraId="2ECDD571" w14:textId="29820ACC" w:rsidR="00C84DDB" w:rsidRDefault="00C84DDB" w:rsidP="00356AD6">
      <w:pPr>
        <w:jc w:val="both"/>
      </w:pPr>
    </w:p>
    <w:p w14:paraId="7CE4F72B" w14:textId="76EB1C43" w:rsidR="00C84DDB" w:rsidRDefault="00C84DDB" w:rsidP="00356AD6">
      <w:pPr>
        <w:jc w:val="both"/>
      </w:pPr>
    </w:p>
    <w:p w14:paraId="34A8290E" w14:textId="323BDB86" w:rsidR="00C84DDB" w:rsidRDefault="00C84DDB" w:rsidP="00356AD6">
      <w:pPr>
        <w:jc w:val="both"/>
      </w:pPr>
    </w:p>
    <w:p w14:paraId="3D616A90" w14:textId="5D41E9B5" w:rsidR="00C84DDB" w:rsidRDefault="00C84DDB" w:rsidP="00356AD6">
      <w:pPr>
        <w:jc w:val="both"/>
      </w:pPr>
    </w:p>
    <w:p w14:paraId="44AFA4F6" w14:textId="77777777" w:rsidR="00C84DDB" w:rsidRPr="00356AD6" w:rsidRDefault="00C84DDB" w:rsidP="00356AD6">
      <w:pPr>
        <w:jc w:val="both"/>
      </w:pPr>
    </w:p>
    <w:p w14:paraId="2BD57CBA" w14:textId="272F48E1" w:rsidR="00D067B1" w:rsidRPr="004A2A85" w:rsidRDefault="004A2A85" w:rsidP="00D067B1">
      <w:pPr>
        <w:pStyle w:val="Akapitzlist"/>
        <w:numPr>
          <w:ilvl w:val="1"/>
          <w:numId w:val="3"/>
        </w:numPr>
        <w:rPr>
          <w:rFonts w:eastAsiaTheme="minorEastAsia"/>
          <w:b/>
          <w:bCs/>
          <w:sz w:val="28"/>
          <w:szCs w:val="28"/>
        </w:rPr>
      </w:pPr>
      <w:r w:rsidRPr="004A2A85">
        <w:rPr>
          <w:rFonts w:eastAsiaTheme="minorEastAsia"/>
          <w:b/>
          <w:bCs/>
          <w:sz w:val="28"/>
          <w:szCs w:val="28"/>
        </w:rPr>
        <w:lastRenderedPageBreak/>
        <w:t xml:space="preserve">Zarządzanie pracownikami i ich kontami </w:t>
      </w:r>
    </w:p>
    <w:p w14:paraId="3DD2053F" w14:textId="77777777" w:rsidR="00356AD6" w:rsidRDefault="00356AD6" w:rsidP="00356AD6">
      <w:pPr>
        <w:keepNext/>
      </w:pPr>
      <w:r w:rsidRPr="00356AD6">
        <w:drawing>
          <wp:inline distT="0" distB="0" distL="0" distR="0" wp14:anchorId="4D807D60" wp14:editId="392D193E">
            <wp:extent cx="5855868" cy="3090777"/>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57691" cy="3091739"/>
                    </a:xfrm>
                    <a:prstGeom prst="rect">
                      <a:avLst/>
                    </a:prstGeom>
                  </pic:spPr>
                </pic:pic>
              </a:graphicData>
            </a:graphic>
          </wp:inline>
        </w:drawing>
      </w:r>
    </w:p>
    <w:p w14:paraId="20B2BEBE" w14:textId="33232920" w:rsidR="004A2A85" w:rsidRDefault="00356AD6" w:rsidP="00356AD6">
      <w:pPr>
        <w:pStyle w:val="Legenda"/>
        <w:jc w:val="center"/>
      </w:pPr>
      <w:r>
        <w:t xml:space="preserve">Rysunek </w:t>
      </w:r>
      <w:fldSimple w:instr=" SEQ Rysunek \* ARABIC ">
        <w:r w:rsidR="00C84DDB">
          <w:rPr>
            <w:noProof/>
          </w:rPr>
          <w:t>17</w:t>
        </w:r>
      </w:fldSimple>
      <w:r>
        <w:t>. Stanowiska w firmie</w:t>
      </w:r>
    </w:p>
    <w:p w14:paraId="7F53E44D" w14:textId="334DBFAD" w:rsidR="00356AD6" w:rsidRDefault="00356AD6" w:rsidP="00356AD6">
      <w:r>
        <w:t xml:space="preserve">Każdy utworzony pracownik ma przypisane stanowisko z opisem oraz minimalną pensją. </w:t>
      </w:r>
    </w:p>
    <w:p w14:paraId="1DCE3FB5" w14:textId="649C5E7F" w:rsidR="00B61B73" w:rsidRDefault="000A566C" w:rsidP="00B61B73">
      <w:pPr>
        <w:keepNext/>
        <w:jc w:val="center"/>
      </w:pPr>
      <w:r w:rsidRPr="000A566C">
        <w:drawing>
          <wp:inline distT="0" distB="0" distL="0" distR="0" wp14:anchorId="5DE21B88" wp14:editId="7BA72607">
            <wp:extent cx="5731510" cy="437134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371340"/>
                    </a:xfrm>
                    <a:prstGeom prst="rect">
                      <a:avLst/>
                    </a:prstGeom>
                  </pic:spPr>
                </pic:pic>
              </a:graphicData>
            </a:graphic>
          </wp:inline>
        </w:drawing>
      </w:r>
    </w:p>
    <w:p w14:paraId="48BF1CE0" w14:textId="47663A8B" w:rsidR="00B61B73" w:rsidRPr="00356AD6" w:rsidRDefault="00B61B73" w:rsidP="00B61B73">
      <w:pPr>
        <w:pStyle w:val="Legenda"/>
        <w:jc w:val="center"/>
      </w:pPr>
      <w:r>
        <w:t xml:space="preserve">Rysunek </w:t>
      </w:r>
      <w:fldSimple w:instr=" SEQ Rysunek \* ARABIC ">
        <w:r w:rsidR="00C84DDB">
          <w:rPr>
            <w:noProof/>
          </w:rPr>
          <w:t>18</w:t>
        </w:r>
      </w:fldSimple>
      <w:r>
        <w:t>. Profile pracowników</w:t>
      </w:r>
    </w:p>
    <w:p w14:paraId="17D08746" w14:textId="2355E635" w:rsidR="00356AD6" w:rsidRDefault="00B61B73" w:rsidP="000A566C">
      <w:pPr>
        <w:jc w:val="both"/>
        <w:rPr>
          <w:rFonts w:eastAsiaTheme="minorEastAsia"/>
        </w:rPr>
      </w:pPr>
      <w:r w:rsidRPr="000A566C">
        <w:rPr>
          <w:rFonts w:eastAsiaTheme="minorEastAsia"/>
        </w:rPr>
        <w:lastRenderedPageBreak/>
        <w:t xml:space="preserve">W tym momencie zarządzanie pracownikami jest bardzo proste i pozwala jedynie na ogólny podgląd jego zarobków oraz zadań w firmie. Pracownik posiada jedynie pole premia, podstawowe zarobki pobierane są z obejmowanego stanowiska. </w:t>
      </w:r>
      <w:r w:rsidR="000A566C">
        <w:rPr>
          <w:rFonts w:eastAsiaTheme="minorEastAsia"/>
        </w:rPr>
        <w:t>Profile pracowników służą również do tworzenia kont w serwisie. Zarządzanie kontami użytkowników znajduję się w sekcji Ustawienia -&gt; Konta</w:t>
      </w:r>
    </w:p>
    <w:p w14:paraId="6A1BFC42" w14:textId="1407A80A" w:rsidR="000A566C" w:rsidRDefault="00AF3FCF" w:rsidP="000A566C">
      <w:pPr>
        <w:keepNext/>
        <w:jc w:val="both"/>
      </w:pPr>
      <w:r w:rsidRPr="00AF3FCF">
        <w:drawing>
          <wp:inline distT="0" distB="0" distL="0" distR="0" wp14:anchorId="04C63C29" wp14:editId="1AE8E69F">
            <wp:extent cx="5731510" cy="1756410"/>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756410"/>
                    </a:xfrm>
                    <a:prstGeom prst="rect">
                      <a:avLst/>
                    </a:prstGeom>
                  </pic:spPr>
                </pic:pic>
              </a:graphicData>
            </a:graphic>
          </wp:inline>
        </w:drawing>
      </w:r>
    </w:p>
    <w:p w14:paraId="316D4085" w14:textId="099CAD3F" w:rsidR="000A566C" w:rsidRDefault="000A566C" w:rsidP="000A566C">
      <w:pPr>
        <w:pStyle w:val="Legenda"/>
        <w:jc w:val="center"/>
      </w:pPr>
      <w:r>
        <w:t xml:space="preserve">Rysunek </w:t>
      </w:r>
      <w:fldSimple w:instr=" SEQ Rysunek \* ARABIC ">
        <w:r w:rsidR="00C84DDB">
          <w:rPr>
            <w:noProof/>
          </w:rPr>
          <w:t>19</w:t>
        </w:r>
      </w:fldSimple>
      <w:r>
        <w:t>. Wszyscy pracownicy w bazie</w:t>
      </w:r>
    </w:p>
    <w:p w14:paraId="70A58320" w14:textId="02FFC8BB" w:rsidR="000A566C" w:rsidRPr="000A566C" w:rsidRDefault="000A566C" w:rsidP="000A566C">
      <w:r>
        <w:t>Panel ten wyświetla wszystkich utworzonych pracowników w bazie.</w:t>
      </w:r>
    </w:p>
    <w:p w14:paraId="0649A7A2" w14:textId="77777777" w:rsidR="000A566C" w:rsidRDefault="000A566C" w:rsidP="000A566C">
      <w:pPr>
        <w:keepNext/>
        <w:jc w:val="center"/>
      </w:pPr>
      <w:r w:rsidRPr="000A566C">
        <w:rPr>
          <w:rFonts w:eastAsiaTheme="minorEastAsia"/>
        </w:rPr>
        <w:drawing>
          <wp:inline distT="0" distB="0" distL="0" distR="0" wp14:anchorId="4E84798D" wp14:editId="23F5CAEF">
            <wp:extent cx="5040173" cy="3847418"/>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4651" cy="3850837"/>
                    </a:xfrm>
                    <a:prstGeom prst="rect">
                      <a:avLst/>
                    </a:prstGeom>
                  </pic:spPr>
                </pic:pic>
              </a:graphicData>
            </a:graphic>
          </wp:inline>
        </w:drawing>
      </w:r>
    </w:p>
    <w:p w14:paraId="68FA1E11" w14:textId="680DC49C" w:rsidR="000A566C" w:rsidRDefault="000A566C" w:rsidP="000A566C">
      <w:pPr>
        <w:pStyle w:val="Legenda"/>
        <w:jc w:val="center"/>
        <w:rPr>
          <w:rFonts w:eastAsiaTheme="minorEastAsia"/>
        </w:rPr>
      </w:pPr>
      <w:r>
        <w:t xml:space="preserve">Rysunek </w:t>
      </w:r>
      <w:fldSimple w:instr=" SEQ Rysunek \* ARABIC ">
        <w:r w:rsidR="00C84DDB">
          <w:rPr>
            <w:noProof/>
          </w:rPr>
          <w:t>20</w:t>
        </w:r>
      </w:fldSimple>
      <w:r>
        <w:t>. Edycja stanowiska pracy</w:t>
      </w:r>
    </w:p>
    <w:p w14:paraId="06E078D6" w14:textId="50C8B8FD" w:rsidR="000A566C" w:rsidRDefault="000A566C" w:rsidP="000A566C">
      <w:pPr>
        <w:jc w:val="both"/>
        <w:rPr>
          <w:rFonts w:eastAsiaTheme="minorEastAsia"/>
        </w:rPr>
      </w:pPr>
      <w:r>
        <w:rPr>
          <w:rFonts w:eastAsiaTheme="minorEastAsia"/>
        </w:rPr>
        <w:t>Dodanie pracownika polega na podaniu jego maila(aktualnie nie wykorzystywany, w przyszłości reset hasła, powiadomienia itp.) hasła, uprawnień, oraz istniejącego profilu pracownika. Domyślnie konto jest wyłączone.</w:t>
      </w:r>
    </w:p>
    <w:p w14:paraId="20B0B067" w14:textId="77777777" w:rsidR="000A566C" w:rsidRDefault="000A566C" w:rsidP="000A566C">
      <w:pPr>
        <w:keepNext/>
        <w:jc w:val="both"/>
      </w:pPr>
      <w:r w:rsidRPr="000A566C">
        <w:rPr>
          <w:rFonts w:eastAsiaTheme="minorEastAsia"/>
        </w:rPr>
        <w:lastRenderedPageBreak/>
        <w:drawing>
          <wp:inline distT="0" distB="0" distL="0" distR="0" wp14:anchorId="58705DB3" wp14:editId="6F035A4D">
            <wp:extent cx="5731510" cy="2390775"/>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390775"/>
                    </a:xfrm>
                    <a:prstGeom prst="rect">
                      <a:avLst/>
                    </a:prstGeom>
                  </pic:spPr>
                </pic:pic>
              </a:graphicData>
            </a:graphic>
          </wp:inline>
        </w:drawing>
      </w:r>
    </w:p>
    <w:p w14:paraId="3F6D9F7F" w14:textId="6443F1BA" w:rsidR="000A566C" w:rsidRDefault="000A566C" w:rsidP="000A566C">
      <w:pPr>
        <w:pStyle w:val="Legenda"/>
        <w:jc w:val="center"/>
      </w:pPr>
      <w:r>
        <w:t xml:space="preserve">Rysunek </w:t>
      </w:r>
      <w:fldSimple w:instr=" SEQ Rysunek \* ARABIC ">
        <w:r w:rsidR="00C84DDB">
          <w:rPr>
            <w:noProof/>
          </w:rPr>
          <w:t>21</w:t>
        </w:r>
      </w:fldSimple>
      <w:r>
        <w:t>. Dodany pracownik</w:t>
      </w:r>
    </w:p>
    <w:p w14:paraId="11BF5459" w14:textId="75A98B1E" w:rsidR="000B16C0" w:rsidRDefault="000B16C0" w:rsidP="000B16C0">
      <w:pPr>
        <w:pStyle w:val="Akapitzlist"/>
        <w:numPr>
          <w:ilvl w:val="1"/>
          <w:numId w:val="3"/>
        </w:numPr>
        <w:rPr>
          <w:sz w:val="28"/>
          <w:szCs w:val="28"/>
        </w:rPr>
      </w:pPr>
      <w:r>
        <w:rPr>
          <w:sz w:val="28"/>
          <w:szCs w:val="28"/>
        </w:rPr>
        <w:t xml:space="preserve">Ustawienia </w:t>
      </w:r>
    </w:p>
    <w:p w14:paraId="465F697F" w14:textId="77777777" w:rsidR="009C75B1" w:rsidRDefault="009C75B1" w:rsidP="009C75B1">
      <w:pPr>
        <w:keepNext/>
        <w:ind w:left="360"/>
      </w:pPr>
      <w:r w:rsidRPr="009C75B1">
        <w:rPr>
          <w:sz w:val="28"/>
          <w:szCs w:val="28"/>
        </w:rPr>
        <w:drawing>
          <wp:inline distT="0" distB="0" distL="0" distR="0" wp14:anchorId="23073466" wp14:editId="77415F2F">
            <wp:extent cx="5731510" cy="2616835"/>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616835"/>
                    </a:xfrm>
                    <a:prstGeom prst="rect">
                      <a:avLst/>
                    </a:prstGeom>
                  </pic:spPr>
                </pic:pic>
              </a:graphicData>
            </a:graphic>
          </wp:inline>
        </w:drawing>
      </w:r>
    </w:p>
    <w:p w14:paraId="044B01C7" w14:textId="4B9E1C5F" w:rsidR="000B16C0" w:rsidRDefault="009C75B1" w:rsidP="009C75B1">
      <w:pPr>
        <w:pStyle w:val="Legenda"/>
        <w:jc w:val="center"/>
      </w:pPr>
      <w:r>
        <w:t xml:space="preserve">Rysunek </w:t>
      </w:r>
      <w:fldSimple w:instr=" SEQ Rysunek \* ARABIC ">
        <w:r w:rsidR="00C84DDB">
          <w:rPr>
            <w:noProof/>
          </w:rPr>
          <w:t>22</w:t>
        </w:r>
      </w:fldSimple>
      <w:r>
        <w:t>. Zmiana danych w aplikacji</w:t>
      </w:r>
    </w:p>
    <w:p w14:paraId="00CCAD8A" w14:textId="215853E6" w:rsidR="009C75B1" w:rsidRDefault="009C75B1" w:rsidP="009C75B1">
      <w:r>
        <w:t xml:space="preserve">W aplikacji został zaimplementowany prosty system ustawień. Na aktualnym etapie aplikacja jest bardzo prosta a więc nie posiada jeszcze wiele danych do zapisywania. </w:t>
      </w:r>
    </w:p>
    <w:p w14:paraId="549772EC" w14:textId="5120B5CE" w:rsidR="00C84DDB" w:rsidRDefault="00C84DDB" w:rsidP="009C75B1"/>
    <w:p w14:paraId="6EEB7327" w14:textId="59AD9EC5" w:rsidR="00C84DDB" w:rsidRDefault="00C84DDB" w:rsidP="009C75B1"/>
    <w:p w14:paraId="74B0D24A" w14:textId="3E806236" w:rsidR="00C84DDB" w:rsidRDefault="00C84DDB" w:rsidP="009C75B1"/>
    <w:p w14:paraId="5E4478DF" w14:textId="03DDF941" w:rsidR="00C84DDB" w:rsidRDefault="00C84DDB" w:rsidP="009C75B1"/>
    <w:p w14:paraId="75AFD7DA" w14:textId="75F8AA99" w:rsidR="00C84DDB" w:rsidRDefault="00C84DDB" w:rsidP="009C75B1"/>
    <w:p w14:paraId="5FB598B4" w14:textId="54B02B99" w:rsidR="00C84DDB" w:rsidRDefault="00C84DDB" w:rsidP="009C75B1"/>
    <w:p w14:paraId="0585703E" w14:textId="6B2F9DF6" w:rsidR="00C84DDB" w:rsidRDefault="00C84DDB" w:rsidP="009C75B1"/>
    <w:p w14:paraId="1CCBE35A" w14:textId="77777777" w:rsidR="00C84DDB" w:rsidRPr="009C75B1" w:rsidRDefault="00C84DDB" w:rsidP="009C75B1"/>
    <w:p w14:paraId="434F8EF0" w14:textId="592B8566" w:rsidR="000B16C0" w:rsidRPr="000B16C0" w:rsidRDefault="000B16C0" w:rsidP="000B16C0">
      <w:pPr>
        <w:pStyle w:val="Akapitzlist"/>
        <w:numPr>
          <w:ilvl w:val="1"/>
          <w:numId w:val="3"/>
        </w:numPr>
        <w:rPr>
          <w:sz w:val="28"/>
          <w:szCs w:val="28"/>
        </w:rPr>
      </w:pPr>
      <w:r w:rsidRPr="000B16C0">
        <w:rPr>
          <w:sz w:val="28"/>
          <w:szCs w:val="28"/>
        </w:rPr>
        <w:lastRenderedPageBreak/>
        <w:t>Podgląd zlecenia przez klient</w:t>
      </w:r>
      <w:r>
        <w:rPr>
          <w:sz w:val="28"/>
          <w:szCs w:val="28"/>
        </w:rPr>
        <w:t>a</w:t>
      </w:r>
    </w:p>
    <w:p w14:paraId="2BE06180" w14:textId="77777777" w:rsidR="009C75B1" w:rsidRDefault="009C75B1" w:rsidP="00C84DDB">
      <w:pPr>
        <w:keepNext/>
        <w:ind w:left="360"/>
        <w:jc w:val="center"/>
      </w:pPr>
      <w:r w:rsidRPr="009C75B1">
        <w:drawing>
          <wp:inline distT="0" distB="0" distL="0" distR="0" wp14:anchorId="0DEEA4C7" wp14:editId="1D1EC924">
            <wp:extent cx="5731510" cy="2649220"/>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649220"/>
                    </a:xfrm>
                    <a:prstGeom prst="rect">
                      <a:avLst/>
                    </a:prstGeom>
                  </pic:spPr>
                </pic:pic>
              </a:graphicData>
            </a:graphic>
          </wp:inline>
        </w:drawing>
      </w:r>
    </w:p>
    <w:p w14:paraId="2829F31C" w14:textId="71B366B6" w:rsidR="000B16C0" w:rsidRDefault="009C75B1" w:rsidP="009C75B1">
      <w:pPr>
        <w:pStyle w:val="Legenda"/>
        <w:jc w:val="center"/>
      </w:pPr>
      <w:r>
        <w:t xml:space="preserve">Rysunek </w:t>
      </w:r>
      <w:fldSimple w:instr=" SEQ Rysunek \* ARABIC ">
        <w:r w:rsidR="00C84DDB">
          <w:rPr>
            <w:noProof/>
          </w:rPr>
          <w:t>23</w:t>
        </w:r>
      </w:fldSimple>
      <w:r>
        <w:t>. Podgląd zlecenia przez klienta</w:t>
      </w:r>
    </w:p>
    <w:p w14:paraId="1EC72C3C" w14:textId="1864FF42" w:rsidR="009C75B1" w:rsidRDefault="009C75B1" w:rsidP="009C75B1">
      <w:pPr>
        <w:ind w:left="360"/>
        <w:jc w:val="both"/>
      </w:pPr>
      <w:r>
        <w:t>Każdy klient otrzymuje wygenerowany automatycznie unikalny krótki kod, który pozwala mu na podgląd stanu jego zlecenia. Klient widzi każde dodane zadanie, jego stan oraz koszt. Dodatkowo do dyspozycji pracowników jest pole „komentarz” pozwalający na dopisanie uwag o danym zleceniu.</w:t>
      </w:r>
    </w:p>
    <w:p w14:paraId="762ADEAE" w14:textId="77777777" w:rsidR="000B16C0" w:rsidRPr="000B16C0" w:rsidRDefault="000B16C0" w:rsidP="000B16C0">
      <w:pPr>
        <w:pStyle w:val="Akapitzlist"/>
        <w:ind w:left="792"/>
      </w:pPr>
    </w:p>
    <w:p w14:paraId="1112FC45" w14:textId="510EBF5A" w:rsidR="001C14BC" w:rsidRPr="00440003" w:rsidRDefault="001C14BC" w:rsidP="00BC3BAB">
      <w:pPr>
        <w:pStyle w:val="Akapitzlist"/>
        <w:numPr>
          <w:ilvl w:val="0"/>
          <w:numId w:val="3"/>
        </w:numPr>
        <w:rPr>
          <w:rFonts w:eastAsiaTheme="minorEastAsia"/>
          <w:b/>
          <w:bCs/>
          <w:sz w:val="32"/>
          <w:szCs w:val="32"/>
        </w:rPr>
      </w:pPr>
      <w:r>
        <w:rPr>
          <w:rFonts w:eastAsiaTheme="minorEastAsia"/>
          <w:b/>
          <w:bCs/>
          <w:sz w:val="32"/>
          <w:szCs w:val="32"/>
        </w:rPr>
        <w:t xml:space="preserve">Podsumowanie </w:t>
      </w:r>
    </w:p>
    <w:p w14:paraId="0CECC926" w14:textId="76C28DEE" w:rsidR="0017077F" w:rsidRPr="00560FFF" w:rsidRDefault="0017077F" w:rsidP="00560FFF">
      <w:pPr>
        <w:jc w:val="both"/>
        <w:rPr>
          <w:sz w:val="24"/>
          <w:szCs w:val="24"/>
        </w:rPr>
      </w:pPr>
    </w:p>
    <w:sectPr w:rsidR="0017077F" w:rsidRPr="00560FFF">
      <w:headerReference w:type="default" r:id="rId39"/>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71BBB7" w14:textId="77777777" w:rsidR="009420B8" w:rsidRDefault="009420B8" w:rsidP="001D5968">
      <w:pPr>
        <w:spacing w:after="0" w:line="240" w:lineRule="auto"/>
      </w:pPr>
      <w:r>
        <w:separator/>
      </w:r>
    </w:p>
  </w:endnote>
  <w:endnote w:type="continuationSeparator" w:id="0">
    <w:p w14:paraId="0A48D5AF" w14:textId="77777777" w:rsidR="009420B8" w:rsidRDefault="009420B8" w:rsidP="001D5968">
      <w:pPr>
        <w:spacing w:after="0" w:line="240" w:lineRule="auto"/>
      </w:pPr>
      <w:r>
        <w:continuationSeparator/>
      </w:r>
    </w:p>
  </w:endnote>
  <w:endnote w:type="continuationNotice" w:id="1">
    <w:p w14:paraId="02723EAB" w14:textId="77777777" w:rsidR="009420B8" w:rsidRDefault="009420B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Verdana">
    <w:panose1 w:val="020B0604030504040204"/>
    <w:charset w:val="EE"/>
    <w:family w:val="swiss"/>
    <w:pitch w:val="variable"/>
    <w:sig w:usb0="A00006FF" w:usb1="4000205B" w:usb2="0000001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6749671" w14:paraId="791C0647" w14:textId="77777777" w:rsidTr="06749671">
      <w:tc>
        <w:tcPr>
          <w:tcW w:w="3005" w:type="dxa"/>
        </w:tcPr>
        <w:p w14:paraId="6CF4FF89" w14:textId="3F4DAA55" w:rsidR="06749671" w:rsidRDefault="06749671" w:rsidP="06749671">
          <w:pPr>
            <w:pStyle w:val="Nagwek"/>
            <w:ind w:left="-115"/>
          </w:pPr>
        </w:p>
      </w:tc>
      <w:tc>
        <w:tcPr>
          <w:tcW w:w="3005" w:type="dxa"/>
        </w:tcPr>
        <w:p w14:paraId="1D800780" w14:textId="603AAFC1" w:rsidR="06749671" w:rsidRDefault="06749671" w:rsidP="06749671">
          <w:pPr>
            <w:pStyle w:val="Nagwek"/>
            <w:jc w:val="center"/>
          </w:pPr>
        </w:p>
      </w:tc>
      <w:tc>
        <w:tcPr>
          <w:tcW w:w="3005" w:type="dxa"/>
        </w:tcPr>
        <w:p w14:paraId="400C0A20" w14:textId="67D8292F" w:rsidR="06749671" w:rsidRDefault="06749671" w:rsidP="06749671">
          <w:pPr>
            <w:pStyle w:val="Nagwek"/>
            <w:ind w:right="-115"/>
            <w:jc w:val="right"/>
          </w:pPr>
        </w:p>
      </w:tc>
    </w:tr>
  </w:tbl>
  <w:p w14:paraId="47132834" w14:textId="2ED1AAA7" w:rsidR="005B34E2" w:rsidRDefault="005B34E2">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2C1356" w14:textId="77777777" w:rsidR="009420B8" w:rsidRDefault="009420B8" w:rsidP="001D5968">
      <w:pPr>
        <w:spacing w:after="0" w:line="240" w:lineRule="auto"/>
      </w:pPr>
      <w:r>
        <w:separator/>
      </w:r>
    </w:p>
  </w:footnote>
  <w:footnote w:type="continuationSeparator" w:id="0">
    <w:p w14:paraId="2727112E" w14:textId="77777777" w:rsidR="009420B8" w:rsidRDefault="009420B8" w:rsidP="001D5968">
      <w:pPr>
        <w:spacing w:after="0" w:line="240" w:lineRule="auto"/>
      </w:pPr>
      <w:r>
        <w:continuationSeparator/>
      </w:r>
    </w:p>
  </w:footnote>
  <w:footnote w:type="continuationNotice" w:id="1">
    <w:p w14:paraId="22C13D26" w14:textId="77777777" w:rsidR="009420B8" w:rsidRDefault="009420B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6749671" w14:paraId="7E9C1456" w14:textId="77777777" w:rsidTr="06749671">
      <w:tc>
        <w:tcPr>
          <w:tcW w:w="3005" w:type="dxa"/>
        </w:tcPr>
        <w:p w14:paraId="635C375B" w14:textId="45AD2FB1" w:rsidR="06749671" w:rsidRDefault="06749671" w:rsidP="06749671">
          <w:pPr>
            <w:pStyle w:val="Nagwek"/>
            <w:ind w:left="-115"/>
          </w:pPr>
        </w:p>
      </w:tc>
      <w:tc>
        <w:tcPr>
          <w:tcW w:w="3005" w:type="dxa"/>
        </w:tcPr>
        <w:p w14:paraId="0EA270D4" w14:textId="76489F1B" w:rsidR="06749671" w:rsidRDefault="06749671" w:rsidP="06749671">
          <w:pPr>
            <w:pStyle w:val="Nagwek"/>
            <w:jc w:val="center"/>
          </w:pPr>
        </w:p>
      </w:tc>
      <w:tc>
        <w:tcPr>
          <w:tcW w:w="3005" w:type="dxa"/>
        </w:tcPr>
        <w:p w14:paraId="68C2E7CA" w14:textId="5FFE8E99" w:rsidR="06749671" w:rsidRDefault="06749671" w:rsidP="06749671">
          <w:pPr>
            <w:pStyle w:val="Nagwek"/>
            <w:ind w:right="-115"/>
            <w:jc w:val="right"/>
          </w:pPr>
        </w:p>
      </w:tc>
    </w:tr>
  </w:tbl>
  <w:p w14:paraId="1D12668C" w14:textId="0B934824" w:rsidR="005B34E2" w:rsidRDefault="005B34E2">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25305"/>
    <w:multiLevelType w:val="hybridMultilevel"/>
    <w:tmpl w:val="60BA38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8943915"/>
    <w:multiLevelType w:val="hybridMultilevel"/>
    <w:tmpl w:val="23864FE6"/>
    <w:lvl w:ilvl="0" w:tplc="94749D18">
      <w:start w:val="1"/>
      <w:numFmt w:val="bullet"/>
      <w:lvlText w:val=""/>
      <w:lvlJc w:val="left"/>
      <w:pPr>
        <w:ind w:left="720" w:hanging="360"/>
      </w:pPr>
      <w:rPr>
        <w:rFonts w:ascii="Symbol" w:hAnsi="Symbol" w:hint="default"/>
      </w:rPr>
    </w:lvl>
    <w:lvl w:ilvl="1" w:tplc="4F1C59F8">
      <w:start w:val="1"/>
      <w:numFmt w:val="bullet"/>
      <w:lvlText w:val="o"/>
      <w:lvlJc w:val="left"/>
      <w:pPr>
        <w:ind w:left="1440" w:hanging="360"/>
      </w:pPr>
      <w:rPr>
        <w:rFonts w:ascii="Courier New" w:hAnsi="Courier New" w:hint="default"/>
      </w:rPr>
    </w:lvl>
    <w:lvl w:ilvl="2" w:tplc="DA023EB4">
      <w:start w:val="1"/>
      <w:numFmt w:val="bullet"/>
      <w:lvlText w:val=""/>
      <w:lvlJc w:val="left"/>
      <w:pPr>
        <w:ind w:left="2160" w:hanging="360"/>
      </w:pPr>
      <w:rPr>
        <w:rFonts w:ascii="Wingdings" w:hAnsi="Wingdings" w:hint="default"/>
      </w:rPr>
    </w:lvl>
    <w:lvl w:ilvl="3" w:tplc="F85460D0">
      <w:start w:val="1"/>
      <w:numFmt w:val="bullet"/>
      <w:lvlText w:val=""/>
      <w:lvlJc w:val="left"/>
      <w:pPr>
        <w:ind w:left="2880" w:hanging="360"/>
      </w:pPr>
      <w:rPr>
        <w:rFonts w:ascii="Symbol" w:hAnsi="Symbol" w:hint="default"/>
      </w:rPr>
    </w:lvl>
    <w:lvl w:ilvl="4" w:tplc="88EEBAB0">
      <w:start w:val="1"/>
      <w:numFmt w:val="bullet"/>
      <w:lvlText w:val="o"/>
      <w:lvlJc w:val="left"/>
      <w:pPr>
        <w:ind w:left="3600" w:hanging="360"/>
      </w:pPr>
      <w:rPr>
        <w:rFonts w:ascii="Courier New" w:hAnsi="Courier New" w:hint="default"/>
      </w:rPr>
    </w:lvl>
    <w:lvl w:ilvl="5" w:tplc="7600458A">
      <w:start w:val="1"/>
      <w:numFmt w:val="bullet"/>
      <w:lvlText w:val=""/>
      <w:lvlJc w:val="left"/>
      <w:pPr>
        <w:ind w:left="4320" w:hanging="360"/>
      </w:pPr>
      <w:rPr>
        <w:rFonts w:ascii="Wingdings" w:hAnsi="Wingdings" w:hint="default"/>
      </w:rPr>
    </w:lvl>
    <w:lvl w:ilvl="6" w:tplc="45483E6C">
      <w:start w:val="1"/>
      <w:numFmt w:val="bullet"/>
      <w:lvlText w:val=""/>
      <w:lvlJc w:val="left"/>
      <w:pPr>
        <w:ind w:left="5040" w:hanging="360"/>
      </w:pPr>
      <w:rPr>
        <w:rFonts w:ascii="Symbol" w:hAnsi="Symbol" w:hint="default"/>
      </w:rPr>
    </w:lvl>
    <w:lvl w:ilvl="7" w:tplc="3BCC59A6">
      <w:start w:val="1"/>
      <w:numFmt w:val="bullet"/>
      <w:lvlText w:val="o"/>
      <w:lvlJc w:val="left"/>
      <w:pPr>
        <w:ind w:left="5760" w:hanging="360"/>
      </w:pPr>
      <w:rPr>
        <w:rFonts w:ascii="Courier New" w:hAnsi="Courier New" w:hint="default"/>
      </w:rPr>
    </w:lvl>
    <w:lvl w:ilvl="8" w:tplc="968CEEA0">
      <w:start w:val="1"/>
      <w:numFmt w:val="bullet"/>
      <w:lvlText w:val=""/>
      <w:lvlJc w:val="left"/>
      <w:pPr>
        <w:ind w:left="6480" w:hanging="360"/>
      </w:pPr>
      <w:rPr>
        <w:rFonts w:ascii="Wingdings" w:hAnsi="Wingdings" w:hint="default"/>
      </w:rPr>
    </w:lvl>
  </w:abstractNum>
  <w:abstractNum w:abstractNumId="2" w15:restartNumberingAfterBreak="0">
    <w:nsid w:val="2FA93410"/>
    <w:multiLevelType w:val="hybridMultilevel"/>
    <w:tmpl w:val="138C3E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3A3E0EFE"/>
    <w:multiLevelType w:val="multilevel"/>
    <w:tmpl w:val="89DA04E8"/>
    <w:lvl w:ilvl="0">
      <w:start w:val="1"/>
      <w:numFmt w:val="decimal"/>
      <w:lvlText w:val="%1."/>
      <w:lvlJc w:val="left"/>
      <w:pPr>
        <w:ind w:left="360" w:hanging="360"/>
      </w:pPr>
    </w:lvl>
    <w:lvl w:ilvl="1">
      <w:start w:val="1"/>
      <w:numFmt w:val="decimal"/>
      <w:lvlText w:val="%1.%2."/>
      <w:lvlJc w:val="left"/>
      <w:pPr>
        <w:ind w:left="792" w:hanging="432"/>
      </w:pPr>
      <w:rPr>
        <w:b/>
        <w:bCs/>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1BA4DD3"/>
    <w:multiLevelType w:val="hybridMultilevel"/>
    <w:tmpl w:val="CB2266B4"/>
    <w:lvl w:ilvl="0" w:tplc="7A7C6794">
      <w:start w:val="1"/>
      <w:numFmt w:val="bullet"/>
      <w:lvlText w:val=""/>
      <w:lvlJc w:val="left"/>
      <w:pPr>
        <w:ind w:left="720" w:hanging="360"/>
      </w:pPr>
      <w:rPr>
        <w:rFonts w:ascii="Symbol" w:hAnsi="Symbol" w:hint="default"/>
      </w:rPr>
    </w:lvl>
    <w:lvl w:ilvl="1" w:tplc="2C503EC4">
      <w:start w:val="1"/>
      <w:numFmt w:val="bullet"/>
      <w:lvlText w:val=""/>
      <w:lvlJc w:val="left"/>
      <w:pPr>
        <w:ind w:left="1440" w:hanging="360"/>
      </w:pPr>
      <w:rPr>
        <w:rFonts w:ascii="Symbol" w:hAnsi="Symbol" w:hint="default"/>
      </w:rPr>
    </w:lvl>
    <w:lvl w:ilvl="2" w:tplc="4230A888">
      <w:start w:val="1"/>
      <w:numFmt w:val="bullet"/>
      <w:lvlText w:val=""/>
      <w:lvlJc w:val="left"/>
      <w:pPr>
        <w:ind w:left="2160" w:hanging="360"/>
      </w:pPr>
      <w:rPr>
        <w:rFonts w:ascii="Symbol" w:hAnsi="Symbol" w:hint="default"/>
      </w:rPr>
    </w:lvl>
    <w:lvl w:ilvl="3" w:tplc="08006296">
      <w:start w:val="1"/>
      <w:numFmt w:val="bullet"/>
      <w:lvlText w:val=""/>
      <w:lvlJc w:val="left"/>
      <w:pPr>
        <w:ind w:left="2880" w:hanging="360"/>
      </w:pPr>
      <w:rPr>
        <w:rFonts w:ascii="Symbol" w:hAnsi="Symbol" w:hint="default"/>
      </w:rPr>
    </w:lvl>
    <w:lvl w:ilvl="4" w:tplc="AB3EE1E2">
      <w:start w:val="1"/>
      <w:numFmt w:val="bullet"/>
      <w:lvlText w:val="o"/>
      <w:lvlJc w:val="left"/>
      <w:pPr>
        <w:ind w:left="3600" w:hanging="360"/>
      </w:pPr>
      <w:rPr>
        <w:rFonts w:ascii="Courier New" w:hAnsi="Courier New" w:hint="default"/>
      </w:rPr>
    </w:lvl>
    <w:lvl w:ilvl="5" w:tplc="1ACA3D5C">
      <w:start w:val="1"/>
      <w:numFmt w:val="bullet"/>
      <w:lvlText w:val=""/>
      <w:lvlJc w:val="left"/>
      <w:pPr>
        <w:ind w:left="4320" w:hanging="360"/>
      </w:pPr>
      <w:rPr>
        <w:rFonts w:ascii="Wingdings" w:hAnsi="Wingdings" w:hint="default"/>
      </w:rPr>
    </w:lvl>
    <w:lvl w:ilvl="6" w:tplc="5208879E">
      <w:start w:val="1"/>
      <w:numFmt w:val="bullet"/>
      <w:lvlText w:val=""/>
      <w:lvlJc w:val="left"/>
      <w:pPr>
        <w:ind w:left="5040" w:hanging="360"/>
      </w:pPr>
      <w:rPr>
        <w:rFonts w:ascii="Symbol" w:hAnsi="Symbol" w:hint="default"/>
      </w:rPr>
    </w:lvl>
    <w:lvl w:ilvl="7" w:tplc="448643B4">
      <w:start w:val="1"/>
      <w:numFmt w:val="bullet"/>
      <w:lvlText w:val="o"/>
      <w:lvlJc w:val="left"/>
      <w:pPr>
        <w:ind w:left="5760" w:hanging="360"/>
      </w:pPr>
      <w:rPr>
        <w:rFonts w:ascii="Courier New" w:hAnsi="Courier New" w:hint="default"/>
      </w:rPr>
    </w:lvl>
    <w:lvl w:ilvl="8" w:tplc="AD1235CE">
      <w:start w:val="1"/>
      <w:numFmt w:val="bullet"/>
      <w:lvlText w:val=""/>
      <w:lvlJc w:val="left"/>
      <w:pPr>
        <w:ind w:left="6480" w:hanging="360"/>
      </w:pPr>
      <w:rPr>
        <w:rFonts w:ascii="Wingdings" w:hAnsi="Wingdings" w:hint="default"/>
      </w:rPr>
    </w:lvl>
  </w:abstractNum>
  <w:abstractNum w:abstractNumId="5" w15:restartNumberingAfterBreak="0">
    <w:nsid w:val="4E183738"/>
    <w:multiLevelType w:val="hybridMultilevel"/>
    <w:tmpl w:val="4CF02362"/>
    <w:lvl w:ilvl="0" w:tplc="B42C8AD6">
      <w:start w:val="1"/>
      <w:numFmt w:val="bullet"/>
      <w:lvlText w:val=""/>
      <w:lvlJc w:val="left"/>
      <w:pPr>
        <w:ind w:left="720" w:hanging="360"/>
      </w:pPr>
      <w:rPr>
        <w:rFonts w:ascii="Symbol" w:hAnsi="Symbol" w:hint="default"/>
      </w:rPr>
    </w:lvl>
    <w:lvl w:ilvl="1" w:tplc="97FAE936">
      <w:start w:val="1"/>
      <w:numFmt w:val="bullet"/>
      <w:lvlText w:val="o"/>
      <w:lvlJc w:val="left"/>
      <w:pPr>
        <w:ind w:left="1440" w:hanging="360"/>
      </w:pPr>
      <w:rPr>
        <w:rFonts w:ascii="Courier New" w:hAnsi="Courier New" w:hint="default"/>
      </w:rPr>
    </w:lvl>
    <w:lvl w:ilvl="2" w:tplc="4308F880">
      <w:start w:val="1"/>
      <w:numFmt w:val="bullet"/>
      <w:lvlText w:val=""/>
      <w:lvlJc w:val="left"/>
      <w:pPr>
        <w:ind w:left="2160" w:hanging="360"/>
      </w:pPr>
      <w:rPr>
        <w:rFonts w:ascii="Wingdings" w:hAnsi="Wingdings" w:hint="default"/>
      </w:rPr>
    </w:lvl>
    <w:lvl w:ilvl="3" w:tplc="EE8650D8">
      <w:start w:val="1"/>
      <w:numFmt w:val="bullet"/>
      <w:lvlText w:val=""/>
      <w:lvlJc w:val="left"/>
      <w:pPr>
        <w:ind w:left="2880" w:hanging="360"/>
      </w:pPr>
      <w:rPr>
        <w:rFonts w:ascii="Symbol" w:hAnsi="Symbol" w:hint="default"/>
      </w:rPr>
    </w:lvl>
    <w:lvl w:ilvl="4" w:tplc="F3E2CC60">
      <w:start w:val="1"/>
      <w:numFmt w:val="bullet"/>
      <w:lvlText w:val="o"/>
      <w:lvlJc w:val="left"/>
      <w:pPr>
        <w:ind w:left="3600" w:hanging="360"/>
      </w:pPr>
      <w:rPr>
        <w:rFonts w:ascii="Courier New" w:hAnsi="Courier New" w:hint="default"/>
      </w:rPr>
    </w:lvl>
    <w:lvl w:ilvl="5" w:tplc="15D4D8D6">
      <w:start w:val="1"/>
      <w:numFmt w:val="bullet"/>
      <w:lvlText w:val=""/>
      <w:lvlJc w:val="left"/>
      <w:pPr>
        <w:ind w:left="4320" w:hanging="360"/>
      </w:pPr>
      <w:rPr>
        <w:rFonts w:ascii="Wingdings" w:hAnsi="Wingdings" w:hint="default"/>
      </w:rPr>
    </w:lvl>
    <w:lvl w:ilvl="6" w:tplc="12EC6570">
      <w:start w:val="1"/>
      <w:numFmt w:val="bullet"/>
      <w:lvlText w:val=""/>
      <w:lvlJc w:val="left"/>
      <w:pPr>
        <w:ind w:left="5040" w:hanging="360"/>
      </w:pPr>
      <w:rPr>
        <w:rFonts w:ascii="Symbol" w:hAnsi="Symbol" w:hint="default"/>
      </w:rPr>
    </w:lvl>
    <w:lvl w:ilvl="7" w:tplc="D78A5CF2">
      <w:start w:val="1"/>
      <w:numFmt w:val="bullet"/>
      <w:lvlText w:val="o"/>
      <w:lvlJc w:val="left"/>
      <w:pPr>
        <w:ind w:left="5760" w:hanging="360"/>
      </w:pPr>
      <w:rPr>
        <w:rFonts w:ascii="Courier New" w:hAnsi="Courier New" w:hint="default"/>
      </w:rPr>
    </w:lvl>
    <w:lvl w:ilvl="8" w:tplc="0D92EF8C">
      <w:start w:val="1"/>
      <w:numFmt w:val="bullet"/>
      <w:lvlText w:val=""/>
      <w:lvlJc w:val="left"/>
      <w:pPr>
        <w:ind w:left="6480" w:hanging="360"/>
      </w:pPr>
      <w:rPr>
        <w:rFonts w:ascii="Wingdings" w:hAnsi="Wingdings" w:hint="default"/>
      </w:rPr>
    </w:lvl>
  </w:abstractNum>
  <w:abstractNum w:abstractNumId="6" w15:restartNumberingAfterBreak="0">
    <w:nsid w:val="51236B72"/>
    <w:multiLevelType w:val="hybridMultilevel"/>
    <w:tmpl w:val="8CEA4E64"/>
    <w:lvl w:ilvl="0" w:tplc="EF702764">
      <w:start w:val="1"/>
      <w:numFmt w:val="lowerLetter"/>
      <w:lvlText w:val="%1)"/>
      <w:lvlJc w:val="left"/>
      <w:pPr>
        <w:ind w:left="720" w:hanging="360"/>
      </w:pPr>
      <w:rPr>
        <w:rFonts w:eastAsiaTheme="minorEastAsia"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57743FF8"/>
    <w:multiLevelType w:val="hybridMultilevel"/>
    <w:tmpl w:val="A1E08EAC"/>
    <w:lvl w:ilvl="0" w:tplc="DF44F884">
      <w:start w:val="1"/>
      <w:numFmt w:val="bullet"/>
      <w:lvlText w:val=""/>
      <w:lvlJc w:val="left"/>
      <w:pPr>
        <w:ind w:left="720" w:hanging="360"/>
      </w:pPr>
      <w:rPr>
        <w:rFonts w:ascii="Symbol" w:hAnsi="Symbol" w:hint="default"/>
      </w:rPr>
    </w:lvl>
    <w:lvl w:ilvl="1" w:tplc="6D003A90">
      <w:start w:val="1"/>
      <w:numFmt w:val="bullet"/>
      <w:lvlText w:val=""/>
      <w:lvlJc w:val="left"/>
      <w:pPr>
        <w:ind w:left="1440" w:hanging="360"/>
      </w:pPr>
      <w:rPr>
        <w:rFonts w:ascii="Symbol" w:hAnsi="Symbol" w:hint="default"/>
      </w:rPr>
    </w:lvl>
    <w:lvl w:ilvl="2" w:tplc="09F8F3A0">
      <w:start w:val="1"/>
      <w:numFmt w:val="bullet"/>
      <w:lvlText w:val=""/>
      <w:lvlJc w:val="left"/>
      <w:pPr>
        <w:ind w:left="2160" w:hanging="360"/>
      </w:pPr>
      <w:rPr>
        <w:rFonts w:ascii="Wingdings" w:hAnsi="Wingdings" w:hint="default"/>
      </w:rPr>
    </w:lvl>
    <w:lvl w:ilvl="3" w:tplc="F93C291C">
      <w:start w:val="1"/>
      <w:numFmt w:val="bullet"/>
      <w:lvlText w:val=""/>
      <w:lvlJc w:val="left"/>
      <w:pPr>
        <w:ind w:left="2880" w:hanging="360"/>
      </w:pPr>
      <w:rPr>
        <w:rFonts w:ascii="Symbol" w:hAnsi="Symbol" w:hint="default"/>
      </w:rPr>
    </w:lvl>
    <w:lvl w:ilvl="4" w:tplc="657CB666">
      <w:start w:val="1"/>
      <w:numFmt w:val="bullet"/>
      <w:lvlText w:val="o"/>
      <w:lvlJc w:val="left"/>
      <w:pPr>
        <w:ind w:left="3600" w:hanging="360"/>
      </w:pPr>
      <w:rPr>
        <w:rFonts w:ascii="Courier New" w:hAnsi="Courier New" w:hint="default"/>
      </w:rPr>
    </w:lvl>
    <w:lvl w:ilvl="5" w:tplc="E57E9C74">
      <w:start w:val="1"/>
      <w:numFmt w:val="bullet"/>
      <w:lvlText w:val=""/>
      <w:lvlJc w:val="left"/>
      <w:pPr>
        <w:ind w:left="4320" w:hanging="360"/>
      </w:pPr>
      <w:rPr>
        <w:rFonts w:ascii="Wingdings" w:hAnsi="Wingdings" w:hint="default"/>
      </w:rPr>
    </w:lvl>
    <w:lvl w:ilvl="6" w:tplc="905808C4">
      <w:start w:val="1"/>
      <w:numFmt w:val="bullet"/>
      <w:lvlText w:val=""/>
      <w:lvlJc w:val="left"/>
      <w:pPr>
        <w:ind w:left="5040" w:hanging="360"/>
      </w:pPr>
      <w:rPr>
        <w:rFonts w:ascii="Symbol" w:hAnsi="Symbol" w:hint="default"/>
      </w:rPr>
    </w:lvl>
    <w:lvl w:ilvl="7" w:tplc="BD249BBC">
      <w:start w:val="1"/>
      <w:numFmt w:val="bullet"/>
      <w:lvlText w:val="o"/>
      <w:lvlJc w:val="left"/>
      <w:pPr>
        <w:ind w:left="5760" w:hanging="360"/>
      </w:pPr>
      <w:rPr>
        <w:rFonts w:ascii="Courier New" w:hAnsi="Courier New" w:hint="default"/>
      </w:rPr>
    </w:lvl>
    <w:lvl w:ilvl="8" w:tplc="14043CF8">
      <w:start w:val="1"/>
      <w:numFmt w:val="bullet"/>
      <w:lvlText w:val=""/>
      <w:lvlJc w:val="left"/>
      <w:pPr>
        <w:ind w:left="6480" w:hanging="360"/>
      </w:pPr>
      <w:rPr>
        <w:rFonts w:ascii="Wingdings" w:hAnsi="Wingdings" w:hint="default"/>
      </w:rPr>
    </w:lvl>
  </w:abstractNum>
  <w:abstractNum w:abstractNumId="8" w15:restartNumberingAfterBreak="0">
    <w:nsid w:val="58F0282B"/>
    <w:multiLevelType w:val="hybridMultilevel"/>
    <w:tmpl w:val="611847DA"/>
    <w:lvl w:ilvl="0" w:tplc="07302DA0">
      <w:start w:val="1"/>
      <w:numFmt w:val="bullet"/>
      <w:lvlText w:val=""/>
      <w:lvlJc w:val="left"/>
      <w:pPr>
        <w:ind w:left="720" w:hanging="360"/>
      </w:pPr>
      <w:rPr>
        <w:rFonts w:ascii="Symbol" w:hAnsi="Symbol" w:hint="default"/>
      </w:rPr>
    </w:lvl>
    <w:lvl w:ilvl="1" w:tplc="AA26DD46">
      <w:start w:val="1"/>
      <w:numFmt w:val="bullet"/>
      <w:lvlText w:val="o"/>
      <w:lvlJc w:val="left"/>
      <w:pPr>
        <w:ind w:left="1440" w:hanging="360"/>
      </w:pPr>
      <w:rPr>
        <w:rFonts w:ascii="Courier New" w:hAnsi="Courier New" w:hint="default"/>
      </w:rPr>
    </w:lvl>
    <w:lvl w:ilvl="2" w:tplc="5B80D7E2">
      <w:start w:val="1"/>
      <w:numFmt w:val="bullet"/>
      <w:lvlText w:val=""/>
      <w:lvlJc w:val="left"/>
      <w:pPr>
        <w:ind w:left="2160" w:hanging="360"/>
      </w:pPr>
      <w:rPr>
        <w:rFonts w:ascii="Wingdings" w:hAnsi="Wingdings" w:hint="default"/>
      </w:rPr>
    </w:lvl>
    <w:lvl w:ilvl="3" w:tplc="7E700E04">
      <w:start w:val="1"/>
      <w:numFmt w:val="bullet"/>
      <w:lvlText w:val=""/>
      <w:lvlJc w:val="left"/>
      <w:pPr>
        <w:ind w:left="2880" w:hanging="360"/>
      </w:pPr>
      <w:rPr>
        <w:rFonts w:ascii="Symbol" w:hAnsi="Symbol" w:hint="default"/>
      </w:rPr>
    </w:lvl>
    <w:lvl w:ilvl="4" w:tplc="0F7EAABC">
      <w:start w:val="1"/>
      <w:numFmt w:val="bullet"/>
      <w:lvlText w:val="o"/>
      <w:lvlJc w:val="left"/>
      <w:pPr>
        <w:ind w:left="3600" w:hanging="360"/>
      </w:pPr>
      <w:rPr>
        <w:rFonts w:ascii="Courier New" w:hAnsi="Courier New" w:hint="default"/>
      </w:rPr>
    </w:lvl>
    <w:lvl w:ilvl="5" w:tplc="67C685AA">
      <w:start w:val="1"/>
      <w:numFmt w:val="bullet"/>
      <w:lvlText w:val=""/>
      <w:lvlJc w:val="left"/>
      <w:pPr>
        <w:ind w:left="4320" w:hanging="360"/>
      </w:pPr>
      <w:rPr>
        <w:rFonts w:ascii="Wingdings" w:hAnsi="Wingdings" w:hint="default"/>
      </w:rPr>
    </w:lvl>
    <w:lvl w:ilvl="6" w:tplc="5F3CF068">
      <w:start w:val="1"/>
      <w:numFmt w:val="bullet"/>
      <w:lvlText w:val=""/>
      <w:lvlJc w:val="left"/>
      <w:pPr>
        <w:ind w:left="5040" w:hanging="360"/>
      </w:pPr>
      <w:rPr>
        <w:rFonts w:ascii="Symbol" w:hAnsi="Symbol" w:hint="default"/>
      </w:rPr>
    </w:lvl>
    <w:lvl w:ilvl="7" w:tplc="8F3A26A2">
      <w:start w:val="1"/>
      <w:numFmt w:val="bullet"/>
      <w:lvlText w:val="o"/>
      <w:lvlJc w:val="left"/>
      <w:pPr>
        <w:ind w:left="5760" w:hanging="360"/>
      </w:pPr>
      <w:rPr>
        <w:rFonts w:ascii="Courier New" w:hAnsi="Courier New" w:hint="default"/>
      </w:rPr>
    </w:lvl>
    <w:lvl w:ilvl="8" w:tplc="975E79EC">
      <w:start w:val="1"/>
      <w:numFmt w:val="bullet"/>
      <w:lvlText w:val=""/>
      <w:lvlJc w:val="left"/>
      <w:pPr>
        <w:ind w:left="6480" w:hanging="360"/>
      </w:pPr>
      <w:rPr>
        <w:rFonts w:ascii="Wingdings" w:hAnsi="Wingdings" w:hint="default"/>
      </w:rPr>
    </w:lvl>
  </w:abstractNum>
  <w:abstractNum w:abstractNumId="9" w15:restartNumberingAfterBreak="0">
    <w:nsid w:val="637841D4"/>
    <w:multiLevelType w:val="hybridMultilevel"/>
    <w:tmpl w:val="4F40DB16"/>
    <w:lvl w:ilvl="0" w:tplc="827426DE">
      <w:start w:val="1"/>
      <w:numFmt w:val="decimal"/>
      <w:lvlText w:val="%1."/>
      <w:lvlJc w:val="left"/>
      <w:pPr>
        <w:ind w:left="720" w:hanging="360"/>
      </w:pPr>
    </w:lvl>
    <w:lvl w:ilvl="1" w:tplc="8D30CDF4">
      <w:start w:val="1"/>
      <w:numFmt w:val="lowerLetter"/>
      <w:lvlText w:val="%2."/>
      <w:lvlJc w:val="left"/>
      <w:pPr>
        <w:ind w:left="1440" w:hanging="360"/>
      </w:pPr>
    </w:lvl>
    <w:lvl w:ilvl="2" w:tplc="8C3EA40E">
      <w:start w:val="1"/>
      <w:numFmt w:val="lowerRoman"/>
      <w:lvlText w:val="%3."/>
      <w:lvlJc w:val="right"/>
      <w:pPr>
        <w:ind w:left="2160" w:hanging="180"/>
      </w:pPr>
    </w:lvl>
    <w:lvl w:ilvl="3" w:tplc="2AE84D96">
      <w:start w:val="1"/>
      <w:numFmt w:val="decimal"/>
      <w:lvlText w:val="%4."/>
      <w:lvlJc w:val="left"/>
      <w:pPr>
        <w:ind w:left="2880" w:hanging="360"/>
      </w:pPr>
    </w:lvl>
    <w:lvl w:ilvl="4" w:tplc="06B6DA44">
      <w:start w:val="1"/>
      <w:numFmt w:val="lowerLetter"/>
      <w:lvlText w:val="%5."/>
      <w:lvlJc w:val="left"/>
      <w:pPr>
        <w:ind w:left="3600" w:hanging="360"/>
      </w:pPr>
    </w:lvl>
    <w:lvl w:ilvl="5" w:tplc="2080131C">
      <w:start w:val="1"/>
      <w:numFmt w:val="lowerRoman"/>
      <w:lvlText w:val="%6."/>
      <w:lvlJc w:val="right"/>
      <w:pPr>
        <w:ind w:left="4320" w:hanging="180"/>
      </w:pPr>
    </w:lvl>
    <w:lvl w:ilvl="6" w:tplc="7D40A226">
      <w:start w:val="1"/>
      <w:numFmt w:val="decimal"/>
      <w:lvlText w:val="%7."/>
      <w:lvlJc w:val="left"/>
      <w:pPr>
        <w:ind w:left="5040" w:hanging="360"/>
      </w:pPr>
    </w:lvl>
    <w:lvl w:ilvl="7" w:tplc="27F8C74C">
      <w:start w:val="1"/>
      <w:numFmt w:val="lowerLetter"/>
      <w:lvlText w:val="%8."/>
      <w:lvlJc w:val="left"/>
      <w:pPr>
        <w:ind w:left="5760" w:hanging="360"/>
      </w:pPr>
    </w:lvl>
    <w:lvl w:ilvl="8" w:tplc="434C35FE">
      <w:start w:val="1"/>
      <w:numFmt w:val="lowerRoman"/>
      <w:lvlText w:val="%9."/>
      <w:lvlJc w:val="right"/>
      <w:pPr>
        <w:ind w:left="6480" w:hanging="180"/>
      </w:pPr>
    </w:lvl>
  </w:abstractNum>
  <w:abstractNum w:abstractNumId="10" w15:restartNumberingAfterBreak="0">
    <w:nsid w:val="6399430E"/>
    <w:multiLevelType w:val="hybridMultilevel"/>
    <w:tmpl w:val="45F06D32"/>
    <w:lvl w:ilvl="0" w:tplc="7DFE06E4">
      <w:start w:val="1"/>
      <w:numFmt w:val="decimal"/>
      <w:lvlText w:val="%1."/>
      <w:lvlJc w:val="left"/>
      <w:pPr>
        <w:ind w:left="720" w:hanging="360"/>
      </w:pPr>
    </w:lvl>
    <w:lvl w:ilvl="1" w:tplc="C76AAFC2">
      <w:start w:val="1"/>
      <w:numFmt w:val="lowerLetter"/>
      <w:lvlText w:val="%2."/>
      <w:lvlJc w:val="left"/>
      <w:pPr>
        <w:ind w:left="1440" w:hanging="360"/>
      </w:pPr>
    </w:lvl>
    <w:lvl w:ilvl="2" w:tplc="1B26FC70">
      <w:start w:val="1"/>
      <w:numFmt w:val="lowerRoman"/>
      <w:lvlText w:val="%3."/>
      <w:lvlJc w:val="right"/>
      <w:pPr>
        <w:ind w:left="2160" w:hanging="180"/>
      </w:pPr>
    </w:lvl>
    <w:lvl w:ilvl="3" w:tplc="EAA8F2E4">
      <w:start w:val="1"/>
      <w:numFmt w:val="decimal"/>
      <w:lvlText w:val="%4."/>
      <w:lvlJc w:val="left"/>
      <w:pPr>
        <w:ind w:left="2880" w:hanging="360"/>
      </w:pPr>
    </w:lvl>
    <w:lvl w:ilvl="4" w:tplc="A01CD5E6">
      <w:start w:val="1"/>
      <w:numFmt w:val="lowerLetter"/>
      <w:lvlText w:val="%5."/>
      <w:lvlJc w:val="left"/>
      <w:pPr>
        <w:ind w:left="3600" w:hanging="360"/>
      </w:pPr>
    </w:lvl>
    <w:lvl w:ilvl="5" w:tplc="75723118">
      <w:start w:val="1"/>
      <w:numFmt w:val="lowerRoman"/>
      <w:lvlText w:val="%6."/>
      <w:lvlJc w:val="right"/>
      <w:pPr>
        <w:ind w:left="4320" w:hanging="180"/>
      </w:pPr>
    </w:lvl>
    <w:lvl w:ilvl="6" w:tplc="C66EFB64">
      <w:start w:val="1"/>
      <w:numFmt w:val="decimal"/>
      <w:lvlText w:val="%7."/>
      <w:lvlJc w:val="left"/>
      <w:pPr>
        <w:ind w:left="5040" w:hanging="360"/>
      </w:pPr>
    </w:lvl>
    <w:lvl w:ilvl="7" w:tplc="DC8A5346">
      <w:start w:val="1"/>
      <w:numFmt w:val="lowerLetter"/>
      <w:lvlText w:val="%8."/>
      <w:lvlJc w:val="left"/>
      <w:pPr>
        <w:ind w:left="5760" w:hanging="360"/>
      </w:pPr>
    </w:lvl>
    <w:lvl w:ilvl="8" w:tplc="185A990E">
      <w:start w:val="1"/>
      <w:numFmt w:val="lowerRoman"/>
      <w:lvlText w:val="%9."/>
      <w:lvlJc w:val="right"/>
      <w:pPr>
        <w:ind w:left="6480" w:hanging="180"/>
      </w:pPr>
    </w:lvl>
  </w:abstractNum>
  <w:abstractNum w:abstractNumId="11" w15:restartNumberingAfterBreak="0">
    <w:nsid w:val="65E54D2A"/>
    <w:multiLevelType w:val="hybridMultilevel"/>
    <w:tmpl w:val="3982B030"/>
    <w:lvl w:ilvl="0" w:tplc="94865FCE">
      <w:start w:val="1"/>
      <w:numFmt w:val="decimal"/>
      <w:lvlText w:val="%1."/>
      <w:lvlJc w:val="left"/>
      <w:pPr>
        <w:ind w:left="720" w:hanging="360"/>
      </w:pPr>
    </w:lvl>
    <w:lvl w:ilvl="1" w:tplc="F1BEA912">
      <w:start w:val="1"/>
      <w:numFmt w:val="lowerLetter"/>
      <w:lvlText w:val="%2."/>
      <w:lvlJc w:val="left"/>
      <w:pPr>
        <w:ind w:left="1440" w:hanging="360"/>
      </w:pPr>
    </w:lvl>
    <w:lvl w:ilvl="2" w:tplc="A1B426A2">
      <w:start w:val="1"/>
      <w:numFmt w:val="lowerRoman"/>
      <w:lvlText w:val="%3."/>
      <w:lvlJc w:val="right"/>
      <w:pPr>
        <w:ind w:left="2160" w:hanging="180"/>
      </w:pPr>
    </w:lvl>
    <w:lvl w:ilvl="3" w:tplc="56E4D91C">
      <w:start w:val="1"/>
      <w:numFmt w:val="decimal"/>
      <w:lvlText w:val="%4."/>
      <w:lvlJc w:val="left"/>
      <w:pPr>
        <w:ind w:left="2880" w:hanging="360"/>
      </w:pPr>
    </w:lvl>
    <w:lvl w:ilvl="4" w:tplc="C23AD4FE">
      <w:start w:val="1"/>
      <w:numFmt w:val="lowerLetter"/>
      <w:lvlText w:val="%5."/>
      <w:lvlJc w:val="left"/>
      <w:pPr>
        <w:ind w:left="3600" w:hanging="360"/>
      </w:pPr>
    </w:lvl>
    <w:lvl w:ilvl="5" w:tplc="BEEE3BBC">
      <w:start w:val="1"/>
      <w:numFmt w:val="lowerRoman"/>
      <w:lvlText w:val="%6."/>
      <w:lvlJc w:val="right"/>
      <w:pPr>
        <w:ind w:left="4320" w:hanging="180"/>
      </w:pPr>
    </w:lvl>
    <w:lvl w:ilvl="6" w:tplc="2D487F3A">
      <w:start w:val="1"/>
      <w:numFmt w:val="decimal"/>
      <w:lvlText w:val="%7."/>
      <w:lvlJc w:val="left"/>
      <w:pPr>
        <w:ind w:left="5040" w:hanging="360"/>
      </w:pPr>
    </w:lvl>
    <w:lvl w:ilvl="7" w:tplc="4016ED42">
      <w:start w:val="1"/>
      <w:numFmt w:val="lowerLetter"/>
      <w:lvlText w:val="%8."/>
      <w:lvlJc w:val="left"/>
      <w:pPr>
        <w:ind w:left="5760" w:hanging="360"/>
      </w:pPr>
    </w:lvl>
    <w:lvl w:ilvl="8" w:tplc="B36EFA5E">
      <w:start w:val="1"/>
      <w:numFmt w:val="lowerRoman"/>
      <w:lvlText w:val="%9."/>
      <w:lvlJc w:val="right"/>
      <w:pPr>
        <w:ind w:left="6480" w:hanging="180"/>
      </w:pPr>
    </w:lvl>
  </w:abstractNum>
  <w:abstractNum w:abstractNumId="12" w15:restartNumberingAfterBreak="0">
    <w:nsid w:val="6B196E39"/>
    <w:multiLevelType w:val="hybridMultilevel"/>
    <w:tmpl w:val="B1C66E5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3" w15:restartNumberingAfterBreak="0">
    <w:nsid w:val="70DA359C"/>
    <w:multiLevelType w:val="hybridMultilevel"/>
    <w:tmpl w:val="E0969A7E"/>
    <w:lvl w:ilvl="0" w:tplc="FFFFFFFF">
      <w:start w:val="1"/>
      <w:numFmt w:val="decimal"/>
      <w:lvlText w:val="%1."/>
      <w:lvlJc w:val="left"/>
      <w:pPr>
        <w:ind w:left="720" w:hanging="360"/>
      </w:pPr>
    </w:lvl>
    <w:lvl w:ilvl="1" w:tplc="9C0C09D4">
      <w:start w:val="1"/>
      <w:numFmt w:val="lowerLetter"/>
      <w:lvlText w:val="%2."/>
      <w:lvlJc w:val="left"/>
      <w:pPr>
        <w:ind w:left="1440" w:hanging="360"/>
      </w:pPr>
    </w:lvl>
    <w:lvl w:ilvl="2" w:tplc="5EFA34FE">
      <w:start w:val="1"/>
      <w:numFmt w:val="lowerRoman"/>
      <w:lvlText w:val="%3."/>
      <w:lvlJc w:val="right"/>
      <w:pPr>
        <w:ind w:left="2160" w:hanging="180"/>
      </w:pPr>
    </w:lvl>
    <w:lvl w:ilvl="3" w:tplc="62024856">
      <w:start w:val="1"/>
      <w:numFmt w:val="decimal"/>
      <w:lvlText w:val="%4."/>
      <w:lvlJc w:val="left"/>
      <w:pPr>
        <w:ind w:left="2880" w:hanging="360"/>
      </w:pPr>
    </w:lvl>
    <w:lvl w:ilvl="4" w:tplc="6D2EFB70">
      <w:start w:val="1"/>
      <w:numFmt w:val="lowerLetter"/>
      <w:lvlText w:val="%5."/>
      <w:lvlJc w:val="left"/>
      <w:pPr>
        <w:ind w:left="3600" w:hanging="360"/>
      </w:pPr>
    </w:lvl>
    <w:lvl w:ilvl="5" w:tplc="C2C0E5FC">
      <w:start w:val="1"/>
      <w:numFmt w:val="lowerRoman"/>
      <w:lvlText w:val="%6."/>
      <w:lvlJc w:val="right"/>
      <w:pPr>
        <w:ind w:left="4320" w:hanging="180"/>
      </w:pPr>
    </w:lvl>
    <w:lvl w:ilvl="6" w:tplc="B3CE6DC4">
      <w:start w:val="1"/>
      <w:numFmt w:val="decimal"/>
      <w:lvlText w:val="%7."/>
      <w:lvlJc w:val="left"/>
      <w:pPr>
        <w:ind w:left="5040" w:hanging="360"/>
      </w:pPr>
    </w:lvl>
    <w:lvl w:ilvl="7" w:tplc="5A4802B4">
      <w:start w:val="1"/>
      <w:numFmt w:val="lowerLetter"/>
      <w:lvlText w:val="%8."/>
      <w:lvlJc w:val="left"/>
      <w:pPr>
        <w:ind w:left="5760" w:hanging="360"/>
      </w:pPr>
    </w:lvl>
    <w:lvl w:ilvl="8" w:tplc="008C6C10">
      <w:start w:val="1"/>
      <w:numFmt w:val="lowerRoman"/>
      <w:lvlText w:val="%9."/>
      <w:lvlJc w:val="right"/>
      <w:pPr>
        <w:ind w:left="6480" w:hanging="180"/>
      </w:pPr>
    </w:lvl>
  </w:abstractNum>
  <w:abstractNum w:abstractNumId="14" w15:restartNumberingAfterBreak="0">
    <w:nsid w:val="730B462D"/>
    <w:multiLevelType w:val="hybridMultilevel"/>
    <w:tmpl w:val="CFAA341E"/>
    <w:lvl w:ilvl="0" w:tplc="08EEF2E4">
      <w:start w:val="1"/>
      <w:numFmt w:val="low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5" w15:restartNumberingAfterBreak="0">
    <w:nsid w:val="7CDA08EC"/>
    <w:multiLevelType w:val="hybridMultilevel"/>
    <w:tmpl w:val="EBFE242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num w:numId="1" w16cid:durableId="1436366625">
    <w:abstractNumId w:val="4"/>
  </w:num>
  <w:num w:numId="2" w16cid:durableId="45299539">
    <w:abstractNumId w:val="7"/>
  </w:num>
  <w:num w:numId="3" w16cid:durableId="168102255">
    <w:abstractNumId w:val="3"/>
  </w:num>
  <w:num w:numId="4" w16cid:durableId="1815752826">
    <w:abstractNumId w:val="10"/>
  </w:num>
  <w:num w:numId="5" w16cid:durableId="1479999601">
    <w:abstractNumId w:val="11"/>
  </w:num>
  <w:num w:numId="6" w16cid:durableId="205609600">
    <w:abstractNumId w:val="5"/>
  </w:num>
  <w:num w:numId="7" w16cid:durableId="909727542">
    <w:abstractNumId w:val="9"/>
  </w:num>
  <w:num w:numId="8" w16cid:durableId="1126122389">
    <w:abstractNumId w:val="8"/>
  </w:num>
  <w:num w:numId="9" w16cid:durableId="2063091826">
    <w:abstractNumId w:val="13"/>
  </w:num>
  <w:num w:numId="10" w16cid:durableId="376861230">
    <w:abstractNumId w:val="1"/>
  </w:num>
  <w:num w:numId="11" w16cid:durableId="174812204">
    <w:abstractNumId w:val="6"/>
  </w:num>
  <w:num w:numId="12" w16cid:durableId="1062949844">
    <w:abstractNumId w:val="15"/>
  </w:num>
  <w:num w:numId="13" w16cid:durableId="491868838">
    <w:abstractNumId w:val="14"/>
  </w:num>
  <w:num w:numId="14" w16cid:durableId="1244872123">
    <w:abstractNumId w:val="0"/>
  </w:num>
  <w:num w:numId="15" w16cid:durableId="407001515">
    <w:abstractNumId w:val="2"/>
  </w:num>
  <w:num w:numId="16" w16cid:durableId="3191609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4BFDB0B4"/>
    <w:rsid w:val="00011E36"/>
    <w:rsid w:val="00013F7B"/>
    <w:rsid w:val="000A566C"/>
    <w:rsid w:val="000B16C0"/>
    <w:rsid w:val="000B3980"/>
    <w:rsid w:val="000C2888"/>
    <w:rsid w:val="000E492A"/>
    <w:rsid w:val="000F5A27"/>
    <w:rsid w:val="00112DC5"/>
    <w:rsid w:val="001226DC"/>
    <w:rsid w:val="001228C8"/>
    <w:rsid w:val="00143A5A"/>
    <w:rsid w:val="0015702D"/>
    <w:rsid w:val="0017077F"/>
    <w:rsid w:val="001A726A"/>
    <w:rsid w:val="001B75AB"/>
    <w:rsid w:val="001C14BC"/>
    <w:rsid w:val="001C1A3B"/>
    <w:rsid w:val="001D2F2B"/>
    <w:rsid w:val="001D5968"/>
    <w:rsid w:val="001E046F"/>
    <w:rsid w:val="0020008B"/>
    <w:rsid w:val="00201AEB"/>
    <w:rsid w:val="00211DC2"/>
    <w:rsid w:val="0021301F"/>
    <w:rsid w:val="00213A86"/>
    <w:rsid w:val="00214A15"/>
    <w:rsid w:val="002268C1"/>
    <w:rsid w:val="00243542"/>
    <w:rsid w:val="00256659"/>
    <w:rsid w:val="002A0526"/>
    <w:rsid w:val="002D2BB7"/>
    <w:rsid w:val="002D5B4A"/>
    <w:rsid w:val="002E0C2F"/>
    <w:rsid w:val="002E3E45"/>
    <w:rsid w:val="002F29D2"/>
    <w:rsid w:val="002F5E1E"/>
    <w:rsid w:val="003378D5"/>
    <w:rsid w:val="00356AD6"/>
    <w:rsid w:val="003A0487"/>
    <w:rsid w:val="003B6695"/>
    <w:rsid w:val="003E0E11"/>
    <w:rsid w:val="003F76E8"/>
    <w:rsid w:val="00410E8A"/>
    <w:rsid w:val="00416EC8"/>
    <w:rsid w:val="004217FD"/>
    <w:rsid w:val="00425AC3"/>
    <w:rsid w:val="00434A50"/>
    <w:rsid w:val="00440003"/>
    <w:rsid w:val="004420BC"/>
    <w:rsid w:val="004440AA"/>
    <w:rsid w:val="004446AA"/>
    <w:rsid w:val="004667EC"/>
    <w:rsid w:val="00467A08"/>
    <w:rsid w:val="00480A66"/>
    <w:rsid w:val="00495065"/>
    <w:rsid w:val="004A2A85"/>
    <w:rsid w:val="004B60DF"/>
    <w:rsid w:val="004E425E"/>
    <w:rsid w:val="004E449B"/>
    <w:rsid w:val="005024D1"/>
    <w:rsid w:val="00547DAB"/>
    <w:rsid w:val="00560FFF"/>
    <w:rsid w:val="00563F42"/>
    <w:rsid w:val="005661C0"/>
    <w:rsid w:val="005718F1"/>
    <w:rsid w:val="005772C6"/>
    <w:rsid w:val="0058407F"/>
    <w:rsid w:val="00593496"/>
    <w:rsid w:val="005A7DA3"/>
    <w:rsid w:val="005B0C49"/>
    <w:rsid w:val="005B34E2"/>
    <w:rsid w:val="005C4C20"/>
    <w:rsid w:val="005C6AAF"/>
    <w:rsid w:val="005D19D6"/>
    <w:rsid w:val="005E17EA"/>
    <w:rsid w:val="0060346C"/>
    <w:rsid w:val="0061017E"/>
    <w:rsid w:val="00626CC4"/>
    <w:rsid w:val="006529F6"/>
    <w:rsid w:val="00661370"/>
    <w:rsid w:val="006779B5"/>
    <w:rsid w:val="006A2BF2"/>
    <w:rsid w:val="006A757F"/>
    <w:rsid w:val="006F39A4"/>
    <w:rsid w:val="006F3DC8"/>
    <w:rsid w:val="00713C5B"/>
    <w:rsid w:val="00717646"/>
    <w:rsid w:val="00745DEA"/>
    <w:rsid w:val="00761B40"/>
    <w:rsid w:val="007660A9"/>
    <w:rsid w:val="00787AA8"/>
    <w:rsid w:val="00790A5D"/>
    <w:rsid w:val="007A7300"/>
    <w:rsid w:val="007B4DA5"/>
    <w:rsid w:val="007B68F7"/>
    <w:rsid w:val="007D5297"/>
    <w:rsid w:val="00802E6A"/>
    <w:rsid w:val="00813CAD"/>
    <w:rsid w:val="0082103D"/>
    <w:rsid w:val="0082179F"/>
    <w:rsid w:val="00846988"/>
    <w:rsid w:val="0086472F"/>
    <w:rsid w:val="0089199B"/>
    <w:rsid w:val="008B015F"/>
    <w:rsid w:val="008D7EB9"/>
    <w:rsid w:val="008E10C8"/>
    <w:rsid w:val="00902DC2"/>
    <w:rsid w:val="00911BC9"/>
    <w:rsid w:val="00913237"/>
    <w:rsid w:val="00922102"/>
    <w:rsid w:val="009243C9"/>
    <w:rsid w:val="009420B8"/>
    <w:rsid w:val="00950E40"/>
    <w:rsid w:val="00951FB3"/>
    <w:rsid w:val="00980718"/>
    <w:rsid w:val="00981B2C"/>
    <w:rsid w:val="00982BE7"/>
    <w:rsid w:val="009C75B1"/>
    <w:rsid w:val="009D71D0"/>
    <w:rsid w:val="009F1EB9"/>
    <w:rsid w:val="00A06752"/>
    <w:rsid w:val="00A076BA"/>
    <w:rsid w:val="00A32272"/>
    <w:rsid w:val="00A37DC4"/>
    <w:rsid w:val="00A46355"/>
    <w:rsid w:val="00A50D57"/>
    <w:rsid w:val="00A87845"/>
    <w:rsid w:val="00AA4E01"/>
    <w:rsid w:val="00AA662B"/>
    <w:rsid w:val="00AB1B26"/>
    <w:rsid w:val="00AF118E"/>
    <w:rsid w:val="00AF3FCF"/>
    <w:rsid w:val="00AF436E"/>
    <w:rsid w:val="00B330AC"/>
    <w:rsid w:val="00B33CB2"/>
    <w:rsid w:val="00B44401"/>
    <w:rsid w:val="00B54CF0"/>
    <w:rsid w:val="00B61B73"/>
    <w:rsid w:val="00B813F9"/>
    <w:rsid w:val="00B92606"/>
    <w:rsid w:val="00B93CC0"/>
    <w:rsid w:val="00BC00E3"/>
    <w:rsid w:val="00BC3BAB"/>
    <w:rsid w:val="00BC4DC6"/>
    <w:rsid w:val="00C0040E"/>
    <w:rsid w:val="00C13ED3"/>
    <w:rsid w:val="00C14CCE"/>
    <w:rsid w:val="00C34DF6"/>
    <w:rsid w:val="00C40449"/>
    <w:rsid w:val="00C407B9"/>
    <w:rsid w:val="00C84212"/>
    <w:rsid w:val="00C84DDB"/>
    <w:rsid w:val="00CB05D2"/>
    <w:rsid w:val="00CF5BAD"/>
    <w:rsid w:val="00D067B1"/>
    <w:rsid w:val="00D347C2"/>
    <w:rsid w:val="00D352D2"/>
    <w:rsid w:val="00D45045"/>
    <w:rsid w:val="00D70E50"/>
    <w:rsid w:val="00D87F16"/>
    <w:rsid w:val="00DC6744"/>
    <w:rsid w:val="00DD7F47"/>
    <w:rsid w:val="00DF4463"/>
    <w:rsid w:val="00DF723D"/>
    <w:rsid w:val="00E17F4B"/>
    <w:rsid w:val="00E44F15"/>
    <w:rsid w:val="00E52606"/>
    <w:rsid w:val="00E544AC"/>
    <w:rsid w:val="00E618A5"/>
    <w:rsid w:val="00E6743B"/>
    <w:rsid w:val="00EA3F51"/>
    <w:rsid w:val="00EC498E"/>
    <w:rsid w:val="00ED4284"/>
    <w:rsid w:val="00EE2825"/>
    <w:rsid w:val="00F042C4"/>
    <w:rsid w:val="00F14847"/>
    <w:rsid w:val="00F3255C"/>
    <w:rsid w:val="00F3299E"/>
    <w:rsid w:val="00F41C15"/>
    <w:rsid w:val="00F512EA"/>
    <w:rsid w:val="00F528AD"/>
    <w:rsid w:val="00F648B5"/>
    <w:rsid w:val="00F831A5"/>
    <w:rsid w:val="00F84419"/>
    <w:rsid w:val="00FA1EFA"/>
    <w:rsid w:val="00FA7EC8"/>
    <w:rsid w:val="00FB6AAA"/>
    <w:rsid w:val="00FC4A1E"/>
    <w:rsid w:val="00FE06AD"/>
    <w:rsid w:val="00FE2607"/>
    <w:rsid w:val="010EDD4F"/>
    <w:rsid w:val="015323C1"/>
    <w:rsid w:val="015A621B"/>
    <w:rsid w:val="0199EE8A"/>
    <w:rsid w:val="01A64933"/>
    <w:rsid w:val="01C64407"/>
    <w:rsid w:val="01CD7465"/>
    <w:rsid w:val="0307495F"/>
    <w:rsid w:val="037679E0"/>
    <w:rsid w:val="03E71688"/>
    <w:rsid w:val="03F5FF12"/>
    <w:rsid w:val="043E5593"/>
    <w:rsid w:val="04441599"/>
    <w:rsid w:val="0477F98B"/>
    <w:rsid w:val="0494395A"/>
    <w:rsid w:val="04AC071D"/>
    <w:rsid w:val="04DFE3C4"/>
    <w:rsid w:val="04EB424E"/>
    <w:rsid w:val="052563A4"/>
    <w:rsid w:val="0533A58F"/>
    <w:rsid w:val="055950F8"/>
    <w:rsid w:val="055DEC54"/>
    <w:rsid w:val="059D101E"/>
    <w:rsid w:val="05CA8278"/>
    <w:rsid w:val="05D87FAD"/>
    <w:rsid w:val="060B432F"/>
    <w:rsid w:val="06749671"/>
    <w:rsid w:val="06BF3A32"/>
    <w:rsid w:val="07056E9C"/>
    <w:rsid w:val="0720CA27"/>
    <w:rsid w:val="076B3917"/>
    <w:rsid w:val="07A2BB73"/>
    <w:rsid w:val="07C1953B"/>
    <w:rsid w:val="07C9A39F"/>
    <w:rsid w:val="07EE9CC9"/>
    <w:rsid w:val="084E6588"/>
    <w:rsid w:val="088A34E3"/>
    <w:rsid w:val="092BF6DC"/>
    <w:rsid w:val="094CDD08"/>
    <w:rsid w:val="09C88B37"/>
    <w:rsid w:val="0B267661"/>
    <w:rsid w:val="0B26BBEF"/>
    <w:rsid w:val="0B3FCBF6"/>
    <w:rsid w:val="0B483A65"/>
    <w:rsid w:val="0B4D9160"/>
    <w:rsid w:val="0B6A3E60"/>
    <w:rsid w:val="0BD79EE1"/>
    <w:rsid w:val="0BDC9778"/>
    <w:rsid w:val="0BEEF7C6"/>
    <w:rsid w:val="0C9D14C2"/>
    <w:rsid w:val="0DA09FFE"/>
    <w:rsid w:val="0DF54DDD"/>
    <w:rsid w:val="0E03C6FD"/>
    <w:rsid w:val="0E27D323"/>
    <w:rsid w:val="0E38E523"/>
    <w:rsid w:val="0E79C005"/>
    <w:rsid w:val="0E7CEAAF"/>
    <w:rsid w:val="0EA1DF22"/>
    <w:rsid w:val="0EBA03EA"/>
    <w:rsid w:val="0EE309F7"/>
    <w:rsid w:val="0F0CAA77"/>
    <w:rsid w:val="0F6EA96A"/>
    <w:rsid w:val="0FBD675C"/>
    <w:rsid w:val="1032B9DE"/>
    <w:rsid w:val="105329C4"/>
    <w:rsid w:val="10578025"/>
    <w:rsid w:val="1074FECD"/>
    <w:rsid w:val="107B8F45"/>
    <w:rsid w:val="1083E5EC"/>
    <w:rsid w:val="10A644C8"/>
    <w:rsid w:val="1102B2A9"/>
    <w:rsid w:val="113E4614"/>
    <w:rsid w:val="11746CB3"/>
    <w:rsid w:val="118D65B8"/>
    <w:rsid w:val="121CE002"/>
    <w:rsid w:val="123FD480"/>
    <w:rsid w:val="126448D8"/>
    <w:rsid w:val="129E830A"/>
    <w:rsid w:val="12C8BF00"/>
    <w:rsid w:val="12EB62F6"/>
    <w:rsid w:val="1353D03B"/>
    <w:rsid w:val="1364156E"/>
    <w:rsid w:val="146A76F8"/>
    <w:rsid w:val="14D909E9"/>
    <w:rsid w:val="14EFA09C"/>
    <w:rsid w:val="1568B7EB"/>
    <w:rsid w:val="1574F6D6"/>
    <w:rsid w:val="157C21E0"/>
    <w:rsid w:val="15B6F68D"/>
    <w:rsid w:val="15D3C6E7"/>
    <w:rsid w:val="15DCD2B2"/>
    <w:rsid w:val="15E16A07"/>
    <w:rsid w:val="15EF79E2"/>
    <w:rsid w:val="1654CA8C"/>
    <w:rsid w:val="166E4D03"/>
    <w:rsid w:val="16F00BFA"/>
    <w:rsid w:val="171C46CE"/>
    <w:rsid w:val="176C3093"/>
    <w:rsid w:val="18C8FE52"/>
    <w:rsid w:val="18DC0052"/>
    <w:rsid w:val="1914C90A"/>
    <w:rsid w:val="195D4FE2"/>
    <w:rsid w:val="19773529"/>
    <w:rsid w:val="19B6444E"/>
    <w:rsid w:val="19D356F2"/>
    <w:rsid w:val="1A09E0EB"/>
    <w:rsid w:val="1A3A1017"/>
    <w:rsid w:val="1A3E6C67"/>
    <w:rsid w:val="1A5DAB8C"/>
    <w:rsid w:val="1A7DD2CA"/>
    <w:rsid w:val="1A9F1381"/>
    <w:rsid w:val="1AA7380A"/>
    <w:rsid w:val="1AF2255E"/>
    <w:rsid w:val="1B5CAC79"/>
    <w:rsid w:val="1B5F46C7"/>
    <w:rsid w:val="1B6A7373"/>
    <w:rsid w:val="1C1F2247"/>
    <w:rsid w:val="1C54CE04"/>
    <w:rsid w:val="1D025710"/>
    <w:rsid w:val="1D7A86A7"/>
    <w:rsid w:val="1D86A335"/>
    <w:rsid w:val="1D9F0149"/>
    <w:rsid w:val="1DA090C3"/>
    <w:rsid w:val="1DFEBAA7"/>
    <w:rsid w:val="1E346664"/>
    <w:rsid w:val="1E3AF3BE"/>
    <w:rsid w:val="1E42C2E3"/>
    <w:rsid w:val="1EB47C52"/>
    <w:rsid w:val="1ECB38FB"/>
    <w:rsid w:val="1F0F9A31"/>
    <w:rsid w:val="1F104095"/>
    <w:rsid w:val="1F227396"/>
    <w:rsid w:val="1FB15F60"/>
    <w:rsid w:val="205999E1"/>
    <w:rsid w:val="20AF0BD7"/>
    <w:rsid w:val="213769E1"/>
    <w:rsid w:val="21486FE7"/>
    <w:rsid w:val="21880700"/>
    <w:rsid w:val="219E1CBA"/>
    <w:rsid w:val="21AA52B0"/>
    <w:rsid w:val="21C5407A"/>
    <w:rsid w:val="220DF60F"/>
    <w:rsid w:val="227F7B41"/>
    <w:rsid w:val="22DE52C6"/>
    <w:rsid w:val="22ECA338"/>
    <w:rsid w:val="2411E6A2"/>
    <w:rsid w:val="248A7F8B"/>
    <w:rsid w:val="24AF7A38"/>
    <w:rsid w:val="25433BEB"/>
    <w:rsid w:val="2574BBAE"/>
    <w:rsid w:val="25948863"/>
    <w:rsid w:val="26B1D9FA"/>
    <w:rsid w:val="26CD70C1"/>
    <w:rsid w:val="26DC2929"/>
    <w:rsid w:val="26EA82AD"/>
    <w:rsid w:val="2723C3D3"/>
    <w:rsid w:val="274B3F41"/>
    <w:rsid w:val="275F8EE4"/>
    <w:rsid w:val="278FC72B"/>
    <w:rsid w:val="27A01DD1"/>
    <w:rsid w:val="27C8ADA7"/>
    <w:rsid w:val="27DDB9BB"/>
    <w:rsid w:val="27F8A785"/>
    <w:rsid w:val="284DAA5B"/>
    <w:rsid w:val="28590E72"/>
    <w:rsid w:val="28AF4B0F"/>
    <w:rsid w:val="28D59468"/>
    <w:rsid w:val="292EBAF1"/>
    <w:rsid w:val="299D55F8"/>
    <w:rsid w:val="2A1F726D"/>
    <w:rsid w:val="2A42D3B0"/>
    <w:rsid w:val="2A6D2030"/>
    <w:rsid w:val="2AB3D01F"/>
    <w:rsid w:val="2AD71DD1"/>
    <w:rsid w:val="2AF92620"/>
    <w:rsid w:val="2B0F440F"/>
    <w:rsid w:val="2B1271B6"/>
    <w:rsid w:val="2B1A7BE8"/>
    <w:rsid w:val="2B1C511E"/>
    <w:rsid w:val="2B3EEAEB"/>
    <w:rsid w:val="2B937631"/>
    <w:rsid w:val="2BBD0979"/>
    <w:rsid w:val="2BF60ABF"/>
    <w:rsid w:val="2BFB1EC7"/>
    <w:rsid w:val="2C1EB064"/>
    <w:rsid w:val="2C62CC40"/>
    <w:rsid w:val="2C738EF4"/>
    <w:rsid w:val="2C8BFB35"/>
    <w:rsid w:val="2C9F7448"/>
    <w:rsid w:val="2D102D57"/>
    <w:rsid w:val="2D211B7E"/>
    <w:rsid w:val="2D605FA6"/>
    <w:rsid w:val="2D895463"/>
    <w:rsid w:val="2DCC7B95"/>
    <w:rsid w:val="2E0F5F55"/>
    <w:rsid w:val="2E3559C6"/>
    <w:rsid w:val="2EA6CCA8"/>
    <w:rsid w:val="2EAD0834"/>
    <w:rsid w:val="2EAFFA03"/>
    <w:rsid w:val="301D04C4"/>
    <w:rsid w:val="30299819"/>
    <w:rsid w:val="30B654E1"/>
    <w:rsid w:val="31228C34"/>
    <w:rsid w:val="318247E0"/>
    <w:rsid w:val="3233D0C9"/>
    <w:rsid w:val="3246CCFB"/>
    <w:rsid w:val="3261CC83"/>
    <w:rsid w:val="32A78916"/>
    <w:rsid w:val="32BCAC5D"/>
    <w:rsid w:val="33643461"/>
    <w:rsid w:val="336C494C"/>
    <w:rsid w:val="339FA19A"/>
    <w:rsid w:val="33A232E5"/>
    <w:rsid w:val="33C5E7B9"/>
    <w:rsid w:val="33CA3071"/>
    <w:rsid w:val="33CD9BA9"/>
    <w:rsid w:val="33E915C8"/>
    <w:rsid w:val="34CA565E"/>
    <w:rsid w:val="34D88C36"/>
    <w:rsid w:val="34F99EF5"/>
    <w:rsid w:val="34FA04E2"/>
    <w:rsid w:val="353354E9"/>
    <w:rsid w:val="3545D20B"/>
    <w:rsid w:val="35593C32"/>
    <w:rsid w:val="355E4DB6"/>
    <w:rsid w:val="356A0314"/>
    <w:rsid w:val="35946648"/>
    <w:rsid w:val="362C6964"/>
    <w:rsid w:val="3639C0F8"/>
    <w:rsid w:val="3669A5C8"/>
    <w:rsid w:val="36D40C93"/>
    <w:rsid w:val="36EC6EAA"/>
    <w:rsid w:val="370E9396"/>
    <w:rsid w:val="3742E587"/>
    <w:rsid w:val="37B39C27"/>
    <w:rsid w:val="38057629"/>
    <w:rsid w:val="3829313D"/>
    <w:rsid w:val="383FCD3D"/>
    <w:rsid w:val="3852934E"/>
    <w:rsid w:val="38CDCBCA"/>
    <w:rsid w:val="39055B97"/>
    <w:rsid w:val="3912C584"/>
    <w:rsid w:val="39422761"/>
    <w:rsid w:val="3946641A"/>
    <w:rsid w:val="39BE2745"/>
    <w:rsid w:val="39E25A0C"/>
    <w:rsid w:val="3A1518C7"/>
    <w:rsid w:val="3A7D649E"/>
    <w:rsid w:val="3ADA391C"/>
    <w:rsid w:val="3ADA8255"/>
    <w:rsid w:val="3AEBF9CE"/>
    <w:rsid w:val="3B075AC7"/>
    <w:rsid w:val="3B2A692F"/>
    <w:rsid w:val="3B61D8CA"/>
    <w:rsid w:val="3C5F73D0"/>
    <w:rsid w:val="3D1923D5"/>
    <w:rsid w:val="3D339A3B"/>
    <w:rsid w:val="3D3BB182"/>
    <w:rsid w:val="3D454508"/>
    <w:rsid w:val="3D77D581"/>
    <w:rsid w:val="3D8E93BB"/>
    <w:rsid w:val="3D94ABEF"/>
    <w:rsid w:val="3DB40DB2"/>
    <w:rsid w:val="3EBDDAC2"/>
    <w:rsid w:val="3EC9A33B"/>
    <w:rsid w:val="3EF1620A"/>
    <w:rsid w:val="3F13A5E2"/>
    <w:rsid w:val="3F42A030"/>
    <w:rsid w:val="3F9CAF45"/>
    <w:rsid w:val="3FAE5DD3"/>
    <w:rsid w:val="3FE9CFD8"/>
    <w:rsid w:val="3FF4AB34"/>
    <w:rsid w:val="4050D104"/>
    <w:rsid w:val="40BA46DF"/>
    <w:rsid w:val="414397D8"/>
    <w:rsid w:val="4153BA73"/>
    <w:rsid w:val="4213D003"/>
    <w:rsid w:val="4213EE7E"/>
    <w:rsid w:val="4255EB19"/>
    <w:rsid w:val="42755A61"/>
    <w:rsid w:val="432F984A"/>
    <w:rsid w:val="433A4BC7"/>
    <w:rsid w:val="433CE246"/>
    <w:rsid w:val="436D350E"/>
    <w:rsid w:val="4398EBEA"/>
    <w:rsid w:val="43CB3DA6"/>
    <w:rsid w:val="444146D9"/>
    <w:rsid w:val="44C7351F"/>
    <w:rsid w:val="44C8A207"/>
    <w:rsid w:val="44E07A28"/>
    <w:rsid w:val="45047700"/>
    <w:rsid w:val="455E4090"/>
    <w:rsid w:val="45670E07"/>
    <w:rsid w:val="458026DE"/>
    <w:rsid w:val="462F1986"/>
    <w:rsid w:val="464215CA"/>
    <w:rsid w:val="46A04761"/>
    <w:rsid w:val="46EC3552"/>
    <w:rsid w:val="4746D2BB"/>
    <w:rsid w:val="47DCEB6F"/>
    <w:rsid w:val="48105369"/>
    <w:rsid w:val="4841A709"/>
    <w:rsid w:val="4864BD08"/>
    <w:rsid w:val="48824B8C"/>
    <w:rsid w:val="48AEED81"/>
    <w:rsid w:val="48B9F688"/>
    <w:rsid w:val="4930D6D4"/>
    <w:rsid w:val="4993D0AD"/>
    <w:rsid w:val="49AC23CA"/>
    <w:rsid w:val="49D798AC"/>
    <w:rsid w:val="49D8258C"/>
    <w:rsid w:val="49F083A0"/>
    <w:rsid w:val="4A3831A2"/>
    <w:rsid w:val="4A61DA8D"/>
    <w:rsid w:val="4AF84A6C"/>
    <w:rsid w:val="4B267AFB"/>
    <w:rsid w:val="4B9D8E4F"/>
    <w:rsid w:val="4BC70CF2"/>
    <w:rsid w:val="4BDD338A"/>
    <w:rsid w:val="4BF755E8"/>
    <w:rsid w:val="4BFDB0B4"/>
    <w:rsid w:val="4C3E46AA"/>
    <w:rsid w:val="4D515688"/>
    <w:rsid w:val="4DE8502F"/>
    <w:rsid w:val="4E657995"/>
    <w:rsid w:val="4E7E8F0D"/>
    <w:rsid w:val="4E8160FC"/>
    <w:rsid w:val="4EB0F166"/>
    <w:rsid w:val="4EE11B46"/>
    <w:rsid w:val="4F14D44C"/>
    <w:rsid w:val="4F198BB8"/>
    <w:rsid w:val="4F660DE4"/>
    <w:rsid w:val="5027AED1"/>
    <w:rsid w:val="5086744A"/>
    <w:rsid w:val="508ABD89"/>
    <w:rsid w:val="509E689F"/>
    <w:rsid w:val="50A22745"/>
    <w:rsid w:val="5129E84C"/>
    <w:rsid w:val="513BE8B9"/>
    <w:rsid w:val="51678BF0"/>
    <w:rsid w:val="51845B44"/>
    <w:rsid w:val="5190DE73"/>
    <w:rsid w:val="51DE54E5"/>
    <w:rsid w:val="522244AB"/>
    <w:rsid w:val="52353577"/>
    <w:rsid w:val="52502F97"/>
    <w:rsid w:val="52A7C89F"/>
    <w:rsid w:val="52CC61DA"/>
    <w:rsid w:val="52D9EEC1"/>
    <w:rsid w:val="53530610"/>
    <w:rsid w:val="53ADFD09"/>
    <w:rsid w:val="54154F5E"/>
    <w:rsid w:val="54EED671"/>
    <w:rsid w:val="552716BF"/>
    <w:rsid w:val="55415D65"/>
    <w:rsid w:val="55577CF5"/>
    <w:rsid w:val="55B0AA09"/>
    <w:rsid w:val="55B8DAB7"/>
    <w:rsid w:val="55FD0128"/>
    <w:rsid w:val="56526F92"/>
    <w:rsid w:val="567655F6"/>
    <w:rsid w:val="5686BA59"/>
    <w:rsid w:val="568F4ACA"/>
    <w:rsid w:val="572BD96B"/>
    <w:rsid w:val="578C3C0B"/>
    <w:rsid w:val="57D6CD74"/>
    <w:rsid w:val="57EFAE2D"/>
    <w:rsid w:val="57FBEA9E"/>
    <w:rsid w:val="5851AEAC"/>
    <w:rsid w:val="58AD392A"/>
    <w:rsid w:val="5912E3EE"/>
    <w:rsid w:val="5931E8D1"/>
    <w:rsid w:val="595A5F12"/>
    <w:rsid w:val="59A89586"/>
    <w:rsid w:val="59C61766"/>
    <w:rsid w:val="59ED7F0D"/>
    <w:rsid w:val="59FA87E2"/>
    <w:rsid w:val="5A53CBE1"/>
    <w:rsid w:val="5A5B92F8"/>
    <w:rsid w:val="5A6A54D8"/>
    <w:rsid w:val="5AC6A3CA"/>
    <w:rsid w:val="5B17B19D"/>
    <w:rsid w:val="5B79CC40"/>
    <w:rsid w:val="5CBD2E62"/>
    <w:rsid w:val="5D441710"/>
    <w:rsid w:val="5E4FF21A"/>
    <w:rsid w:val="5ECD025A"/>
    <w:rsid w:val="5EE25B88"/>
    <w:rsid w:val="5EF73BFE"/>
    <w:rsid w:val="5F83875D"/>
    <w:rsid w:val="5FD13520"/>
    <w:rsid w:val="5FDD8621"/>
    <w:rsid w:val="5FF3B53C"/>
    <w:rsid w:val="5FFBAFFB"/>
    <w:rsid w:val="6039769E"/>
    <w:rsid w:val="603F77FA"/>
    <w:rsid w:val="60449BC9"/>
    <w:rsid w:val="6050A598"/>
    <w:rsid w:val="6052481A"/>
    <w:rsid w:val="60AEA9A1"/>
    <w:rsid w:val="60E349D5"/>
    <w:rsid w:val="61A3CB85"/>
    <w:rsid w:val="61F2056E"/>
    <w:rsid w:val="624A7A02"/>
    <w:rsid w:val="62505CCA"/>
    <w:rsid w:val="62A2315A"/>
    <w:rsid w:val="62BB281F"/>
    <w:rsid w:val="633103F1"/>
    <w:rsid w:val="637718BC"/>
    <w:rsid w:val="63C8777A"/>
    <w:rsid w:val="63CD137B"/>
    <w:rsid w:val="63FF633A"/>
    <w:rsid w:val="642C377F"/>
    <w:rsid w:val="644029D7"/>
    <w:rsid w:val="64B65336"/>
    <w:rsid w:val="6517AE7A"/>
    <w:rsid w:val="656447DB"/>
    <w:rsid w:val="6567DA2B"/>
    <w:rsid w:val="66278BDA"/>
    <w:rsid w:val="663A66EA"/>
    <w:rsid w:val="676E1CEE"/>
    <w:rsid w:val="677B1D09"/>
    <w:rsid w:val="6780E110"/>
    <w:rsid w:val="67CBD5DB"/>
    <w:rsid w:val="67E281DB"/>
    <w:rsid w:val="682AC6EF"/>
    <w:rsid w:val="68661851"/>
    <w:rsid w:val="6875E4FC"/>
    <w:rsid w:val="687BB854"/>
    <w:rsid w:val="68C5AC9E"/>
    <w:rsid w:val="68CB4A7A"/>
    <w:rsid w:val="68E20E1B"/>
    <w:rsid w:val="69069F43"/>
    <w:rsid w:val="692FD8F3"/>
    <w:rsid w:val="693BD6AF"/>
    <w:rsid w:val="695737F6"/>
    <w:rsid w:val="6A1E90A1"/>
    <w:rsid w:val="6A39EEA5"/>
    <w:rsid w:val="6A671ADB"/>
    <w:rsid w:val="6A9B7903"/>
    <w:rsid w:val="6B03769D"/>
    <w:rsid w:val="6B148CB3"/>
    <w:rsid w:val="6B6AC869"/>
    <w:rsid w:val="6B781694"/>
    <w:rsid w:val="6B8D16D9"/>
    <w:rsid w:val="6BBA6102"/>
    <w:rsid w:val="6C0BEA76"/>
    <w:rsid w:val="6C11CB2D"/>
    <w:rsid w:val="6C239D7C"/>
    <w:rsid w:val="6C504285"/>
    <w:rsid w:val="6C66C7D4"/>
    <w:rsid w:val="6CA3E6F2"/>
    <w:rsid w:val="6D3202F8"/>
    <w:rsid w:val="6DAA1328"/>
    <w:rsid w:val="6DDF3EF7"/>
    <w:rsid w:val="6DEA0D7F"/>
    <w:rsid w:val="6E3B9699"/>
    <w:rsid w:val="6EF83F08"/>
    <w:rsid w:val="6F096A34"/>
    <w:rsid w:val="6F4EF220"/>
    <w:rsid w:val="6F8D5E41"/>
    <w:rsid w:val="6FC1964C"/>
    <w:rsid w:val="6FC7191F"/>
    <w:rsid w:val="6FD0329F"/>
    <w:rsid w:val="6FD868EA"/>
    <w:rsid w:val="705F7E75"/>
    <w:rsid w:val="70916904"/>
    <w:rsid w:val="70CF11E4"/>
    <w:rsid w:val="7106B1B4"/>
    <w:rsid w:val="716F529A"/>
    <w:rsid w:val="7184B2E7"/>
    <w:rsid w:val="7253C508"/>
    <w:rsid w:val="7267E454"/>
    <w:rsid w:val="727280DA"/>
    <w:rsid w:val="728A769B"/>
    <w:rsid w:val="72BDF0FA"/>
    <w:rsid w:val="72C6055F"/>
    <w:rsid w:val="72F43EE0"/>
    <w:rsid w:val="72F758FF"/>
    <w:rsid w:val="7338B52F"/>
    <w:rsid w:val="737273DD"/>
    <w:rsid w:val="744A6256"/>
    <w:rsid w:val="74613C89"/>
    <w:rsid w:val="7461D5C0"/>
    <w:rsid w:val="74932960"/>
    <w:rsid w:val="74E9EBD1"/>
    <w:rsid w:val="74FE016E"/>
    <w:rsid w:val="756F89C2"/>
    <w:rsid w:val="75C15C34"/>
    <w:rsid w:val="75D64511"/>
    <w:rsid w:val="75D67AAD"/>
    <w:rsid w:val="75E6DE55"/>
    <w:rsid w:val="765E8896"/>
    <w:rsid w:val="765FBBC8"/>
    <w:rsid w:val="767F96BE"/>
    <w:rsid w:val="768C0181"/>
    <w:rsid w:val="770097F3"/>
    <w:rsid w:val="77022635"/>
    <w:rsid w:val="773CD831"/>
    <w:rsid w:val="7760D3AE"/>
    <w:rsid w:val="77AF5590"/>
    <w:rsid w:val="7838109A"/>
    <w:rsid w:val="784840C7"/>
    <w:rsid w:val="787E54CB"/>
    <w:rsid w:val="79023E20"/>
    <w:rsid w:val="798EDCA4"/>
    <w:rsid w:val="799F7FE9"/>
    <w:rsid w:val="79D17291"/>
    <w:rsid w:val="79EE335A"/>
    <w:rsid w:val="7A1D38A0"/>
    <w:rsid w:val="7A6CB2D6"/>
    <w:rsid w:val="7A920EBF"/>
    <w:rsid w:val="7A9DF0E5"/>
    <w:rsid w:val="7AC5A093"/>
    <w:rsid w:val="7AD07E0D"/>
    <w:rsid w:val="7AD11744"/>
    <w:rsid w:val="7B275401"/>
    <w:rsid w:val="7B537131"/>
    <w:rsid w:val="7B541A95"/>
    <w:rsid w:val="7B6656A3"/>
    <w:rsid w:val="7B743131"/>
    <w:rsid w:val="7B9BD40B"/>
    <w:rsid w:val="7BA33AA3"/>
    <w:rsid w:val="7C2098E9"/>
    <w:rsid w:val="7C2120DB"/>
    <w:rsid w:val="7C27F298"/>
    <w:rsid w:val="7D2D8439"/>
    <w:rsid w:val="7D97BF8A"/>
    <w:rsid w:val="7D9A66CE"/>
    <w:rsid w:val="7DEE9F91"/>
    <w:rsid w:val="7E76E4B5"/>
    <w:rsid w:val="7EC4640A"/>
    <w:rsid w:val="7F11A276"/>
    <w:rsid w:val="7F8D875B"/>
    <w:rsid w:val="7FA48867"/>
    <w:rsid w:val="7FF7756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DB0B4"/>
  <w15:docId w15:val="{EEF43B4B-38AD-49D5-A6B4-BDDABCA19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89199B"/>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styleId="Tabela-Siatka">
    <w:name w:val="Table Grid"/>
    <w:basedOn w:val="Standardowy"/>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kapitzlist">
    <w:name w:val="List Paragraph"/>
    <w:basedOn w:val="Normalny"/>
    <w:uiPriority w:val="34"/>
    <w:qFormat/>
    <w:pPr>
      <w:ind w:left="720"/>
      <w:contextualSpacing/>
    </w:pPr>
  </w:style>
  <w:style w:type="character" w:styleId="Tekstzastpczy">
    <w:name w:val="Placeholder Text"/>
    <w:basedOn w:val="Domylnaczcionkaakapitu"/>
    <w:uiPriority w:val="99"/>
    <w:semiHidden/>
    <w:rsid w:val="005B0C49"/>
    <w:rPr>
      <w:color w:val="808080"/>
    </w:rPr>
  </w:style>
  <w:style w:type="paragraph" w:styleId="Legenda">
    <w:name w:val="caption"/>
    <w:basedOn w:val="Normalny"/>
    <w:next w:val="Normalny"/>
    <w:uiPriority w:val="35"/>
    <w:unhideWhenUsed/>
    <w:qFormat/>
    <w:rsid w:val="003A0487"/>
    <w:pPr>
      <w:spacing w:after="200" w:line="240" w:lineRule="auto"/>
    </w:pPr>
    <w:rPr>
      <w:i/>
      <w:iCs/>
      <w:color w:val="44546A" w:themeColor="text2"/>
      <w:sz w:val="18"/>
      <w:szCs w:val="18"/>
    </w:rPr>
  </w:style>
  <w:style w:type="paragraph" w:styleId="Tekstprzypisukocowego">
    <w:name w:val="endnote text"/>
    <w:basedOn w:val="Normalny"/>
    <w:link w:val="TekstprzypisukocowegoZnak"/>
    <w:uiPriority w:val="99"/>
    <w:semiHidden/>
    <w:unhideWhenUsed/>
    <w:rsid w:val="001D5968"/>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D5968"/>
    <w:rPr>
      <w:sz w:val="20"/>
      <w:szCs w:val="20"/>
    </w:rPr>
  </w:style>
  <w:style w:type="character" w:styleId="Odwoanieprzypisukocowego">
    <w:name w:val="endnote reference"/>
    <w:basedOn w:val="Domylnaczcionkaakapitu"/>
    <w:uiPriority w:val="99"/>
    <w:semiHidden/>
    <w:unhideWhenUsed/>
    <w:rsid w:val="001D5968"/>
    <w:rPr>
      <w:vertAlign w:val="superscript"/>
    </w:rPr>
  </w:style>
  <w:style w:type="paragraph" w:styleId="Nagwek">
    <w:name w:val="header"/>
    <w:basedOn w:val="Normalny"/>
    <w:link w:val="NagwekZnak"/>
    <w:uiPriority w:val="99"/>
    <w:unhideWhenUsed/>
    <w:rsid w:val="00256659"/>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256659"/>
  </w:style>
  <w:style w:type="paragraph" w:styleId="Stopka">
    <w:name w:val="footer"/>
    <w:basedOn w:val="Normalny"/>
    <w:link w:val="StopkaZnak"/>
    <w:uiPriority w:val="99"/>
    <w:unhideWhenUsed/>
    <w:rsid w:val="00256659"/>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256659"/>
  </w:style>
  <w:style w:type="character" w:styleId="Hipercze">
    <w:name w:val="Hyperlink"/>
    <w:basedOn w:val="Domylnaczcionkaakapitu"/>
    <w:uiPriority w:val="99"/>
    <w:unhideWhenUsed/>
    <w:rsid w:val="005024D1"/>
    <w:rPr>
      <w:color w:val="0563C1" w:themeColor="hyperlink"/>
      <w:u w:val="single"/>
    </w:rPr>
  </w:style>
  <w:style w:type="character" w:styleId="Nierozpoznanawzmianka">
    <w:name w:val="Unresolved Mention"/>
    <w:basedOn w:val="Domylnaczcionkaakapitu"/>
    <w:uiPriority w:val="99"/>
    <w:semiHidden/>
    <w:unhideWhenUsed/>
    <w:rsid w:val="005024D1"/>
    <w:rPr>
      <w:color w:val="605E5C"/>
      <w:shd w:val="clear" w:color="auto" w:fill="E1DFDD"/>
    </w:rPr>
  </w:style>
  <w:style w:type="character" w:styleId="UyteHipercze">
    <w:name w:val="FollowedHyperlink"/>
    <w:basedOn w:val="Domylnaczcionkaakapitu"/>
    <w:uiPriority w:val="99"/>
    <w:semiHidden/>
    <w:unhideWhenUsed/>
    <w:rsid w:val="004440AA"/>
    <w:rPr>
      <w:color w:val="954F72" w:themeColor="followedHyperlink"/>
      <w:u w:val="single"/>
    </w:rPr>
  </w:style>
  <w:style w:type="paragraph" w:styleId="HTML-wstpniesformatowany">
    <w:name w:val="HTML Preformatted"/>
    <w:basedOn w:val="Normalny"/>
    <w:link w:val="HTML-wstpniesformatowanyZnak"/>
    <w:uiPriority w:val="99"/>
    <w:unhideWhenUsed/>
    <w:rsid w:val="00AB1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AB1B26"/>
    <w:rPr>
      <w:rFonts w:ascii="Courier New" w:eastAsia="Times New Roman" w:hAnsi="Courier New" w:cs="Courier New"/>
      <w:sz w:val="20"/>
      <w:szCs w:val="20"/>
      <w:lang w:eastAsia="pl-PL"/>
    </w:rPr>
  </w:style>
  <w:style w:type="character" w:styleId="HTML-kod">
    <w:name w:val="HTML Code"/>
    <w:basedOn w:val="Domylnaczcionkaakapitu"/>
    <w:uiPriority w:val="99"/>
    <w:semiHidden/>
    <w:unhideWhenUsed/>
    <w:rsid w:val="00AB1B2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33287">
      <w:bodyDiv w:val="1"/>
      <w:marLeft w:val="0"/>
      <w:marRight w:val="0"/>
      <w:marTop w:val="0"/>
      <w:marBottom w:val="0"/>
      <w:divBdr>
        <w:top w:val="none" w:sz="0" w:space="0" w:color="auto"/>
        <w:left w:val="none" w:sz="0" w:space="0" w:color="auto"/>
        <w:bottom w:val="none" w:sz="0" w:space="0" w:color="auto"/>
        <w:right w:val="none" w:sz="0" w:space="0" w:color="auto"/>
      </w:divBdr>
      <w:divsChild>
        <w:div w:id="278730246">
          <w:marLeft w:val="0"/>
          <w:marRight w:val="0"/>
          <w:marTop w:val="0"/>
          <w:marBottom w:val="0"/>
          <w:divBdr>
            <w:top w:val="none" w:sz="0" w:space="0" w:color="auto"/>
            <w:left w:val="none" w:sz="0" w:space="0" w:color="auto"/>
            <w:bottom w:val="none" w:sz="0" w:space="0" w:color="auto"/>
            <w:right w:val="none" w:sz="0" w:space="0" w:color="auto"/>
          </w:divBdr>
          <w:divsChild>
            <w:div w:id="105939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2843">
      <w:bodyDiv w:val="1"/>
      <w:marLeft w:val="0"/>
      <w:marRight w:val="0"/>
      <w:marTop w:val="0"/>
      <w:marBottom w:val="0"/>
      <w:divBdr>
        <w:top w:val="none" w:sz="0" w:space="0" w:color="auto"/>
        <w:left w:val="none" w:sz="0" w:space="0" w:color="auto"/>
        <w:bottom w:val="none" w:sz="0" w:space="0" w:color="auto"/>
        <w:right w:val="none" w:sz="0" w:space="0" w:color="auto"/>
      </w:divBdr>
    </w:div>
    <w:div w:id="1133134813">
      <w:bodyDiv w:val="1"/>
      <w:marLeft w:val="0"/>
      <w:marRight w:val="0"/>
      <w:marTop w:val="0"/>
      <w:marBottom w:val="0"/>
      <w:divBdr>
        <w:top w:val="none" w:sz="0" w:space="0" w:color="auto"/>
        <w:left w:val="none" w:sz="0" w:space="0" w:color="auto"/>
        <w:bottom w:val="none" w:sz="0" w:space="0" w:color="auto"/>
        <w:right w:val="none" w:sz="0" w:space="0" w:color="auto"/>
      </w:divBdr>
      <w:divsChild>
        <w:div w:id="1899628683">
          <w:marLeft w:val="0"/>
          <w:marRight w:val="0"/>
          <w:marTop w:val="0"/>
          <w:marBottom w:val="0"/>
          <w:divBdr>
            <w:top w:val="none" w:sz="0" w:space="0" w:color="auto"/>
            <w:left w:val="none" w:sz="0" w:space="0" w:color="auto"/>
            <w:bottom w:val="none" w:sz="0" w:space="0" w:color="auto"/>
            <w:right w:val="none" w:sz="0" w:space="0" w:color="auto"/>
          </w:divBdr>
          <w:divsChild>
            <w:div w:id="86779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mailto:marbor@test.pl" TargetMode="External"/><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localhost:8000/" TargetMode="Externa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mailto:damian@test.com" TargetMode="External"/><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localhost:8001/"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486357-158F-4C63-89F8-BBB5A7D0D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2015</TotalTime>
  <Pages>15</Pages>
  <Words>1282</Words>
  <Characters>7692</Characters>
  <Application>Microsoft Office Word</Application>
  <DocSecurity>0</DocSecurity>
  <Lines>64</Lines>
  <Paragraphs>17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 Domoń</dc:creator>
  <cp:keywords/>
  <dc:description/>
  <cp:lastModifiedBy>Damian Bielecki</cp:lastModifiedBy>
  <cp:revision>3</cp:revision>
  <cp:lastPrinted>2022-02-06T22:57:00Z</cp:lastPrinted>
  <dcterms:created xsi:type="dcterms:W3CDTF">2021-10-19T07:49:00Z</dcterms:created>
  <dcterms:modified xsi:type="dcterms:W3CDTF">2023-01-03T15:26:00Z</dcterms:modified>
</cp:coreProperties>
</file>