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ind w:left="360" w:right="0" w:firstLine="0"/>
      </w:pPr>
      <w:r>
        <w:rPr>
          <w:sz w:val="18"/>
          <w:szCs w:val="18"/>
          <w:i/>
        </w:rPr>
        <w:t>(no documentation)</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