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3FEA" w14:textId="77777777" w:rsidR="005C0BA9" w:rsidRPr="00735753" w:rsidRDefault="005C0BA9" w:rsidP="005C0BA9">
      <w:r w:rsidRPr="00735753">
        <w:t>### Aire Acondicionado Neil HDK3300</w:t>
      </w:r>
    </w:p>
    <w:p w14:paraId="684FC9F3" w14:textId="0636E5FB" w:rsidR="005C0BA9" w:rsidRPr="00735753" w:rsidRDefault="005C0BA9" w:rsidP="005C0BA9">
      <w:r w:rsidRPr="00735753">
        <w:t xml:space="preserve">El Neil HDK3300 es el modelo más robusto de la línea de aires acondicionados Neil, diseñado para vehículos que requieren mayor capacidad de enfriamiento, como camiones grandes, motorhomes amplios, furgones de transporte, maquinaria de ingeniería y casas rodantes de gran porte. Está disponible </w:t>
      </w:r>
      <w:r w:rsidR="00947963">
        <w:t>solo en</w:t>
      </w:r>
      <w:r w:rsidRPr="00735753">
        <w:t xml:space="preserve"> 24V y se instala en el techo del vehículo sin necesidad de realizar perforaciones adicionales.</w:t>
      </w:r>
    </w:p>
    <w:p w14:paraId="5803563A" w14:textId="77777777" w:rsidR="005C0BA9" w:rsidRDefault="005C0BA9" w:rsidP="005C0BA9">
      <w:r w:rsidRPr="00735753">
        <w:t>Su diseño destaca por incorporar doble ventilador sin escobillas, lo que se traduce en mayor eficiencia, menor desgaste y una vida útil más prolongada. También ofrece una mayor capacidad de enfriamiento (hasta 3000W), ideal para climas extremos o cabinas grandes. Además, posee un sistema de oscilación automática de aire, lo que mejora la distribución del frío en el habitáculo.</w:t>
      </w:r>
      <w:r>
        <w:t xml:space="preserve"> </w:t>
      </w:r>
      <w:r w:rsidRPr="00735753">
        <w:t>La carcasa está construida en material ABS de alta resistencia, diseñado para resistir el envejecimiento, temperaturas elevadas y deformaciones estructurales. Su diseño aerodinámico reduce la resistencia al viento, lo que es ideal para vehículos en movimiento.</w:t>
      </w:r>
      <w:r>
        <w:t xml:space="preserve"> A continuación se detallan las principales c</w:t>
      </w:r>
      <w:r w:rsidRPr="00C656A3">
        <w:t xml:space="preserve">aracterísticas Técnicas </w:t>
      </w:r>
    </w:p>
    <w:p w14:paraId="130FDEF1" w14:textId="77777777" w:rsidR="005C0BA9" w:rsidRPr="00C656A3" w:rsidRDefault="005C0BA9" w:rsidP="005C0BA9">
      <w:pPr>
        <w:rPr>
          <w:color w:val="EE0000"/>
        </w:rPr>
      </w:pPr>
    </w:p>
    <w:p w14:paraId="2567165D" w14:textId="5E75122C" w:rsidR="00947963" w:rsidRDefault="00947963" w:rsidP="00947963">
      <w:pPr>
        <w:pStyle w:val="Prrafodelista"/>
        <w:numPr>
          <w:ilvl w:val="0"/>
          <w:numId w:val="1"/>
        </w:numPr>
        <w:spacing w:line="256" w:lineRule="auto"/>
      </w:pPr>
      <w:r>
        <w:t>SKU de Aire acondicionado HDK3300 24v:C05324</w:t>
      </w:r>
    </w:p>
    <w:p w14:paraId="580483F3" w14:textId="08A32F7B" w:rsidR="00713150" w:rsidRDefault="00713150" w:rsidP="00947963">
      <w:pPr>
        <w:pStyle w:val="Prrafodelista"/>
        <w:numPr>
          <w:ilvl w:val="0"/>
          <w:numId w:val="1"/>
        </w:numPr>
        <w:spacing w:line="256" w:lineRule="auto"/>
      </w:pPr>
      <w:r>
        <w:t xml:space="preserve">Link </w:t>
      </w:r>
      <w:r>
        <w:t>de Aire acondicionado HDK3300 24v</w:t>
      </w:r>
      <w:r>
        <w:t xml:space="preserve"> (SKU</w:t>
      </w:r>
      <w:r>
        <w:t>:C05324</w:t>
      </w:r>
      <w:r>
        <w:t xml:space="preserve">): </w:t>
      </w:r>
      <w:hyperlink r:id="rId5" w:history="1">
        <w:r w:rsidRPr="00D54920">
          <w:rPr>
            <w:rStyle w:val="Hipervnculo"/>
          </w:rPr>
          <w:t>https://neil.ar/p/aire-acondicionado-24v-inverter-3000w-neil-hdk-3300/086cdc28-bbf0-4eb3-b43a-073ccae869b1</w:t>
        </w:r>
      </w:hyperlink>
    </w:p>
    <w:p w14:paraId="62E87E4B" w14:textId="6689B8C1" w:rsidR="005C0BA9" w:rsidRPr="00735753" w:rsidRDefault="005C0BA9" w:rsidP="00947963">
      <w:pPr>
        <w:pStyle w:val="Prrafodelista"/>
        <w:numPr>
          <w:ilvl w:val="0"/>
          <w:numId w:val="1"/>
        </w:numPr>
      </w:pPr>
      <w:r w:rsidRPr="00735753">
        <w:t>Compatibilidad eléctrica</w:t>
      </w:r>
    </w:p>
    <w:p w14:paraId="0C41ECAC" w14:textId="6E27BD50" w:rsidR="005C0BA9" w:rsidRPr="00735753" w:rsidRDefault="005C0BA9" w:rsidP="00947963">
      <w:pPr>
        <w:pStyle w:val="Prrafodelista"/>
        <w:numPr>
          <w:ilvl w:val="1"/>
          <w:numId w:val="1"/>
        </w:numPr>
      </w:pPr>
      <w:r w:rsidRPr="00735753">
        <w:t xml:space="preserve">Versiones: </w:t>
      </w:r>
      <w:r w:rsidR="00947963">
        <w:t xml:space="preserve">solo disponible en </w:t>
      </w:r>
      <w:r w:rsidRPr="00735753">
        <w:t>24V</w:t>
      </w:r>
    </w:p>
    <w:p w14:paraId="58214BC3" w14:textId="231D4CCE" w:rsidR="005C0BA9" w:rsidRPr="00735753" w:rsidRDefault="005C0BA9" w:rsidP="00947963">
      <w:pPr>
        <w:pStyle w:val="Prrafodelista"/>
        <w:numPr>
          <w:ilvl w:val="1"/>
          <w:numId w:val="1"/>
        </w:numPr>
      </w:pPr>
      <w:r w:rsidRPr="00735753">
        <w:t>Batería mínima requerida: &gt;</w:t>
      </w:r>
      <w:r w:rsidR="005D2AF9">
        <w:t>2</w:t>
      </w:r>
      <w:r w:rsidRPr="00735753">
        <w:t>00Ah</w:t>
      </w:r>
    </w:p>
    <w:p w14:paraId="10646A69" w14:textId="7AD97060" w:rsidR="005C0BA9" w:rsidRPr="00735753" w:rsidRDefault="005C0BA9" w:rsidP="00947963">
      <w:pPr>
        <w:pStyle w:val="Prrafodelista"/>
        <w:numPr>
          <w:ilvl w:val="1"/>
          <w:numId w:val="1"/>
        </w:numPr>
      </w:pPr>
      <w:r w:rsidRPr="00735753">
        <w:t>batería mínima Recomendada: &gt;200Ah</w:t>
      </w:r>
    </w:p>
    <w:p w14:paraId="7752E734" w14:textId="17FA9E81" w:rsidR="005C0BA9" w:rsidRPr="00735753" w:rsidRDefault="005C0BA9" w:rsidP="00947963">
      <w:pPr>
        <w:pStyle w:val="Prrafodelista"/>
        <w:numPr>
          <w:ilvl w:val="1"/>
          <w:numId w:val="1"/>
        </w:numPr>
      </w:pPr>
      <w:r w:rsidRPr="00735753">
        <w:t>Protección contra bajo voltaje y sobretensión</w:t>
      </w:r>
    </w:p>
    <w:p w14:paraId="427CA469" w14:textId="4B54157B" w:rsidR="005C0BA9" w:rsidRPr="00735753" w:rsidRDefault="005C0BA9" w:rsidP="00947963">
      <w:pPr>
        <w:pStyle w:val="Prrafodelista"/>
        <w:numPr>
          <w:ilvl w:val="0"/>
          <w:numId w:val="1"/>
        </w:numPr>
      </w:pPr>
      <w:r w:rsidRPr="00735753">
        <w:t>Capacidad y modos de funcionamiento</w:t>
      </w:r>
    </w:p>
    <w:p w14:paraId="42BC26FD" w14:textId="7E4A0E37" w:rsidR="005C0BA9" w:rsidRPr="00735753" w:rsidRDefault="005C0BA9" w:rsidP="00947963">
      <w:pPr>
        <w:pStyle w:val="Prrafodelista"/>
        <w:numPr>
          <w:ilvl w:val="1"/>
          <w:numId w:val="1"/>
        </w:numPr>
      </w:pPr>
      <w:r w:rsidRPr="00735753">
        <w:t>Capacidad de enfriamiento: 3000W (≈10.200 BTU)</w:t>
      </w:r>
    </w:p>
    <w:p w14:paraId="47307F64" w14:textId="4AD4FD6B" w:rsidR="005C0BA9" w:rsidRPr="00735753" w:rsidRDefault="005C0BA9" w:rsidP="00947963">
      <w:pPr>
        <w:pStyle w:val="Prrafodelista"/>
        <w:numPr>
          <w:ilvl w:val="1"/>
          <w:numId w:val="1"/>
        </w:numPr>
      </w:pPr>
      <w:r w:rsidRPr="00735753">
        <w:t>Modo ECO / Modo Frío / Modo Potente (Turbo)</w:t>
      </w:r>
    </w:p>
    <w:p w14:paraId="2A94041C" w14:textId="7EBD0581" w:rsidR="005C0BA9" w:rsidRPr="00735753" w:rsidRDefault="005C0BA9" w:rsidP="00947963">
      <w:pPr>
        <w:pStyle w:val="Prrafodelista"/>
        <w:numPr>
          <w:ilvl w:val="1"/>
          <w:numId w:val="1"/>
        </w:numPr>
      </w:pPr>
      <w:r w:rsidRPr="00735753">
        <w:t>Rango de temperatura configurable:</w:t>
      </w:r>
      <w:r>
        <w:t xml:space="preserve"> </w:t>
      </w:r>
      <w:r w:rsidRPr="00735753">
        <w:t>En modo frío: 17°C a 30°C</w:t>
      </w:r>
      <w:r>
        <w:t xml:space="preserve">, </w:t>
      </w:r>
      <w:r w:rsidRPr="00735753">
        <w:t>En modo ECO (sueño): 24°C a 30°C</w:t>
      </w:r>
      <w:r>
        <w:t xml:space="preserve">, </w:t>
      </w:r>
      <w:r w:rsidRPr="00735753">
        <w:t>En modo Turbo: fijo en 17°C con velocidad máxima</w:t>
      </w:r>
    </w:p>
    <w:p w14:paraId="03E15E28" w14:textId="60FB5EAE" w:rsidR="005C0BA9" w:rsidRPr="00735753" w:rsidRDefault="005C0BA9" w:rsidP="00947963">
      <w:pPr>
        <w:pStyle w:val="Prrafodelista"/>
        <w:numPr>
          <w:ilvl w:val="0"/>
          <w:numId w:val="1"/>
        </w:numPr>
      </w:pPr>
      <w:r w:rsidRPr="00735753">
        <w:t>Consumos</w:t>
      </w:r>
      <w:r>
        <w:t xml:space="preserve"> en 24v</w:t>
      </w:r>
    </w:p>
    <w:p w14:paraId="77E5E3FE" w14:textId="196A3029" w:rsidR="005C0BA9" w:rsidRDefault="005C0BA9" w:rsidP="00947963">
      <w:pPr>
        <w:pStyle w:val="Prrafodelista"/>
        <w:numPr>
          <w:ilvl w:val="1"/>
          <w:numId w:val="1"/>
        </w:numPr>
      </w:pPr>
      <w:r w:rsidRPr="00735753">
        <w:t>Potencia nominal: 500W – 1500W</w:t>
      </w:r>
    </w:p>
    <w:p w14:paraId="496881B5" w14:textId="269D5C6F" w:rsidR="005C0BA9" w:rsidRDefault="005C0BA9" w:rsidP="00947963">
      <w:pPr>
        <w:pStyle w:val="Prrafodelista"/>
        <w:numPr>
          <w:ilvl w:val="1"/>
          <w:numId w:val="1"/>
        </w:numPr>
      </w:pPr>
      <w:r w:rsidRPr="00735753">
        <w:t>Corriente nominal: 35A</w:t>
      </w:r>
    </w:p>
    <w:p w14:paraId="4944CF1A" w14:textId="00BEFD3B" w:rsidR="005C0BA9" w:rsidRPr="00735753" w:rsidRDefault="005C0BA9" w:rsidP="00947963">
      <w:pPr>
        <w:pStyle w:val="Prrafodelista"/>
        <w:numPr>
          <w:ilvl w:val="1"/>
          <w:numId w:val="1"/>
        </w:numPr>
      </w:pPr>
      <w:r w:rsidRPr="00735753">
        <w:t>Corriente máxima: 60A</w:t>
      </w:r>
    </w:p>
    <w:p w14:paraId="6FC9E3D2" w14:textId="1F623A83" w:rsidR="005C0BA9" w:rsidRPr="00735753" w:rsidRDefault="005C0BA9" w:rsidP="00947963">
      <w:pPr>
        <w:pStyle w:val="Prrafodelista"/>
        <w:numPr>
          <w:ilvl w:val="0"/>
          <w:numId w:val="1"/>
        </w:numPr>
      </w:pPr>
      <w:r w:rsidRPr="00735753">
        <w:t>Flujo de aire</w:t>
      </w:r>
    </w:p>
    <w:p w14:paraId="2F35E527" w14:textId="57224A53" w:rsidR="005C0BA9" w:rsidRPr="00735753" w:rsidRDefault="005C0BA9" w:rsidP="00947963">
      <w:pPr>
        <w:pStyle w:val="Prrafodelista"/>
        <w:numPr>
          <w:ilvl w:val="1"/>
          <w:numId w:val="1"/>
        </w:numPr>
      </w:pPr>
      <w:r w:rsidRPr="00735753">
        <w:t>Condensador: 2200 m³/h</w:t>
      </w:r>
    </w:p>
    <w:p w14:paraId="41A4D85E" w14:textId="032497ED" w:rsidR="005C0BA9" w:rsidRPr="00735753" w:rsidRDefault="005C0BA9" w:rsidP="00947963">
      <w:pPr>
        <w:pStyle w:val="Prrafodelista"/>
        <w:numPr>
          <w:ilvl w:val="1"/>
          <w:numId w:val="1"/>
        </w:numPr>
      </w:pPr>
      <w:r w:rsidRPr="00735753">
        <w:t>Evaporador (interior): 150 – 490 m³/h</w:t>
      </w:r>
    </w:p>
    <w:p w14:paraId="6C0D67C3" w14:textId="110A366C" w:rsidR="005C0BA9" w:rsidRPr="00735753" w:rsidRDefault="005C0BA9" w:rsidP="00947963">
      <w:pPr>
        <w:pStyle w:val="Prrafodelista"/>
        <w:numPr>
          <w:ilvl w:val="1"/>
          <w:numId w:val="1"/>
        </w:numPr>
      </w:pPr>
      <w:r w:rsidRPr="00735753">
        <w:t>Salida de aire: oscilación automática izquierda-derecha</w:t>
      </w:r>
    </w:p>
    <w:p w14:paraId="595286F8" w14:textId="33912F80" w:rsidR="005C0BA9" w:rsidRPr="00735753" w:rsidRDefault="005C0BA9" w:rsidP="00947963">
      <w:pPr>
        <w:pStyle w:val="Prrafodelista"/>
        <w:numPr>
          <w:ilvl w:val="0"/>
          <w:numId w:val="1"/>
        </w:numPr>
      </w:pPr>
      <w:r w:rsidRPr="00735753">
        <w:t>Dimensiones y peso</w:t>
      </w:r>
    </w:p>
    <w:p w14:paraId="4E10BDEC" w14:textId="453BDC1D" w:rsidR="005C0BA9" w:rsidRPr="00735753" w:rsidRDefault="005C0BA9" w:rsidP="00947963">
      <w:pPr>
        <w:pStyle w:val="Prrafodelista"/>
        <w:numPr>
          <w:ilvl w:val="1"/>
          <w:numId w:val="1"/>
        </w:numPr>
      </w:pPr>
      <w:r w:rsidRPr="00735753">
        <w:t>Dimensiones del equipo: 952 x 865 x 170 mm</w:t>
      </w:r>
    </w:p>
    <w:p w14:paraId="7352DACD" w14:textId="064EFB2F" w:rsidR="005C0BA9" w:rsidRPr="00735753" w:rsidRDefault="005C0BA9" w:rsidP="00947963">
      <w:pPr>
        <w:pStyle w:val="Prrafodelista"/>
        <w:numPr>
          <w:ilvl w:val="1"/>
          <w:numId w:val="1"/>
        </w:numPr>
      </w:pPr>
      <w:r w:rsidRPr="00735753">
        <w:t>Peso:  35kg</w:t>
      </w:r>
    </w:p>
    <w:p w14:paraId="4CA0E308" w14:textId="5E343FAB" w:rsidR="005C0BA9" w:rsidRPr="00735753" w:rsidRDefault="005C0BA9" w:rsidP="00947963">
      <w:pPr>
        <w:pStyle w:val="Prrafodelista"/>
        <w:numPr>
          <w:ilvl w:val="1"/>
          <w:numId w:val="1"/>
        </w:numPr>
      </w:pPr>
      <w:r w:rsidRPr="00735753">
        <w:t>Material de carcasa: ABS (resistente y liviano)</w:t>
      </w:r>
    </w:p>
    <w:p w14:paraId="53328DC9" w14:textId="743BEEAC" w:rsidR="005C0BA9" w:rsidRPr="00735753" w:rsidRDefault="005C0BA9" w:rsidP="00947963">
      <w:pPr>
        <w:pStyle w:val="Prrafodelista"/>
        <w:numPr>
          <w:ilvl w:val="0"/>
          <w:numId w:val="1"/>
        </w:numPr>
      </w:pPr>
      <w:r w:rsidRPr="00735753">
        <w:t>Recomendaciones de uso con batería</w:t>
      </w:r>
    </w:p>
    <w:p w14:paraId="557636BA" w14:textId="44638DCD" w:rsidR="005C0BA9" w:rsidRPr="00735753" w:rsidRDefault="005C0BA9" w:rsidP="00947963">
      <w:pPr>
        <w:pStyle w:val="Prrafodelista"/>
        <w:numPr>
          <w:ilvl w:val="1"/>
          <w:numId w:val="1"/>
        </w:numPr>
      </w:pPr>
      <w:r w:rsidRPr="00735753">
        <w:t>Requiere batería mínima de 200Ah</w:t>
      </w:r>
    </w:p>
    <w:p w14:paraId="331E6E30" w14:textId="337C9B59" w:rsidR="005C0BA9" w:rsidRDefault="005C0BA9" w:rsidP="00947963">
      <w:pPr>
        <w:pStyle w:val="Prrafodelista"/>
        <w:numPr>
          <w:ilvl w:val="1"/>
          <w:numId w:val="1"/>
        </w:numPr>
      </w:pPr>
      <w:r w:rsidRPr="00735753">
        <w:t>Se recomienda batería de gel o litio exclusiva para el aire</w:t>
      </w:r>
    </w:p>
    <w:p w14:paraId="31760181" w14:textId="7C2BD961" w:rsidR="005C0BA9" w:rsidRPr="00735753" w:rsidRDefault="005C0BA9" w:rsidP="00947963">
      <w:pPr>
        <w:pStyle w:val="Prrafodelista"/>
        <w:numPr>
          <w:ilvl w:val="1"/>
          <w:numId w:val="1"/>
        </w:numPr>
      </w:pPr>
      <w:r>
        <w:lastRenderedPageBreak/>
        <w:t>NO es apto para el uso con estaciones de carga Genki o similares ya que la potencia requerida por el Aire acondicionado es mayor a la potencia máxima que ofrece la estación de carga en 12V o 24V.</w:t>
      </w:r>
    </w:p>
    <w:p w14:paraId="17247214" w14:textId="6985BB27" w:rsidR="005C0BA9" w:rsidRPr="003B73CE" w:rsidRDefault="005C0BA9" w:rsidP="00947963">
      <w:pPr>
        <w:pStyle w:val="Prrafodelista"/>
        <w:numPr>
          <w:ilvl w:val="1"/>
          <w:numId w:val="1"/>
        </w:numPr>
      </w:pPr>
      <w:r w:rsidRPr="00735753">
        <w:t xml:space="preserve">Protección contra bajo voltaje: En 12V: corte a 10.5V, reinicio a 12V . En 24V: corte a </w:t>
      </w:r>
      <w:r w:rsidRPr="003B73CE">
        <w:t>21.5V, reinicio a 25V</w:t>
      </w:r>
    </w:p>
    <w:p w14:paraId="6C39364A" w14:textId="380073C9" w:rsidR="005C0BA9" w:rsidRPr="003B73CE" w:rsidRDefault="005C0BA9" w:rsidP="00947963">
      <w:pPr>
        <w:pStyle w:val="Prrafodelista"/>
        <w:numPr>
          <w:ilvl w:val="1"/>
          <w:numId w:val="1"/>
        </w:numPr>
      </w:pPr>
      <w:r w:rsidRPr="003B73CE">
        <w:t>Se recomienda uso con el motor en marcha</w:t>
      </w:r>
    </w:p>
    <w:p w14:paraId="69E4AA98" w14:textId="7D54AF9E" w:rsidR="005C0BA9" w:rsidRPr="003B73CE" w:rsidRDefault="005C0BA9" w:rsidP="00947963">
      <w:pPr>
        <w:pStyle w:val="Prrafodelista"/>
        <w:numPr>
          <w:ilvl w:val="0"/>
          <w:numId w:val="1"/>
        </w:numPr>
      </w:pPr>
      <w:r w:rsidRPr="003B73CE">
        <w:t>Control y funciones</w:t>
      </w:r>
    </w:p>
    <w:p w14:paraId="047170D9" w14:textId="1FDA855B" w:rsidR="005C0BA9" w:rsidRPr="003B73CE" w:rsidRDefault="005C0BA9" w:rsidP="00947963">
      <w:pPr>
        <w:pStyle w:val="Prrafodelista"/>
        <w:numPr>
          <w:ilvl w:val="1"/>
          <w:numId w:val="1"/>
        </w:numPr>
      </w:pPr>
      <w:r w:rsidRPr="003B73CE">
        <w:t>Panel de control frontal con botones físicos:Encendido/apagado</w:t>
      </w:r>
      <w:r>
        <w:t xml:space="preserve">, </w:t>
      </w:r>
      <w:r w:rsidRPr="003B73CE">
        <w:t>Selección de modo (ECO, Frío, Turbo)</w:t>
      </w:r>
      <w:r>
        <w:t xml:space="preserve">, </w:t>
      </w:r>
      <w:r w:rsidRPr="003B73CE">
        <w:t>Ajuste de velocidad del ventilador (5 niveles)</w:t>
      </w:r>
      <w:r>
        <w:t xml:space="preserve">, </w:t>
      </w:r>
      <w:r w:rsidRPr="003B73CE">
        <w:t>Ajuste de temperatura (+/-)</w:t>
      </w:r>
      <w:r>
        <w:t xml:space="preserve">, </w:t>
      </w:r>
      <w:r w:rsidRPr="003B73CE">
        <w:t xml:space="preserve">Luz LED </w:t>
      </w:r>
      <w:r>
        <w:t xml:space="preserve">, </w:t>
      </w:r>
      <w:r w:rsidRPr="003B73CE">
        <w:t>Control remoto con mismas funciones +:Modo sueño</w:t>
      </w:r>
      <w:r>
        <w:t xml:space="preserve">, </w:t>
      </w:r>
      <w:r w:rsidRPr="003B73CE">
        <w:t>Visualización del voltaje y temperatura</w:t>
      </w:r>
      <w:r>
        <w:t xml:space="preserve">, </w:t>
      </w:r>
      <w:r w:rsidRPr="003B73CE">
        <w:t>Oscilación de aire activable</w:t>
      </w:r>
      <w:r>
        <w:t>.</w:t>
      </w:r>
    </w:p>
    <w:p w14:paraId="0F02F054" w14:textId="64290478" w:rsidR="005C0BA9" w:rsidRPr="003B73CE" w:rsidRDefault="005C0BA9" w:rsidP="00947963">
      <w:pPr>
        <w:pStyle w:val="Prrafodelista"/>
        <w:numPr>
          <w:ilvl w:val="0"/>
          <w:numId w:val="1"/>
        </w:numPr>
      </w:pPr>
      <w:r w:rsidRPr="003B73CE">
        <w:t>Sistema de protección y diagnóstico</w:t>
      </w:r>
    </w:p>
    <w:p w14:paraId="7ECA8288" w14:textId="7552A83D" w:rsidR="005C0BA9" w:rsidRPr="003B73CE" w:rsidRDefault="005C0BA9" w:rsidP="00947963">
      <w:pPr>
        <w:pStyle w:val="Prrafodelista"/>
        <w:numPr>
          <w:ilvl w:val="1"/>
          <w:numId w:val="1"/>
        </w:numPr>
      </w:pPr>
      <w:r w:rsidRPr="003B73CE">
        <w:t>Protección contra:</w:t>
      </w:r>
      <w:r>
        <w:t xml:space="preserve"> </w:t>
      </w:r>
      <w:r w:rsidRPr="003B73CE">
        <w:t>Bajo voltaje</w:t>
      </w:r>
      <w:r>
        <w:t xml:space="preserve">, </w:t>
      </w:r>
      <w:r w:rsidRPr="003B73CE">
        <w:t>Sobretensión</w:t>
      </w:r>
      <w:r>
        <w:t xml:space="preserve">, </w:t>
      </w:r>
      <w:r w:rsidRPr="003B73CE">
        <w:t>Sobrecorriente</w:t>
      </w:r>
      <w:r>
        <w:t xml:space="preserve">, </w:t>
      </w:r>
      <w:r w:rsidRPr="003B73CE">
        <w:tab/>
        <w:t>Bloqueo del compresor</w:t>
      </w:r>
      <w:r>
        <w:t xml:space="preserve">, </w:t>
      </w:r>
      <w:r w:rsidRPr="003B73CE">
        <w:t>Cortocircuito del controlador</w:t>
      </w:r>
      <w:r>
        <w:t xml:space="preserve">, </w:t>
      </w:r>
      <w:r w:rsidRPr="003B73CE">
        <w:t>Falla del ventilador interno o externo</w:t>
      </w:r>
      <w:r>
        <w:t>.</w:t>
      </w:r>
    </w:p>
    <w:p w14:paraId="39FE8834" w14:textId="267B50F4" w:rsidR="005C0BA9" w:rsidRPr="003B73CE" w:rsidRDefault="005C0BA9" w:rsidP="00947963">
      <w:pPr>
        <w:pStyle w:val="Prrafodelista"/>
        <w:numPr>
          <w:ilvl w:val="0"/>
          <w:numId w:val="1"/>
        </w:numPr>
      </w:pPr>
      <w:r w:rsidRPr="003B73CE">
        <w:t>Contenido del producto</w:t>
      </w:r>
    </w:p>
    <w:p w14:paraId="74BC02D6" w14:textId="033FD6E1" w:rsidR="005C0BA9" w:rsidRPr="003B73CE" w:rsidRDefault="005C0BA9" w:rsidP="00947963">
      <w:pPr>
        <w:pStyle w:val="Prrafodelista"/>
        <w:numPr>
          <w:ilvl w:val="1"/>
          <w:numId w:val="1"/>
        </w:numPr>
      </w:pPr>
      <w:r w:rsidRPr="003B73CE">
        <w:t>Unidad de aire acondicionado</w:t>
      </w:r>
    </w:p>
    <w:p w14:paraId="6BC5C4AD" w14:textId="21175B79" w:rsidR="005C0BA9" w:rsidRPr="003B73CE" w:rsidRDefault="005C0BA9" w:rsidP="00947963">
      <w:pPr>
        <w:pStyle w:val="Prrafodelista"/>
        <w:numPr>
          <w:ilvl w:val="1"/>
          <w:numId w:val="1"/>
        </w:numPr>
      </w:pPr>
      <w:r w:rsidRPr="003B73CE">
        <w:t>Control remoto</w:t>
      </w:r>
    </w:p>
    <w:p w14:paraId="1D170148" w14:textId="28E61BAA" w:rsidR="005C0BA9" w:rsidRPr="003B73CE" w:rsidRDefault="005C0BA9" w:rsidP="00947963">
      <w:pPr>
        <w:pStyle w:val="Prrafodelista"/>
        <w:numPr>
          <w:ilvl w:val="1"/>
          <w:numId w:val="1"/>
        </w:numPr>
      </w:pPr>
      <w:r w:rsidRPr="003B73CE">
        <w:t>Manga eléctrica</w:t>
      </w:r>
    </w:p>
    <w:p w14:paraId="1698F84E" w14:textId="644C7C35" w:rsidR="005C0BA9" w:rsidRPr="003B73CE" w:rsidRDefault="005C0BA9" w:rsidP="00947963">
      <w:pPr>
        <w:pStyle w:val="Prrafodelista"/>
        <w:numPr>
          <w:ilvl w:val="1"/>
          <w:numId w:val="1"/>
        </w:numPr>
      </w:pPr>
      <w:r w:rsidRPr="003B73CE">
        <w:t>Burlete de sellado para techo</w:t>
      </w:r>
    </w:p>
    <w:p w14:paraId="057A9750" w14:textId="6D00F8B4" w:rsidR="005C0BA9" w:rsidRPr="003B73CE" w:rsidRDefault="005C0BA9" w:rsidP="00947963">
      <w:pPr>
        <w:pStyle w:val="Prrafodelista"/>
        <w:numPr>
          <w:ilvl w:val="1"/>
          <w:numId w:val="1"/>
        </w:numPr>
      </w:pPr>
      <w:r w:rsidRPr="003B73CE">
        <w:t>Kit de tornillos</w:t>
      </w:r>
    </w:p>
    <w:p w14:paraId="4B0B9CC5" w14:textId="37368C18" w:rsidR="005C0BA9" w:rsidRPr="003B73CE" w:rsidRDefault="005C0BA9" w:rsidP="00947963">
      <w:pPr>
        <w:pStyle w:val="Prrafodelista"/>
        <w:numPr>
          <w:ilvl w:val="1"/>
          <w:numId w:val="1"/>
        </w:numPr>
      </w:pPr>
      <w:r w:rsidRPr="003B73CE">
        <w:t>Manual de usuario</w:t>
      </w:r>
    </w:p>
    <w:p w14:paraId="178A2110" w14:textId="41859FCE" w:rsidR="005C0BA9" w:rsidRPr="003B73CE" w:rsidRDefault="005C0BA9" w:rsidP="00947963">
      <w:pPr>
        <w:pStyle w:val="Prrafodelista"/>
        <w:numPr>
          <w:ilvl w:val="0"/>
          <w:numId w:val="1"/>
        </w:numPr>
      </w:pPr>
      <w:r w:rsidRPr="003B73CE">
        <w:t>Instalación</w:t>
      </w:r>
    </w:p>
    <w:p w14:paraId="29232114" w14:textId="29273C9A" w:rsidR="005C0BA9" w:rsidRPr="003B73CE" w:rsidRDefault="005C0BA9" w:rsidP="00947963">
      <w:pPr>
        <w:pStyle w:val="Prrafodelista"/>
        <w:numPr>
          <w:ilvl w:val="1"/>
          <w:numId w:val="1"/>
        </w:numPr>
      </w:pPr>
      <w:r w:rsidRPr="003B73CE">
        <w:t>Se instala sobre ventana al cielo (tragaluz)</w:t>
      </w:r>
    </w:p>
    <w:p w14:paraId="43B8D3EF" w14:textId="3A8083CD" w:rsidR="005C0BA9" w:rsidRPr="003B73CE" w:rsidRDefault="005C0BA9" w:rsidP="00947963">
      <w:pPr>
        <w:pStyle w:val="Prrafodelista"/>
        <w:numPr>
          <w:ilvl w:val="1"/>
          <w:numId w:val="1"/>
        </w:numPr>
      </w:pPr>
      <w:r w:rsidRPr="003B73CE">
        <w:t>Incluye burletes para evitar filtraciones</w:t>
      </w:r>
    </w:p>
    <w:p w14:paraId="24A73F3C" w14:textId="6DBE9A48" w:rsidR="005C0BA9" w:rsidRPr="003B73CE" w:rsidRDefault="005C0BA9" w:rsidP="00947963">
      <w:pPr>
        <w:pStyle w:val="Prrafodelista"/>
        <w:numPr>
          <w:ilvl w:val="1"/>
          <w:numId w:val="1"/>
        </w:numPr>
      </w:pPr>
      <w:r w:rsidRPr="003B73CE">
        <w:t>No se necesitan caños externos ni unidad separada</w:t>
      </w:r>
    </w:p>
    <w:p w14:paraId="6CAA6C3F" w14:textId="77777777" w:rsidR="00FD745B" w:rsidRDefault="00FD745B"/>
    <w:sectPr w:rsidR="00FD74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36683"/>
    <w:multiLevelType w:val="hybridMultilevel"/>
    <w:tmpl w:val="BBA2ECF0"/>
    <w:lvl w:ilvl="0" w:tplc="2C0A0001">
      <w:start w:val="1"/>
      <w:numFmt w:val="bullet"/>
      <w:lvlText w:val=""/>
      <w:lvlJc w:val="left"/>
      <w:pPr>
        <w:ind w:left="720" w:hanging="360"/>
      </w:pPr>
      <w:rPr>
        <w:rFonts w:ascii="Symbol" w:hAnsi="Symbol" w:hint="default"/>
      </w:rPr>
    </w:lvl>
    <w:lvl w:ilvl="1" w:tplc="5C382A7C">
      <w:numFmt w:val="bullet"/>
      <w:lvlText w:val="-"/>
      <w:lvlJc w:val="left"/>
      <w:pPr>
        <w:ind w:left="1440" w:hanging="36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6326279"/>
    <w:multiLevelType w:val="hybridMultilevel"/>
    <w:tmpl w:val="082CFD1E"/>
    <w:lvl w:ilvl="0" w:tplc="2C0A0001">
      <w:start w:val="1"/>
      <w:numFmt w:val="bullet"/>
      <w:lvlText w:val=""/>
      <w:lvlJc w:val="left"/>
      <w:pPr>
        <w:ind w:left="720" w:hanging="360"/>
      </w:pPr>
      <w:rPr>
        <w:rFonts w:ascii="Symbol" w:hAnsi="Symbol" w:hint="default"/>
      </w:rPr>
    </w:lvl>
    <w:lvl w:ilvl="1" w:tplc="19507EF8">
      <w:numFmt w:val="bullet"/>
      <w:lvlText w:val="-"/>
      <w:lvlJc w:val="left"/>
      <w:pPr>
        <w:ind w:left="1440" w:hanging="36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21574908">
    <w:abstractNumId w:val="1"/>
  </w:num>
  <w:num w:numId="2" w16cid:durableId="154902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DA8"/>
    <w:rsid w:val="001D6DA8"/>
    <w:rsid w:val="005C0BA9"/>
    <w:rsid w:val="005D2AF9"/>
    <w:rsid w:val="00713150"/>
    <w:rsid w:val="007D0FA7"/>
    <w:rsid w:val="00947963"/>
    <w:rsid w:val="009E25DB"/>
    <w:rsid w:val="00FD74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4FC9"/>
  <w15:chartTrackingRefBased/>
  <w15:docId w15:val="{16847FC0-C7D1-4DB4-8FB9-74F25565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A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47963"/>
    <w:pPr>
      <w:ind w:left="720"/>
      <w:contextualSpacing/>
    </w:pPr>
  </w:style>
  <w:style w:type="character" w:styleId="Hipervnculo">
    <w:name w:val="Hyperlink"/>
    <w:basedOn w:val="Fuentedeprrafopredeter"/>
    <w:uiPriority w:val="99"/>
    <w:unhideWhenUsed/>
    <w:rsid w:val="00713150"/>
    <w:rPr>
      <w:color w:val="0563C1" w:themeColor="hyperlink"/>
      <w:u w:val="single"/>
    </w:rPr>
  </w:style>
  <w:style w:type="character" w:styleId="Mencinsinresolver">
    <w:name w:val="Unresolved Mention"/>
    <w:basedOn w:val="Fuentedeprrafopredeter"/>
    <w:uiPriority w:val="99"/>
    <w:semiHidden/>
    <w:unhideWhenUsed/>
    <w:rsid w:val="00713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il.ar/p/aire-acondicionado-24v-inverter-3000w-neil-hdk-3300/086cdc28-bbf0-4eb3-b43a-073ccae869b1"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547</Words>
  <Characters>3010</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Neil</dc:creator>
  <cp:keywords/>
  <dc:description/>
  <cp:lastModifiedBy>Sebastian Neil</cp:lastModifiedBy>
  <cp:revision>5</cp:revision>
  <dcterms:created xsi:type="dcterms:W3CDTF">2025-10-15T19:24:00Z</dcterms:created>
  <dcterms:modified xsi:type="dcterms:W3CDTF">2026-01-07T22:54:00Z</dcterms:modified>
</cp:coreProperties>
</file>