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5425F" w14:textId="77777777" w:rsidR="00A20681" w:rsidRPr="00423057" w:rsidRDefault="00A20681" w:rsidP="00A20681">
      <w:r w:rsidRPr="00423057">
        <w:t xml:space="preserve">## </w:t>
      </w:r>
      <w:r w:rsidRPr="00423057">
        <w:rPr>
          <w:rFonts w:ascii="Segoe UI Emoji" w:hAnsi="Segoe UI Emoji" w:cs="Segoe UI Emoji"/>
        </w:rPr>
        <w:t>🧠</w:t>
      </w:r>
      <w:r w:rsidRPr="00423057">
        <w:t xml:space="preserve"> PROBLEMAS FRECUENTES Y RESPUESTAS CLAVE</w:t>
      </w:r>
    </w:p>
    <w:p w14:paraId="0D2FE199" w14:textId="77777777" w:rsidR="00A20681" w:rsidRPr="00423057" w:rsidRDefault="00A20681" w:rsidP="00A20681">
      <w:pPr>
        <w:rPr>
          <w:highlight w:val="yellow"/>
        </w:rPr>
      </w:pPr>
    </w:p>
    <w:p w14:paraId="00EE6F12" w14:textId="77777777" w:rsidR="00A20681" w:rsidRPr="003606B7" w:rsidRDefault="00A20681" w:rsidP="00A20681">
      <w:pPr>
        <w:rPr>
          <w:b/>
        </w:rPr>
      </w:pPr>
      <w:r w:rsidRPr="003606B7">
        <w:rPr>
          <w:b/>
        </w:rPr>
        <w:t xml:space="preserve">### </w:t>
      </w:r>
      <w:r w:rsidRPr="003606B7">
        <w:rPr>
          <w:rFonts w:ascii="Segoe UI Emoji" w:hAnsi="Segoe UI Emoji" w:cs="Segoe UI Emoji"/>
          <w:b/>
        </w:rPr>
        <w:t>🔹</w:t>
      </w:r>
      <w:r w:rsidRPr="003606B7">
        <w:rPr>
          <w:b/>
        </w:rPr>
        <w:t xml:space="preserve"> Sensor desaparecido o que desaparece o deja de reportar (interno o externo):</w:t>
      </w:r>
    </w:p>
    <w:p w14:paraId="5627B9C3" w14:textId="77777777" w:rsidR="00A20681" w:rsidRPr="00423057" w:rsidRDefault="00A20681" w:rsidP="00A20681">
      <w:r w:rsidRPr="00423057">
        <w:t xml:space="preserve">&gt; Intenta emparejar el sensor manualmente. </w:t>
      </w:r>
      <w:r>
        <w:t>Para acceder al modo de emparejamiento manual en los modelo C240, C260, C270 y C300 debes presionar 8 veces seguidas el botón izquierdo. Luego, sigue las instrucciones según el modelo. G</w:t>
      </w:r>
      <w:r w:rsidRPr="00423057">
        <w:t>uías por modelo:</w:t>
      </w:r>
    </w:p>
    <w:p w14:paraId="4D0E5ED5" w14:textId="77777777" w:rsidR="00A20681" w:rsidRPr="00423057" w:rsidRDefault="00A20681" w:rsidP="00A20681">
      <w:r w:rsidRPr="00423057">
        <w:t>&gt; - [Guía de emparejamiento C260 externo](https://tpms.com.ar/soporte-c260/#emparejamiento2)</w:t>
      </w:r>
    </w:p>
    <w:p w14:paraId="3B58F363" w14:textId="77777777" w:rsidR="00A20681" w:rsidRPr="00423057" w:rsidRDefault="00A20681" w:rsidP="00A20681">
      <w:r w:rsidRPr="00423057">
        <w:t>&gt; - [Guía de emparejamiento C260 interno](https://tpms.com.ar/soporte-c260/#emparejamientointerno)</w:t>
      </w:r>
    </w:p>
    <w:p w14:paraId="5E7DE6EB" w14:textId="77777777" w:rsidR="00A20681" w:rsidRPr="00CE304B" w:rsidRDefault="00A20681" w:rsidP="00A20681">
      <w:r w:rsidRPr="00423057">
        <w:t>&gt; - [Guía de emparejamiento C240 externo](https://tpms.com.ar/soporte-c240/#emparejamiento)</w:t>
      </w:r>
    </w:p>
    <w:p w14:paraId="1F10A9ED" w14:textId="77777777" w:rsidR="00A20681" w:rsidRPr="00CE304B" w:rsidRDefault="00A20681" w:rsidP="00A20681">
      <w:r w:rsidRPr="00CE304B">
        <w:t>&gt; - [Guía de emparejamiento C240 interno](</w:t>
      </w:r>
      <w:hyperlink r:id="rId6" w:anchor="emparejamientointerno" w:history="1">
        <w:r w:rsidRPr="00CE304B">
          <w:rPr>
            <w:rStyle w:val="Hipervnculo"/>
            <w:color w:val="auto"/>
            <w:u w:val="none"/>
            <w:lang w:val="es-ES"/>
          </w:rPr>
          <w:t>https://tpms.com.ar/soporte-c240/#emparejamientointerno</w:t>
        </w:r>
      </w:hyperlink>
      <w:r w:rsidRPr="00CE304B">
        <w:t>)</w:t>
      </w:r>
    </w:p>
    <w:p w14:paraId="5D53B9CB" w14:textId="77777777" w:rsidR="00A20681" w:rsidRPr="00423057" w:rsidRDefault="00A20681" w:rsidP="00A20681">
      <w:r w:rsidRPr="00423057">
        <w:t>&gt; - [Guía de emparejamiento C270 externo](https://tpms.com.ar/soporte-c270/#emparejamiento)</w:t>
      </w:r>
    </w:p>
    <w:p w14:paraId="700B92A2" w14:textId="77777777" w:rsidR="00A20681" w:rsidRPr="00423057" w:rsidRDefault="00A20681" w:rsidP="00A20681">
      <w:r w:rsidRPr="00423057">
        <w:t>&gt; - [Guía de emparejamiento C270 interno](https://tpms.com.ar/soporte-c270/#emparejamientointerno)</w:t>
      </w:r>
    </w:p>
    <w:p w14:paraId="070554A7" w14:textId="77777777" w:rsidR="00A20681" w:rsidRPr="00423057" w:rsidRDefault="00A20681" w:rsidP="00A20681">
      <w:r w:rsidRPr="00423057">
        <w:t>&gt; - [Guía de emparejamiento C410 para motos](https://tpms.com.ar/soporte-c410/#manual)</w:t>
      </w:r>
    </w:p>
    <w:p w14:paraId="728D519F" w14:textId="77777777" w:rsidR="00A20681" w:rsidRDefault="00A20681" w:rsidP="00A20681">
      <w:r w:rsidRPr="00423057">
        <w:t>&gt; - [Guía de emparejamiento C101</w:t>
      </w:r>
      <w:r>
        <w:t xml:space="preserve"> Externo</w:t>
      </w:r>
      <w:r w:rsidRPr="00423057">
        <w:t>](</w:t>
      </w:r>
      <w:hyperlink r:id="rId7" w:anchor="emparejamiento" w:history="1">
        <w:r w:rsidRPr="00423057">
          <w:rPr>
            <w:rStyle w:val="Hipervnculo"/>
            <w:color w:val="auto"/>
          </w:rPr>
          <w:t>https://tpms.com.ar/soporte-c101/#emparejamiento</w:t>
        </w:r>
      </w:hyperlink>
      <w:r>
        <w:rPr>
          <w:rStyle w:val="Hipervnculo"/>
          <w:color w:val="auto"/>
        </w:rPr>
        <w:t>interno</w:t>
      </w:r>
      <w:r w:rsidRPr="00423057">
        <w:t>)</w:t>
      </w:r>
    </w:p>
    <w:p w14:paraId="3281417D" w14:textId="77777777" w:rsidR="00A20681" w:rsidRPr="00423057" w:rsidRDefault="00A20681" w:rsidP="00A20681">
      <w:r w:rsidRPr="00423057">
        <w:t>&gt; - [Guía de emparejamiento C101</w:t>
      </w:r>
      <w:r>
        <w:t xml:space="preserve"> Interno</w:t>
      </w:r>
      <w:r w:rsidRPr="00423057">
        <w:t>](</w:t>
      </w:r>
      <w:hyperlink r:id="rId8" w:anchor="emparejamiento" w:history="1">
        <w:r w:rsidRPr="00423057">
          <w:rPr>
            <w:rStyle w:val="Hipervnculo"/>
            <w:color w:val="auto"/>
          </w:rPr>
          <w:t>https://tpms.com.ar/soporte-c101/#emparejamiento</w:t>
        </w:r>
      </w:hyperlink>
      <w:r w:rsidRPr="00423057">
        <w:t>)</w:t>
      </w:r>
    </w:p>
    <w:p w14:paraId="23BA34A6" w14:textId="77777777" w:rsidR="00A20681" w:rsidRDefault="00A20681" w:rsidP="00A20681">
      <w:r w:rsidRPr="00423057">
        <w:t xml:space="preserve">&gt; - [Guía de emparejamiento C300 externo]( </w:t>
      </w:r>
      <w:hyperlink r:id="rId9" w:anchor="emparejamiento" w:history="1">
        <w:r w:rsidRPr="00423057">
          <w:rPr>
            <w:rStyle w:val="Hipervnculo"/>
            <w:color w:val="auto"/>
          </w:rPr>
          <w:t>https://tpms.com.ar/soporte-c300/#emparejamiento</w:t>
        </w:r>
      </w:hyperlink>
      <w:r w:rsidRPr="00423057">
        <w:t>)</w:t>
      </w:r>
    </w:p>
    <w:p w14:paraId="39828EC9" w14:textId="77777777" w:rsidR="00A20681" w:rsidRPr="00423057" w:rsidRDefault="00A20681" w:rsidP="00A20681">
      <w:r w:rsidRPr="00423057">
        <w:t>&gt; Intenta cambia la pila del sensor externo (solo aplica para sensor externo, el sensor interno NO es posible reemplazar la pila):</w:t>
      </w:r>
    </w:p>
    <w:p w14:paraId="60AC7DA0" w14:textId="77777777" w:rsidR="00A20681" w:rsidRPr="00423057" w:rsidRDefault="00A20681" w:rsidP="00A20681">
      <w:r w:rsidRPr="00423057">
        <w:t xml:space="preserve">&gt; - [Guía de cambio de pila de sensor externo (todos los modelos con sensor externo)]( </w:t>
      </w:r>
      <w:hyperlink r:id="rId10" w:anchor="pilas" w:history="1">
        <w:r w:rsidRPr="00423057">
          <w:rPr>
            <w:rStyle w:val="Hipervnculo"/>
            <w:color w:val="auto"/>
          </w:rPr>
          <w:t>https://tpms.com.ar/soporte-c260/#pilas</w:t>
        </w:r>
      </w:hyperlink>
      <w:r w:rsidRPr="00423057">
        <w:t>)</w:t>
      </w:r>
    </w:p>
    <w:p w14:paraId="545C3D56" w14:textId="77777777" w:rsidR="00A20681" w:rsidRPr="00423057" w:rsidRDefault="00A20681" w:rsidP="00A20681"/>
    <w:p w14:paraId="71AA00C1" w14:textId="77777777" w:rsidR="00A20681" w:rsidRPr="003606B7" w:rsidRDefault="00A20681" w:rsidP="00A20681">
      <w:pPr>
        <w:rPr>
          <w:b/>
        </w:rPr>
      </w:pPr>
      <w:r w:rsidRPr="003606B7">
        <w:rPr>
          <w:b/>
        </w:rPr>
        <w:t xml:space="preserve">### </w:t>
      </w:r>
      <w:r w:rsidRPr="003606B7">
        <w:rPr>
          <w:rFonts w:ascii="Segoe UI Emoji" w:hAnsi="Segoe UI Emoji" w:cs="Segoe UI Emoji"/>
          <w:b/>
        </w:rPr>
        <w:t>🔹</w:t>
      </w:r>
      <w:r w:rsidRPr="003606B7">
        <w:rPr>
          <w:b/>
        </w:rPr>
        <w:t xml:space="preserve"> Sensor titila constantemente o suena una alarma (alarma activada):</w:t>
      </w:r>
    </w:p>
    <w:p w14:paraId="21EBD743" w14:textId="77777777" w:rsidR="00A20681" w:rsidRPr="00423057" w:rsidRDefault="00A20681" w:rsidP="00A20681">
      <w:r w:rsidRPr="00423057">
        <w:t>&gt; Revisar los valores de alarma y ajustarlos si es necesario. Instrucciones específicas por modelo:</w:t>
      </w:r>
    </w:p>
    <w:p w14:paraId="6FADF596" w14:textId="77777777" w:rsidR="00A20681" w:rsidRPr="00423057" w:rsidRDefault="00A20681" w:rsidP="00A20681">
      <w:r w:rsidRPr="00423057">
        <w:t>&gt; - [Configuración C260](</w:t>
      </w:r>
      <w:hyperlink r:id="rId11" w:anchor="configuracion" w:history="1">
        <w:r w:rsidRPr="00423057">
          <w:rPr>
            <w:rStyle w:val="Hipervnculo"/>
            <w:color w:val="auto"/>
          </w:rPr>
          <w:t>https://tpms.com.ar/soporte-c260/#configuracion</w:t>
        </w:r>
      </w:hyperlink>
      <w:r w:rsidRPr="00423057">
        <w:t>)</w:t>
      </w:r>
    </w:p>
    <w:p w14:paraId="7FB369EF" w14:textId="77777777" w:rsidR="00A20681" w:rsidRPr="00423057" w:rsidRDefault="00A20681" w:rsidP="00A20681">
      <w:r w:rsidRPr="00423057">
        <w:t>&gt; - [Configuración C270](https://tpms.com.ar/soporte-c270/#alarmas)</w:t>
      </w:r>
    </w:p>
    <w:p w14:paraId="20F3EC23" w14:textId="77777777" w:rsidR="00A20681" w:rsidRPr="00423057" w:rsidRDefault="00A20681" w:rsidP="00A20681">
      <w:r w:rsidRPr="00423057">
        <w:t>&gt; - [Configuración C300](https://tpms.com.ar/soporte-c300/#configuracion)</w:t>
      </w:r>
    </w:p>
    <w:p w14:paraId="48B6CD5C" w14:textId="77777777" w:rsidR="00A20681" w:rsidRPr="00423057" w:rsidRDefault="00A20681" w:rsidP="00A20681">
      <w:r w:rsidRPr="00423057">
        <w:lastRenderedPageBreak/>
        <w:t>&gt; - [Configuración C101](https://tpms.com.ar/soporte-c101/#configuracion)</w:t>
      </w:r>
    </w:p>
    <w:p w14:paraId="27F129AD" w14:textId="77777777" w:rsidR="00A20681" w:rsidRPr="00423057" w:rsidRDefault="00A20681" w:rsidP="00A20681">
      <w:r w:rsidRPr="00423057">
        <w:t>&gt; - [Configuración C400 (motos)](https://tpms.com.ar/soporte-c410/#informacion)</w:t>
      </w:r>
    </w:p>
    <w:p w14:paraId="69D890DC" w14:textId="77777777" w:rsidR="00A20681" w:rsidRPr="00423057" w:rsidRDefault="00A20681" w:rsidP="00A20681">
      <w:r w:rsidRPr="00423057">
        <w:t>&gt; - [Configuración C240](</w:t>
      </w:r>
      <w:hyperlink r:id="rId12" w:anchor="configuracion" w:history="1">
        <w:r w:rsidRPr="00423057">
          <w:rPr>
            <w:rStyle w:val="Hipervnculo"/>
            <w:color w:val="auto"/>
          </w:rPr>
          <w:t>https://tpms.com.ar/soporte-c240/#configuracion</w:t>
        </w:r>
      </w:hyperlink>
      <w:r w:rsidRPr="00423057">
        <w:t>)</w:t>
      </w:r>
    </w:p>
    <w:p w14:paraId="343A3EE9" w14:textId="77777777" w:rsidR="00A20681" w:rsidRPr="00423057" w:rsidRDefault="00A20681" w:rsidP="00A20681">
      <w:r w:rsidRPr="00423057">
        <w:t>&gt; - [Configuración C410 (motos)](https://tpms.com.ar/soporte-c410/#informacion)</w:t>
      </w:r>
    </w:p>
    <w:p w14:paraId="398C3534" w14:textId="77777777" w:rsidR="00A20681" w:rsidRPr="00423057" w:rsidRDefault="00A20681" w:rsidP="00A20681"/>
    <w:p w14:paraId="52E1ED72" w14:textId="77777777" w:rsidR="00A20681" w:rsidRPr="003606B7" w:rsidRDefault="00A20681" w:rsidP="00A20681">
      <w:pPr>
        <w:rPr>
          <w:b/>
        </w:rPr>
      </w:pPr>
      <w:r w:rsidRPr="003606B7">
        <w:rPr>
          <w:b/>
        </w:rPr>
        <w:t xml:space="preserve">### </w:t>
      </w:r>
      <w:r w:rsidRPr="003606B7">
        <w:rPr>
          <w:rFonts w:ascii="Segoe UI Emoji" w:hAnsi="Segoe UI Emoji" w:cs="Segoe UI Emoji"/>
          <w:b/>
        </w:rPr>
        <w:t>🔹</w:t>
      </w:r>
      <w:r w:rsidRPr="003606B7">
        <w:rPr>
          <w:b/>
        </w:rPr>
        <w:t xml:space="preserve"> Rotación de neumáticos:</w:t>
      </w:r>
    </w:p>
    <w:p w14:paraId="405F1B49" w14:textId="77777777" w:rsidR="00A20681" w:rsidRPr="00423057" w:rsidRDefault="00A20681" w:rsidP="00A20681">
      <w:r w:rsidRPr="00423057">
        <w:t xml:space="preserve">&gt; ver guía por modelo: </w:t>
      </w:r>
    </w:p>
    <w:p w14:paraId="1BA69670" w14:textId="77777777" w:rsidR="00A20681" w:rsidRPr="00423057" w:rsidRDefault="00A20681" w:rsidP="00A20681">
      <w:r w:rsidRPr="00423057">
        <w:t>&gt; - [Rotación de neumáticos C240](https://tpms.com.ar/soporte-c260/#rotacion)</w:t>
      </w:r>
    </w:p>
    <w:p w14:paraId="60E61523" w14:textId="77777777" w:rsidR="00A20681" w:rsidRPr="00423057" w:rsidRDefault="00A20681" w:rsidP="00A20681">
      <w:r w:rsidRPr="00423057">
        <w:t>&gt; - [Rotación de neumáticos C260](https://tpms.com.ar/soporte-c260/#rotacion)</w:t>
      </w:r>
    </w:p>
    <w:p w14:paraId="75C5C05F" w14:textId="77777777" w:rsidR="00A20681" w:rsidRPr="00423057" w:rsidRDefault="00A20681" w:rsidP="00A20681">
      <w:r w:rsidRPr="00423057">
        <w:t>&gt; - [Rotación de neumáticos C101](https://tpms.com.ar/soporte-c101/#rotacion)</w:t>
      </w:r>
    </w:p>
    <w:p w14:paraId="3E71E27D" w14:textId="77777777" w:rsidR="00A20681" w:rsidRPr="00423057" w:rsidRDefault="00A20681" w:rsidP="00A20681">
      <w:r w:rsidRPr="00423057">
        <w:t>&gt; - [Rotación de neumáticos C270](https://tpms.com.ar/soporte-c270/#rotacion)</w:t>
      </w:r>
    </w:p>
    <w:p w14:paraId="320AB77E" w14:textId="77777777" w:rsidR="00A20681" w:rsidRPr="00423057" w:rsidRDefault="00A20681" w:rsidP="00A20681">
      <w:pPr>
        <w:rPr>
          <w:highlight w:val="yellow"/>
        </w:rPr>
      </w:pPr>
    </w:p>
    <w:p w14:paraId="602E2DB2" w14:textId="77777777" w:rsidR="00A20681" w:rsidRPr="003606B7" w:rsidRDefault="00A20681" w:rsidP="00A20681">
      <w:pPr>
        <w:rPr>
          <w:b/>
        </w:rPr>
      </w:pPr>
      <w:r w:rsidRPr="003606B7">
        <w:rPr>
          <w:b/>
        </w:rPr>
        <w:t xml:space="preserve">### </w:t>
      </w:r>
      <w:r w:rsidRPr="003606B7">
        <w:rPr>
          <w:rFonts w:ascii="Segoe UI Emoji" w:hAnsi="Segoe UI Emoji" w:cs="Segoe UI Emoji"/>
          <w:b/>
        </w:rPr>
        <w:t>🔹</w:t>
      </w:r>
      <w:r w:rsidRPr="003606B7">
        <w:rPr>
          <w:b/>
        </w:rPr>
        <w:t xml:space="preserve"> No aparece ningún sensor en la pantalla (interno o externo):</w:t>
      </w:r>
    </w:p>
    <w:p w14:paraId="669BE618" w14:textId="77777777" w:rsidR="00A20681" w:rsidRPr="00423057" w:rsidRDefault="00A20681" w:rsidP="00A20681">
      <w:r w:rsidRPr="00423057">
        <w:t>&gt; En todos los modelos de TPMS, si no aparece ningún sensor en la pantalla y solo se ve el auto en el medio del monitor. Mantenga presionado el botón derecho e Izquierdo de forma simultánea hasta escuchar un «BIP».</w:t>
      </w:r>
    </w:p>
    <w:p w14:paraId="05D71E29" w14:textId="77777777" w:rsidR="00A20681" w:rsidRDefault="00A20681" w:rsidP="00A20681"/>
    <w:p w14:paraId="28ACAC8A" w14:textId="77777777" w:rsidR="00A20681" w:rsidRPr="003606B7" w:rsidRDefault="00A20681" w:rsidP="00A20681">
      <w:pPr>
        <w:rPr>
          <w:b/>
        </w:rPr>
      </w:pPr>
      <w:r w:rsidRPr="003606B7">
        <w:rPr>
          <w:b/>
        </w:rPr>
        <w:t xml:space="preserve">### </w:t>
      </w:r>
      <w:r w:rsidRPr="003606B7">
        <w:rPr>
          <w:rFonts w:ascii="Segoe UI Emoji" w:hAnsi="Segoe UI Emoji" w:cs="Segoe UI Emoji"/>
          <w:b/>
        </w:rPr>
        <w:t>🔹C</w:t>
      </w:r>
      <w:r w:rsidRPr="003606B7">
        <w:rPr>
          <w:b/>
        </w:rPr>
        <w:t>ompatibilidad de los sensores internos y externos en los distintos modelos de TPMS</w:t>
      </w:r>
    </w:p>
    <w:p w14:paraId="0363F2F8" w14:textId="77777777" w:rsidR="00A20681" w:rsidRDefault="00A20681" w:rsidP="00A20681">
      <w:r w:rsidRPr="00423057">
        <w:t xml:space="preserve">&gt; </w:t>
      </w:r>
      <w:r>
        <w:t>Los modelo de TPMS C240, C260, C270 y C101 utilizan los mismos sensores internos y externos. Por este motivo, los sensores de repuestos son 100% compatibles con cualquier de estos modelos de TPMS.</w:t>
      </w:r>
    </w:p>
    <w:p w14:paraId="2C6CB67D" w14:textId="77777777" w:rsidR="00A20681" w:rsidRDefault="00A20681" w:rsidP="00A20681">
      <w:r w:rsidRPr="00423057">
        <w:t>&gt;</w:t>
      </w:r>
      <w:r>
        <w:t xml:space="preserve"> El modelo de TPMS C400 y C410 para motos utilizan un tipo de sensor externo especial específico para estos modelos de </w:t>
      </w:r>
      <w:proofErr w:type="spellStart"/>
      <w:r>
        <w:t>tpms</w:t>
      </w:r>
      <w:proofErr w:type="spellEnd"/>
    </w:p>
    <w:p w14:paraId="61A19B32" w14:textId="77777777" w:rsidR="00A20681" w:rsidRDefault="00A20681" w:rsidP="00A20681">
      <w:r w:rsidRPr="00423057">
        <w:t>&gt;</w:t>
      </w:r>
      <w:r>
        <w:t xml:space="preserve"> El modelo de TPMS C300 utiliza un sensor específico para este modelo de TPMS.</w:t>
      </w:r>
    </w:p>
    <w:p w14:paraId="0FCBB970" w14:textId="77777777" w:rsidR="00A20681" w:rsidRDefault="00A20681" w:rsidP="00A20681"/>
    <w:p w14:paraId="1595C339" w14:textId="77777777" w:rsidR="00A20681" w:rsidRPr="003606B7" w:rsidRDefault="00A20681" w:rsidP="00A20681">
      <w:pPr>
        <w:rPr>
          <w:b/>
        </w:rPr>
      </w:pPr>
      <w:r w:rsidRPr="003606B7">
        <w:rPr>
          <w:b/>
        </w:rPr>
        <w:t xml:space="preserve">### </w:t>
      </w:r>
      <w:r w:rsidRPr="003606B7">
        <w:rPr>
          <w:rFonts w:ascii="Segoe UI Emoji" w:hAnsi="Segoe UI Emoji" w:cs="Segoe UI Emoji"/>
          <w:b/>
        </w:rPr>
        <w:t>🔹Apagar manualmente la pantalla o monitor del TPMS</w:t>
      </w:r>
      <w:r w:rsidRPr="003606B7">
        <w:rPr>
          <w:b/>
        </w:rPr>
        <w:t>:</w:t>
      </w:r>
    </w:p>
    <w:p w14:paraId="2D6F2AC3" w14:textId="77777777" w:rsidR="00A20681" w:rsidRDefault="00A20681" w:rsidP="00A20681">
      <w:r>
        <w:t>&gt; En los modelos de TPMS C260, C270, C240 y C300 es posible apagar manualmente la pantalla o monitor manteniendo presionado por 3 segundos el botón de la derecha. Esta instrucción aplica para sensores internos y externos.</w:t>
      </w:r>
    </w:p>
    <w:p w14:paraId="1CC85881" w14:textId="77777777" w:rsidR="00A20681" w:rsidRPr="00423057" w:rsidRDefault="00A20681" w:rsidP="00A20681"/>
    <w:p w14:paraId="4CF80249" w14:textId="77777777" w:rsidR="00A20681" w:rsidRPr="003606B7" w:rsidRDefault="00A20681" w:rsidP="00A20681">
      <w:pPr>
        <w:rPr>
          <w:b/>
        </w:rPr>
      </w:pPr>
      <w:r w:rsidRPr="003606B7">
        <w:rPr>
          <w:b/>
        </w:rPr>
        <w:t xml:space="preserve">### </w:t>
      </w:r>
      <w:r w:rsidRPr="003606B7">
        <w:rPr>
          <w:rFonts w:ascii="Segoe UI Emoji" w:hAnsi="Segoe UI Emoji" w:cs="Segoe UI Emoji"/>
          <w:b/>
        </w:rPr>
        <w:t>🔹</w:t>
      </w:r>
      <w:r w:rsidRPr="003606B7">
        <w:rPr>
          <w:b/>
        </w:rPr>
        <w:t xml:space="preserve"> Cambiar de BAR a PSI o de grados centígrados a grados Fahrenheit:</w:t>
      </w:r>
    </w:p>
    <w:p w14:paraId="617C97EA" w14:textId="77777777" w:rsidR="00A20681" w:rsidRPr="00423057" w:rsidRDefault="00A20681" w:rsidP="00A20681">
      <w:r w:rsidRPr="00423057">
        <w:t>&gt; Revisar los valores de alarma y ajustarlos si es necesario. Instrucciones específicas por modelo:</w:t>
      </w:r>
    </w:p>
    <w:p w14:paraId="03DCCD58" w14:textId="77777777" w:rsidR="00A20681" w:rsidRPr="00423057" w:rsidRDefault="00A20681" w:rsidP="00A20681">
      <w:r w:rsidRPr="00423057">
        <w:t>&gt; - [Configuración C260](</w:t>
      </w:r>
      <w:hyperlink r:id="rId13" w:anchor="configuracion" w:history="1">
        <w:r w:rsidRPr="00423057">
          <w:rPr>
            <w:rStyle w:val="Hipervnculo"/>
            <w:color w:val="auto"/>
          </w:rPr>
          <w:t>https://tpms.com.ar/soporte-c260/#configuracion</w:t>
        </w:r>
      </w:hyperlink>
      <w:r w:rsidRPr="00423057">
        <w:t>)</w:t>
      </w:r>
    </w:p>
    <w:p w14:paraId="48BE5A92" w14:textId="77777777" w:rsidR="00A20681" w:rsidRPr="00423057" w:rsidRDefault="00A20681" w:rsidP="00A20681">
      <w:r w:rsidRPr="00423057">
        <w:lastRenderedPageBreak/>
        <w:t>&gt; - [Configuración C270](https://tpms.com.ar/soporte-c270/#alarmas)</w:t>
      </w:r>
    </w:p>
    <w:p w14:paraId="49A57652" w14:textId="77777777" w:rsidR="00A20681" w:rsidRPr="00423057" w:rsidRDefault="00A20681" w:rsidP="00A20681">
      <w:r w:rsidRPr="00423057">
        <w:t>&gt; - [Configuración C300](https://tpms.com.ar/soporte-c300/#configuracion)</w:t>
      </w:r>
    </w:p>
    <w:p w14:paraId="6BB8F51D" w14:textId="77777777" w:rsidR="00A20681" w:rsidRPr="00423057" w:rsidRDefault="00A20681" w:rsidP="00A20681">
      <w:r w:rsidRPr="00423057">
        <w:t>&gt; - [Configuración C101](https://tpms.com.ar/soporte-c101/#configuracion)</w:t>
      </w:r>
    </w:p>
    <w:p w14:paraId="31A044C2" w14:textId="77777777" w:rsidR="00A20681" w:rsidRPr="00423057" w:rsidRDefault="00A20681" w:rsidP="00A20681">
      <w:r w:rsidRPr="00423057">
        <w:t>&gt; - [Configuración C400 (motos)](https://tpms.com.ar/soporte-c410/#informacion)</w:t>
      </w:r>
    </w:p>
    <w:p w14:paraId="6C7A9D9E" w14:textId="77777777" w:rsidR="00A20681" w:rsidRPr="00423057" w:rsidRDefault="00A20681" w:rsidP="00A20681">
      <w:r w:rsidRPr="00423057">
        <w:t>&gt; - [Configuración C240](</w:t>
      </w:r>
      <w:hyperlink r:id="rId14" w:anchor="configuracion" w:history="1">
        <w:r w:rsidRPr="00423057">
          <w:rPr>
            <w:rStyle w:val="Hipervnculo"/>
            <w:color w:val="auto"/>
          </w:rPr>
          <w:t>https://tpms.com.ar/soporte-c240/#configuracion</w:t>
        </w:r>
      </w:hyperlink>
      <w:r w:rsidRPr="00423057">
        <w:t>)</w:t>
      </w:r>
    </w:p>
    <w:p w14:paraId="36FD99C1" w14:textId="77777777" w:rsidR="00A20681" w:rsidRPr="00423057" w:rsidRDefault="00A20681" w:rsidP="00A20681">
      <w:r w:rsidRPr="00423057">
        <w:t>&gt; - [Configuración C410 (motos)](https://tpms.com.ar/soporte-c410/#informacion)</w:t>
      </w:r>
    </w:p>
    <w:p w14:paraId="3A00558F" w14:textId="77777777" w:rsidR="00A20681" w:rsidRDefault="00A20681" w:rsidP="00A20681"/>
    <w:p w14:paraId="39DF1DA0" w14:textId="77777777" w:rsidR="00A20681" w:rsidRPr="003606B7" w:rsidRDefault="00A20681" w:rsidP="00A20681">
      <w:pPr>
        <w:rPr>
          <w:b/>
        </w:rPr>
      </w:pPr>
      <w:r w:rsidRPr="003606B7">
        <w:rPr>
          <w:b/>
        </w:rPr>
        <w:t xml:space="preserve">### </w:t>
      </w:r>
      <w:r w:rsidRPr="003606B7">
        <w:rPr>
          <w:rFonts w:ascii="Segoe UI Emoji" w:hAnsi="Segoe UI Emoji" w:cs="Segoe UI Emoji"/>
          <w:b/>
        </w:rPr>
        <w:t>🔹</w:t>
      </w:r>
      <w:r w:rsidRPr="003606B7">
        <w:rPr>
          <w:b/>
        </w:rPr>
        <w:t xml:space="preserve"> Monitor NO enciende (aplica para sensores internos y externos de los modelos C270, C240, C260, C300 y C</w:t>
      </w:r>
      <w:proofErr w:type="gramStart"/>
      <w:r w:rsidRPr="003606B7">
        <w:rPr>
          <w:b/>
        </w:rPr>
        <w:t>410 )</w:t>
      </w:r>
      <w:proofErr w:type="gramEnd"/>
      <w:r w:rsidRPr="003606B7">
        <w:rPr>
          <w:b/>
        </w:rPr>
        <w:t>:</w:t>
      </w:r>
    </w:p>
    <w:p w14:paraId="3F805253" w14:textId="77777777" w:rsidR="00A20681" w:rsidRDefault="00A20681" w:rsidP="00A20681">
      <w:r w:rsidRPr="00423057">
        <w:t>&gt;</w:t>
      </w:r>
      <w:r>
        <w:t xml:space="preserve"> Es muy probable que su monitor se halla quedado sin batería. Se recomienda cargarlo con un cable USB y cargarlo (puede usar un </w:t>
      </w:r>
      <w:proofErr w:type="spellStart"/>
      <w:r>
        <w:t>powerbank</w:t>
      </w:r>
      <w:proofErr w:type="spellEnd"/>
      <w:r>
        <w:t>). Déjelo conectado por lo menos por 3hs para que se pueda cargar completamente y luego enciéndalo presionando el botón derecho por unos segundos.</w:t>
      </w:r>
    </w:p>
    <w:p w14:paraId="38E313C4" w14:textId="77777777" w:rsidR="00A20681" w:rsidRPr="00423057" w:rsidRDefault="00A20681" w:rsidP="00A20681"/>
    <w:p w14:paraId="7A7A2954" w14:textId="77777777" w:rsidR="00A20681" w:rsidRPr="003606B7" w:rsidRDefault="00A20681" w:rsidP="00A20681">
      <w:pPr>
        <w:rPr>
          <w:b/>
        </w:rPr>
      </w:pPr>
      <w:r w:rsidRPr="003606B7">
        <w:rPr>
          <w:b/>
        </w:rPr>
        <w:t xml:space="preserve">### </w:t>
      </w:r>
      <w:r w:rsidRPr="003606B7">
        <w:rPr>
          <w:rFonts w:ascii="Segoe UI Emoji" w:hAnsi="Segoe UI Emoji" w:cs="Segoe UI Emoji"/>
          <w:b/>
        </w:rPr>
        <w:t>🔹</w:t>
      </w:r>
      <w:r w:rsidRPr="003606B7">
        <w:rPr>
          <w:b/>
        </w:rPr>
        <w:t xml:space="preserve"> Precisión en la lectura de la presión:</w:t>
      </w:r>
    </w:p>
    <w:p w14:paraId="3B9087A2" w14:textId="77777777" w:rsidR="00A20681" w:rsidRPr="00423057" w:rsidRDefault="00A20681" w:rsidP="00A20681">
      <w:r w:rsidRPr="00423057">
        <w:t>&gt;</w:t>
      </w:r>
      <w:r>
        <w:t xml:space="preserve"> Los TPMS marca Neil, tienen una precisión en la medición de la presión del neumático de +/- </w:t>
      </w:r>
      <w:r w:rsidRPr="0016487F">
        <w:t>1.5Psi</w:t>
      </w:r>
      <w:r>
        <w:t>. Los modelos con sensores internos suelen ser más precisos ya que toman la presión directamente desde el interior del neumático. Los modelos de TPMS con sensores externos suelen tener un error de medición levemente mayor.</w:t>
      </w:r>
    </w:p>
    <w:p w14:paraId="32B01F1B" w14:textId="77777777" w:rsidR="00FD745B" w:rsidRDefault="00FD745B"/>
    <w:p w14:paraId="7689CD51" w14:textId="251EDA00" w:rsidR="00BA6380" w:rsidRPr="00BA6380" w:rsidRDefault="00BA6380" w:rsidP="00BA6380">
      <w:pPr>
        <w:pStyle w:val="Listaconvietas"/>
        <w:numPr>
          <w:ilvl w:val="0"/>
          <w:numId w:val="0"/>
        </w:numPr>
        <w:rPr>
          <w:rFonts w:cstheme="minorHAnsi"/>
        </w:rPr>
      </w:pPr>
      <w:r w:rsidRPr="00BA6380">
        <w:rPr>
          <w:rFonts w:eastAsiaTheme="majorEastAsia" w:cstheme="minorHAnsi"/>
          <w:b/>
          <w:bCs/>
        </w:rPr>
        <w:t xml:space="preserve">### </w:t>
      </w:r>
      <w:r w:rsidRPr="00BA6380">
        <w:rPr>
          <w:rFonts w:ascii="Segoe UI Emoji" w:eastAsiaTheme="majorEastAsia" w:hAnsi="Segoe UI Emoji" w:cs="Segoe UI Emoji"/>
          <w:b/>
          <w:bCs/>
        </w:rPr>
        <w:t>🔹</w:t>
      </w:r>
      <w:r w:rsidRPr="00BA6380">
        <w:rPr>
          <w:rFonts w:eastAsiaTheme="majorEastAsia" w:cstheme="minorHAnsi"/>
          <w:b/>
          <w:bCs/>
        </w:rPr>
        <w:t xml:space="preserve"> </w:t>
      </w:r>
      <w:proofErr w:type="spellStart"/>
      <w:r w:rsidRPr="00BA6380">
        <w:rPr>
          <w:rFonts w:eastAsiaTheme="majorEastAsia" w:cstheme="minorHAnsi"/>
          <w:b/>
          <w:bCs/>
        </w:rPr>
        <w:t>Informacion</w:t>
      </w:r>
      <w:proofErr w:type="spellEnd"/>
      <w:r w:rsidRPr="00BA6380">
        <w:rPr>
          <w:rFonts w:eastAsiaTheme="majorEastAsia" w:cstheme="minorHAnsi"/>
          <w:b/>
          <w:bCs/>
        </w:rPr>
        <w:t xml:space="preserve"> </w:t>
      </w:r>
      <w:proofErr w:type="spellStart"/>
      <w:r w:rsidRPr="00BA6380">
        <w:rPr>
          <w:rFonts w:eastAsiaTheme="majorEastAsia" w:cstheme="minorHAnsi"/>
          <w:b/>
          <w:bCs/>
        </w:rPr>
        <w:t>importante</w:t>
      </w:r>
      <w:proofErr w:type="spellEnd"/>
      <w:r w:rsidRPr="00BA6380">
        <w:rPr>
          <w:rFonts w:eastAsiaTheme="majorEastAsia" w:cstheme="minorHAnsi"/>
          <w:b/>
          <w:bCs/>
        </w:rPr>
        <w:t xml:space="preserve"> respect a </w:t>
      </w:r>
      <w:proofErr w:type="spellStart"/>
      <w:r w:rsidRPr="00BA6380">
        <w:rPr>
          <w:rFonts w:eastAsiaTheme="majorEastAsia" w:cstheme="minorHAnsi"/>
          <w:b/>
          <w:bCs/>
        </w:rPr>
        <w:t>sensores</w:t>
      </w:r>
      <w:proofErr w:type="spellEnd"/>
      <w:r w:rsidRPr="00BA6380">
        <w:rPr>
          <w:rFonts w:eastAsiaTheme="majorEastAsia" w:cstheme="minorHAnsi"/>
          <w:b/>
          <w:bCs/>
        </w:rPr>
        <w:t>:</w:t>
      </w:r>
    </w:p>
    <w:p w14:paraId="040D2CC5" w14:textId="44031FBE" w:rsidR="00BA6380" w:rsidRDefault="00BA6380" w:rsidP="00BA6380">
      <w:pPr>
        <w:pStyle w:val="Listaconvietas"/>
        <w:numPr>
          <w:ilvl w:val="0"/>
          <w:numId w:val="0"/>
        </w:numPr>
      </w:pPr>
      <w:r w:rsidRPr="00423057">
        <w:t>&gt;</w:t>
      </w:r>
      <w:r>
        <w:t xml:space="preserve"> </w:t>
      </w:r>
      <w:proofErr w:type="spellStart"/>
      <w:r>
        <w:t>Externos</w:t>
      </w:r>
      <w:proofErr w:type="spellEnd"/>
      <w:r>
        <w:t xml:space="preserve">: </w:t>
      </w:r>
      <w:proofErr w:type="spellStart"/>
      <w:r>
        <w:t>usan</w:t>
      </w:r>
      <w:proofErr w:type="spellEnd"/>
      <w:r>
        <w:t xml:space="preserve"> pila CR1632, </w:t>
      </w:r>
      <w:proofErr w:type="spellStart"/>
      <w:r>
        <w:t>duración</w:t>
      </w:r>
      <w:proofErr w:type="spellEnd"/>
      <w:r>
        <w:t xml:space="preserve"> </w:t>
      </w:r>
      <w:proofErr w:type="spellStart"/>
      <w:r>
        <w:t>estimada</w:t>
      </w:r>
      <w:proofErr w:type="spellEnd"/>
      <w:r>
        <w:t xml:space="preserve"> 2–3 </w:t>
      </w:r>
      <w:proofErr w:type="spellStart"/>
      <w:r>
        <w:t>años</w:t>
      </w:r>
      <w:proofErr w:type="spellEnd"/>
      <w:r>
        <w:t xml:space="preserve">, </w:t>
      </w:r>
      <w:proofErr w:type="spellStart"/>
      <w:r>
        <w:t>sí</w:t>
      </w:r>
      <w:proofErr w:type="spellEnd"/>
      <w:r>
        <w:t xml:space="preserve"> se </w:t>
      </w:r>
      <w:proofErr w:type="spellStart"/>
      <w:r>
        <w:t>reemplaza</w:t>
      </w:r>
      <w:proofErr w:type="spellEnd"/>
      <w:r>
        <w:t xml:space="preserve">. </w:t>
      </w:r>
    </w:p>
    <w:p w14:paraId="087B3319" w14:textId="46E59530" w:rsidR="00BA6380" w:rsidRDefault="00BA6380" w:rsidP="00BA6380">
      <w:pPr>
        <w:pStyle w:val="Listaconvietas"/>
        <w:numPr>
          <w:ilvl w:val="0"/>
          <w:numId w:val="0"/>
        </w:numPr>
      </w:pPr>
      <w:r w:rsidRPr="00423057">
        <w:t>&gt;</w:t>
      </w:r>
      <w:r>
        <w:t xml:space="preserve"> </w:t>
      </w:r>
      <w:proofErr w:type="spellStart"/>
      <w:r>
        <w:t>Internos</w:t>
      </w:r>
      <w:proofErr w:type="spellEnd"/>
      <w:r>
        <w:t xml:space="preserve"> (C101, C240, C260, C270): </w:t>
      </w:r>
      <w:proofErr w:type="spellStart"/>
      <w:r>
        <w:t>duración</w:t>
      </w:r>
      <w:proofErr w:type="spellEnd"/>
      <w:r>
        <w:t xml:space="preserve"> </w:t>
      </w:r>
      <w:proofErr w:type="spellStart"/>
      <w:r>
        <w:t>estimada</w:t>
      </w:r>
      <w:proofErr w:type="spellEnd"/>
      <w:r>
        <w:t xml:space="preserve"> 2–3 </w:t>
      </w:r>
      <w:proofErr w:type="spellStart"/>
      <w:r>
        <w:t>años</w:t>
      </w:r>
      <w:proofErr w:type="spellEnd"/>
      <w:r>
        <w:t xml:space="preserve">. </w:t>
      </w:r>
      <w:proofErr w:type="spellStart"/>
      <w:r>
        <w:t>Cuando</w:t>
      </w:r>
      <w:proofErr w:type="spellEnd"/>
      <w:r>
        <w:t xml:space="preserve"> se </w:t>
      </w:r>
      <w:proofErr w:type="spellStart"/>
      <w:r>
        <w:t>agota</w:t>
      </w:r>
      <w:proofErr w:type="spellEnd"/>
      <w:r>
        <w:t xml:space="preserve">, no se </w:t>
      </w:r>
      <w:proofErr w:type="spellStart"/>
      <w:r>
        <w:t>reemplaza</w:t>
      </w:r>
      <w:proofErr w:type="spellEnd"/>
      <w:r>
        <w:t xml:space="preserve"> la </w:t>
      </w:r>
      <w:proofErr w:type="spellStart"/>
      <w:r>
        <w:t>batería</w:t>
      </w:r>
      <w:proofErr w:type="spellEnd"/>
      <w:r>
        <w:t xml:space="preserve">: se cambia </w:t>
      </w:r>
      <w:proofErr w:type="spellStart"/>
      <w:r>
        <w:t>todo</w:t>
      </w:r>
      <w:proofErr w:type="spellEnd"/>
      <w:r>
        <w:t xml:space="preserve"> </w:t>
      </w:r>
      <w:proofErr w:type="spellStart"/>
      <w:r>
        <w:t>el</w:t>
      </w:r>
      <w:proofErr w:type="spellEnd"/>
      <w:r>
        <w:t xml:space="preserve"> sensor (</w:t>
      </w:r>
      <w:proofErr w:type="spellStart"/>
      <w:r>
        <w:t>ver</w:t>
      </w:r>
      <w:proofErr w:type="spellEnd"/>
      <w:r>
        <w:t xml:space="preserve"> </w:t>
      </w:r>
      <w:r>
        <w:t xml:space="preserve">links a </w:t>
      </w:r>
      <w:proofErr w:type="spellStart"/>
      <w:r>
        <w:t>Repuestos</w:t>
      </w:r>
      <w:proofErr w:type="spellEnd"/>
      <w:r>
        <w:t xml:space="preserve"> </w:t>
      </w:r>
      <w:hyperlink r:id="rId15" w:history="1">
        <w:r w:rsidRPr="00B475C0">
          <w:rPr>
            <w:rStyle w:val="Hipervnculo"/>
          </w:rPr>
          <w:t>https://neil.ar/accesorios-para-vehiculos/repuestos-y-accesorios-de-tpms</w:t>
        </w:r>
      </w:hyperlink>
      <w:r>
        <w:t xml:space="preserve"> </w:t>
      </w:r>
      <w:r>
        <w:t>).</w:t>
      </w:r>
    </w:p>
    <w:p w14:paraId="4F7C0B58" w14:textId="77777777" w:rsidR="00BA6380" w:rsidRDefault="00BA6380"/>
    <w:sectPr w:rsidR="00BA63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39C3D7A"/>
    <w:lvl w:ilvl="0">
      <w:start w:val="1"/>
      <w:numFmt w:val="bullet"/>
      <w:pStyle w:val="Listaconvietas"/>
      <w:lvlText w:val=""/>
      <w:lvlJc w:val="left"/>
      <w:pPr>
        <w:tabs>
          <w:tab w:val="num" w:pos="360"/>
        </w:tabs>
        <w:ind w:left="360" w:hanging="360"/>
      </w:pPr>
      <w:rPr>
        <w:rFonts w:ascii="Symbol" w:hAnsi="Symbol" w:hint="default"/>
      </w:rPr>
    </w:lvl>
  </w:abstractNum>
  <w:num w:numId="1" w16cid:durableId="543519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1A7"/>
    <w:rsid w:val="0001318B"/>
    <w:rsid w:val="003606B7"/>
    <w:rsid w:val="004841A7"/>
    <w:rsid w:val="00A20681"/>
    <w:rsid w:val="00BA6380"/>
    <w:rsid w:val="00FD745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EDB35"/>
  <w15:chartTrackingRefBased/>
  <w15:docId w15:val="{97EC4268-118A-4596-98DD-39B7FAA4F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681"/>
  </w:style>
  <w:style w:type="paragraph" w:styleId="Ttulo2">
    <w:name w:val="heading 2"/>
    <w:basedOn w:val="Normal"/>
    <w:next w:val="Normal"/>
    <w:link w:val="Ttulo2Car"/>
    <w:uiPriority w:val="9"/>
    <w:unhideWhenUsed/>
    <w:qFormat/>
    <w:rsid w:val="00BA6380"/>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A20681"/>
    <w:rPr>
      <w:color w:val="0563C1" w:themeColor="hyperlink"/>
      <w:u w:val="single"/>
    </w:rPr>
  </w:style>
  <w:style w:type="character" w:customStyle="1" w:styleId="Ttulo2Car">
    <w:name w:val="Título 2 Car"/>
    <w:basedOn w:val="Fuentedeprrafopredeter"/>
    <w:link w:val="Ttulo2"/>
    <w:uiPriority w:val="9"/>
    <w:rsid w:val="00BA6380"/>
    <w:rPr>
      <w:rFonts w:asciiTheme="majorHAnsi" w:eastAsiaTheme="majorEastAsia" w:hAnsiTheme="majorHAnsi" w:cstheme="majorBidi"/>
      <w:b/>
      <w:bCs/>
      <w:color w:val="5B9BD5" w:themeColor="accent1"/>
      <w:sz w:val="26"/>
      <w:szCs w:val="26"/>
      <w:lang w:val="en-US"/>
    </w:rPr>
  </w:style>
  <w:style w:type="paragraph" w:styleId="Listaconvietas">
    <w:name w:val="List Bullet"/>
    <w:basedOn w:val="Normal"/>
    <w:uiPriority w:val="99"/>
    <w:unhideWhenUsed/>
    <w:rsid w:val="00BA6380"/>
    <w:pPr>
      <w:numPr>
        <w:numId w:val="1"/>
      </w:numPr>
      <w:tabs>
        <w:tab w:val="clear" w:pos="360"/>
      </w:tabs>
      <w:spacing w:after="200" w:line="276" w:lineRule="auto"/>
      <w:ind w:left="0" w:firstLine="0"/>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pms.com.ar/soporte-c101/" TargetMode="External"/><Relationship Id="rId13" Type="http://schemas.openxmlformats.org/officeDocument/2006/relationships/hyperlink" Target="https://tpms.com.ar/soporte-c260/" TargetMode="External"/><Relationship Id="rId3" Type="http://schemas.openxmlformats.org/officeDocument/2006/relationships/styles" Target="styles.xml"/><Relationship Id="rId7" Type="http://schemas.openxmlformats.org/officeDocument/2006/relationships/hyperlink" Target="https://tpms.com.ar/soporte-c101/" TargetMode="External"/><Relationship Id="rId12" Type="http://schemas.openxmlformats.org/officeDocument/2006/relationships/hyperlink" Target="https://tpms.com.ar/soporte-c24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tpms.com.ar/soporte-c240/" TargetMode="External"/><Relationship Id="rId11" Type="http://schemas.openxmlformats.org/officeDocument/2006/relationships/hyperlink" Target="https://tpms.com.ar/soporte-c260/" TargetMode="External"/><Relationship Id="rId5" Type="http://schemas.openxmlformats.org/officeDocument/2006/relationships/webSettings" Target="webSettings.xml"/><Relationship Id="rId15" Type="http://schemas.openxmlformats.org/officeDocument/2006/relationships/hyperlink" Target="https://neil.ar/accesorios-para-vehiculos/repuestos-y-accesorios-de-tpms" TargetMode="External"/><Relationship Id="rId10" Type="http://schemas.openxmlformats.org/officeDocument/2006/relationships/hyperlink" Target="https://tpms.com.ar/soporte-c260/" TargetMode="External"/><Relationship Id="rId4" Type="http://schemas.openxmlformats.org/officeDocument/2006/relationships/settings" Target="settings.xml"/><Relationship Id="rId9" Type="http://schemas.openxmlformats.org/officeDocument/2006/relationships/hyperlink" Target="https://tpms.com.ar/soporte-c300/" TargetMode="External"/><Relationship Id="rId14" Type="http://schemas.openxmlformats.org/officeDocument/2006/relationships/hyperlink" Target="https://tpms.com.ar/soporte-c24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F6A62-5EC0-4840-A8D3-FF01A257D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959</Words>
  <Characters>5298</Characters>
  <Application>Microsoft Office Word</Application>
  <DocSecurity>0</DocSecurity>
  <Lines>126</Lines>
  <Paragraphs>75</Paragraphs>
  <ScaleCrop>false</ScaleCrop>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Neil</dc:creator>
  <cp:keywords/>
  <dc:description/>
  <cp:lastModifiedBy>Sebastian Neil</cp:lastModifiedBy>
  <cp:revision>4</cp:revision>
  <dcterms:created xsi:type="dcterms:W3CDTF">2025-10-16T12:01:00Z</dcterms:created>
  <dcterms:modified xsi:type="dcterms:W3CDTF">2025-10-16T23:38:00Z</dcterms:modified>
</cp:coreProperties>
</file>