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9ECF" w14:textId="77777777" w:rsidR="00D8512A" w:rsidRDefault="0042025F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Trabajo Práctico</w:t>
      </w:r>
    </w:p>
    <w:p w14:paraId="132B71D9" w14:textId="77777777" w:rsidR="00D8512A" w:rsidRDefault="00D8512A">
      <w:pPr>
        <w:spacing w:line="480" w:lineRule="auto"/>
        <w:jc w:val="both"/>
      </w:pPr>
    </w:p>
    <w:p w14:paraId="04BB550C" w14:textId="77777777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Materia</w:t>
      </w:r>
      <w:r>
        <w:rPr>
          <w:color w:val="000000"/>
          <w:sz w:val="28"/>
          <w:szCs w:val="28"/>
        </w:rPr>
        <w:t>: Construcción de Aplicaciones Informáticas (1654)</w:t>
      </w:r>
    </w:p>
    <w:p w14:paraId="21BA5E37" w14:textId="77777777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Profesor y adjuntos</w:t>
      </w:r>
      <w:r>
        <w:rPr>
          <w:color w:val="000000"/>
          <w:sz w:val="28"/>
          <w:szCs w:val="28"/>
        </w:rPr>
        <w:t>: Mendez Cerezuela, Alejandro Luis; Panitsch, Andrés</w:t>
      </w:r>
    </w:p>
    <w:p w14:paraId="05BD27F2" w14:textId="77777777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Alumnos</w:t>
      </w:r>
      <w:r>
        <w:rPr>
          <w:color w:val="000000"/>
          <w:sz w:val="28"/>
          <w:szCs w:val="28"/>
        </w:rPr>
        <w:t>: Bó, Damián (registro 887250​); Tabares, Germán ​(registro 889339); Tobares, Paula (registro 889343)​; Espinosa, Marina Carla​ (registro 888824)</w:t>
      </w:r>
    </w:p>
    <w:p w14:paraId="44B218B9" w14:textId="77777777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Aplicación Informática</w:t>
      </w:r>
      <w:r>
        <w:rPr>
          <w:sz w:val="28"/>
          <w:szCs w:val="28"/>
          <w:u w:val="single"/>
        </w:rPr>
        <w:t xml:space="preserve"> – Aplicación a Construir:</w:t>
      </w:r>
      <w:r>
        <w:rPr>
          <w:sz w:val="28"/>
          <w:szCs w:val="28"/>
        </w:rPr>
        <w:t xml:space="preserve"> Aplicación de Solicitud de inscripción en el marco del Proceso de Inscripción de alumnos a cursos regulares </w:t>
      </w:r>
    </w:p>
    <w:p w14:paraId="7F6B58AE" w14:textId="77777777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u w:val="single"/>
        </w:rPr>
        <w:t>Grupo</w:t>
      </w:r>
      <w:r>
        <w:rPr>
          <w:sz w:val="28"/>
          <w:szCs w:val="28"/>
        </w:rPr>
        <w:t>: E</w:t>
      </w:r>
    </w:p>
    <w:p w14:paraId="5436057E" w14:textId="043F771B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Presentación número</w:t>
      </w:r>
      <w:r>
        <w:rPr>
          <w:color w:val="000000"/>
          <w:sz w:val="28"/>
          <w:szCs w:val="28"/>
        </w:rPr>
        <w:t>: 3</w:t>
      </w:r>
      <w:r w:rsidR="00E021A9">
        <w:rPr>
          <w:color w:val="000000"/>
          <w:sz w:val="28"/>
          <w:szCs w:val="28"/>
        </w:rPr>
        <w:t xml:space="preserve"> </w:t>
      </w:r>
      <w:r w:rsidR="00083089">
        <w:rPr>
          <w:color w:val="000000"/>
          <w:sz w:val="28"/>
          <w:szCs w:val="28"/>
        </w:rPr>
        <w:t>–</w:t>
      </w:r>
      <w:r w:rsidR="00E021A9">
        <w:rPr>
          <w:color w:val="000000"/>
          <w:sz w:val="28"/>
          <w:szCs w:val="28"/>
        </w:rPr>
        <w:t xml:space="preserve"> versión</w:t>
      </w:r>
      <w:r w:rsidR="00083089">
        <w:rPr>
          <w:color w:val="000000"/>
          <w:sz w:val="28"/>
          <w:szCs w:val="28"/>
        </w:rPr>
        <w:t xml:space="preserve"> 2</w:t>
      </w:r>
    </w:p>
    <w:p w14:paraId="377D9D66" w14:textId="77777777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Cuatrimestre y año</w:t>
      </w:r>
      <w:r>
        <w:rPr>
          <w:color w:val="000000"/>
          <w:sz w:val="28"/>
          <w:szCs w:val="28"/>
        </w:rPr>
        <w:t>: 1er cuatrimestre, 2021</w:t>
      </w:r>
    </w:p>
    <w:p w14:paraId="690C17BC" w14:textId="77777777" w:rsidR="00D8512A" w:rsidRDefault="0042025F" w:rsidP="00E02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Fecha de entrega</w:t>
      </w:r>
      <w:r>
        <w:rPr>
          <w:color w:val="000000"/>
          <w:sz w:val="28"/>
          <w:szCs w:val="28"/>
        </w:rPr>
        <w:t>: Lunes 10 de Mayo</w:t>
      </w:r>
    </w:p>
    <w:p w14:paraId="0FF784A8" w14:textId="77777777" w:rsidR="00D8512A" w:rsidRDefault="004202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A3E5F99" wp14:editId="55E654AF">
            <wp:simplePos x="0" y="0"/>
            <wp:positionH relativeFrom="margin">
              <wp:align>right</wp:align>
            </wp:positionH>
            <wp:positionV relativeFrom="margin">
              <wp:posOffset>7294880</wp:posOffset>
            </wp:positionV>
            <wp:extent cx="3030220" cy="1333500"/>
            <wp:effectExtent l="0" t="0" r="0" b="0"/>
            <wp:wrapSquare wrapText="bothSides" distT="0" distB="0" distL="114300" distR="114300"/>
            <wp:docPr id="85" name="image2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5A8D017" w14:textId="1E477F7B" w:rsidR="00D8512A" w:rsidRDefault="0042025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Índice </w:t>
      </w:r>
    </w:p>
    <w:p w14:paraId="5843B887" w14:textId="4A95FD95" w:rsidR="00D8512A" w:rsidRDefault="0042025F">
      <w:pPr>
        <w:jc w:val="both"/>
        <w:rPr>
          <w:sz w:val="24"/>
          <w:szCs w:val="24"/>
        </w:rPr>
      </w:pPr>
      <w:r>
        <w:rPr>
          <w:sz w:val="24"/>
          <w:szCs w:val="24"/>
        </w:rPr>
        <w:t>Punto 1 – Diagrama de Clases</w:t>
      </w:r>
      <w:r w:rsidR="0027095D">
        <w:rPr>
          <w:sz w:val="24"/>
          <w:szCs w:val="24"/>
        </w:rPr>
        <w:t>……………………………………………………………………………………………… 3</w:t>
      </w:r>
    </w:p>
    <w:p w14:paraId="390AF965" w14:textId="5B651A5F" w:rsidR="00D8512A" w:rsidRDefault="0042025F">
      <w:pPr>
        <w:jc w:val="both"/>
        <w:rPr>
          <w:sz w:val="24"/>
          <w:szCs w:val="24"/>
        </w:rPr>
      </w:pPr>
      <w:r>
        <w:rPr>
          <w:sz w:val="24"/>
          <w:szCs w:val="24"/>
        </w:rPr>
        <w:t>Punto 2 – Diagrama de Secuencia</w:t>
      </w:r>
      <w:r w:rsidR="0027095D">
        <w:rPr>
          <w:sz w:val="24"/>
          <w:szCs w:val="24"/>
        </w:rPr>
        <w:t>……………………………………………………………………………………….. 4</w:t>
      </w:r>
    </w:p>
    <w:p w14:paraId="750E762C" w14:textId="77777777" w:rsidR="00D8512A" w:rsidRDefault="0042025F">
      <w:r>
        <w:br w:type="page"/>
      </w:r>
    </w:p>
    <w:p w14:paraId="46D8780F" w14:textId="77777777" w:rsidR="00D8512A" w:rsidRDefault="0042025F">
      <w:pPr>
        <w:rPr>
          <w:color w:val="C55911"/>
          <w:sz w:val="24"/>
          <w:szCs w:val="24"/>
        </w:rPr>
      </w:pPr>
      <w:r>
        <w:rPr>
          <w:b/>
          <w:i/>
          <w:color w:val="6FA8DC"/>
          <w:sz w:val="24"/>
          <w:szCs w:val="24"/>
        </w:rPr>
        <w:lastRenderedPageBreak/>
        <w:t>1) Diagrama de Clases</w:t>
      </w:r>
    </w:p>
    <w:p w14:paraId="7982BDDF" w14:textId="77777777" w:rsidR="00D8512A" w:rsidRDefault="00420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  <w:r>
        <w:rPr>
          <w:b/>
        </w:rPr>
        <w:t xml:space="preserve">Elaborar un Diagrama de clases de la aplicación referida a partir del Caso de Uso de la presentación 2. </w:t>
      </w:r>
    </w:p>
    <w:p w14:paraId="27BB1FD4" w14:textId="77777777" w:rsidR="00D8512A" w:rsidRDefault="004202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C55911"/>
          <w:sz w:val="24"/>
          <w:szCs w:val="24"/>
        </w:rPr>
      </w:pPr>
      <w:r>
        <w:t xml:space="preserve">En el diagrama de clase identificamos las clases en relación a lo que sería la aplicación en su conjunto. </w:t>
      </w:r>
    </w:p>
    <w:p w14:paraId="50C0DFC2" w14:textId="2B3E40A3" w:rsidR="00D8512A" w:rsidRDefault="00E91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C55911"/>
          <w:sz w:val="24"/>
          <w:szCs w:val="24"/>
        </w:rPr>
      </w:pPr>
      <w:r>
        <w:rPr>
          <w:noProof/>
          <w:color w:val="C55911"/>
          <w:sz w:val="24"/>
          <w:szCs w:val="24"/>
        </w:rPr>
        <w:drawing>
          <wp:inline distT="0" distB="0" distL="0" distR="0" wp14:anchorId="0E427599" wp14:editId="6A70B49F">
            <wp:extent cx="5731510" cy="359473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FBE2" w14:textId="45B6BAF7" w:rsidR="00D8512A" w:rsidRDefault="0042025F">
      <w:pPr>
        <w:spacing w:line="360" w:lineRule="auto"/>
        <w:jc w:val="both"/>
      </w:pPr>
      <w:r>
        <w:br/>
      </w:r>
      <w:r>
        <w:br w:type="page"/>
      </w:r>
    </w:p>
    <w:p w14:paraId="298CF734" w14:textId="77777777" w:rsidR="00D8512A" w:rsidRDefault="0042025F">
      <w:r>
        <w:rPr>
          <w:b/>
          <w:i/>
          <w:color w:val="6FA8DC"/>
          <w:sz w:val="24"/>
          <w:szCs w:val="24"/>
        </w:rPr>
        <w:lastRenderedPageBreak/>
        <w:t>2) Diagrama de Secuencia</w:t>
      </w:r>
    </w:p>
    <w:p w14:paraId="1FF44129" w14:textId="77777777" w:rsidR="00D8512A" w:rsidRDefault="00420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  <w:r>
        <w:rPr>
          <w:b/>
        </w:rPr>
        <w:t>Elaborar un Diagrama de secuencia de la aplicación referida, a partir del Caso de Uso de la presentación 2 y del Diagrama realizado en virtud del apartado 1.</w:t>
      </w:r>
    </w:p>
    <w:p w14:paraId="2AAD024F" w14:textId="37D77BBE" w:rsidR="00D8512A" w:rsidRDefault="00E91CF5">
      <w:r>
        <w:rPr>
          <w:noProof/>
        </w:rPr>
        <w:drawing>
          <wp:inline distT="0" distB="0" distL="0" distR="0" wp14:anchorId="60B302A5" wp14:editId="760B9493">
            <wp:extent cx="5934075" cy="8145145"/>
            <wp:effectExtent l="0" t="0" r="9525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27" cy="81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12A" w:rsidSect="00A76939"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C932" w14:textId="77777777" w:rsidR="004951E5" w:rsidRDefault="004951E5" w:rsidP="0027095D">
      <w:pPr>
        <w:spacing w:after="0" w:line="240" w:lineRule="auto"/>
      </w:pPr>
      <w:r>
        <w:separator/>
      </w:r>
    </w:p>
  </w:endnote>
  <w:endnote w:type="continuationSeparator" w:id="0">
    <w:p w14:paraId="5865EFA6" w14:textId="77777777" w:rsidR="004951E5" w:rsidRDefault="004951E5" w:rsidP="0027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4314" w14:textId="77777777" w:rsidR="0027095D" w:rsidRDefault="0027095D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AA0578A" w14:textId="77777777" w:rsidR="0027095D" w:rsidRDefault="00270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C27CA" w14:textId="77777777" w:rsidR="004951E5" w:rsidRDefault="004951E5" w:rsidP="0027095D">
      <w:pPr>
        <w:spacing w:after="0" w:line="240" w:lineRule="auto"/>
      </w:pPr>
      <w:r>
        <w:separator/>
      </w:r>
    </w:p>
  </w:footnote>
  <w:footnote w:type="continuationSeparator" w:id="0">
    <w:p w14:paraId="1AA45028" w14:textId="77777777" w:rsidR="004951E5" w:rsidRDefault="004951E5" w:rsidP="0027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4490"/>
    <w:multiLevelType w:val="multilevel"/>
    <w:tmpl w:val="00DC3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6216A"/>
    <w:multiLevelType w:val="multilevel"/>
    <w:tmpl w:val="3932C48C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2A"/>
    <w:rsid w:val="00020593"/>
    <w:rsid w:val="00083089"/>
    <w:rsid w:val="0027095D"/>
    <w:rsid w:val="0042025F"/>
    <w:rsid w:val="004951E5"/>
    <w:rsid w:val="00633889"/>
    <w:rsid w:val="009E54EC"/>
    <w:rsid w:val="00A76939"/>
    <w:rsid w:val="00D426C4"/>
    <w:rsid w:val="00D8512A"/>
    <w:rsid w:val="00E021A9"/>
    <w:rsid w:val="00E9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6D9"/>
  <w15:docId w15:val="{20AA0487-D4F0-4D4A-A517-0006A744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D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6C57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2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5D"/>
  </w:style>
  <w:style w:type="paragraph" w:styleId="Footer">
    <w:name w:val="footer"/>
    <w:basedOn w:val="Normal"/>
    <w:link w:val="FooterChar"/>
    <w:uiPriority w:val="99"/>
    <w:unhideWhenUsed/>
    <w:qFormat/>
    <w:rsid w:val="0027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BimVpM4x2jvH6dLlTvgnUJYsgw==">AMUW2mXdGm825ujp56Mi/1FNVmUgaObSxiKBD7Zr+MCjFXsgB0zEU4vsCmlCGGvuK/wYH2Q3g6iD6x9Kg689eu1S0ExCoM3r78iu+KP6NHhzJGAFLF58TdU=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Carla Espinosa</dc:creator>
  <cp:lastModifiedBy>Marina Carla Espinosa</cp:lastModifiedBy>
  <cp:revision>11</cp:revision>
  <dcterms:created xsi:type="dcterms:W3CDTF">2021-04-12T18:52:00Z</dcterms:created>
  <dcterms:modified xsi:type="dcterms:W3CDTF">2021-06-01T00:46:00Z</dcterms:modified>
</cp:coreProperties>
</file>