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C3" w:rsidRDefault="009F2916" w:rsidP="009F2916">
      <w:pPr>
        <w:jc w:val="center"/>
        <w:rPr>
          <w:sz w:val="48"/>
          <w:szCs w:val="48"/>
        </w:rPr>
      </w:pPr>
      <w:r w:rsidRPr="009F2916">
        <w:rPr>
          <w:sz w:val="48"/>
          <w:szCs w:val="48"/>
        </w:rPr>
        <w:t>Analiza ryzyka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 rynku jest wiele firm, które swoją markę budują od wielu lat. Posiadają przez to wysoce rozwinięte 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media, dodatkowo ich strony są wysoko pozycjonowane w wyszukiwarkach.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Firmy mają bardzo rozwinięte sieci logistyczne, przez co dostawa towarów jest z reguły realizowana na drugi dzień roboczy, z czym możemy mieć problem.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Rynek cały czas się rozwija, a co za tym idzie, konkurencja również.</w:t>
      </w:r>
    </w:p>
    <w:p w:rsidR="009F2916" w:rsidRDefault="009F2916" w:rsidP="009F291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Zły wybór asortymentu sklepu ( zakup produktów, na które nie będzie popytu)</w:t>
      </w:r>
      <w:r w:rsidR="00262634">
        <w:rPr>
          <w:sz w:val="24"/>
          <w:szCs w:val="24"/>
        </w:rPr>
        <w:t>.</w:t>
      </w:r>
    </w:p>
    <w:p w:rsid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Źle skonfigurowane oprogramowanie strony, może doprowadzić do problemów.</w:t>
      </w:r>
    </w:p>
    <w:p w:rsid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Błędnie trafiona kampania reklamowa nie wypromuje naszego sklepu</w:t>
      </w:r>
    </w:p>
    <w:p w:rsidR="00262634" w:rsidRPr="00262634" w:rsidRDefault="00262634" w:rsidP="0026263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Problem z logistyką naruszy dobrą opinię o </w:t>
      </w:r>
      <w:bookmarkStart w:id="0" w:name="_GoBack"/>
      <w:bookmarkEnd w:id="0"/>
      <w:r>
        <w:rPr>
          <w:sz w:val="24"/>
          <w:szCs w:val="24"/>
        </w:rPr>
        <w:t>naszym sklepie</w:t>
      </w:r>
    </w:p>
    <w:sectPr w:rsidR="00262634" w:rsidRPr="00262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B3839"/>
    <w:multiLevelType w:val="hybridMultilevel"/>
    <w:tmpl w:val="214824B8"/>
    <w:lvl w:ilvl="0" w:tplc="041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16"/>
    <w:rsid w:val="00262634"/>
    <w:rsid w:val="009F2916"/>
    <w:rsid w:val="00CB2E4E"/>
    <w:rsid w:val="00D7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DC987-FA6F-4747-8CA8-654A6A98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Smoter Sebastian</dc:creator>
  <cp:keywords/>
  <dc:description/>
  <cp:lastModifiedBy>Smoter Sebastian</cp:lastModifiedBy>
  <cp:revision>4</cp:revision>
  <dcterms:created xsi:type="dcterms:W3CDTF">2021-02-13T11:00:00Z</dcterms:created>
  <dcterms:modified xsi:type="dcterms:W3CDTF">2021-02-13T11:28:00Z</dcterms:modified>
</cp:coreProperties>
</file>