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208C" w:rsidRDefault="0064511F">
      <w:pPr>
        <w:jc w:val="right"/>
        <w:rPr>
          <w:color w:val="7F7F7F"/>
          <w:sz w:val="32"/>
          <w:szCs w:val="32"/>
        </w:rPr>
      </w:pPr>
      <w:r w:rsidRPr="0064511F">
        <w:rPr>
          <w:noProof/>
          <w:color w:val="C4BC96"/>
          <w:sz w:val="32"/>
          <w:szCs w:val="32"/>
        </w:rPr>
        <w:pict>
          <v:group id="_x0000_s1046" style="position:absolute;left:0;text-align:left;margin-left:0;margin-top:0;width:595.3pt;height:841.85pt;z-index:-7;mso-width-percent:1000;mso-height-percent:1000;mso-position-horizontal:center;mso-position-horizontal-relative:page;mso-position-vertical:center;mso-position-vertical-relative:page;mso-width-percent:1000;mso-height-percent:1000" coordsize="12240,15840" o:allowincell="f">
            <v:rect id="_x0000_s1047" style="position:absolute;width:12240;height:15840;mso-width-percent:1000;mso-height-percent:1000;mso-position-horizontal:center;mso-position-horizontal-relative:page;mso-position-vertical:top;mso-position-vertical-relative:page;mso-width-percent:1000;mso-height-percent:1000" fillcolor="#4f81bd" stroked="f"/>
            <v:rect id="_x0000_s1048" style="position:absolute;left:612;top:638;width:11016;height:14564;mso-width-percent:900;mso-height-percent:920;mso-position-horizontal:center;mso-position-horizontal-relative:page;mso-position-vertical:center;mso-position-vertical-relative:page;mso-width-percent:900;mso-height-percent:920" stroked="f"/>
            <w10:wrap anchorx="page" anchory="page"/>
          </v:group>
        </w:pict>
      </w:r>
    </w:p>
    <w:tbl>
      <w:tblPr>
        <w:tblpPr w:leftFromText="187" w:rightFromText="187" w:horzAnchor="margin" w:tblpXSpec="center" w:tblpYSpec="bottom"/>
        <w:tblOverlap w:val="never"/>
        <w:tblW w:w="0" w:type="auto"/>
        <w:tblLook w:val="04A0"/>
      </w:tblPr>
      <w:tblGrid>
        <w:gridCol w:w="9242"/>
      </w:tblGrid>
      <w:tr w:rsidR="0079208C">
        <w:tc>
          <w:tcPr>
            <w:tcW w:w="9576" w:type="dxa"/>
          </w:tcPr>
          <w:p w:rsidR="0079208C" w:rsidRPr="0079208C" w:rsidRDefault="0079208C" w:rsidP="0079208C">
            <w:pPr>
              <w:pStyle w:val="NoSpacing"/>
              <w:jc w:val="right"/>
              <w:rPr>
                <w:color w:val="7F7F7F"/>
                <w:sz w:val="32"/>
                <w:szCs w:val="32"/>
              </w:rPr>
            </w:pPr>
            <w:r w:rsidRPr="0079208C">
              <w:rPr>
                <w:color w:val="7F7F7F"/>
                <w:sz w:val="32"/>
                <w:szCs w:val="32"/>
              </w:rPr>
              <w:t xml:space="preserve"> </w:t>
            </w:r>
            <w:r w:rsidRPr="0079208C">
              <w:rPr>
                <w:sz w:val="72"/>
                <w:szCs w:val="32"/>
              </w:rPr>
              <w:t>3ª 2ª B</w:t>
            </w:r>
          </w:p>
        </w:tc>
      </w:tr>
    </w:tbl>
    <w:p w:rsidR="0079208C" w:rsidRDefault="0079208C">
      <w:pPr>
        <w:jc w:val="right"/>
        <w:rPr>
          <w:color w:val="7F7F7F"/>
          <w:sz w:val="32"/>
          <w:szCs w:val="32"/>
        </w:rPr>
      </w:pPr>
    </w:p>
    <w:p w:rsidR="0079208C" w:rsidRDefault="0064511F">
      <w:pPr>
        <w:jc w:val="right"/>
        <w:rPr>
          <w:color w:val="7F7F7F"/>
          <w:sz w:val="32"/>
          <w:szCs w:val="32"/>
        </w:rPr>
      </w:pPr>
      <w:r w:rsidRPr="0064511F">
        <w:rPr>
          <w:noProof/>
          <w:color w:val="C4BC96"/>
          <w:sz w:val="32"/>
          <w:szCs w:val="32"/>
        </w:rPr>
        <w:pict>
          <v:rect id="_x0000_s1049" style="position:absolute;left:0;text-align:left;margin-left:29.75pt;margin-top:138.55pt;width:535.7pt;height:54.7pt;z-index:1;mso-width-percent:900;mso-position-horizontal-relative:page;mso-position-vertical-relative:page;mso-width-percent:900" o:allowincell="f" fillcolor="#a5a5a5" stroked="f">
            <v:fill opacity="58982f"/>
            <v:textbox style="mso-next-textbox:#_x0000_s1049;mso-fit-shape-to-text:t" inset="18pt,0,18pt,0">
              <w:txbxContent>
                <w:tbl>
                  <w:tblPr>
                    <w:tblW w:w="5000" w:type="pct"/>
                    <w:tblCellMar>
                      <w:left w:w="360" w:type="dxa"/>
                      <w:right w:w="360" w:type="dxa"/>
                    </w:tblCellMar>
                    <w:tblLook w:val="04A0"/>
                  </w:tblPr>
                  <w:tblGrid>
                    <w:gridCol w:w="2146"/>
                    <w:gridCol w:w="8583"/>
                  </w:tblGrid>
                  <w:tr w:rsidR="00911C59" w:rsidTr="0079208C">
                    <w:trPr>
                      <w:trHeight w:val="1080"/>
                    </w:trPr>
                    <w:tc>
                      <w:tcPr>
                        <w:tcW w:w="1000" w:type="pct"/>
                        <w:shd w:val="clear" w:color="auto" w:fill="000000"/>
                        <w:vAlign w:val="center"/>
                      </w:tcPr>
                      <w:p w:rsidR="00911C59" w:rsidRPr="00AF2F6F" w:rsidRDefault="00911C59" w:rsidP="0079208C">
                        <w:pPr>
                          <w:pStyle w:val="NoSpacing"/>
                          <w:rPr>
                            <w:smallCaps/>
                            <w:sz w:val="40"/>
                            <w:szCs w:val="40"/>
                          </w:rPr>
                        </w:pPr>
                        <w:r>
                          <w:rPr>
                            <w:smallCaps/>
                            <w:sz w:val="40"/>
                            <w:szCs w:val="40"/>
                          </w:rPr>
                          <w:t>DeL</w:t>
                        </w:r>
                        <w:r w:rsidRPr="00AF2F6F">
                          <w:rPr>
                            <w:smallCaps/>
                            <w:sz w:val="40"/>
                            <w:szCs w:val="40"/>
                          </w:rPr>
                          <w:t>ux</w:t>
                        </w:r>
                        <w:r>
                          <w:rPr>
                            <w:smallCaps/>
                            <w:sz w:val="40"/>
                            <w:szCs w:val="40"/>
                          </w:rPr>
                          <w:t>e</w:t>
                        </w:r>
                        <w:r w:rsidRPr="00AF2F6F">
                          <w:rPr>
                            <w:smallCaps/>
                            <w:sz w:val="40"/>
                            <w:szCs w:val="40"/>
                          </w:rPr>
                          <w:t xml:space="preserve"> S.A</w:t>
                        </w:r>
                      </w:p>
                    </w:tc>
                    <w:tc>
                      <w:tcPr>
                        <w:tcW w:w="4000" w:type="pct"/>
                        <w:shd w:val="clear" w:color="auto" w:fill="auto"/>
                        <w:vAlign w:val="center"/>
                      </w:tcPr>
                      <w:p w:rsidR="00911C59" w:rsidRPr="00AF2F6F" w:rsidRDefault="00911C59">
                        <w:pPr>
                          <w:pStyle w:val="NoSpacing"/>
                          <w:rPr>
                            <w:smallCaps/>
                            <w:color w:val="FFFFFF"/>
                            <w:sz w:val="48"/>
                            <w:szCs w:val="48"/>
                          </w:rPr>
                        </w:pPr>
                        <w:r w:rsidRPr="00AF2F6F">
                          <w:rPr>
                            <w:smallCaps/>
                            <w:sz w:val="48"/>
                            <w:szCs w:val="48"/>
                          </w:rPr>
                          <w:t>Arquitectura de Solución</w:t>
                        </w:r>
                      </w:p>
                    </w:tc>
                  </w:tr>
                </w:tbl>
                <w:p w:rsidR="00911C59" w:rsidRDefault="00911C59">
                  <w:pPr>
                    <w:pStyle w:val="NoSpacing"/>
                    <w:spacing w:line="14" w:lineRule="exact"/>
                  </w:pPr>
                </w:p>
              </w:txbxContent>
            </v:textbox>
            <w10:wrap anchorx="page" anchory="page"/>
          </v:rect>
        </w:pict>
      </w:r>
    </w:p>
    <w:p w:rsidR="0079208C" w:rsidRDefault="0079208C">
      <w:pPr>
        <w:jc w:val="right"/>
        <w:rPr>
          <w:color w:val="7F7F7F"/>
          <w:sz w:val="32"/>
          <w:szCs w:val="32"/>
        </w:rPr>
      </w:pPr>
    </w:p>
    <w:p w:rsidR="0079208C" w:rsidRDefault="0079208C">
      <w:pPr>
        <w:jc w:val="right"/>
        <w:rPr>
          <w:color w:val="7F7F7F"/>
          <w:sz w:val="32"/>
          <w:szCs w:val="32"/>
        </w:rPr>
      </w:pPr>
    </w:p>
    <w:p w:rsidR="0079208C" w:rsidRDefault="0079208C">
      <w:pPr>
        <w:jc w:val="right"/>
        <w:rPr>
          <w:color w:val="7F7F7F"/>
          <w:sz w:val="32"/>
          <w:szCs w:val="32"/>
        </w:rPr>
      </w:pPr>
    </w:p>
    <w:p w:rsidR="0079208C" w:rsidRDefault="0079208C">
      <w:pPr>
        <w:jc w:val="right"/>
        <w:rPr>
          <w:color w:val="7F7F7F"/>
          <w:sz w:val="32"/>
          <w:szCs w:val="32"/>
        </w:rPr>
      </w:pPr>
    </w:p>
    <w:p w:rsidR="0079208C" w:rsidRDefault="0064511F" w:rsidP="002221EB">
      <w:pPr>
        <w:jc w:val="cent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i1025" type="#_x0000_t75" alt="http://verizondatacenter.com/sitebuilder/images/datacenter-web-761x301.jpg" style="width:342.75pt;height:255.75pt;visibility:visible">
            <v:imagedata r:id="rId8" o:title="datacenter-web-761x301"/>
          </v:shape>
        </w:pict>
      </w:r>
      <w:r w:rsidR="0079208C">
        <w:br w:type="page"/>
      </w:r>
    </w:p>
    <w:p w:rsidR="002F1F0B" w:rsidRPr="00642E66" w:rsidRDefault="00642E66" w:rsidP="003147F5">
      <w:pPr>
        <w:pStyle w:val="Heading1"/>
        <w:rPr>
          <w:lang w:val="es-AR"/>
        </w:rPr>
      </w:pPr>
      <w:bookmarkStart w:id="0" w:name="_Toc317670925"/>
      <w:r>
        <w:rPr>
          <w:lang w:val="es-AR" w:eastAsia="es-ES"/>
        </w:rPr>
        <w:t>Integrantes</w:t>
      </w:r>
      <w:bookmarkEnd w:id="0"/>
    </w:p>
    <w:p w:rsidR="002F1F0B" w:rsidRDefault="002F1F0B"/>
    <w:p w:rsidR="00642E66" w:rsidRPr="00642E66" w:rsidRDefault="00642E66">
      <w:pPr>
        <w:rPr>
          <w:sz w:val="36"/>
          <w:szCs w:val="36"/>
        </w:rPr>
      </w:pPr>
      <w:r w:rsidRPr="00642E66">
        <w:rPr>
          <w:sz w:val="36"/>
          <w:szCs w:val="36"/>
        </w:rPr>
        <w:t>Caretto Alejandra</w:t>
      </w:r>
    </w:p>
    <w:p w:rsidR="00642E66" w:rsidRPr="00642E66" w:rsidRDefault="00642E66">
      <w:pPr>
        <w:rPr>
          <w:sz w:val="36"/>
          <w:szCs w:val="36"/>
        </w:rPr>
      </w:pPr>
      <w:r w:rsidRPr="00642E66">
        <w:rPr>
          <w:sz w:val="36"/>
          <w:szCs w:val="36"/>
        </w:rPr>
        <w:t>González Damián</w:t>
      </w:r>
    </w:p>
    <w:p w:rsidR="00642E66" w:rsidRPr="00642E66" w:rsidRDefault="00642E66">
      <w:pPr>
        <w:rPr>
          <w:sz w:val="36"/>
          <w:szCs w:val="36"/>
        </w:rPr>
      </w:pPr>
      <w:r w:rsidRPr="00642E66">
        <w:rPr>
          <w:sz w:val="36"/>
          <w:szCs w:val="36"/>
        </w:rPr>
        <w:t>Garrido Fernando Manuel</w:t>
      </w:r>
    </w:p>
    <w:p w:rsidR="002F1F0B" w:rsidRDefault="002F1F0B"/>
    <w:p w:rsidR="002F1F0B" w:rsidRDefault="002F1F0B"/>
    <w:p w:rsidR="002F1F0B" w:rsidRDefault="002F1F0B"/>
    <w:p w:rsidR="002F1F0B" w:rsidRDefault="002F1F0B"/>
    <w:p w:rsidR="002F1F0B" w:rsidRDefault="002F1F0B"/>
    <w:p w:rsidR="002F1F0B" w:rsidRDefault="002F1F0B"/>
    <w:p w:rsidR="00F35195" w:rsidRDefault="00F35195"/>
    <w:p w:rsidR="00F35195" w:rsidRDefault="00F35195"/>
    <w:p w:rsidR="00F35195" w:rsidRDefault="00F35195"/>
    <w:p w:rsidR="00F35195" w:rsidRDefault="00F35195"/>
    <w:p w:rsidR="00F35195" w:rsidRDefault="00F35195"/>
    <w:p w:rsidR="00F35195" w:rsidRDefault="00F35195"/>
    <w:p w:rsidR="00F35195" w:rsidRDefault="00F35195"/>
    <w:p w:rsidR="00F35195" w:rsidRDefault="00F35195"/>
    <w:p w:rsidR="00F35195" w:rsidRDefault="00F35195"/>
    <w:p w:rsidR="00F35195" w:rsidRDefault="00F35195"/>
    <w:p w:rsidR="00F35195" w:rsidRDefault="00F35195"/>
    <w:p w:rsidR="00F35195" w:rsidRDefault="00F35195"/>
    <w:p w:rsidR="00F35195" w:rsidRDefault="00F35195"/>
    <w:p w:rsidR="00F35195" w:rsidRDefault="004B6DFB" w:rsidP="004B6DFB">
      <w:pPr>
        <w:pStyle w:val="Heading1"/>
        <w:rPr>
          <w:lang w:eastAsia="es-ES"/>
        </w:rPr>
      </w:pPr>
      <w:bookmarkStart w:id="1" w:name="_Toc309732664"/>
      <w:bookmarkStart w:id="2" w:name="_Toc309732712"/>
      <w:bookmarkStart w:id="3" w:name="_Toc317670926"/>
      <w:r>
        <w:rPr>
          <w:lang w:eastAsia="es-ES"/>
        </w:rPr>
        <w:lastRenderedPageBreak/>
        <w:t>Índice</w:t>
      </w:r>
      <w:bookmarkEnd w:id="1"/>
      <w:bookmarkEnd w:id="2"/>
      <w:bookmarkEnd w:id="3"/>
    </w:p>
    <w:p w:rsidR="00642E66" w:rsidRDefault="0064511F">
      <w:pPr>
        <w:pStyle w:val="TOC1"/>
        <w:tabs>
          <w:tab w:val="right" w:leader="dot" w:pos="9016"/>
        </w:tabs>
        <w:rPr>
          <w:rFonts w:eastAsia="Times New Roman" w:cs="Times New Roman"/>
          <w:b w:val="0"/>
          <w:bCs w:val="0"/>
          <w:caps w:val="0"/>
          <w:noProof/>
          <w:sz w:val="22"/>
          <w:szCs w:val="22"/>
          <w:lang w:val="es-AR" w:eastAsia="es-AR"/>
        </w:rPr>
      </w:pPr>
      <w:r w:rsidRPr="0064511F">
        <w:rPr>
          <w:b w:val="0"/>
        </w:rPr>
        <w:fldChar w:fldCharType="begin"/>
      </w:r>
      <w:r w:rsidR="004B6DFB" w:rsidRPr="004B6DFB">
        <w:rPr>
          <w:b w:val="0"/>
        </w:rPr>
        <w:instrText xml:space="preserve"> TOC \o "1-3" \h \z \u </w:instrText>
      </w:r>
      <w:r w:rsidRPr="0064511F">
        <w:rPr>
          <w:b w:val="0"/>
        </w:rPr>
        <w:fldChar w:fldCharType="separate"/>
      </w:r>
      <w:hyperlink w:anchor="_Toc317670925" w:history="1">
        <w:r w:rsidR="00642E66" w:rsidRPr="00B91476">
          <w:rPr>
            <w:rStyle w:val="Hyperlink"/>
            <w:noProof/>
            <w:lang w:val="es-AR" w:eastAsia="es-ES"/>
          </w:rPr>
          <w:t>Integrantes</w:t>
        </w:r>
        <w:r w:rsidR="00642E66">
          <w:rPr>
            <w:noProof/>
            <w:webHidden/>
          </w:rPr>
          <w:tab/>
        </w:r>
        <w:r>
          <w:rPr>
            <w:noProof/>
            <w:webHidden/>
          </w:rPr>
          <w:fldChar w:fldCharType="begin"/>
        </w:r>
        <w:r w:rsidR="00642E66">
          <w:rPr>
            <w:noProof/>
            <w:webHidden/>
          </w:rPr>
          <w:instrText xml:space="preserve"> PAGEREF _Toc317670925 \h </w:instrText>
        </w:r>
        <w:r>
          <w:rPr>
            <w:noProof/>
            <w:webHidden/>
          </w:rPr>
        </w:r>
        <w:r>
          <w:rPr>
            <w:noProof/>
            <w:webHidden/>
          </w:rPr>
          <w:fldChar w:fldCharType="separate"/>
        </w:r>
        <w:r w:rsidR="00580958">
          <w:rPr>
            <w:noProof/>
            <w:webHidden/>
          </w:rPr>
          <w:t>2</w:t>
        </w:r>
        <w:r>
          <w:rPr>
            <w:noProof/>
            <w:webHidden/>
          </w:rPr>
          <w:fldChar w:fldCharType="end"/>
        </w:r>
      </w:hyperlink>
    </w:p>
    <w:p w:rsidR="00642E66" w:rsidRDefault="0064511F">
      <w:pPr>
        <w:pStyle w:val="TOC1"/>
        <w:tabs>
          <w:tab w:val="right" w:leader="dot" w:pos="9016"/>
        </w:tabs>
        <w:rPr>
          <w:rFonts w:eastAsia="Times New Roman" w:cs="Times New Roman"/>
          <w:b w:val="0"/>
          <w:bCs w:val="0"/>
          <w:caps w:val="0"/>
          <w:noProof/>
          <w:sz w:val="22"/>
          <w:szCs w:val="22"/>
          <w:lang w:val="es-AR" w:eastAsia="es-AR"/>
        </w:rPr>
      </w:pPr>
      <w:hyperlink w:anchor="_Toc317670926" w:history="1">
        <w:r w:rsidR="00642E66" w:rsidRPr="00B91476">
          <w:rPr>
            <w:rStyle w:val="Hyperlink"/>
            <w:noProof/>
            <w:lang w:eastAsia="es-ES"/>
          </w:rPr>
          <w:t>Índice</w:t>
        </w:r>
        <w:r w:rsidR="00642E66">
          <w:rPr>
            <w:noProof/>
            <w:webHidden/>
          </w:rPr>
          <w:tab/>
        </w:r>
        <w:r>
          <w:rPr>
            <w:noProof/>
            <w:webHidden/>
          </w:rPr>
          <w:fldChar w:fldCharType="begin"/>
        </w:r>
        <w:r w:rsidR="00642E66">
          <w:rPr>
            <w:noProof/>
            <w:webHidden/>
          </w:rPr>
          <w:instrText xml:space="preserve"> PAGEREF _Toc317670926 \h </w:instrText>
        </w:r>
        <w:r>
          <w:rPr>
            <w:noProof/>
            <w:webHidden/>
          </w:rPr>
        </w:r>
        <w:r>
          <w:rPr>
            <w:noProof/>
            <w:webHidden/>
          </w:rPr>
          <w:fldChar w:fldCharType="separate"/>
        </w:r>
        <w:r w:rsidR="00580958">
          <w:rPr>
            <w:noProof/>
            <w:webHidden/>
          </w:rPr>
          <w:t>3</w:t>
        </w:r>
        <w:r>
          <w:rPr>
            <w:noProof/>
            <w:webHidden/>
          </w:rPr>
          <w:fldChar w:fldCharType="end"/>
        </w:r>
      </w:hyperlink>
    </w:p>
    <w:p w:rsidR="00642E66" w:rsidRDefault="0064511F">
      <w:pPr>
        <w:pStyle w:val="TOC1"/>
        <w:tabs>
          <w:tab w:val="right" w:leader="dot" w:pos="9016"/>
        </w:tabs>
        <w:rPr>
          <w:rFonts w:eastAsia="Times New Roman" w:cs="Times New Roman"/>
          <w:b w:val="0"/>
          <w:bCs w:val="0"/>
          <w:caps w:val="0"/>
          <w:noProof/>
          <w:sz w:val="22"/>
          <w:szCs w:val="22"/>
          <w:lang w:val="es-AR" w:eastAsia="es-AR"/>
        </w:rPr>
      </w:pPr>
      <w:hyperlink w:anchor="_Toc317670927" w:history="1">
        <w:r w:rsidR="00642E66" w:rsidRPr="00B91476">
          <w:rPr>
            <w:rStyle w:val="Hyperlink"/>
            <w:noProof/>
            <w:lang w:eastAsia="es-ES"/>
          </w:rPr>
          <w:t>Introducción</w:t>
        </w:r>
        <w:r w:rsidR="00642E66">
          <w:rPr>
            <w:noProof/>
            <w:webHidden/>
          </w:rPr>
          <w:tab/>
        </w:r>
        <w:r>
          <w:rPr>
            <w:noProof/>
            <w:webHidden/>
          </w:rPr>
          <w:fldChar w:fldCharType="begin"/>
        </w:r>
        <w:r w:rsidR="00642E66">
          <w:rPr>
            <w:noProof/>
            <w:webHidden/>
          </w:rPr>
          <w:instrText xml:space="preserve"> PAGEREF _Toc317670927 \h </w:instrText>
        </w:r>
        <w:r>
          <w:rPr>
            <w:noProof/>
            <w:webHidden/>
          </w:rPr>
        </w:r>
        <w:r>
          <w:rPr>
            <w:noProof/>
            <w:webHidden/>
          </w:rPr>
          <w:fldChar w:fldCharType="separate"/>
        </w:r>
        <w:r w:rsidR="00580958">
          <w:rPr>
            <w:noProof/>
            <w:webHidden/>
          </w:rPr>
          <w:t>4</w:t>
        </w:r>
        <w:r>
          <w:rPr>
            <w:noProof/>
            <w:webHidden/>
          </w:rPr>
          <w:fldChar w:fldCharType="end"/>
        </w:r>
      </w:hyperlink>
    </w:p>
    <w:p w:rsidR="00642E66" w:rsidRDefault="0064511F">
      <w:pPr>
        <w:pStyle w:val="TOC1"/>
        <w:tabs>
          <w:tab w:val="right" w:leader="dot" w:pos="9016"/>
        </w:tabs>
        <w:rPr>
          <w:rFonts w:eastAsia="Times New Roman" w:cs="Times New Roman"/>
          <w:b w:val="0"/>
          <w:bCs w:val="0"/>
          <w:caps w:val="0"/>
          <w:noProof/>
          <w:sz w:val="22"/>
          <w:szCs w:val="22"/>
          <w:lang w:val="es-AR" w:eastAsia="es-AR"/>
        </w:rPr>
      </w:pPr>
      <w:hyperlink w:anchor="_Toc317670928" w:history="1">
        <w:r w:rsidR="00642E66" w:rsidRPr="00B91476">
          <w:rPr>
            <w:rStyle w:val="Hyperlink"/>
            <w:noProof/>
            <w:lang w:eastAsia="es-ES"/>
          </w:rPr>
          <w:t>Requerimientos</w:t>
        </w:r>
        <w:r w:rsidR="00642E66">
          <w:rPr>
            <w:noProof/>
            <w:webHidden/>
          </w:rPr>
          <w:tab/>
        </w:r>
        <w:r>
          <w:rPr>
            <w:noProof/>
            <w:webHidden/>
          </w:rPr>
          <w:fldChar w:fldCharType="begin"/>
        </w:r>
        <w:r w:rsidR="00642E66">
          <w:rPr>
            <w:noProof/>
            <w:webHidden/>
          </w:rPr>
          <w:instrText xml:space="preserve"> PAGEREF _Toc317670928 \h </w:instrText>
        </w:r>
        <w:r>
          <w:rPr>
            <w:noProof/>
            <w:webHidden/>
          </w:rPr>
        </w:r>
        <w:r>
          <w:rPr>
            <w:noProof/>
            <w:webHidden/>
          </w:rPr>
          <w:fldChar w:fldCharType="separate"/>
        </w:r>
        <w:r w:rsidR="00580958">
          <w:rPr>
            <w:noProof/>
            <w:webHidden/>
          </w:rPr>
          <w:t>5</w:t>
        </w:r>
        <w:r>
          <w:rPr>
            <w:noProof/>
            <w:webHidden/>
          </w:rPr>
          <w:fldChar w:fldCharType="end"/>
        </w:r>
      </w:hyperlink>
    </w:p>
    <w:p w:rsidR="00642E66" w:rsidRDefault="0064511F">
      <w:pPr>
        <w:pStyle w:val="TOC1"/>
        <w:tabs>
          <w:tab w:val="right" w:leader="dot" w:pos="9016"/>
        </w:tabs>
        <w:rPr>
          <w:rFonts w:eastAsia="Times New Roman" w:cs="Times New Roman"/>
          <w:b w:val="0"/>
          <w:bCs w:val="0"/>
          <w:caps w:val="0"/>
          <w:noProof/>
          <w:sz w:val="22"/>
          <w:szCs w:val="22"/>
          <w:lang w:val="es-AR" w:eastAsia="es-AR"/>
        </w:rPr>
      </w:pPr>
      <w:hyperlink w:anchor="_Toc317670929" w:history="1">
        <w:r w:rsidR="00642E66" w:rsidRPr="00B91476">
          <w:rPr>
            <w:rStyle w:val="Hyperlink"/>
            <w:noProof/>
            <w:lang w:val="pt-BR" w:eastAsia="es-ES"/>
          </w:rPr>
          <w:t>CENTRO DE COMPUTO CENTRAL</w:t>
        </w:r>
        <w:r w:rsidR="00642E66">
          <w:rPr>
            <w:noProof/>
            <w:webHidden/>
          </w:rPr>
          <w:tab/>
        </w:r>
        <w:r>
          <w:rPr>
            <w:noProof/>
            <w:webHidden/>
          </w:rPr>
          <w:fldChar w:fldCharType="begin"/>
        </w:r>
        <w:r w:rsidR="00642E66">
          <w:rPr>
            <w:noProof/>
            <w:webHidden/>
          </w:rPr>
          <w:instrText xml:space="preserve"> PAGEREF _Toc317670929 \h </w:instrText>
        </w:r>
        <w:r>
          <w:rPr>
            <w:noProof/>
            <w:webHidden/>
          </w:rPr>
        </w:r>
        <w:r>
          <w:rPr>
            <w:noProof/>
            <w:webHidden/>
          </w:rPr>
          <w:fldChar w:fldCharType="separate"/>
        </w:r>
        <w:r w:rsidR="00580958">
          <w:rPr>
            <w:noProof/>
            <w:webHidden/>
          </w:rPr>
          <w:t>6</w:t>
        </w:r>
        <w:r>
          <w:rPr>
            <w:noProof/>
            <w:webHidden/>
          </w:rPr>
          <w:fldChar w:fldCharType="end"/>
        </w:r>
      </w:hyperlink>
    </w:p>
    <w:p w:rsidR="00642E66" w:rsidRDefault="0064511F">
      <w:pPr>
        <w:pStyle w:val="TOC2"/>
        <w:tabs>
          <w:tab w:val="right" w:leader="dot" w:pos="9016"/>
        </w:tabs>
        <w:rPr>
          <w:rFonts w:eastAsia="Times New Roman" w:cs="Times New Roman"/>
          <w:smallCaps w:val="0"/>
          <w:noProof/>
          <w:sz w:val="22"/>
          <w:szCs w:val="22"/>
          <w:lang w:val="es-AR" w:eastAsia="es-AR"/>
        </w:rPr>
      </w:pPr>
      <w:hyperlink w:anchor="_Toc317670930" w:history="1">
        <w:r w:rsidR="00642E66" w:rsidRPr="00B91476">
          <w:rPr>
            <w:rStyle w:val="Hyperlink"/>
            <w:noProof/>
            <w:lang w:val="pt-BR" w:eastAsia="es-ES"/>
          </w:rPr>
          <w:t>SERVIDORES</w:t>
        </w:r>
        <w:r w:rsidR="00642E66">
          <w:rPr>
            <w:noProof/>
            <w:webHidden/>
          </w:rPr>
          <w:tab/>
        </w:r>
        <w:r>
          <w:rPr>
            <w:noProof/>
            <w:webHidden/>
          </w:rPr>
          <w:fldChar w:fldCharType="begin"/>
        </w:r>
        <w:r w:rsidR="00642E66">
          <w:rPr>
            <w:noProof/>
            <w:webHidden/>
          </w:rPr>
          <w:instrText xml:space="preserve"> PAGEREF _Toc317670930 \h </w:instrText>
        </w:r>
        <w:r>
          <w:rPr>
            <w:noProof/>
            <w:webHidden/>
          </w:rPr>
        </w:r>
        <w:r>
          <w:rPr>
            <w:noProof/>
            <w:webHidden/>
          </w:rPr>
          <w:fldChar w:fldCharType="separate"/>
        </w:r>
        <w:r w:rsidR="00580958">
          <w:rPr>
            <w:noProof/>
            <w:webHidden/>
          </w:rPr>
          <w:t>6</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31" w:history="1">
        <w:r w:rsidR="00642E66" w:rsidRPr="00B91476">
          <w:rPr>
            <w:rStyle w:val="Hyperlink"/>
            <w:noProof/>
            <w:lang w:eastAsia="es-ES"/>
          </w:rPr>
          <w:t>Arquitectura de las Aplicaciones.</w:t>
        </w:r>
        <w:r w:rsidR="00642E66">
          <w:rPr>
            <w:noProof/>
            <w:webHidden/>
          </w:rPr>
          <w:tab/>
        </w:r>
        <w:r>
          <w:rPr>
            <w:noProof/>
            <w:webHidden/>
          </w:rPr>
          <w:fldChar w:fldCharType="begin"/>
        </w:r>
        <w:r w:rsidR="00642E66">
          <w:rPr>
            <w:noProof/>
            <w:webHidden/>
          </w:rPr>
          <w:instrText xml:space="preserve"> PAGEREF _Toc317670931 \h </w:instrText>
        </w:r>
        <w:r>
          <w:rPr>
            <w:noProof/>
            <w:webHidden/>
          </w:rPr>
        </w:r>
        <w:r>
          <w:rPr>
            <w:noProof/>
            <w:webHidden/>
          </w:rPr>
          <w:fldChar w:fldCharType="separate"/>
        </w:r>
        <w:r w:rsidR="00580958">
          <w:rPr>
            <w:noProof/>
            <w:webHidden/>
          </w:rPr>
          <w:t>6</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32" w:history="1">
        <w:r w:rsidR="00642E66" w:rsidRPr="00B91476">
          <w:rPr>
            <w:rStyle w:val="Hyperlink"/>
            <w:noProof/>
            <w:lang w:eastAsia="es-ES"/>
          </w:rPr>
          <w:t>Requerimientos Técnicos de los Equipos</w:t>
        </w:r>
        <w:r w:rsidR="00642E66">
          <w:rPr>
            <w:noProof/>
            <w:webHidden/>
          </w:rPr>
          <w:tab/>
        </w:r>
        <w:r>
          <w:rPr>
            <w:noProof/>
            <w:webHidden/>
          </w:rPr>
          <w:fldChar w:fldCharType="begin"/>
        </w:r>
        <w:r w:rsidR="00642E66">
          <w:rPr>
            <w:noProof/>
            <w:webHidden/>
          </w:rPr>
          <w:instrText xml:space="preserve"> PAGEREF _Toc317670932 \h </w:instrText>
        </w:r>
        <w:r>
          <w:rPr>
            <w:noProof/>
            <w:webHidden/>
          </w:rPr>
        </w:r>
        <w:r>
          <w:rPr>
            <w:noProof/>
            <w:webHidden/>
          </w:rPr>
          <w:fldChar w:fldCharType="separate"/>
        </w:r>
        <w:r w:rsidR="00580958">
          <w:rPr>
            <w:noProof/>
            <w:webHidden/>
          </w:rPr>
          <w:t>7</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33" w:history="1">
        <w:r w:rsidR="00642E66" w:rsidRPr="00B91476">
          <w:rPr>
            <w:rStyle w:val="Hyperlink"/>
            <w:noProof/>
            <w:lang w:eastAsia="es-ES"/>
          </w:rPr>
          <w:t>Configuración 1: SUN SPARC Enterprise M8000</w:t>
        </w:r>
        <w:r w:rsidR="00642E66">
          <w:rPr>
            <w:noProof/>
            <w:webHidden/>
          </w:rPr>
          <w:tab/>
        </w:r>
        <w:r>
          <w:rPr>
            <w:noProof/>
            <w:webHidden/>
          </w:rPr>
          <w:fldChar w:fldCharType="begin"/>
        </w:r>
        <w:r w:rsidR="00642E66">
          <w:rPr>
            <w:noProof/>
            <w:webHidden/>
          </w:rPr>
          <w:instrText xml:space="preserve"> PAGEREF _Toc317670933 \h </w:instrText>
        </w:r>
        <w:r>
          <w:rPr>
            <w:noProof/>
            <w:webHidden/>
          </w:rPr>
        </w:r>
        <w:r>
          <w:rPr>
            <w:noProof/>
            <w:webHidden/>
          </w:rPr>
          <w:fldChar w:fldCharType="separate"/>
        </w:r>
        <w:r w:rsidR="00580958">
          <w:rPr>
            <w:noProof/>
            <w:webHidden/>
          </w:rPr>
          <w:t>7</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34" w:history="1">
        <w:r w:rsidR="00642E66" w:rsidRPr="00B91476">
          <w:rPr>
            <w:rStyle w:val="Hyperlink"/>
            <w:noProof/>
          </w:rPr>
          <w:t>Distribución de los recursos</w:t>
        </w:r>
        <w:r w:rsidR="00642E66">
          <w:rPr>
            <w:noProof/>
            <w:webHidden/>
          </w:rPr>
          <w:tab/>
        </w:r>
        <w:r>
          <w:rPr>
            <w:noProof/>
            <w:webHidden/>
          </w:rPr>
          <w:fldChar w:fldCharType="begin"/>
        </w:r>
        <w:r w:rsidR="00642E66">
          <w:rPr>
            <w:noProof/>
            <w:webHidden/>
          </w:rPr>
          <w:instrText xml:space="preserve"> PAGEREF _Toc317670934 \h </w:instrText>
        </w:r>
        <w:r>
          <w:rPr>
            <w:noProof/>
            <w:webHidden/>
          </w:rPr>
        </w:r>
        <w:r>
          <w:rPr>
            <w:noProof/>
            <w:webHidden/>
          </w:rPr>
          <w:fldChar w:fldCharType="separate"/>
        </w:r>
        <w:r w:rsidR="00580958">
          <w:rPr>
            <w:noProof/>
            <w:webHidden/>
          </w:rPr>
          <w:t>9</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35" w:history="1">
        <w:r w:rsidR="00642E66" w:rsidRPr="00B91476">
          <w:rPr>
            <w:rStyle w:val="Hyperlink"/>
            <w:noProof/>
            <w:lang w:eastAsia="es-ES"/>
          </w:rPr>
          <w:t>Configuración 2: SUN SPARC Enterprise M5000</w:t>
        </w:r>
        <w:r w:rsidR="00642E66">
          <w:rPr>
            <w:noProof/>
            <w:webHidden/>
          </w:rPr>
          <w:tab/>
        </w:r>
        <w:r>
          <w:rPr>
            <w:noProof/>
            <w:webHidden/>
          </w:rPr>
          <w:fldChar w:fldCharType="begin"/>
        </w:r>
        <w:r w:rsidR="00642E66">
          <w:rPr>
            <w:noProof/>
            <w:webHidden/>
          </w:rPr>
          <w:instrText xml:space="preserve"> PAGEREF _Toc317670935 \h </w:instrText>
        </w:r>
        <w:r>
          <w:rPr>
            <w:noProof/>
            <w:webHidden/>
          </w:rPr>
        </w:r>
        <w:r>
          <w:rPr>
            <w:noProof/>
            <w:webHidden/>
          </w:rPr>
          <w:fldChar w:fldCharType="separate"/>
        </w:r>
        <w:r w:rsidR="00580958">
          <w:rPr>
            <w:noProof/>
            <w:webHidden/>
          </w:rPr>
          <w:t>9</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36" w:history="1">
        <w:r w:rsidR="00642E66" w:rsidRPr="00B91476">
          <w:rPr>
            <w:rStyle w:val="Hyperlink"/>
            <w:noProof/>
          </w:rPr>
          <w:t>Distribución de los recursos</w:t>
        </w:r>
        <w:r w:rsidR="00642E66">
          <w:rPr>
            <w:noProof/>
            <w:webHidden/>
          </w:rPr>
          <w:tab/>
        </w:r>
        <w:r>
          <w:rPr>
            <w:noProof/>
            <w:webHidden/>
          </w:rPr>
          <w:fldChar w:fldCharType="begin"/>
        </w:r>
        <w:r w:rsidR="00642E66">
          <w:rPr>
            <w:noProof/>
            <w:webHidden/>
          </w:rPr>
          <w:instrText xml:space="preserve"> PAGEREF _Toc317670936 \h </w:instrText>
        </w:r>
        <w:r>
          <w:rPr>
            <w:noProof/>
            <w:webHidden/>
          </w:rPr>
        </w:r>
        <w:r>
          <w:rPr>
            <w:noProof/>
            <w:webHidden/>
          </w:rPr>
          <w:fldChar w:fldCharType="separate"/>
        </w:r>
        <w:r w:rsidR="00580958">
          <w:rPr>
            <w:noProof/>
            <w:webHidden/>
          </w:rPr>
          <w:t>11</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37" w:history="1">
        <w:r w:rsidR="00642E66" w:rsidRPr="00B91476">
          <w:rPr>
            <w:rStyle w:val="Hyperlink"/>
            <w:noProof/>
            <w:lang w:eastAsia="es-ES"/>
          </w:rPr>
          <w:t>Configuración 3: Dell Power Edge R910</w:t>
        </w:r>
        <w:r w:rsidR="00642E66">
          <w:rPr>
            <w:noProof/>
            <w:webHidden/>
          </w:rPr>
          <w:tab/>
        </w:r>
        <w:r>
          <w:rPr>
            <w:noProof/>
            <w:webHidden/>
          </w:rPr>
          <w:fldChar w:fldCharType="begin"/>
        </w:r>
        <w:r w:rsidR="00642E66">
          <w:rPr>
            <w:noProof/>
            <w:webHidden/>
          </w:rPr>
          <w:instrText xml:space="preserve"> PAGEREF _Toc317670937 \h </w:instrText>
        </w:r>
        <w:r>
          <w:rPr>
            <w:noProof/>
            <w:webHidden/>
          </w:rPr>
        </w:r>
        <w:r>
          <w:rPr>
            <w:noProof/>
            <w:webHidden/>
          </w:rPr>
          <w:fldChar w:fldCharType="separate"/>
        </w:r>
        <w:r w:rsidR="00580958">
          <w:rPr>
            <w:noProof/>
            <w:webHidden/>
          </w:rPr>
          <w:t>11</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38" w:history="1">
        <w:r w:rsidR="00642E66" w:rsidRPr="00B91476">
          <w:rPr>
            <w:rStyle w:val="Hyperlink"/>
            <w:noProof/>
          </w:rPr>
          <w:t>Distribución de los recursos</w:t>
        </w:r>
        <w:r w:rsidR="00642E66">
          <w:rPr>
            <w:noProof/>
            <w:webHidden/>
          </w:rPr>
          <w:tab/>
        </w:r>
        <w:r>
          <w:rPr>
            <w:noProof/>
            <w:webHidden/>
          </w:rPr>
          <w:fldChar w:fldCharType="begin"/>
        </w:r>
        <w:r w:rsidR="00642E66">
          <w:rPr>
            <w:noProof/>
            <w:webHidden/>
          </w:rPr>
          <w:instrText xml:space="preserve"> PAGEREF _Toc317670938 \h </w:instrText>
        </w:r>
        <w:r>
          <w:rPr>
            <w:noProof/>
            <w:webHidden/>
          </w:rPr>
        </w:r>
        <w:r>
          <w:rPr>
            <w:noProof/>
            <w:webHidden/>
          </w:rPr>
          <w:fldChar w:fldCharType="separate"/>
        </w:r>
        <w:r w:rsidR="00580958">
          <w:rPr>
            <w:noProof/>
            <w:webHidden/>
          </w:rPr>
          <w:t>12</w:t>
        </w:r>
        <w:r>
          <w:rPr>
            <w:noProof/>
            <w:webHidden/>
          </w:rPr>
          <w:fldChar w:fldCharType="end"/>
        </w:r>
      </w:hyperlink>
    </w:p>
    <w:p w:rsidR="00642E66" w:rsidRDefault="0064511F">
      <w:pPr>
        <w:pStyle w:val="TOC2"/>
        <w:tabs>
          <w:tab w:val="right" w:leader="dot" w:pos="9016"/>
        </w:tabs>
        <w:rPr>
          <w:rFonts w:eastAsia="Times New Roman" w:cs="Times New Roman"/>
          <w:smallCaps w:val="0"/>
          <w:noProof/>
          <w:sz w:val="22"/>
          <w:szCs w:val="22"/>
          <w:lang w:val="es-AR" w:eastAsia="es-AR"/>
        </w:rPr>
      </w:pPr>
      <w:hyperlink w:anchor="_Toc317670939" w:history="1">
        <w:r w:rsidR="00642E66" w:rsidRPr="00B91476">
          <w:rPr>
            <w:rStyle w:val="Hyperlink"/>
            <w:noProof/>
          </w:rPr>
          <w:t>Concepto general de virtualización usando VMware vSphere</w:t>
        </w:r>
        <w:r w:rsidR="00642E66">
          <w:rPr>
            <w:noProof/>
            <w:webHidden/>
          </w:rPr>
          <w:tab/>
        </w:r>
        <w:r>
          <w:rPr>
            <w:noProof/>
            <w:webHidden/>
          </w:rPr>
          <w:fldChar w:fldCharType="begin"/>
        </w:r>
        <w:r w:rsidR="00642E66">
          <w:rPr>
            <w:noProof/>
            <w:webHidden/>
          </w:rPr>
          <w:instrText xml:space="preserve"> PAGEREF _Toc317670939 \h </w:instrText>
        </w:r>
        <w:r>
          <w:rPr>
            <w:noProof/>
            <w:webHidden/>
          </w:rPr>
        </w:r>
        <w:r>
          <w:rPr>
            <w:noProof/>
            <w:webHidden/>
          </w:rPr>
          <w:fldChar w:fldCharType="separate"/>
        </w:r>
        <w:r w:rsidR="00580958">
          <w:rPr>
            <w:noProof/>
            <w:webHidden/>
          </w:rPr>
          <w:t>14</w:t>
        </w:r>
        <w:r>
          <w:rPr>
            <w:noProof/>
            <w:webHidden/>
          </w:rPr>
          <w:fldChar w:fldCharType="end"/>
        </w:r>
      </w:hyperlink>
    </w:p>
    <w:p w:rsidR="00642E66" w:rsidRDefault="0064511F">
      <w:pPr>
        <w:pStyle w:val="TOC2"/>
        <w:tabs>
          <w:tab w:val="right" w:leader="dot" w:pos="9016"/>
        </w:tabs>
        <w:rPr>
          <w:rFonts w:eastAsia="Times New Roman" w:cs="Times New Roman"/>
          <w:smallCaps w:val="0"/>
          <w:noProof/>
          <w:sz w:val="22"/>
          <w:szCs w:val="22"/>
          <w:lang w:val="es-AR" w:eastAsia="es-AR"/>
        </w:rPr>
      </w:pPr>
      <w:hyperlink w:anchor="_Toc317670940" w:history="1">
        <w:r w:rsidR="00642E66" w:rsidRPr="00B91476">
          <w:rPr>
            <w:rStyle w:val="Hyperlink"/>
            <w:noProof/>
            <w:lang w:val="pt-BR" w:eastAsia="es-ES"/>
          </w:rPr>
          <w:t>CONECTIVIDAD  LAN</w:t>
        </w:r>
        <w:r w:rsidR="00642E66">
          <w:rPr>
            <w:noProof/>
            <w:webHidden/>
          </w:rPr>
          <w:tab/>
        </w:r>
        <w:r>
          <w:rPr>
            <w:noProof/>
            <w:webHidden/>
          </w:rPr>
          <w:fldChar w:fldCharType="begin"/>
        </w:r>
        <w:r w:rsidR="00642E66">
          <w:rPr>
            <w:noProof/>
            <w:webHidden/>
          </w:rPr>
          <w:instrText xml:space="preserve"> PAGEREF _Toc317670940 \h </w:instrText>
        </w:r>
        <w:r>
          <w:rPr>
            <w:noProof/>
            <w:webHidden/>
          </w:rPr>
        </w:r>
        <w:r>
          <w:rPr>
            <w:noProof/>
            <w:webHidden/>
          </w:rPr>
          <w:fldChar w:fldCharType="separate"/>
        </w:r>
        <w:r w:rsidR="00580958">
          <w:rPr>
            <w:noProof/>
            <w:webHidden/>
          </w:rPr>
          <w:t>16</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41" w:history="1">
        <w:r w:rsidR="00642E66" w:rsidRPr="00B91476">
          <w:rPr>
            <w:rStyle w:val="Hyperlink"/>
            <w:noProof/>
            <w:lang w:eastAsia="es-ES"/>
          </w:rPr>
          <w:t>Configuración de SWITCHES – PLANTA</w:t>
        </w:r>
        <w:r w:rsidR="00642E66">
          <w:rPr>
            <w:noProof/>
            <w:webHidden/>
          </w:rPr>
          <w:tab/>
        </w:r>
        <w:r>
          <w:rPr>
            <w:noProof/>
            <w:webHidden/>
          </w:rPr>
          <w:fldChar w:fldCharType="begin"/>
        </w:r>
        <w:r w:rsidR="00642E66">
          <w:rPr>
            <w:noProof/>
            <w:webHidden/>
          </w:rPr>
          <w:instrText xml:space="preserve"> PAGEREF _Toc317670941 \h </w:instrText>
        </w:r>
        <w:r>
          <w:rPr>
            <w:noProof/>
            <w:webHidden/>
          </w:rPr>
        </w:r>
        <w:r>
          <w:rPr>
            <w:noProof/>
            <w:webHidden/>
          </w:rPr>
          <w:fldChar w:fldCharType="separate"/>
        </w:r>
        <w:r w:rsidR="00580958">
          <w:rPr>
            <w:noProof/>
            <w:webHidden/>
          </w:rPr>
          <w:t>16</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42" w:history="1">
        <w:r w:rsidR="00642E66" w:rsidRPr="00B91476">
          <w:rPr>
            <w:rStyle w:val="Hyperlink"/>
            <w:noProof/>
            <w:lang w:eastAsia="es-ES"/>
          </w:rPr>
          <w:t>Configuración de SWITCHES – EDIFICIO / CC</w:t>
        </w:r>
        <w:r w:rsidR="00642E66">
          <w:rPr>
            <w:noProof/>
            <w:webHidden/>
          </w:rPr>
          <w:tab/>
        </w:r>
        <w:r>
          <w:rPr>
            <w:noProof/>
            <w:webHidden/>
          </w:rPr>
          <w:fldChar w:fldCharType="begin"/>
        </w:r>
        <w:r w:rsidR="00642E66">
          <w:rPr>
            <w:noProof/>
            <w:webHidden/>
          </w:rPr>
          <w:instrText xml:space="preserve"> PAGEREF _Toc317670942 \h </w:instrText>
        </w:r>
        <w:r>
          <w:rPr>
            <w:noProof/>
            <w:webHidden/>
          </w:rPr>
        </w:r>
        <w:r>
          <w:rPr>
            <w:noProof/>
            <w:webHidden/>
          </w:rPr>
          <w:fldChar w:fldCharType="separate"/>
        </w:r>
        <w:r w:rsidR="00580958">
          <w:rPr>
            <w:noProof/>
            <w:webHidden/>
          </w:rPr>
          <w:t>17</w:t>
        </w:r>
        <w:r>
          <w:rPr>
            <w:noProof/>
            <w:webHidden/>
          </w:rPr>
          <w:fldChar w:fldCharType="end"/>
        </w:r>
      </w:hyperlink>
    </w:p>
    <w:p w:rsidR="00642E66" w:rsidRDefault="0064511F">
      <w:pPr>
        <w:pStyle w:val="TOC2"/>
        <w:tabs>
          <w:tab w:val="right" w:leader="dot" w:pos="9016"/>
        </w:tabs>
        <w:rPr>
          <w:rFonts w:eastAsia="Times New Roman" w:cs="Times New Roman"/>
          <w:smallCaps w:val="0"/>
          <w:noProof/>
          <w:sz w:val="22"/>
          <w:szCs w:val="22"/>
          <w:lang w:val="es-AR" w:eastAsia="es-AR"/>
        </w:rPr>
      </w:pPr>
      <w:hyperlink w:anchor="_Toc317670943" w:history="1">
        <w:r w:rsidR="00642E66" w:rsidRPr="00B91476">
          <w:rPr>
            <w:rStyle w:val="Hyperlink"/>
            <w:noProof/>
            <w:lang w:val="pt-BR" w:eastAsia="es-ES"/>
          </w:rPr>
          <w:t>CONECTIVIDAD  SAN</w:t>
        </w:r>
        <w:r w:rsidR="00642E66">
          <w:rPr>
            <w:noProof/>
            <w:webHidden/>
          </w:rPr>
          <w:tab/>
        </w:r>
        <w:r>
          <w:rPr>
            <w:noProof/>
            <w:webHidden/>
          </w:rPr>
          <w:fldChar w:fldCharType="begin"/>
        </w:r>
        <w:r w:rsidR="00642E66">
          <w:rPr>
            <w:noProof/>
            <w:webHidden/>
          </w:rPr>
          <w:instrText xml:space="preserve"> PAGEREF _Toc317670943 \h </w:instrText>
        </w:r>
        <w:r>
          <w:rPr>
            <w:noProof/>
            <w:webHidden/>
          </w:rPr>
        </w:r>
        <w:r>
          <w:rPr>
            <w:noProof/>
            <w:webHidden/>
          </w:rPr>
          <w:fldChar w:fldCharType="separate"/>
        </w:r>
        <w:r w:rsidR="00580958">
          <w:rPr>
            <w:noProof/>
            <w:webHidden/>
          </w:rPr>
          <w:t>20</w:t>
        </w:r>
        <w:r>
          <w:rPr>
            <w:noProof/>
            <w:webHidden/>
          </w:rPr>
          <w:fldChar w:fldCharType="end"/>
        </w:r>
      </w:hyperlink>
    </w:p>
    <w:p w:rsidR="00642E66" w:rsidRDefault="0064511F">
      <w:pPr>
        <w:pStyle w:val="TOC2"/>
        <w:tabs>
          <w:tab w:val="right" w:leader="dot" w:pos="9016"/>
        </w:tabs>
        <w:rPr>
          <w:rFonts w:eastAsia="Times New Roman" w:cs="Times New Roman"/>
          <w:smallCaps w:val="0"/>
          <w:noProof/>
          <w:sz w:val="22"/>
          <w:szCs w:val="22"/>
          <w:lang w:val="es-AR" w:eastAsia="es-AR"/>
        </w:rPr>
      </w:pPr>
      <w:hyperlink w:anchor="_Toc317670944" w:history="1">
        <w:r w:rsidR="00642E66" w:rsidRPr="00B91476">
          <w:rPr>
            <w:rStyle w:val="Hyperlink"/>
            <w:noProof/>
            <w:lang w:val="pt-BR" w:eastAsia="es-ES"/>
          </w:rPr>
          <w:t>STORAGE</w:t>
        </w:r>
        <w:r w:rsidR="00642E66">
          <w:rPr>
            <w:noProof/>
            <w:webHidden/>
          </w:rPr>
          <w:tab/>
        </w:r>
        <w:r>
          <w:rPr>
            <w:noProof/>
            <w:webHidden/>
          </w:rPr>
          <w:fldChar w:fldCharType="begin"/>
        </w:r>
        <w:r w:rsidR="00642E66">
          <w:rPr>
            <w:noProof/>
            <w:webHidden/>
          </w:rPr>
          <w:instrText xml:space="preserve"> PAGEREF _Toc317670944 \h </w:instrText>
        </w:r>
        <w:r>
          <w:rPr>
            <w:noProof/>
            <w:webHidden/>
          </w:rPr>
        </w:r>
        <w:r>
          <w:rPr>
            <w:noProof/>
            <w:webHidden/>
          </w:rPr>
          <w:fldChar w:fldCharType="separate"/>
        </w:r>
        <w:r w:rsidR="00580958">
          <w:rPr>
            <w:noProof/>
            <w:webHidden/>
          </w:rPr>
          <w:t>22</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45" w:history="1">
        <w:r w:rsidR="00642E66" w:rsidRPr="00B91476">
          <w:rPr>
            <w:rStyle w:val="Hyperlink"/>
            <w:noProof/>
            <w:lang w:eastAsia="es-ES"/>
          </w:rPr>
          <w:t>Requerimientos</w:t>
        </w:r>
        <w:r w:rsidR="00642E66">
          <w:rPr>
            <w:noProof/>
            <w:webHidden/>
          </w:rPr>
          <w:tab/>
        </w:r>
        <w:r>
          <w:rPr>
            <w:noProof/>
            <w:webHidden/>
          </w:rPr>
          <w:fldChar w:fldCharType="begin"/>
        </w:r>
        <w:r w:rsidR="00642E66">
          <w:rPr>
            <w:noProof/>
            <w:webHidden/>
          </w:rPr>
          <w:instrText xml:space="preserve"> PAGEREF _Toc317670945 \h </w:instrText>
        </w:r>
        <w:r>
          <w:rPr>
            <w:noProof/>
            <w:webHidden/>
          </w:rPr>
        </w:r>
        <w:r>
          <w:rPr>
            <w:noProof/>
            <w:webHidden/>
          </w:rPr>
          <w:fldChar w:fldCharType="separate"/>
        </w:r>
        <w:r w:rsidR="00580958">
          <w:rPr>
            <w:noProof/>
            <w:webHidden/>
          </w:rPr>
          <w:t>22</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46" w:history="1">
        <w:r w:rsidR="00642E66" w:rsidRPr="00B91476">
          <w:rPr>
            <w:rStyle w:val="Hyperlink"/>
            <w:noProof/>
            <w:lang w:eastAsia="es-ES"/>
          </w:rPr>
          <w:t>Solución Elegida</w:t>
        </w:r>
        <w:r w:rsidR="00642E66">
          <w:rPr>
            <w:noProof/>
            <w:webHidden/>
          </w:rPr>
          <w:tab/>
        </w:r>
        <w:r>
          <w:rPr>
            <w:noProof/>
            <w:webHidden/>
          </w:rPr>
          <w:fldChar w:fldCharType="begin"/>
        </w:r>
        <w:r w:rsidR="00642E66">
          <w:rPr>
            <w:noProof/>
            <w:webHidden/>
          </w:rPr>
          <w:instrText xml:space="preserve"> PAGEREF _Toc317670946 \h </w:instrText>
        </w:r>
        <w:r>
          <w:rPr>
            <w:noProof/>
            <w:webHidden/>
          </w:rPr>
        </w:r>
        <w:r>
          <w:rPr>
            <w:noProof/>
            <w:webHidden/>
          </w:rPr>
          <w:fldChar w:fldCharType="separate"/>
        </w:r>
        <w:r w:rsidR="00580958">
          <w:rPr>
            <w:noProof/>
            <w:webHidden/>
          </w:rPr>
          <w:t>23</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47" w:history="1">
        <w:r w:rsidR="00642E66" w:rsidRPr="00B91476">
          <w:rPr>
            <w:rStyle w:val="Hyperlink"/>
            <w:noProof/>
          </w:rPr>
          <w:t>Justificación de la solución elegida</w:t>
        </w:r>
        <w:r w:rsidR="00642E66">
          <w:rPr>
            <w:noProof/>
            <w:webHidden/>
          </w:rPr>
          <w:tab/>
        </w:r>
        <w:r>
          <w:rPr>
            <w:noProof/>
            <w:webHidden/>
          </w:rPr>
          <w:fldChar w:fldCharType="begin"/>
        </w:r>
        <w:r w:rsidR="00642E66">
          <w:rPr>
            <w:noProof/>
            <w:webHidden/>
          </w:rPr>
          <w:instrText xml:space="preserve"> PAGEREF _Toc317670947 \h </w:instrText>
        </w:r>
        <w:r>
          <w:rPr>
            <w:noProof/>
            <w:webHidden/>
          </w:rPr>
        </w:r>
        <w:r>
          <w:rPr>
            <w:noProof/>
            <w:webHidden/>
          </w:rPr>
          <w:fldChar w:fldCharType="separate"/>
        </w:r>
        <w:r w:rsidR="00580958">
          <w:rPr>
            <w:noProof/>
            <w:webHidden/>
          </w:rPr>
          <w:t>24</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48" w:history="1">
        <w:r w:rsidR="00642E66" w:rsidRPr="00B91476">
          <w:rPr>
            <w:rStyle w:val="Hyperlink"/>
            <w:noProof/>
          </w:rPr>
          <w:t>Especificación Técnica HP StorageWorks EVA 6400</w:t>
        </w:r>
        <w:r w:rsidR="00642E66">
          <w:rPr>
            <w:noProof/>
            <w:webHidden/>
          </w:rPr>
          <w:tab/>
        </w:r>
        <w:r>
          <w:rPr>
            <w:noProof/>
            <w:webHidden/>
          </w:rPr>
          <w:fldChar w:fldCharType="begin"/>
        </w:r>
        <w:r w:rsidR="00642E66">
          <w:rPr>
            <w:noProof/>
            <w:webHidden/>
          </w:rPr>
          <w:instrText xml:space="preserve"> PAGEREF _Toc317670948 \h </w:instrText>
        </w:r>
        <w:r>
          <w:rPr>
            <w:noProof/>
            <w:webHidden/>
          </w:rPr>
        </w:r>
        <w:r>
          <w:rPr>
            <w:noProof/>
            <w:webHidden/>
          </w:rPr>
          <w:fldChar w:fldCharType="separate"/>
        </w:r>
        <w:r w:rsidR="00580958">
          <w:rPr>
            <w:noProof/>
            <w:webHidden/>
          </w:rPr>
          <w:t>25</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49" w:history="1">
        <w:r w:rsidR="00642E66" w:rsidRPr="00B91476">
          <w:rPr>
            <w:rStyle w:val="Hyperlink"/>
            <w:noProof/>
          </w:rPr>
          <w:t>Especificación de la conectividad de DISCOS - EVA 6400</w:t>
        </w:r>
        <w:r w:rsidR="00642E66">
          <w:rPr>
            <w:noProof/>
            <w:webHidden/>
          </w:rPr>
          <w:tab/>
        </w:r>
        <w:r>
          <w:rPr>
            <w:noProof/>
            <w:webHidden/>
          </w:rPr>
          <w:fldChar w:fldCharType="begin"/>
        </w:r>
        <w:r w:rsidR="00642E66">
          <w:rPr>
            <w:noProof/>
            <w:webHidden/>
          </w:rPr>
          <w:instrText xml:space="preserve"> PAGEREF _Toc317670949 \h </w:instrText>
        </w:r>
        <w:r>
          <w:rPr>
            <w:noProof/>
            <w:webHidden/>
          </w:rPr>
        </w:r>
        <w:r>
          <w:rPr>
            <w:noProof/>
            <w:webHidden/>
          </w:rPr>
          <w:fldChar w:fldCharType="separate"/>
        </w:r>
        <w:r w:rsidR="00580958">
          <w:rPr>
            <w:noProof/>
            <w:webHidden/>
          </w:rPr>
          <w:t>25</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50" w:history="1">
        <w:r w:rsidR="00642E66" w:rsidRPr="00B91476">
          <w:rPr>
            <w:rStyle w:val="Hyperlink"/>
            <w:noProof/>
            <w:lang w:val="en-US"/>
          </w:rPr>
          <w:t>HP StorageWorks Continuous Access EVA Software</w:t>
        </w:r>
        <w:r w:rsidR="00642E66">
          <w:rPr>
            <w:noProof/>
            <w:webHidden/>
          </w:rPr>
          <w:tab/>
        </w:r>
        <w:r>
          <w:rPr>
            <w:noProof/>
            <w:webHidden/>
          </w:rPr>
          <w:fldChar w:fldCharType="begin"/>
        </w:r>
        <w:r w:rsidR="00642E66">
          <w:rPr>
            <w:noProof/>
            <w:webHidden/>
          </w:rPr>
          <w:instrText xml:space="preserve"> PAGEREF _Toc317670950 \h </w:instrText>
        </w:r>
        <w:r>
          <w:rPr>
            <w:noProof/>
            <w:webHidden/>
          </w:rPr>
        </w:r>
        <w:r>
          <w:rPr>
            <w:noProof/>
            <w:webHidden/>
          </w:rPr>
          <w:fldChar w:fldCharType="separate"/>
        </w:r>
        <w:r w:rsidR="00580958">
          <w:rPr>
            <w:noProof/>
            <w:webHidden/>
          </w:rPr>
          <w:t>26</w:t>
        </w:r>
        <w:r>
          <w:rPr>
            <w:noProof/>
            <w:webHidden/>
          </w:rPr>
          <w:fldChar w:fldCharType="end"/>
        </w:r>
      </w:hyperlink>
    </w:p>
    <w:p w:rsidR="00642E66" w:rsidRDefault="0064511F">
      <w:pPr>
        <w:pStyle w:val="TOC2"/>
        <w:tabs>
          <w:tab w:val="right" w:leader="dot" w:pos="9016"/>
        </w:tabs>
        <w:rPr>
          <w:rFonts w:eastAsia="Times New Roman" w:cs="Times New Roman"/>
          <w:smallCaps w:val="0"/>
          <w:noProof/>
          <w:sz w:val="22"/>
          <w:szCs w:val="22"/>
          <w:lang w:val="es-AR" w:eastAsia="es-AR"/>
        </w:rPr>
      </w:pPr>
      <w:hyperlink w:anchor="_Toc317670951" w:history="1">
        <w:r w:rsidR="00642E66" w:rsidRPr="00B91476">
          <w:rPr>
            <w:rStyle w:val="Hyperlink"/>
            <w:noProof/>
            <w:lang w:val="pt-BR" w:eastAsia="es-ES"/>
          </w:rPr>
          <w:t>BACKUP</w:t>
        </w:r>
        <w:r w:rsidR="00642E66">
          <w:rPr>
            <w:noProof/>
            <w:webHidden/>
          </w:rPr>
          <w:tab/>
        </w:r>
        <w:r>
          <w:rPr>
            <w:noProof/>
            <w:webHidden/>
          </w:rPr>
          <w:fldChar w:fldCharType="begin"/>
        </w:r>
        <w:r w:rsidR="00642E66">
          <w:rPr>
            <w:noProof/>
            <w:webHidden/>
          </w:rPr>
          <w:instrText xml:space="preserve"> PAGEREF _Toc317670951 \h </w:instrText>
        </w:r>
        <w:r>
          <w:rPr>
            <w:noProof/>
            <w:webHidden/>
          </w:rPr>
        </w:r>
        <w:r>
          <w:rPr>
            <w:noProof/>
            <w:webHidden/>
          </w:rPr>
          <w:fldChar w:fldCharType="separate"/>
        </w:r>
        <w:r w:rsidR="00580958">
          <w:rPr>
            <w:noProof/>
            <w:webHidden/>
          </w:rPr>
          <w:t>27</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52" w:history="1">
        <w:r w:rsidR="00642E66" w:rsidRPr="00B91476">
          <w:rPr>
            <w:rStyle w:val="Hyperlink"/>
            <w:noProof/>
          </w:rPr>
          <w:t>Requerimientos:</w:t>
        </w:r>
        <w:r w:rsidR="00642E66">
          <w:rPr>
            <w:noProof/>
            <w:webHidden/>
          </w:rPr>
          <w:tab/>
        </w:r>
        <w:r>
          <w:rPr>
            <w:noProof/>
            <w:webHidden/>
          </w:rPr>
          <w:fldChar w:fldCharType="begin"/>
        </w:r>
        <w:r w:rsidR="00642E66">
          <w:rPr>
            <w:noProof/>
            <w:webHidden/>
          </w:rPr>
          <w:instrText xml:space="preserve"> PAGEREF _Toc317670952 \h </w:instrText>
        </w:r>
        <w:r>
          <w:rPr>
            <w:noProof/>
            <w:webHidden/>
          </w:rPr>
        </w:r>
        <w:r>
          <w:rPr>
            <w:noProof/>
            <w:webHidden/>
          </w:rPr>
          <w:fldChar w:fldCharType="separate"/>
        </w:r>
        <w:r w:rsidR="00580958">
          <w:rPr>
            <w:noProof/>
            <w:webHidden/>
          </w:rPr>
          <w:t>27</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53" w:history="1">
        <w:r w:rsidR="00642E66" w:rsidRPr="00B91476">
          <w:rPr>
            <w:rStyle w:val="Hyperlink"/>
            <w:noProof/>
          </w:rPr>
          <w:t>Solución Propuesta</w:t>
        </w:r>
        <w:r w:rsidR="00642E66">
          <w:rPr>
            <w:noProof/>
            <w:webHidden/>
          </w:rPr>
          <w:tab/>
        </w:r>
        <w:r>
          <w:rPr>
            <w:noProof/>
            <w:webHidden/>
          </w:rPr>
          <w:fldChar w:fldCharType="begin"/>
        </w:r>
        <w:r w:rsidR="00642E66">
          <w:rPr>
            <w:noProof/>
            <w:webHidden/>
          </w:rPr>
          <w:instrText xml:space="preserve"> PAGEREF _Toc317670953 \h </w:instrText>
        </w:r>
        <w:r>
          <w:rPr>
            <w:noProof/>
            <w:webHidden/>
          </w:rPr>
        </w:r>
        <w:r>
          <w:rPr>
            <w:noProof/>
            <w:webHidden/>
          </w:rPr>
          <w:fldChar w:fldCharType="separate"/>
        </w:r>
        <w:r w:rsidR="00580958">
          <w:rPr>
            <w:noProof/>
            <w:webHidden/>
          </w:rPr>
          <w:t>27</w:t>
        </w:r>
        <w:r>
          <w:rPr>
            <w:noProof/>
            <w:webHidden/>
          </w:rPr>
          <w:fldChar w:fldCharType="end"/>
        </w:r>
      </w:hyperlink>
    </w:p>
    <w:p w:rsidR="00642E66" w:rsidRDefault="0064511F">
      <w:pPr>
        <w:pStyle w:val="TOC1"/>
        <w:tabs>
          <w:tab w:val="right" w:leader="dot" w:pos="9016"/>
        </w:tabs>
        <w:rPr>
          <w:rFonts w:eastAsia="Times New Roman" w:cs="Times New Roman"/>
          <w:b w:val="0"/>
          <w:bCs w:val="0"/>
          <w:caps w:val="0"/>
          <w:noProof/>
          <w:sz w:val="22"/>
          <w:szCs w:val="22"/>
          <w:lang w:val="es-AR" w:eastAsia="es-AR"/>
        </w:rPr>
      </w:pPr>
      <w:hyperlink w:anchor="_Toc317670954" w:history="1">
        <w:r w:rsidR="00642E66" w:rsidRPr="00B91476">
          <w:rPr>
            <w:rStyle w:val="Hyperlink"/>
            <w:noProof/>
            <w:lang w:val="pt-BR" w:eastAsia="es-ES"/>
          </w:rPr>
          <w:t>CENTRO DE CONTINGENCIA</w:t>
        </w:r>
        <w:r w:rsidR="00642E66">
          <w:rPr>
            <w:noProof/>
            <w:webHidden/>
          </w:rPr>
          <w:tab/>
        </w:r>
        <w:r>
          <w:rPr>
            <w:noProof/>
            <w:webHidden/>
          </w:rPr>
          <w:fldChar w:fldCharType="begin"/>
        </w:r>
        <w:r w:rsidR="00642E66">
          <w:rPr>
            <w:noProof/>
            <w:webHidden/>
          </w:rPr>
          <w:instrText xml:space="preserve"> PAGEREF _Toc317670954 \h </w:instrText>
        </w:r>
        <w:r>
          <w:rPr>
            <w:noProof/>
            <w:webHidden/>
          </w:rPr>
        </w:r>
        <w:r>
          <w:rPr>
            <w:noProof/>
            <w:webHidden/>
          </w:rPr>
          <w:fldChar w:fldCharType="separate"/>
        </w:r>
        <w:r w:rsidR="00580958">
          <w:rPr>
            <w:noProof/>
            <w:webHidden/>
          </w:rPr>
          <w:t>30</w:t>
        </w:r>
        <w:r>
          <w:rPr>
            <w:noProof/>
            <w:webHidden/>
          </w:rPr>
          <w:fldChar w:fldCharType="end"/>
        </w:r>
      </w:hyperlink>
    </w:p>
    <w:p w:rsidR="00642E66" w:rsidRDefault="0064511F">
      <w:pPr>
        <w:pStyle w:val="TOC2"/>
        <w:tabs>
          <w:tab w:val="right" w:leader="dot" w:pos="9016"/>
        </w:tabs>
        <w:rPr>
          <w:rFonts w:eastAsia="Times New Roman" w:cs="Times New Roman"/>
          <w:smallCaps w:val="0"/>
          <w:noProof/>
          <w:sz w:val="22"/>
          <w:szCs w:val="22"/>
          <w:lang w:val="es-AR" w:eastAsia="es-AR"/>
        </w:rPr>
      </w:pPr>
      <w:hyperlink w:anchor="_Toc317670955" w:history="1">
        <w:r w:rsidR="00642E66" w:rsidRPr="00B91476">
          <w:rPr>
            <w:rStyle w:val="Hyperlink"/>
            <w:noProof/>
          </w:rPr>
          <w:t>Requerimientos</w:t>
        </w:r>
        <w:r w:rsidR="00642E66">
          <w:rPr>
            <w:noProof/>
            <w:webHidden/>
          </w:rPr>
          <w:tab/>
        </w:r>
        <w:r>
          <w:rPr>
            <w:noProof/>
            <w:webHidden/>
          </w:rPr>
          <w:fldChar w:fldCharType="begin"/>
        </w:r>
        <w:r w:rsidR="00642E66">
          <w:rPr>
            <w:noProof/>
            <w:webHidden/>
          </w:rPr>
          <w:instrText xml:space="preserve"> PAGEREF _Toc317670955 \h </w:instrText>
        </w:r>
        <w:r>
          <w:rPr>
            <w:noProof/>
            <w:webHidden/>
          </w:rPr>
        </w:r>
        <w:r>
          <w:rPr>
            <w:noProof/>
            <w:webHidden/>
          </w:rPr>
          <w:fldChar w:fldCharType="separate"/>
        </w:r>
        <w:r w:rsidR="00580958">
          <w:rPr>
            <w:noProof/>
            <w:webHidden/>
          </w:rPr>
          <w:t>30</w:t>
        </w:r>
        <w:r>
          <w:rPr>
            <w:noProof/>
            <w:webHidden/>
          </w:rPr>
          <w:fldChar w:fldCharType="end"/>
        </w:r>
      </w:hyperlink>
    </w:p>
    <w:p w:rsidR="00642E66" w:rsidRDefault="0064511F">
      <w:pPr>
        <w:pStyle w:val="TOC2"/>
        <w:tabs>
          <w:tab w:val="right" w:leader="dot" w:pos="9016"/>
        </w:tabs>
        <w:rPr>
          <w:rFonts w:eastAsia="Times New Roman" w:cs="Times New Roman"/>
          <w:smallCaps w:val="0"/>
          <w:noProof/>
          <w:sz w:val="22"/>
          <w:szCs w:val="22"/>
          <w:lang w:val="es-AR" w:eastAsia="es-AR"/>
        </w:rPr>
      </w:pPr>
      <w:hyperlink w:anchor="_Toc317670956" w:history="1">
        <w:r w:rsidR="00642E66" w:rsidRPr="00B91476">
          <w:rPr>
            <w:rStyle w:val="Hyperlink"/>
            <w:noProof/>
          </w:rPr>
          <w:t>Solución Elegida</w:t>
        </w:r>
        <w:r w:rsidR="00642E66">
          <w:rPr>
            <w:noProof/>
            <w:webHidden/>
          </w:rPr>
          <w:tab/>
        </w:r>
        <w:r>
          <w:rPr>
            <w:noProof/>
            <w:webHidden/>
          </w:rPr>
          <w:fldChar w:fldCharType="begin"/>
        </w:r>
        <w:r w:rsidR="00642E66">
          <w:rPr>
            <w:noProof/>
            <w:webHidden/>
          </w:rPr>
          <w:instrText xml:space="preserve"> PAGEREF _Toc317670956 \h </w:instrText>
        </w:r>
        <w:r>
          <w:rPr>
            <w:noProof/>
            <w:webHidden/>
          </w:rPr>
        </w:r>
        <w:r>
          <w:rPr>
            <w:noProof/>
            <w:webHidden/>
          </w:rPr>
          <w:fldChar w:fldCharType="separate"/>
        </w:r>
        <w:r w:rsidR="00580958">
          <w:rPr>
            <w:noProof/>
            <w:webHidden/>
          </w:rPr>
          <w:t>30</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57" w:history="1">
        <w:r w:rsidR="00642E66" w:rsidRPr="00B91476">
          <w:rPr>
            <w:rStyle w:val="Hyperlink"/>
            <w:noProof/>
            <w:lang w:eastAsia="es-ES"/>
          </w:rPr>
          <w:t>Selección de Servidores</w:t>
        </w:r>
        <w:r w:rsidR="00642E66">
          <w:rPr>
            <w:noProof/>
            <w:webHidden/>
          </w:rPr>
          <w:tab/>
        </w:r>
        <w:r>
          <w:rPr>
            <w:noProof/>
            <w:webHidden/>
          </w:rPr>
          <w:fldChar w:fldCharType="begin"/>
        </w:r>
        <w:r w:rsidR="00642E66">
          <w:rPr>
            <w:noProof/>
            <w:webHidden/>
          </w:rPr>
          <w:instrText xml:space="preserve"> PAGEREF _Toc317670957 \h </w:instrText>
        </w:r>
        <w:r>
          <w:rPr>
            <w:noProof/>
            <w:webHidden/>
          </w:rPr>
        </w:r>
        <w:r>
          <w:rPr>
            <w:noProof/>
            <w:webHidden/>
          </w:rPr>
          <w:fldChar w:fldCharType="separate"/>
        </w:r>
        <w:r w:rsidR="00580958">
          <w:rPr>
            <w:noProof/>
            <w:webHidden/>
          </w:rPr>
          <w:t>30</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58" w:history="1">
        <w:r w:rsidR="00642E66" w:rsidRPr="00B91476">
          <w:rPr>
            <w:rStyle w:val="Hyperlink"/>
            <w:noProof/>
            <w:lang w:eastAsia="es-ES"/>
          </w:rPr>
          <w:t xml:space="preserve">Selección de </w:t>
        </w:r>
        <w:r w:rsidR="00642E66" w:rsidRPr="00B91476">
          <w:rPr>
            <w:rStyle w:val="Hyperlink"/>
            <w:noProof/>
            <w:lang w:val="es-AR" w:eastAsia="es-ES"/>
          </w:rPr>
          <w:t>Almacenamiento</w:t>
        </w:r>
        <w:r w:rsidR="00642E66">
          <w:rPr>
            <w:noProof/>
            <w:webHidden/>
          </w:rPr>
          <w:tab/>
        </w:r>
        <w:r>
          <w:rPr>
            <w:noProof/>
            <w:webHidden/>
          </w:rPr>
          <w:fldChar w:fldCharType="begin"/>
        </w:r>
        <w:r w:rsidR="00642E66">
          <w:rPr>
            <w:noProof/>
            <w:webHidden/>
          </w:rPr>
          <w:instrText xml:space="preserve"> PAGEREF _Toc317670958 \h </w:instrText>
        </w:r>
        <w:r>
          <w:rPr>
            <w:noProof/>
            <w:webHidden/>
          </w:rPr>
        </w:r>
        <w:r>
          <w:rPr>
            <w:noProof/>
            <w:webHidden/>
          </w:rPr>
          <w:fldChar w:fldCharType="separate"/>
        </w:r>
        <w:r w:rsidR="00580958">
          <w:rPr>
            <w:noProof/>
            <w:webHidden/>
          </w:rPr>
          <w:t>30</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59" w:history="1">
        <w:r w:rsidR="00642E66" w:rsidRPr="00B91476">
          <w:rPr>
            <w:rStyle w:val="Hyperlink"/>
            <w:noProof/>
            <w:lang w:eastAsia="es-ES"/>
          </w:rPr>
          <w:t xml:space="preserve">Selección de </w:t>
        </w:r>
        <w:r w:rsidR="00642E66" w:rsidRPr="00B91476">
          <w:rPr>
            <w:rStyle w:val="Hyperlink"/>
            <w:noProof/>
            <w:lang w:val="es-AR" w:eastAsia="es-ES"/>
          </w:rPr>
          <w:t>Backup</w:t>
        </w:r>
        <w:r w:rsidR="00642E66">
          <w:rPr>
            <w:noProof/>
            <w:webHidden/>
          </w:rPr>
          <w:tab/>
        </w:r>
        <w:r>
          <w:rPr>
            <w:noProof/>
            <w:webHidden/>
          </w:rPr>
          <w:fldChar w:fldCharType="begin"/>
        </w:r>
        <w:r w:rsidR="00642E66">
          <w:rPr>
            <w:noProof/>
            <w:webHidden/>
          </w:rPr>
          <w:instrText xml:space="preserve"> PAGEREF _Toc317670959 \h </w:instrText>
        </w:r>
        <w:r>
          <w:rPr>
            <w:noProof/>
            <w:webHidden/>
          </w:rPr>
        </w:r>
        <w:r>
          <w:rPr>
            <w:noProof/>
            <w:webHidden/>
          </w:rPr>
          <w:fldChar w:fldCharType="separate"/>
        </w:r>
        <w:r w:rsidR="00580958">
          <w:rPr>
            <w:noProof/>
            <w:webHidden/>
          </w:rPr>
          <w:t>31</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60" w:history="1">
        <w:r w:rsidR="00642E66" w:rsidRPr="00B91476">
          <w:rPr>
            <w:rStyle w:val="Hyperlink"/>
            <w:noProof/>
            <w:lang w:val="es-AR" w:eastAsia="es-ES"/>
          </w:rPr>
          <w:t>Conectividad SAN / LAN</w:t>
        </w:r>
        <w:r w:rsidR="00642E66">
          <w:rPr>
            <w:noProof/>
            <w:webHidden/>
          </w:rPr>
          <w:tab/>
        </w:r>
        <w:r>
          <w:rPr>
            <w:noProof/>
            <w:webHidden/>
          </w:rPr>
          <w:fldChar w:fldCharType="begin"/>
        </w:r>
        <w:r w:rsidR="00642E66">
          <w:rPr>
            <w:noProof/>
            <w:webHidden/>
          </w:rPr>
          <w:instrText xml:space="preserve"> PAGEREF _Toc317670960 \h </w:instrText>
        </w:r>
        <w:r>
          <w:rPr>
            <w:noProof/>
            <w:webHidden/>
          </w:rPr>
        </w:r>
        <w:r>
          <w:rPr>
            <w:noProof/>
            <w:webHidden/>
          </w:rPr>
          <w:fldChar w:fldCharType="separate"/>
        </w:r>
        <w:r w:rsidR="00580958">
          <w:rPr>
            <w:noProof/>
            <w:webHidden/>
          </w:rPr>
          <w:t>31</w:t>
        </w:r>
        <w:r>
          <w:rPr>
            <w:noProof/>
            <w:webHidden/>
          </w:rPr>
          <w:fldChar w:fldCharType="end"/>
        </w:r>
      </w:hyperlink>
    </w:p>
    <w:p w:rsidR="00642E66" w:rsidRDefault="0064511F">
      <w:pPr>
        <w:pStyle w:val="TOC3"/>
        <w:tabs>
          <w:tab w:val="right" w:leader="dot" w:pos="9016"/>
        </w:tabs>
        <w:rPr>
          <w:rFonts w:eastAsia="Times New Roman" w:cs="Times New Roman"/>
          <w:i w:val="0"/>
          <w:iCs w:val="0"/>
          <w:noProof/>
          <w:sz w:val="22"/>
          <w:szCs w:val="22"/>
          <w:lang w:val="es-AR" w:eastAsia="es-AR"/>
        </w:rPr>
      </w:pPr>
      <w:hyperlink w:anchor="_Toc317670961" w:history="1">
        <w:r w:rsidR="00642E66" w:rsidRPr="00B91476">
          <w:rPr>
            <w:rStyle w:val="Hyperlink"/>
            <w:noProof/>
            <w:lang w:val="es-AR" w:eastAsia="es-ES"/>
          </w:rPr>
          <w:t>Grafico detallado</w:t>
        </w:r>
        <w:r w:rsidR="00642E66">
          <w:rPr>
            <w:noProof/>
            <w:webHidden/>
          </w:rPr>
          <w:tab/>
        </w:r>
        <w:r>
          <w:rPr>
            <w:noProof/>
            <w:webHidden/>
          </w:rPr>
          <w:fldChar w:fldCharType="begin"/>
        </w:r>
        <w:r w:rsidR="00642E66">
          <w:rPr>
            <w:noProof/>
            <w:webHidden/>
          </w:rPr>
          <w:instrText xml:space="preserve"> PAGEREF _Toc317670961 \h </w:instrText>
        </w:r>
        <w:r>
          <w:rPr>
            <w:noProof/>
            <w:webHidden/>
          </w:rPr>
        </w:r>
        <w:r>
          <w:rPr>
            <w:noProof/>
            <w:webHidden/>
          </w:rPr>
          <w:fldChar w:fldCharType="separate"/>
        </w:r>
        <w:r w:rsidR="00580958">
          <w:rPr>
            <w:noProof/>
            <w:webHidden/>
          </w:rPr>
          <w:t>31</w:t>
        </w:r>
        <w:r>
          <w:rPr>
            <w:noProof/>
            <w:webHidden/>
          </w:rPr>
          <w:fldChar w:fldCharType="end"/>
        </w:r>
      </w:hyperlink>
    </w:p>
    <w:p w:rsidR="00642E66" w:rsidRDefault="0064511F">
      <w:pPr>
        <w:pStyle w:val="TOC1"/>
        <w:tabs>
          <w:tab w:val="right" w:leader="dot" w:pos="9016"/>
        </w:tabs>
        <w:rPr>
          <w:rFonts w:eastAsia="Times New Roman" w:cs="Times New Roman"/>
          <w:b w:val="0"/>
          <w:bCs w:val="0"/>
          <w:caps w:val="0"/>
          <w:noProof/>
          <w:sz w:val="22"/>
          <w:szCs w:val="22"/>
          <w:lang w:val="es-AR" w:eastAsia="es-AR"/>
        </w:rPr>
      </w:pPr>
      <w:hyperlink w:anchor="_Toc317670962" w:history="1">
        <w:r w:rsidR="00642E66" w:rsidRPr="00B91476">
          <w:rPr>
            <w:rStyle w:val="Hyperlink"/>
            <w:noProof/>
            <w:lang w:val="pt-BR" w:eastAsia="es-ES"/>
          </w:rPr>
          <w:t>MANTENIMIENTO</w:t>
        </w:r>
        <w:r w:rsidR="00642E66">
          <w:rPr>
            <w:noProof/>
            <w:webHidden/>
          </w:rPr>
          <w:tab/>
        </w:r>
        <w:r>
          <w:rPr>
            <w:noProof/>
            <w:webHidden/>
          </w:rPr>
          <w:fldChar w:fldCharType="begin"/>
        </w:r>
        <w:r w:rsidR="00642E66">
          <w:rPr>
            <w:noProof/>
            <w:webHidden/>
          </w:rPr>
          <w:instrText xml:space="preserve"> PAGEREF _Toc317670962 \h </w:instrText>
        </w:r>
        <w:r>
          <w:rPr>
            <w:noProof/>
            <w:webHidden/>
          </w:rPr>
        </w:r>
        <w:r>
          <w:rPr>
            <w:noProof/>
            <w:webHidden/>
          </w:rPr>
          <w:fldChar w:fldCharType="separate"/>
        </w:r>
        <w:r w:rsidR="00580958">
          <w:rPr>
            <w:noProof/>
            <w:webHidden/>
          </w:rPr>
          <w:t>32</w:t>
        </w:r>
        <w:r>
          <w:rPr>
            <w:noProof/>
            <w:webHidden/>
          </w:rPr>
          <w:fldChar w:fldCharType="end"/>
        </w:r>
      </w:hyperlink>
    </w:p>
    <w:p w:rsidR="00642E66" w:rsidRDefault="0064511F">
      <w:pPr>
        <w:pStyle w:val="TOC1"/>
        <w:tabs>
          <w:tab w:val="right" w:leader="dot" w:pos="9016"/>
        </w:tabs>
        <w:rPr>
          <w:rFonts w:eastAsia="Times New Roman" w:cs="Times New Roman"/>
          <w:b w:val="0"/>
          <w:bCs w:val="0"/>
          <w:caps w:val="0"/>
          <w:noProof/>
          <w:sz w:val="22"/>
          <w:szCs w:val="22"/>
          <w:lang w:val="es-AR" w:eastAsia="es-AR"/>
        </w:rPr>
      </w:pPr>
      <w:hyperlink w:anchor="_Toc317670963" w:history="1">
        <w:r w:rsidR="00642E66" w:rsidRPr="00B91476">
          <w:rPr>
            <w:rStyle w:val="Hyperlink"/>
            <w:noProof/>
            <w:lang w:val="pt-BR" w:eastAsia="es-ES"/>
          </w:rPr>
          <w:t>GARANTIA Y SOPORTE</w:t>
        </w:r>
        <w:r w:rsidR="00642E66">
          <w:rPr>
            <w:noProof/>
            <w:webHidden/>
          </w:rPr>
          <w:tab/>
        </w:r>
        <w:r>
          <w:rPr>
            <w:noProof/>
            <w:webHidden/>
          </w:rPr>
          <w:fldChar w:fldCharType="begin"/>
        </w:r>
        <w:r w:rsidR="00642E66">
          <w:rPr>
            <w:noProof/>
            <w:webHidden/>
          </w:rPr>
          <w:instrText xml:space="preserve"> PAGEREF _Toc317670963 \h </w:instrText>
        </w:r>
        <w:r>
          <w:rPr>
            <w:noProof/>
            <w:webHidden/>
          </w:rPr>
        </w:r>
        <w:r>
          <w:rPr>
            <w:noProof/>
            <w:webHidden/>
          </w:rPr>
          <w:fldChar w:fldCharType="separate"/>
        </w:r>
        <w:r w:rsidR="00580958">
          <w:rPr>
            <w:noProof/>
            <w:webHidden/>
          </w:rPr>
          <w:t>32</w:t>
        </w:r>
        <w:r>
          <w:rPr>
            <w:noProof/>
            <w:webHidden/>
          </w:rPr>
          <w:fldChar w:fldCharType="end"/>
        </w:r>
      </w:hyperlink>
    </w:p>
    <w:p w:rsidR="004B6DFB" w:rsidRDefault="0064511F">
      <w:r w:rsidRPr="004B6DFB">
        <w:fldChar w:fldCharType="end"/>
      </w:r>
      <w:r w:rsidR="00892E08">
        <w:t xml:space="preserve">    </w:t>
      </w:r>
    </w:p>
    <w:p w:rsidR="00757F3D" w:rsidRDefault="00757F3D"/>
    <w:p w:rsidR="00757F3D" w:rsidRDefault="00757F3D" w:rsidP="002F24E7">
      <w:pPr>
        <w:pStyle w:val="Heading1"/>
        <w:rPr>
          <w:lang w:eastAsia="es-ES"/>
        </w:rPr>
      </w:pPr>
      <w:bookmarkStart w:id="4" w:name="_Toc317670927"/>
      <w:r>
        <w:rPr>
          <w:lang w:eastAsia="es-ES"/>
        </w:rPr>
        <w:lastRenderedPageBreak/>
        <w:t>Introducción</w:t>
      </w:r>
      <w:bookmarkEnd w:id="4"/>
    </w:p>
    <w:p w:rsidR="00757F3D" w:rsidRDefault="00757F3D" w:rsidP="00D45C2F">
      <w:pPr>
        <w:autoSpaceDE w:val="0"/>
        <w:autoSpaceDN w:val="0"/>
        <w:adjustRightInd w:val="0"/>
        <w:spacing w:after="0" w:line="240" w:lineRule="auto"/>
        <w:ind w:firstLine="708"/>
        <w:rPr>
          <w:rFonts w:cs="Calibri"/>
          <w:sz w:val="24"/>
          <w:lang w:eastAsia="es-ES"/>
        </w:rPr>
      </w:pPr>
      <w:r w:rsidRPr="00D45C2F">
        <w:rPr>
          <w:rFonts w:cs="Calibri"/>
          <w:sz w:val="24"/>
          <w:lang w:eastAsia="es-ES"/>
        </w:rPr>
        <w:t>Este documento presenta una solución para el RFP solicitado por la Gerencia de la empresa</w:t>
      </w:r>
      <w:r w:rsidR="00D45C2F">
        <w:rPr>
          <w:rFonts w:cs="Calibri"/>
          <w:sz w:val="24"/>
          <w:lang w:eastAsia="es-ES"/>
        </w:rPr>
        <w:t xml:space="preserve"> </w:t>
      </w:r>
      <w:r w:rsidRPr="00D45C2F">
        <w:rPr>
          <w:rFonts w:cs="Calibri"/>
          <w:sz w:val="24"/>
          <w:lang w:eastAsia="es-ES"/>
        </w:rPr>
        <w:t xml:space="preserve">Internacional dedicada al negocio de </w:t>
      </w:r>
      <w:r w:rsidR="00D45C2F">
        <w:rPr>
          <w:rFonts w:cs="Calibri"/>
          <w:sz w:val="24"/>
          <w:lang w:eastAsia="es-ES"/>
        </w:rPr>
        <w:t>la metalurgia que fabrica toda gama de productos de línea blanca &lt;DeLuxe</w:t>
      </w:r>
      <w:r w:rsidRPr="00D45C2F">
        <w:rPr>
          <w:rFonts w:cs="Calibri"/>
          <w:sz w:val="24"/>
          <w:lang w:eastAsia="es-ES"/>
        </w:rPr>
        <w:t xml:space="preserve"> </w:t>
      </w:r>
      <w:r w:rsidR="00D45C2F" w:rsidRPr="00D45C2F">
        <w:rPr>
          <w:rFonts w:cs="Calibri"/>
          <w:sz w:val="24"/>
          <w:lang w:eastAsia="es-ES"/>
        </w:rPr>
        <w:t>S.A</w:t>
      </w:r>
      <w:r w:rsidR="00D45C2F">
        <w:rPr>
          <w:rFonts w:cs="Calibri"/>
          <w:sz w:val="24"/>
          <w:lang w:eastAsia="es-ES"/>
        </w:rPr>
        <w:t>&gt;</w:t>
      </w:r>
      <w:r w:rsidR="00D45C2F" w:rsidRPr="00D45C2F">
        <w:rPr>
          <w:rFonts w:cs="Calibri"/>
          <w:sz w:val="24"/>
          <w:lang w:eastAsia="es-ES"/>
        </w:rPr>
        <w:t>,</w:t>
      </w:r>
      <w:r w:rsidRPr="00D45C2F">
        <w:rPr>
          <w:rFonts w:cs="Calibri"/>
          <w:sz w:val="24"/>
          <w:lang w:eastAsia="es-ES"/>
        </w:rPr>
        <w:t xml:space="preserve"> la </w:t>
      </w:r>
      <w:r w:rsidR="00D45C2F">
        <w:rPr>
          <w:rFonts w:cs="Calibri"/>
          <w:sz w:val="24"/>
          <w:lang w:eastAsia="es-ES"/>
        </w:rPr>
        <w:t>pretende dedicarse a la exportación masiva, debido a la calidad de sus productos.</w:t>
      </w:r>
    </w:p>
    <w:p w:rsidR="00EE0168" w:rsidRPr="00D45C2F" w:rsidRDefault="00EE0168" w:rsidP="00D45C2F">
      <w:pPr>
        <w:autoSpaceDE w:val="0"/>
        <w:autoSpaceDN w:val="0"/>
        <w:adjustRightInd w:val="0"/>
        <w:spacing w:after="0" w:line="240" w:lineRule="auto"/>
        <w:ind w:firstLine="708"/>
        <w:rPr>
          <w:rFonts w:cs="Calibri"/>
          <w:sz w:val="24"/>
          <w:lang w:eastAsia="es-ES"/>
        </w:rPr>
      </w:pPr>
    </w:p>
    <w:p w:rsidR="00757F3D" w:rsidRDefault="00757F3D" w:rsidP="00757F3D">
      <w:pPr>
        <w:autoSpaceDE w:val="0"/>
        <w:autoSpaceDN w:val="0"/>
        <w:adjustRightInd w:val="0"/>
        <w:spacing w:after="0" w:line="240" w:lineRule="auto"/>
        <w:ind w:firstLine="708"/>
        <w:rPr>
          <w:rFonts w:cs="Calibri"/>
          <w:sz w:val="24"/>
          <w:lang w:eastAsia="es-ES"/>
        </w:rPr>
      </w:pPr>
      <w:r w:rsidRPr="00D45C2F">
        <w:rPr>
          <w:rFonts w:cs="Calibri"/>
          <w:sz w:val="24"/>
          <w:lang w:eastAsia="es-ES"/>
        </w:rPr>
        <w:t>El propósito es definir la ar</w:t>
      </w:r>
      <w:r w:rsidR="00D45C2F">
        <w:rPr>
          <w:rFonts w:cs="Calibri"/>
          <w:sz w:val="24"/>
          <w:lang w:eastAsia="es-ES"/>
        </w:rPr>
        <w:t>quitectura candidata de "DeLuxe</w:t>
      </w:r>
      <w:r w:rsidRPr="00D45C2F">
        <w:rPr>
          <w:rFonts w:cs="Calibri"/>
          <w:sz w:val="24"/>
          <w:lang w:eastAsia="es-ES"/>
        </w:rPr>
        <w:t xml:space="preserve"> S.A". Este documento fue elaborado y concebido como resultado de investigar las diferentes tecnologías asociadas a la solución como Servidores SUN línea SPARC T-series y M-Series para Unix, DELL PowerEdge para plataforma Windows, Chasis Switch y Router para Networking, HP Switch para Storage Área Netw</w:t>
      </w:r>
      <w:r w:rsidR="00D45C2F">
        <w:rPr>
          <w:rFonts w:cs="Calibri"/>
          <w:sz w:val="24"/>
          <w:lang w:eastAsia="es-ES"/>
        </w:rPr>
        <w:t>ork y Tecnologías de Backup ORACLE</w:t>
      </w:r>
      <w:r w:rsidRPr="00D45C2F">
        <w:rPr>
          <w:rFonts w:cs="Calibri"/>
          <w:sz w:val="24"/>
          <w:lang w:eastAsia="es-ES"/>
        </w:rPr>
        <w:t>, como software administrador para respaldo y recuperación se investigó</w:t>
      </w:r>
      <w:r w:rsidR="00D45C2F">
        <w:rPr>
          <w:rFonts w:cs="Calibri"/>
          <w:sz w:val="24"/>
          <w:lang w:eastAsia="es-ES"/>
        </w:rPr>
        <w:t xml:space="preserve"> el HP Open Viewer Data Protector</w:t>
      </w:r>
      <w:r w:rsidRPr="00D45C2F">
        <w:rPr>
          <w:rFonts w:cs="Calibri"/>
          <w:sz w:val="24"/>
          <w:lang w:eastAsia="es-ES"/>
        </w:rPr>
        <w:t>.</w:t>
      </w:r>
    </w:p>
    <w:p w:rsidR="00EE0168" w:rsidRPr="00D45C2F" w:rsidRDefault="00EE0168" w:rsidP="00757F3D">
      <w:pPr>
        <w:autoSpaceDE w:val="0"/>
        <w:autoSpaceDN w:val="0"/>
        <w:adjustRightInd w:val="0"/>
        <w:spacing w:after="0" w:line="240" w:lineRule="auto"/>
        <w:ind w:firstLine="708"/>
        <w:rPr>
          <w:rFonts w:cs="Calibri"/>
          <w:sz w:val="24"/>
          <w:lang w:eastAsia="es-ES"/>
        </w:rPr>
      </w:pPr>
    </w:p>
    <w:p w:rsidR="00757F3D" w:rsidRDefault="00757F3D" w:rsidP="00757F3D">
      <w:pPr>
        <w:autoSpaceDE w:val="0"/>
        <w:autoSpaceDN w:val="0"/>
        <w:adjustRightInd w:val="0"/>
        <w:spacing w:after="0" w:line="240" w:lineRule="auto"/>
        <w:ind w:firstLine="708"/>
        <w:rPr>
          <w:rFonts w:cs="Calibri"/>
          <w:sz w:val="24"/>
          <w:lang w:eastAsia="es-ES"/>
        </w:rPr>
      </w:pPr>
      <w:r w:rsidRPr="00D45C2F">
        <w:rPr>
          <w:rFonts w:cs="Calibri"/>
          <w:sz w:val="24"/>
          <w:lang w:eastAsia="es-ES"/>
        </w:rPr>
        <w:t>La empresa se encuentra en proceso de selección de la plataforma tecnológica necesaria, para la implementación de sus nuevas aplicaciones.</w:t>
      </w:r>
    </w:p>
    <w:p w:rsidR="00EE0168" w:rsidRPr="00D45C2F" w:rsidRDefault="00EE0168" w:rsidP="00757F3D">
      <w:pPr>
        <w:autoSpaceDE w:val="0"/>
        <w:autoSpaceDN w:val="0"/>
        <w:adjustRightInd w:val="0"/>
        <w:spacing w:after="0" w:line="240" w:lineRule="auto"/>
        <w:ind w:firstLine="708"/>
        <w:rPr>
          <w:rFonts w:cs="Calibri"/>
          <w:sz w:val="24"/>
          <w:lang w:eastAsia="es-ES"/>
        </w:rPr>
      </w:pPr>
    </w:p>
    <w:p w:rsidR="00757F3D" w:rsidRPr="00D45C2F" w:rsidRDefault="00757F3D" w:rsidP="00757F3D">
      <w:pPr>
        <w:autoSpaceDE w:val="0"/>
        <w:autoSpaceDN w:val="0"/>
        <w:adjustRightInd w:val="0"/>
        <w:spacing w:after="0" w:line="240" w:lineRule="auto"/>
        <w:ind w:firstLine="708"/>
        <w:rPr>
          <w:rFonts w:cs="Calibri"/>
          <w:sz w:val="24"/>
          <w:lang w:eastAsia="es-ES"/>
        </w:rPr>
      </w:pPr>
      <w:r w:rsidRPr="00D45C2F">
        <w:rPr>
          <w:rFonts w:cs="Calibri"/>
          <w:sz w:val="24"/>
          <w:lang w:eastAsia="es-ES"/>
        </w:rPr>
        <w:t>Como parte de dicha actividad se inicia el presente proceso de dimensionamiento y selección de hardware con el objeto de:</w:t>
      </w:r>
    </w:p>
    <w:p w:rsidR="00757F3D" w:rsidRPr="00D45C2F" w:rsidRDefault="00757F3D" w:rsidP="00757F3D">
      <w:pPr>
        <w:autoSpaceDE w:val="0"/>
        <w:autoSpaceDN w:val="0"/>
        <w:adjustRightInd w:val="0"/>
        <w:spacing w:after="0" w:line="240" w:lineRule="auto"/>
        <w:ind w:firstLine="708"/>
        <w:rPr>
          <w:rFonts w:cs="Calibri"/>
          <w:sz w:val="24"/>
          <w:lang w:eastAsia="es-ES"/>
        </w:rPr>
      </w:pPr>
    </w:p>
    <w:p w:rsidR="00757F3D" w:rsidRPr="00F14952" w:rsidRDefault="00757F3D" w:rsidP="00757F3D">
      <w:pPr>
        <w:numPr>
          <w:ilvl w:val="0"/>
          <w:numId w:val="1"/>
        </w:numPr>
        <w:autoSpaceDE w:val="0"/>
        <w:autoSpaceDN w:val="0"/>
        <w:adjustRightInd w:val="0"/>
        <w:spacing w:after="0" w:line="240" w:lineRule="auto"/>
        <w:rPr>
          <w:rFonts w:cs="Calibri"/>
          <w:sz w:val="24"/>
          <w:lang w:eastAsia="es-ES"/>
        </w:rPr>
      </w:pPr>
      <w:r w:rsidRPr="00F14952">
        <w:rPr>
          <w:rFonts w:cs="Calibri"/>
          <w:sz w:val="24"/>
          <w:lang w:eastAsia="es-ES"/>
        </w:rPr>
        <w:t>Contar con una arquitectura técnica y un dimensionamiento del hardware que maximice la</w:t>
      </w:r>
      <w:r w:rsidR="00F14952" w:rsidRPr="00F14952">
        <w:rPr>
          <w:rFonts w:cs="Calibri"/>
          <w:sz w:val="24"/>
          <w:lang w:eastAsia="es-ES"/>
        </w:rPr>
        <w:t xml:space="preserve"> </w:t>
      </w:r>
      <w:r w:rsidRPr="00F14952">
        <w:rPr>
          <w:rFonts w:cs="Calibri"/>
          <w:sz w:val="24"/>
          <w:lang w:eastAsia="es-ES"/>
        </w:rPr>
        <w:t>probabilidad de contar con los niveles adecuados de performance del nuevo sistema, tanto</w:t>
      </w:r>
      <w:r w:rsidR="00F14952" w:rsidRPr="00F14952">
        <w:rPr>
          <w:rFonts w:cs="Calibri"/>
          <w:sz w:val="24"/>
          <w:lang w:eastAsia="es-ES"/>
        </w:rPr>
        <w:t xml:space="preserve"> </w:t>
      </w:r>
      <w:r w:rsidRPr="00F14952">
        <w:rPr>
          <w:rFonts w:cs="Calibri"/>
          <w:sz w:val="24"/>
          <w:lang w:eastAsia="es-ES"/>
        </w:rPr>
        <w:t>para la situación inicial como para el crecimiento futuro del negocio.</w:t>
      </w:r>
    </w:p>
    <w:p w:rsidR="00757F3D" w:rsidRPr="00D45C2F" w:rsidRDefault="00757F3D" w:rsidP="00757F3D">
      <w:pPr>
        <w:numPr>
          <w:ilvl w:val="0"/>
          <w:numId w:val="1"/>
        </w:numPr>
        <w:autoSpaceDE w:val="0"/>
        <w:autoSpaceDN w:val="0"/>
        <w:adjustRightInd w:val="0"/>
        <w:spacing w:after="0" w:line="240" w:lineRule="auto"/>
        <w:rPr>
          <w:rFonts w:cs="Calibri"/>
          <w:sz w:val="24"/>
          <w:lang w:eastAsia="es-ES"/>
        </w:rPr>
      </w:pPr>
      <w:r w:rsidRPr="00D45C2F">
        <w:rPr>
          <w:rFonts w:cs="Calibri"/>
          <w:sz w:val="24"/>
          <w:lang w:eastAsia="es-ES"/>
        </w:rPr>
        <w:t>Seleccionar el proveedor de hardware y servicios asociados que mejor satisfaga los</w:t>
      </w:r>
    </w:p>
    <w:p w:rsidR="00757F3D" w:rsidRPr="00D45C2F" w:rsidRDefault="00757F3D" w:rsidP="00757F3D">
      <w:pPr>
        <w:autoSpaceDE w:val="0"/>
        <w:autoSpaceDN w:val="0"/>
        <w:adjustRightInd w:val="0"/>
        <w:spacing w:after="0" w:line="240" w:lineRule="auto"/>
        <w:ind w:left="720"/>
        <w:rPr>
          <w:rFonts w:cs="Calibri"/>
          <w:sz w:val="24"/>
          <w:lang w:eastAsia="es-ES"/>
        </w:rPr>
      </w:pPr>
      <w:r w:rsidRPr="00D45C2F">
        <w:rPr>
          <w:rFonts w:cs="Calibri"/>
          <w:sz w:val="24"/>
          <w:lang w:eastAsia="es-ES"/>
        </w:rPr>
        <w:t>requerimientos tecnológicos de la empresa, y que asegure los niveles de servicio exigidos.</w:t>
      </w:r>
    </w:p>
    <w:p w:rsidR="00757F3D" w:rsidRPr="00D45C2F" w:rsidRDefault="00757F3D" w:rsidP="00757F3D">
      <w:pPr>
        <w:autoSpaceDE w:val="0"/>
        <w:autoSpaceDN w:val="0"/>
        <w:adjustRightInd w:val="0"/>
        <w:spacing w:after="0" w:line="240" w:lineRule="auto"/>
        <w:ind w:firstLine="708"/>
        <w:rPr>
          <w:rFonts w:cs="Calibri"/>
          <w:sz w:val="24"/>
          <w:lang w:eastAsia="es-ES"/>
        </w:rPr>
      </w:pPr>
    </w:p>
    <w:p w:rsidR="00757F3D" w:rsidRDefault="00757F3D" w:rsidP="00757F3D">
      <w:pPr>
        <w:autoSpaceDE w:val="0"/>
        <w:autoSpaceDN w:val="0"/>
        <w:adjustRightInd w:val="0"/>
        <w:spacing w:after="0" w:line="240" w:lineRule="auto"/>
        <w:ind w:firstLine="708"/>
        <w:rPr>
          <w:rFonts w:cs="Calibri"/>
          <w:sz w:val="24"/>
          <w:lang w:eastAsia="es-ES"/>
        </w:rPr>
      </w:pPr>
      <w:r w:rsidRPr="00D45C2F">
        <w:rPr>
          <w:rFonts w:cs="Calibri"/>
          <w:sz w:val="24"/>
          <w:lang w:eastAsia="es-ES"/>
        </w:rPr>
        <w:t>Para este fin, se confeccionó este documento, que contiene las especificaciones de arquitectura, performance y disponibilidad que se consideran necesarias para el éxito del proyecto.</w:t>
      </w:r>
    </w:p>
    <w:p w:rsidR="000D7D37" w:rsidRPr="00EE0168" w:rsidRDefault="000D7D37" w:rsidP="00EE0168">
      <w:pPr>
        <w:pStyle w:val="Heading1"/>
        <w:rPr>
          <w:lang w:val="es-AR" w:eastAsia="es-ES"/>
        </w:rPr>
      </w:pPr>
    </w:p>
    <w:p w:rsidR="000D7D37" w:rsidRDefault="000D7D37" w:rsidP="00F14952">
      <w:pPr>
        <w:autoSpaceDE w:val="0"/>
        <w:autoSpaceDN w:val="0"/>
        <w:adjustRightInd w:val="0"/>
        <w:spacing w:after="0" w:line="240" w:lineRule="auto"/>
        <w:ind w:firstLine="708"/>
        <w:rPr>
          <w:rFonts w:cs="Calibri"/>
          <w:sz w:val="24"/>
          <w:szCs w:val="24"/>
          <w:lang w:eastAsia="es-ES"/>
        </w:rPr>
      </w:pPr>
    </w:p>
    <w:p w:rsidR="000D7D37" w:rsidRDefault="000D7D37" w:rsidP="00F14952">
      <w:pPr>
        <w:autoSpaceDE w:val="0"/>
        <w:autoSpaceDN w:val="0"/>
        <w:adjustRightInd w:val="0"/>
        <w:spacing w:after="0" w:line="240" w:lineRule="auto"/>
        <w:ind w:firstLine="708"/>
        <w:rPr>
          <w:rFonts w:cs="Calibri"/>
          <w:sz w:val="24"/>
          <w:szCs w:val="24"/>
          <w:lang w:eastAsia="es-ES"/>
        </w:rPr>
      </w:pPr>
    </w:p>
    <w:p w:rsidR="000D7D37" w:rsidRDefault="000D7D37" w:rsidP="00F14952">
      <w:pPr>
        <w:autoSpaceDE w:val="0"/>
        <w:autoSpaceDN w:val="0"/>
        <w:adjustRightInd w:val="0"/>
        <w:spacing w:after="0" w:line="240" w:lineRule="auto"/>
        <w:ind w:firstLine="708"/>
        <w:rPr>
          <w:rFonts w:cs="Calibri"/>
          <w:sz w:val="24"/>
          <w:szCs w:val="24"/>
          <w:lang w:eastAsia="es-ES"/>
        </w:rPr>
        <w:sectPr w:rsidR="000D7D37" w:rsidSect="001011C6">
          <w:headerReference w:type="default" r:id="rId9"/>
          <w:footerReference w:type="default" r:id="rId10"/>
          <w:headerReference w:type="first" r:id="rId11"/>
          <w:footerReference w:type="first" r:id="rId12"/>
          <w:pgSz w:w="11906" w:h="16838"/>
          <w:pgMar w:top="1135" w:right="1440" w:bottom="1440" w:left="1440" w:header="708" w:footer="708" w:gutter="0"/>
          <w:cols w:space="708"/>
          <w:titlePg/>
          <w:docGrid w:linePitch="360"/>
        </w:sectPr>
      </w:pPr>
    </w:p>
    <w:p w:rsidR="009E6C4C" w:rsidRDefault="009E6C4C" w:rsidP="009E6C4C">
      <w:pPr>
        <w:pStyle w:val="Heading1"/>
        <w:rPr>
          <w:lang w:eastAsia="es-ES"/>
        </w:rPr>
      </w:pPr>
      <w:bookmarkStart w:id="5" w:name="_Toc317670928"/>
      <w:r>
        <w:rPr>
          <w:lang w:eastAsia="es-ES"/>
        </w:rPr>
        <w:lastRenderedPageBreak/>
        <w:t>Requerimientos</w:t>
      </w:r>
      <w:bookmarkEnd w:id="5"/>
    </w:p>
    <w:p w:rsidR="009E6C4C" w:rsidRPr="009E6C4C" w:rsidRDefault="009E6C4C" w:rsidP="009E6C4C">
      <w:pPr>
        <w:autoSpaceDE w:val="0"/>
        <w:autoSpaceDN w:val="0"/>
        <w:adjustRightInd w:val="0"/>
        <w:spacing w:after="0" w:line="240" w:lineRule="auto"/>
        <w:ind w:firstLine="708"/>
        <w:rPr>
          <w:rFonts w:cs="Calibri"/>
          <w:color w:val="000000"/>
          <w:sz w:val="24"/>
          <w:szCs w:val="21"/>
          <w:lang w:eastAsia="es-ES"/>
        </w:rPr>
      </w:pPr>
      <w:r w:rsidRPr="009E6C4C">
        <w:rPr>
          <w:rFonts w:cs="Calibri"/>
          <w:color w:val="000000"/>
          <w:sz w:val="24"/>
          <w:szCs w:val="21"/>
          <w:lang w:eastAsia="es-ES"/>
        </w:rPr>
        <w:t>La siguiente es una propuesta a ser presentada a “</w:t>
      </w:r>
      <w:r>
        <w:rPr>
          <w:rFonts w:cs="Calibri"/>
          <w:color w:val="000000"/>
          <w:sz w:val="24"/>
          <w:szCs w:val="21"/>
          <w:lang w:eastAsia="es-ES"/>
        </w:rPr>
        <w:t>DeLuxe S.A</w:t>
      </w:r>
      <w:r w:rsidRPr="009E6C4C">
        <w:rPr>
          <w:rFonts w:cs="Calibri"/>
          <w:color w:val="000000"/>
          <w:sz w:val="24"/>
          <w:szCs w:val="21"/>
          <w:lang w:eastAsia="es-ES"/>
        </w:rPr>
        <w:t xml:space="preserve">.” en respuesta al RFP “Arquitectura </w:t>
      </w:r>
      <w:r>
        <w:rPr>
          <w:rFonts w:cs="Calibri"/>
          <w:color w:val="000000"/>
          <w:sz w:val="24"/>
          <w:szCs w:val="21"/>
          <w:lang w:eastAsia="es-ES"/>
        </w:rPr>
        <w:t xml:space="preserve">general </w:t>
      </w:r>
      <w:r w:rsidRPr="009E6C4C">
        <w:rPr>
          <w:rFonts w:cs="Calibri"/>
          <w:color w:val="000000"/>
          <w:sz w:val="24"/>
          <w:szCs w:val="21"/>
          <w:lang w:eastAsia="es-ES"/>
        </w:rPr>
        <w:t>de la solución”. La misma ha sido elaborada para responder a los requerimientos documentados en el RFP.</w:t>
      </w:r>
    </w:p>
    <w:p w:rsidR="009E6C4C" w:rsidRDefault="009E6C4C" w:rsidP="009E6C4C">
      <w:pPr>
        <w:autoSpaceDE w:val="0"/>
        <w:autoSpaceDN w:val="0"/>
        <w:adjustRightInd w:val="0"/>
        <w:spacing w:after="0" w:line="240" w:lineRule="auto"/>
        <w:ind w:firstLine="708"/>
        <w:rPr>
          <w:rFonts w:ascii="Cambria,BoldItalic" w:hAnsi="Cambria,BoldItalic" w:cs="Cambria,BoldItalic"/>
          <w:b/>
          <w:bCs/>
          <w:i/>
          <w:iCs/>
          <w:color w:val="548ED5"/>
          <w:sz w:val="25"/>
          <w:szCs w:val="25"/>
          <w:lang w:eastAsia="es-ES"/>
        </w:rPr>
      </w:pPr>
    </w:p>
    <w:p w:rsidR="009E6C4C" w:rsidRDefault="009E6C4C" w:rsidP="009E6C4C">
      <w:pPr>
        <w:autoSpaceDE w:val="0"/>
        <w:autoSpaceDN w:val="0"/>
        <w:adjustRightInd w:val="0"/>
        <w:spacing w:after="0" w:line="240" w:lineRule="auto"/>
        <w:ind w:firstLine="708"/>
        <w:rPr>
          <w:rFonts w:ascii="Cambria,BoldItalic" w:hAnsi="Cambria,BoldItalic" w:cs="Cambria,BoldItalic"/>
          <w:b/>
          <w:bCs/>
          <w:i/>
          <w:iCs/>
          <w:color w:val="548ED5"/>
          <w:sz w:val="25"/>
          <w:szCs w:val="25"/>
          <w:lang w:eastAsia="es-ES"/>
        </w:rPr>
      </w:pPr>
    </w:p>
    <w:p w:rsidR="009E6C4C" w:rsidRDefault="009E6C4C" w:rsidP="009E6C4C">
      <w:pPr>
        <w:autoSpaceDE w:val="0"/>
        <w:autoSpaceDN w:val="0"/>
        <w:adjustRightInd w:val="0"/>
        <w:spacing w:after="0" w:line="240" w:lineRule="auto"/>
        <w:ind w:firstLine="708"/>
        <w:rPr>
          <w:rFonts w:ascii="Cambria,BoldItalic" w:hAnsi="Cambria,BoldItalic" w:cs="Cambria,BoldItalic"/>
          <w:b/>
          <w:bCs/>
          <w:i/>
          <w:iCs/>
          <w:color w:val="548ED5"/>
          <w:sz w:val="25"/>
          <w:szCs w:val="25"/>
          <w:lang w:eastAsia="es-ES"/>
        </w:rPr>
      </w:pPr>
    </w:p>
    <w:p w:rsidR="000D7D37" w:rsidRPr="002C158B" w:rsidRDefault="009E6C4C" w:rsidP="009E6C4C">
      <w:pPr>
        <w:autoSpaceDE w:val="0"/>
        <w:autoSpaceDN w:val="0"/>
        <w:adjustRightInd w:val="0"/>
        <w:spacing w:after="0" w:line="240" w:lineRule="auto"/>
        <w:ind w:firstLine="708"/>
        <w:rPr>
          <w:rFonts w:cs="Calibri"/>
          <w:sz w:val="28"/>
          <w:szCs w:val="24"/>
          <w:lang w:val="pt-BR" w:eastAsia="es-ES"/>
        </w:rPr>
      </w:pPr>
      <w:r w:rsidRPr="002C158B">
        <w:rPr>
          <w:rFonts w:ascii="Cambria,BoldItalic" w:hAnsi="Cambria,BoldItalic" w:cs="Cambria,BoldItalic"/>
          <w:b/>
          <w:bCs/>
          <w:i/>
          <w:iCs/>
          <w:color w:val="548ED5"/>
          <w:sz w:val="27"/>
          <w:szCs w:val="25"/>
          <w:lang w:val="pt-BR" w:eastAsia="es-ES"/>
        </w:rPr>
        <w:t>Diagrama</w:t>
      </w:r>
    </w:p>
    <w:p w:rsidR="000D7D37" w:rsidRPr="002C158B" w:rsidRDefault="000D7D37" w:rsidP="00F14952">
      <w:pPr>
        <w:autoSpaceDE w:val="0"/>
        <w:autoSpaceDN w:val="0"/>
        <w:adjustRightInd w:val="0"/>
        <w:spacing w:after="0" w:line="240" w:lineRule="auto"/>
        <w:ind w:firstLine="708"/>
        <w:rPr>
          <w:rFonts w:cs="Calibri"/>
          <w:sz w:val="24"/>
          <w:szCs w:val="24"/>
          <w:lang w:val="pt-BR" w:eastAsia="es-ES"/>
        </w:rPr>
      </w:pPr>
    </w:p>
    <w:p w:rsidR="000D7D37" w:rsidRPr="002C158B" w:rsidRDefault="0064511F" w:rsidP="000D7D37">
      <w:pPr>
        <w:autoSpaceDE w:val="0"/>
        <w:autoSpaceDN w:val="0"/>
        <w:adjustRightInd w:val="0"/>
        <w:spacing w:after="0" w:line="240" w:lineRule="auto"/>
        <w:rPr>
          <w:rFonts w:cs="Calibri"/>
          <w:sz w:val="24"/>
          <w:szCs w:val="24"/>
          <w:lang w:val="pt-BR" w:eastAsia="es-ES"/>
        </w:rPr>
      </w:pPr>
      <w:r w:rsidRPr="0064511F">
        <w:rPr>
          <w:noProof/>
        </w:rPr>
        <w:pict>
          <v:shape id="Imagen 3" o:spid="_x0000_s1050" type="#_x0000_t75" style="position:absolute;margin-left:29.6pt;margin-top:11.65pt;width:690.95pt;height:230.7pt;z-index:2;visibility:visible">
            <v:imagedata r:id="rId13" o:title=""/>
          </v:shape>
        </w:pict>
      </w:r>
    </w:p>
    <w:p w:rsidR="000D7D37" w:rsidRPr="002C158B" w:rsidRDefault="000D7D37" w:rsidP="00F14952">
      <w:pPr>
        <w:autoSpaceDE w:val="0"/>
        <w:autoSpaceDN w:val="0"/>
        <w:adjustRightInd w:val="0"/>
        <w:spacing w:after="0" w:line="240" w:lineRule="auto"/>
        <w:ind w:firstLine="708"/>
        <w:rPr>
          <w:rFonts w:cs="Calibri"/>
          <w:sz w:val="24"/>
          <w:szCs w:val="24"/>
          <w:lang w:val="pt-BR" w:eastAsia="es-ES"/>
        </w:rPr>
      </w:pPr>
    </w:p>
    <w:p w:rsidR="000D7D37" w:rsidRPr="002C158B" w:rsidRDefault="000D7D37" w:rsidP="00F14952">
      <w:pPr>
        <w:autoSpaceDE w:val="0"/>
        <w:autoSpaceDN w:val="0"/>
        <w:adjustRightInd w:val="0"/>
        <w:spacing w:after="0" w:line="240" w:lineRule="auto"/>
        <w:ind w:firstLine="708"/>
        <w:rPr>
          <w:rFonts w:cs="Calibri"/>
          <w:sz w:val="24"/>
          <w:szCs w:val="24"/>
          <w:lang w:val="pt-BR" w:eastAsia="es-ES"/>
        </w:rPr>
      </w:pPr>
    </w:p>
    <w:p w:rsidR="000D7D37" w:rsidRPr="002C158B" w:rsidRDefault="000D7D37" w:rsidP="00F14952">
      <w:pPr>
        <w:autoSpaceDE w:val="0"/>
        <w:autoSpaceDN w:val="0"/>
        <w:adjustRightInd w:val="0"/>
        <w:spacing w:after="0" w:line="240" w:lineRule="auto"/>
        <w:ind w:firstLine="708"/>
        <w:rPr>
          <w:rFonts w:cs="Calibri"/>
          <w:sz w:val="24"/>
          <w:szCs w:val="24"/>
          <w:lang w:val="pt-BR" w:eastAsia="es-ES"/>
        </w:rPr>
      </w:pPr>
    </w:p>
    <w:p w:rsidR="000D7D37" w:rsidRPr="002C158B" w:rsidRDefault="000D7D37" w:rsidP="00F14952">
      <w:pPr>
        <w:autoSpaceDE w:val="0"/>
        <w:autoSpaceDN w:val="0"/>
        <w:adjustRightInd w:val="0"/>
        <w:spacing w:after="0" w:line="240" w:lineRule="auto"/>
        <w:ind w:firstLine="708"/>
        <w:rPr>
          <w:rFonts w:cs="Calibri"/>
          <w:sz w:val="24"/>
          <w:szCs w:val="24"/>
          <w:lang w:val="pt-BR" w:eastAsia="es-ES"/>
        </w:rPr>
      </w:pPr>
    </w:p>
    <w:p w:rsidR="000D7D37" w:rsidRPr="002C158B" w:rsidRDefault="000D7D37" w:rsidP="00F14952">
      <w:pPr>
        <w:autoSpaceDE w:val="0"/>
        <w:autoSpaceDN w:val="0"/>
        <w:adjustRightInd w:val="0"/>
        <w:spacing w:after="0" w:line="240" w:lineRule="auto"/>
        <w:ind w:firstLine="708"/>
        <w:rPr>
          <w:rFonts w:cs="Calibri"/>
          <w:sz w:val="24"/>
          <w:szCs w:val="24"/>
          <w:lang w:val="pt-BR" w:eastAsia="es-ES"/>
        </w:rPr>
      </w:pPr>
    </w:p>
    <w:p w:rsidR="000D7D37" w:rsidRPr="002C158B" w:rsidRDefault="000D7D37" w:rsidP="00F14952">
      <w:pPr>
        <w:autoSpaceDE w:val="0"/>
        <w:autoSpaceDN w:val="0"/>
        <w:adjustRightInd w:val="0"/>
        <w:spacing w:after="0" w:line="240" w:lineRule="auto"/>
        <w:ind w:firstLine="708"/>
        <w:rPr>
          <w:rFonts w:cs="Calibri"/>
          <w:sz w:val="24"/>
          <w:szCs w:val="24"/>
          <w:lang w:val="pt-BR" w:eastAsia="es-ES"/>
        </w:rPr>
      </w:pPr>
    </w:p>
    <w:p w:rsidR="000D7D37" w:rsidRPr="002C158B" w:rsidRDefault="000D7D37" w:rsidP="00F14952">
      <w:pPr>
        <w:autoSpaceDE w:val="0"/>
        <w:autoSpaceDN w:val="0"/>
        <w:adjustRightInd w:val="0"/>
        <w:spacing w:after="0" w:line="240" w:lineRule="auto"/>
        <w:ind w:firstLine="708"/>
        <w:rPr>
          <w:lang w:val="pt-BR"/>
        </w:rPr>
      </w:pPr>
    </w:p>
    <w:p w:rsidR="009E6C4C" w:rsidRPr="002C158B" w:rsidRDefault="009E6C4C" w:rsidP="00F14952">
      <w:pPr>
        <w:autoSpaceDE w:val="0"/>
        <w:autoSpaceDN w:val="0"/>
        <w:adjustRightInd w:val="0"/>
        <w:spacing w:after="0" w:line="240" w:lineRule="auto"/>
        <w:ind w:firstLine="708"/>
        <w:rPr>
          <w:lang w:val="pt-BR"/>
        </w:rPr>
      </w:pPr>
    </w:p>
    <w:p w:rsidR="009E6C4C" w:rsidRPr="002C158B" w:rsidRDefault="009E6C4C" w:rsidP="00F14952">
      <w:pPr>
        <w:autoSpaceDE w:val="0"/>
        <w:autoSpaceDN w:val="0"/>
        <w:adjustRightInd w:val="0"/>
        <w:spacing w:after="0" w:line="240" w:lineRule="auto"/>
        <w:ind w:firstLine="708"/>
        <w:rPr>
          <w:lang w:val="pt-BR"/>
        </w:rPr>
      </w:pPr>
    </w:p>
    <w:p w:rsidR="009E6C4C" w:rsidRPr="002C158B" w:rsidRDefault="009E6C4C" w:rsidP="00F14952">
      <w:pPr>
        <w:autoSpaceDE w:val="0"/>
        <w:autoSpaceDN w:val="0"/>
        <w:adjustRightInd w:val="0"/>
        <w:spacing w:after="0" w:line="240" w:lineRule="auto"/>
        <w:ind w:firstLine="708"/>
        <w:rPr>
          <w:lang w:val="pt-BR"/>
        </w:rPr>
      </w:pPr>
    </w:p>
    <w:p w:rsidR="009E6C4C" w:rsidRPr="002C158B" w:rsidRDefault="009E6C4C" w:rsidP="00F14952">
      <w:pPr>
        <w:autoSpaceDE w:val="0"/>
        <w:autoSpaceDN w:val="0"/>
        <w:adjustRightInd w:val="0"/>
        <w:spacing w:after="0" w:line="240" w:lineRule="auto"/>
        <w:ind w:firstLine="708"/>
        <w:rPr>
          <w:lang w:val="pt-BR"/>
        </w:rPr>
      </w:pPr>
    </w:p>
    <w:p w:rsidR="009E6C4C" w:rsidRPr="002C158B" w:rsidRDefault="009E6C4C" w:rsidP="00F14952">
      <w:pPr>
        <w:autoSpaceDE w:val="0"/>
        <w:autoSpaceDN w:val="0"/>
        <w:adjustRightInd w:val="0"/>
        <w:spacing w:after="0" w:line="240" w:lineRule="auto"/>
        <w:ind w:firstLine="708"/>
        <w:rPr>
          <w:lang w:val="pt-BR"/>
        </w:rPr>
        <w:sectPr w:rsidR="009E6C4C" w:rsidRPr="002C158B" w:rsidSect="001011C6">
          <w:headerReference w:type="first" r:id="rId14"/>
          <w:pgSz w:w="16838" w:h="11906" w:orient="landscape"/>
          <w:pgMar w:top="1440" w:right="1440" w:bottom="1440" w:left="1134" w:header="709" w:footer="709" w:gutter="0"/>
          <w:cols w:space="708"/>
          <w:titlePg/>
          <w:docGrid w:linePitch="360"/>
        </w:sectPr>
      </w:pPr>
    </w:p>
    <w:p w:rsidR="00FE3690" w:rsidRPr="002C158B" w:rsidRDefault="00FE3690" w:rsidP="00FE3690">
      <w:pPr>
        <w:pStyle w:val="Heading1"/>
        <w:rPr>
          <w:rFonts w:ascii="Arial" w:hAnsi="Arial" w:cs="Arial"/>
          <w:b w:val="0"/>
          <w:bCs w:val="0"/>
          <w:color w:val="000080"/>
          <w:sz w:val="27"/>
          <w:szCs w:val="27"/>
          <w:lang w:val="pt-BR" w:eastAsia="es-ES"/>
        </w:rPr>
      </w:pPr>
      <w:bookmarkStart w:id="6" w:name="_Toc317670929"/>
      <w:r w:rsidRPr="002C158B">
        <w:rPr>
          <w:lang w:val="pt-BR" w:eastAsia="es-ES"/>
        </w:rPr>
        <w:lastRenderedPageBreak/>
        <w:t>CENTRO DE COMPUTO CENTRAL</w:t>
      </w:r>
      <w:bookmarkEnd w:id="6"/>
    </w:p>
    <w:p w:rsidR="00FE3690" w:rsidRPr="00096443" w:rsidRDefault="00FE3690" w:rsidP="00FE3690">
      <w:pPr>
        <w:pStyle w:val="Heading2"/>
        <w:rPr>
          <w:rFonts w:ascii="Cambria,BoldItalic" w:hAnsi="Cambria,BoldItalic" w:cs="Cambria,BoldItalic"/>
          <w:b w:val="0"/>
          <w:bCs w:val="0"/>
          <w:i w:val="0"/>
          <w:iCs w:val="0"/>
          <w:color w:val="000080"/>
          <w:sz w:val="25"/>
          <w:szCs w:val="25"/>
          <w:lang w:val="pt-BR" w:eastAsia="es-ES"/>
        </w:rPr>
      </w:pPr>
      <w:bookmarkStart w:id="7" w:name="_Toc317670930"/>
      <w:r w:rsidRPr="00096443">
        <w:rPr>
          <w:color w:val="000080"/>
          <w:u w:val="single"/>
          <w:lang w:val="pt-BR" w:eastAsia="es-ES"/>
        </w:rPr>
        <w:t>SERVIDORES</w:t>
      </w:r>
      <w:bookmarkEnd w:id="7"/>
    </w:p>
    <w:p w:rsidR="009E6C4C" w:rsidRPr="00FE3690" w:rsidRDefault="00FE3690" w:rsidP="00FE3690">
      <w:pPr>
        <w:pStyle w:val="Heading3"/>
        <w:rPr>
          <w:color w:val="548DD4"/>
        </w:rPr>
      </w:pPr>
      <w:bookmarkStart w:id="8" w:name="_Toc317670931"/>
      <w:r w:rsidRPr="00FE3690">
        <w:rPr>
          <w:color w:val="548DD4"/>
          <w:lang w:eastAsia="es-ES"/>
        </w:rPr>
        <w:t>Arquitectura de las Aplicaciones.</w:t>
      </w:r>
      <w:bookmarkEnd w:id="8"/>
    </w:p>
    <w:p w:rsidR="009E6C4C" w:rsidRDefault="009E6C4C" w:rsidP="00F14952">
      <w:pPr>
        <w:autoSpaceDE w:val="0"/>
        <w:autoSpaceDN w:val="0"/>
        <w:adjustRightInd w:val="0"/>
        <w:spacing w:after="0" w:line="240" w:lineRule="auto"/>
        <w:ind w:firstLine="708"/>
      </w:pPr>
    </w:p>
    <w:p w:rsidR="009E6C4C" w:rsidRDefault="009E6C4C" w:rsidP="00F14952">
      <w:pPr>
        <w:autoSpaceDE w:val="0"/>
        <w:autoSpaceDN w:val="0"/>
        <w:adjustRightInd w:val="0"/>
        <w:spacing w:after="0" w:line="240" w:lineRule="auto"/>
        <w:ind w:firstLine="708"/>
      </w:pPr>
    </w:p>
    <w:tbl>
      <w:tblPr>
        <w:tblW w:w="0" w:type="auto"/>
        <w:tblBorders>
          <w:top w:val="single" w:sz="12" w:space="0" w:color="4F81BD"/>
          <w:left w:val="single" w:sz="12" w:space="0" w:color="4F81BD"/>
          <w:bottom w:val="single" w:sz="12" w:space="0" w:color="4F81BD"/>
          <w:right w:val="single" w:sz="12" w:space="0" w:color="4F81BD"/>
          <w:insideH w:val="single" w:sz="12" w:space="0" w:color="4F81BD"/>
          <w:insideV w:val="single" w:sz="12" w:space="0" w:color="4F81BD"/>
        </w:tblBorders>
        <w:tblLook w:val="04A0"/>
      </w:tblPr>
      <w:tblGrid>
        <w:gridCol w:w="1809"/>
        <w:gridCol w:w="5669"/>
        <w:gridCol w:w="1688"/>
      </w:tblGrid>
      <w:tr w:rsidR="001E4647" w:rsidTr="001E4647">
        <w:trPr>
          <w:trHeight w:val="347"/>
        </w:trPr>
        <w:tc>
          <w:tcPr>
            <w:tcW w:w="1809" w:type="dxa"/>
            <w:vMerge w:val="restart"/>
            <w:vAlign w:val="center"/>
          </w:tcPr>
          <w:p w:rsidR="001E4647" w:rsidRPr="00C657FD" w:rsidRDefault="001E4647" w:rsidP="00A47F3F">
            <w:pPr>
              <w:autoSpaceDE w:val="0"/>
              <w:autoSpaceDN w:val="0"/>
              <w:adjustRightInd w:val="0"/>
              <w:spacing w:after="0" w:line="240" w:lineRule="auto"/>
              <w:rPr>
                <w:rFonts w:ascii="Cambria" w:eastAsia="Times New Roman" w:hAnsi="Cambria" w:cs="Calibri,Bold"/>
                <w:b/>
                <w:bCs/>
                <w:sz w:val="25"/>
                <w:szCs w:val="29"/>
                <w:lang w:eastAsia="es-ES"/>
              </w:rPr>
            </w:pPr>
            <w:r w:rsidRPr="00C657FD">
              <w:rPr>
                <w:rFonts w:ascii="Cambria" w:eastAsia="Times New Roman" w:hAnsi="Cambria" w:cs="Calibri,Bold"/>
                <w:b/>
                <w:bCs/>
                <w:sz w:val="25"/>
                <w:szCs w:val="29"/>
                <w:lang w:eastAsia="es-ES"/>
              </w:rPr>
              <w:t>Casa</w:t>
            </w:r>
          </w:p>
          <w:p w:rsidR="001E4647" w:rsidRPr="00C657FD" w:rsidRDefault="001E4647" w:rsidP="00A47F3F">
            <w:pPr>
              <w:autoSpaceDE w:val="0"/>
              <w:autoSpaceDN w:val="0"/>
              <w:adjustRightInd w:val="0"/>
              <w:spacing w:after="0" w:line="240" w:lineRule="auto"/>
              <w:rPr>
                <w:rFonts w:ascii="Cambria" w:eastAsia="Times New Roman" w:hAnsi="Cambria" w:cs="Calibri,Bold"/>
                <w:b/>
                <w:bCs/>
                <w:sz w:val="25"/>
                <w:szCs w:val="29"/>
                <w:lang w:eastAsia="es-ES"/>
              </w:rPr>
            </w:pPr>
            <w:r w:rsidRPr="00C657FD">
              <w:rPr>
                <w:rFonts w:ascii="Cambria" w:eastAsia="Times New Roman" w:hAnsi="Cambria" w:cs="Calibri,Bold"/>
                <w:b/>
                <w:bCs/>
                <w:sz w:val="25"/>
                <w:szCs w:val="29"/>
                <w:lang w:eastAsia="es-ES"/>
              </w:rPr>
              <w:t>Central y</w:t>
            </w:r>
          </w:p>
          <w:p w:rsidR="001E4647" w:rsidRPr="00A47F3F" w:rsidRDefault="001E4647" w:rsidP="00A47F3F">
            <w:pPr>
              <w:autoSpaceDE w:val="0"/>
              <w:autoSpaceDN w:val="0"/>
              <w:adjustRightInd w:val="0"/>
              <w:rPr>
                <w:rFonts w:ascii="Calibri,Bold" w:eastAsia="Times New Roman" w:hAnsi="Calibri,Bold" w:cs="Calibri,Bold"/>
                <w:b/>
                <w:bCs/>
                <w:sz w:val="25"/>
                <w:szCs w:val="29"/>
                <w:lang w:eastAsia="es-ES"/>
              </w:rPr>
            </w:pPr>
            <w:r w:rsidRPr="00C657FD">
              <w:rPr>
                <w:rFonts w:ascii="Cambria" w:eastAsia="Times New Roman" w:hAnsi="Cambria" w:cs="Calibri,Bold"/>
                <w:b/>
                <w:bCs/>
                <w:sz w:val="25"/>
                <w:szCs w:val="29"/>
                <w:lang w:eastAsia="es-ES"/>
              </w:rPr>
              <w:t>Contingencia</w:t>
            </w:r>
          </w:p>
        </w:tc>
        <w:tc>
          <w:tcPr>
            <w:tcW w:w="5669" w:type="dxa"/>
          </w:tcPr>
          <w:p w:rsidR="001E4647" w:rsidRPr="00C657FD" w:rsidRDefault="001E4647" w:rsidP="001F70D2">
            <w:pPr>
              <w:autoSpaceDE w:val="0"/>
              <w:autoSpaceDN w:val="0"/>
              <w:adjustRightInd w:val="0"/>
              <w:spacing w:after="0" w:line="240" w:lineRule="auto"/>
              <w:rPr>
                <w:rFonts w:eastAsia="Times New Roman" w:cs="Calibri"/>
                <w:color w:val="000080"/>
                <w:sz w:val="28"/>
                <w:szCs w:val="28"/>
                <w:lang w:eastAsia="es-ES"/>
              </w:rPr>
            </w:pPr>
            <w:r w:rsidRPr="00C657FD">
              <w:rPr>
                <w:rFonts w:eastAsia="Times New Roman" w:cs="Calibri"/>
                <w:color w:val="000080"/>
                <w:sz w:val="28"/>
                <w:szCs w:val="28"/>
                <w:lang w:eastAsia="es-ES"/>
              </w:rPr>
              <w:t>TIPO</w:t>
            </w:r>
          </w:p>
        </w:tc>
        <w:tc>
          <w:tcPr>
            <w:tcW w:w="1688" w:type="dxa"/>
            <w:vAlign w:val="center"/>
          </w:tcPr>
          <w:p w:rsidR="001E4647" w:rsidRPr="00C657FD" w:rsidRDefault="001E4647" w:rsidP="00A47F3F">
            <w:pPr>
              <w:autoSpaceDE w:val="0"/>
              <w:autoSpaceDN w:val="0"/>
              <w:adjustRightInd w:val="0"/>
              <w:spacing w:after="0" w:line="240" w:lineRule="auto"/>
              <w:jc w:val="center"/>
              <w:rPr>
                <w:rFonts w:ascii="Cambria" w:eastAsia="Times New Roman" w:hAnsi="Cambria"/>
                <w:bCs/>
                <w:color w:val="000080"/>
                <w:sz w:val="28"/>
                <w:szCs w:val="28"/>
              </w:rPr>
            </w:pPr>
            <w:r w:rsidRPr="00C657FD">
              <w:rPr>
                <w:rFonts w:ascii="Cambria" w:eastAsia="Times New Roman" w:hAnsi="Cambria"/>
                <w:bCs/>
                <w:color w:val="000080"/>
                <w:sz w:val="28"/>
                <w:szCs w:val="28"/>
              </w:rPr>
              <w:t>Plataforma</w:t>
            </w:r>
          </w:p>
        </w:tc>
      </w:tr>
      <w:tr w:rsidR="001E4647" w:rsidTr="009F3819">
        <w:trPr>
          <w:trHeight w:val="1770"/>
        </w:trPr>
        <w:tc>
          <w:tcPr>
            <w:tcW w:w="1809" w:type="dxa"/>
            <w:vMerge/>
            <w:vAlign w:val="center"/>
          </w:tcPr>
          <w:p w:rsidR="001E4647" w:rsidRPr="00A47F3F" w:rsidRDefault="001E4647" w:rsidP="00A47F3F">
            <w:pPr>
              <w:autoSpaceDE w:val="0"/>
              <w:autoSpaceDN w:val="0"/>
              <w:adjustRightInd w:val="0"/>
              <w:spacing w:after="0" w:line="240" w:lineRule="auto"/>
              <w:rPr>
                <w:rFonts w:ascii="Cambria" w:eastAsia="Times New Roman" w:hAnsi="Cambria"/>
                <w:b/>
                <w:bCs/>
              </w:rPr>
            </w:pPr>
          </w:p>
        </w:tc>
        <w:tc>
          <w:tcPr>
            <w:tcW w:w="5669" w:type="dxa"/>
          </w:tcPr>
          <w:p w:rsidR="001E4647" w:rsidRPr="009F3819" w:rsidRDefault="001E4647" w:rsidP="001F70D2">
            <w:pPr>
              <w:autoSpaceDE w:val="0"/>
              <w:autoSpaceDN w:val="0"/>
              <w:adjustRightInd w:val="0"/>
              <w:spacing w:after="0" w:line="240" w:lineRule="auto"/>
              <w:rPr>
                <w:rFonts w:eastAsia="Times New Roman" w:cs="Calibri"/>
                <w:sz w:val="28"/>
                <w:szCs w:val="28"/>
                <w:lang w:eastAsia="es-ES"/>
              </w:rPr>
            </w:pPr>
            <w:r w:rsidRPr="009F3819">
              <w:rPr>
                <w:rFonts w:eastAsia="Times New Roman" w:cs="Calibri"/>
                <w:sz w:val="28"/>
                <w:szCs w:val="28"/>
                <w:lang w:eastAsia="es-ES"/>
              </w:rPr>
              <w:t>Exchange</w:t>
            </w:r>
          </w:p>
          <w:p w:rsidR="001E4647" w:rsidRPr="009F3819" w:rsidRDefault="0064511F" w:rsidP="001F70D2">
            <w:pPr>
              <w:autoSpaceDE w:val="0"/>
              <w:autoSpaceDN w:val="0"/>
              <w:adjustRightInd w:val="0"/>
              <w:spacing w:after="0" w:line="240" w:lineRule="auto"/>
              <w:rPr>
                <w:rFonts w:eastAsia="Times New Roman" w:cs="Calibri"/>
                <w:sz w:val="28"/>
                <w:szCs w:val="28"/>
                <w:lang w:eastAsia="es-ES"/>
              </w:rPr>
            </w:pPr>
            <w:r w:rsidRPr="0064511F">
              <w:rPr>
                <w:noProof/>
                <w:sz w:val="28"/>
                <w:szCs w:val="28"/>
                <w:lang w:eastAsia="es-ES"/>
              </w:rPr>
              <w:pict>
                <v:line id="_x0000_s1068" style="position:absolute;z-index:3" from="-2.45pt,.55pt" to="272.55pt,.55pt" strokecolor="silver"/>
              </w:pict>
            </w:r>
            <w:r w:rsidR="001E4647" w:rsidRPr="009F3819">
              <w:rPr>
                <w:rFonts w:eastAsia="Times New Roman" w:cs="Calibri"/>
                <w:sz w:val="28"/>
                <w:szCs w:val="28"/>
                <w:lang w:eastAsia="es-ES"/>
              </w:rPr>
              <w:t>File Server</w:t>
            </w:r>
          </w:p>
          <w:p w:rsidR="001E4647" w:rsidRPr="009F3819" w:rsidRDefault="0064511F" w:rsidP="00D91782">
            <w:pPr>
              <w:autoSpaceDE w:val="0"/>
              <w:autoSpaceDN w:val="0"/>
              <w:adjustRightInd w:val="0"/>
              <w:spacing w:after="0" w:line="240" w:lineRule="auto"/>
              <w:rPr>
                <w:rFonts w:eastAsia="Times New Roman" w:cs="Calibri"/>
                <w:sz w:val="28"/>
                <w:szCs w:val="28"/>
                <w:lang w:eastAsia="es-ES"/>
              </w:rPr>
            </w:pPr>
            <w:r w:rsidRPr="0064511F">
              <w:rPr>
                <w:rFonts w:eastAsia="Times New Roman" w:cs="Calibri"/>
                <w:noProof/>
                <w:sz w:val="28"/>
                <w:szCs w:val="28"/>
                <w:lang w:eastAsia="es-ES"/>
              </w:rPr>
              <w:pict>
                <v:line id="_x0000_s1069" style="position:absolute;z-index:4" from="-2.15pt,.85pt" to="272.85pt,.85pt" strokecolor="silver"/>
              </w:pict>
            </w:r>
            <w:r w:rsidR="004B726A">
              <w:rPr>
                <w:rFonts w:eastAsia="Times New Roman" w:cs="Calibri"/>
                <w:sz w:val="28"/>
                <w:szCs w:val="28"/>
                <w:lang w:eastAsia="es-ES"/>
              </w:rPr>
              <w:t xml:space="preserve">Srv. </w:t>
            </w:r>
            <w:r w:rsidR="001E4647" w:rsidRPr="009F3819">
              <w:rPr>
                <w:rFonts w:eastAsia="Times New Roman" w:cs="Calibri"/>
                <w:sz w:val="28"/>
                <w:szCs w:val="28"/>
                <w:lang w:eastAsia="es-ES"/>
              </w:rPr>
              <w:t>Backup</w:t>
            </w:r>
          </w:p>
          <w:p w:rsidR="001E4647" w:rsidRPr="009F3819" w:rsidRDefault="0064511F" w:rsidP="00D91782">
            <w:pPr>
              <w:autoSpaceDE w:val="0"/>
              <w:autoSpaceDN w:val="0"/>
              <w:adjustRightInd w:val="0"/>
              <w:spacing w:after="0" w:line="240" w:lineRule="auto"/>
              <w:rPr>
                <w:rFonts w:eastAsia="Times New Roman" w:cs="Calibri"/>
                <w:sz w:val="28"/>
                <w:szCs w:val="28"/>
                <w:lang w:eastAsia="es-ES"/>
              </w:rPr>
            </w:pPr>
            <w:r w:rsidRPr="0064511F">
              <w:rPr>
                <w:rFonts w:eastAsia="Times New Roman" w:cs="Calibri"/>
                <w:noProof/>
                <w:sz w:val="28"/>
                <w:szCs w:val="28"/>
                <w:lang w:eastAsia="es-ES"/>
              </w:rPr>
              <w:pict>
                <v:line id="_x0000_s1070" style="position:absolute;z-index:5" from="-2.15pt,1.15pt" to="272.85pt,1.15pt" strokecolor="silver"/>
              </w:pict>
            </w:r>
            <w:r w:rsidR="001E4647" w:rsidRPr="009F3819">
              <w:rPr>
                <w:rFonts w:eastAsia="Times New Roman" w:cs="Calibri"/>
                <w:sz w:val="28"/>
                <w:szCs w:val="28"/>
                <w:lang w:eastAsia="es-ES"/>
              </w:rPr>
              <w:t>Aplicaciones</w:t>
            </w:r>
            <w:r w:rsidR="0013291A">
              <w:rPr>
                <w:rFonts w:eastAsia="Times New Roman" w:cs="Calibri"/>
                <w:sz w:val="28"/>
                <w:szCs w:val="28"/>
                <w:lang w:eastAsia="es-ES"/>
              </w:rPr>
              <w:t xml:space="preserve"> (RRHH y Mantenimiento)</w:t>
            </w:r>
          </w:p>
          <w:p w:rsidR="001E4647" w:rsidRPr="00A47F3F" w:rsidRDefault="0064511F" w:rsidP="00D91782">
            <w:pPr>
              <w:autoSpaceDE w:val="0"/>
              <w:autoSpaceDN w:val="0"/>
              <w:adjustRightInd w:val="0"/>
              <w:spacing w:after="0" w:line="240" w:lineRule="auto"/>
              <w:rPr>
                <w:rFonts w:ascii="Cambria" w:eastAsia="Times New Roman" w:hAnsi="Cambria"/>
                <w:b/>
                <w:bCs/>
              </w:rPr>
            </w:pPr>
            <w:r w:rsidRPr="0064511F">
              <w:rPr>
                <w:rFonts w:eastAsia="Times New Roman" w:cs="Calibri"/>
                <w:noProof/>
                <w:sz w:val="28"/>
                <w:szCs w:val="28"/>
                <w:lang w:eastAsia="es-ES"/>
              </w:rPr>
              <w:pict>
                <v:line id="_x0000_s1071" style="position:absolute;z-index:6" from="-2.15pt,1.45pt" to="272.85pt,1.45pt" strokecolor="silver"/>
              </w:pict>
            </w:r>
            <w:r w:rsidR="001E4647" w:rsidRPr="009F3819">
              <w:rPr>
                <w:rFonts w:eastAsia="Times New Roman" w:cs="Calibri"/>
                <w:sz w:val="28"/>
                <w:szCs w:val="28"/>
                <w:lang w:eastAsia="es-ES"/>
              </w:rPr>
              <w:t>Desarrollo, Test y Capacitación</w:t>
            </w:r>
          </w:p>
        </w:tc>
        <w:tc>
          <w:tcPr>
            <w:tcW w:w="1688" w:type="dxa"/>
            <w:vAlign w:val="center"/>
          </w:tcPr>
          <w:p w:rsidR="001E4647" w:rsidRPr="00A47F3F" w:rsidRDefault="001E4647" w:rsidP="00A47F3F">
            <w:pPr>
              <w:autoSpaceDE w:val="0"/>
              <w:autoSpaceDN w:val="0"/>
              <w:adjustRightInd w:val="0"/>
              <w:spacing w:after="0" w:line="240" w:lineRule="auto"/>
              <w:jc w:val="center"/>
              <w:rPr>
                <w:rFonts w:ascii="Cambria" w:eastAsia="Times New Roman" w:hAnsi="Cambria"/>
                <w:b/>
                <w:bCs/>
              </w:rPr>
            </w:pPr>
            <w:r w:rsidRPr="00A47F3F">
              <w:rPr>
                <w:rFonts w:ascii="Cambria" w:eastAsia="Times New Roman" w:hAnsi="Cambria"/>
                <w:b/>
                <w:bCs/>
                <w:sz w:val="32"/>
              </w:rPr>
              <w:t>Windows</w:t>
            </w:r>
          </w:p>
        </w:tc>
      </w:tr>
      <w:tr w:rsidR="001E4647" w:rsidTr="009F3819">
        <w:trPr>
          <w:trHeight w:val="1414"/>
        </w:trPr>
        <w:tc>
          <w:tcPr>
            <w:tcW w:w="1809" w:type="dxa"/>
            <w:vMerge/>
            <w:shd w:val="clear" w:color="auto" w:fill="D3DFEE"/>
            <w:vAlign w:val="center"/>
          </w:tcPr>
          <w:p w:rsidR="001E4647" w:rsidRPr="00A47F3F" w:rsidRDefault="001E4647" w:rsidP="00A47F3F">
            <w:pPr>
              <w:autoSpaceDE w:val="0"/>
              <w:autoSpaceDN w:val="0"/>
              <w:adjustRightInd w:val="0"/>
              <w:spacing w:after="0" w:line="240" w:lineRule="auto"/>
              <w:jc w:val="center"/>
              <w:rPr>
                <w:rFonts w:ascii="Cambria" w:eastAsia="Times New Roman" w:hAnsi="Cambria"/>
                <w:b/>
                <w:bCs/>
              </w:rPr>
            </w:pPr>
          </w:p>
        </w:tc>
        <w:tc>
          <w:tcPr>
            <w:tcW w:w="5669" w:type="dxa"/>
            <w:shd w:val="clear" w:color="auto" w:fill="D3DFEE"/>
          </w:tcPr>
          <w:p w:rsidR="001E4647" w:rsidRDefault="001E4647" w:rsidP="00A47F3F">
            <w:pPr>
              <w:autoSpaceDE w:val="0"/>
              <w:autoSpaceDN w:val="0"/>
              <w:adjustRightInd w:val="0"/>
              <w:spacing w:after="0" w:line="240" w:lineRule="auto"/>
              <w:rPr>
                <w:sz w:val="28"/>
                <w:szCs w:val="28"/>
              </w:rPr>
            </w:pPr>
            <w:r>
              <w:rPr>
                <w:sz w:val="28"/>
                <w:szCs w:val="28"/>
              </w:rPr>
              <w:t>Base de Datos Oracle (RAC)</w:t>
            </w:r>
          </w:p>
          <w:p w:rsidR="001E4647" w:rsidRDefault="0064511F" w:rsidP="00A47F3F">
            <w:pPr>
              <w:autoSpaceDE w:val="0"/>
              <w:autoSpaceDN w:val="0"/>
              <w:adjustRightInd w:val="0"/>
              <w:spacing w:after="0" w:line="240" w:lineRule="auto"/>
              <w:rPr>
                <w:sz w:val="28"/>
                <w:szCs w:val="28"/>
              </w:rPr>
            </w:pPr>
            <w:r w:rsidRPr="0064511F">
              <w:rPr>
                <w:rFonts w:eastAsia="Times New Roman" w:cs="Calibri"/>
                <w:noProof/>
                <w:sz w:val="28"/>
                <w:szCs w:val="28"/>
                <w:lang w:eastAsia="es-ES"/>
              </w:rPr>
              <w:pict>
                <v:line id="_x0000_s1072" style="position:absolute;z-index:7" from="-2.45pt,.7pt" to="272.55pt,.7pt" strokecolor="silver"/>
              </w:pict>
            </w:r>
            <w:r w:rsidR="001E4647">
              <w:rPr>
                <w:sz w:val="28"/>
                <w:szCs w:val="28"/>
              </w:rPr>
              <w:t>Desarrollo, Test y Capacitación (DB)</w:t>
            </w:r>
          </w:p>
          <w:p w:rsidR="001E4647" w:rsidRDefault="0064511F" w:rsidP="00A47F3F">
            <w:pPr>
              <w:autoSpaceDE w:val="0"/>
              <w:autoSpaceDN w:val="0"/>
              <w:adjustRightInd w:val="0"/>
              <w:spacing w:after="0" w:line="240" w:lineRule="auto"/>
              <w:rPr>
                <w:sz w:val="28"/>
                <w:szCs w:val="28"/>
              </w:rPr>
            </w:pPr>
            <w:r w:rsidRPr="0064511F">
              <w:rPr>
                <w:noProof/>
                <w:sz w:val="28"/>
                <w:szCs w:val="28"/>
                <w:lang w:eastAsia="es-ES"/>
              </w:rPr>
              <w:pict>
                <v:line id="_x0000_s1073" style="position:absolute;z-index:8" from="-2.15pt,1.3pt" to="272.85pt,1.3pt" strokecolor="silver"/>
              </w:pict>
            </w:r>
            <w:r w:rsidR="001E4647">
              <w:rPr>
                <w:sz w:val="28"/>
                <w:szCs w:val="28"/>
              </w:rPr>
              <w:t>Aplicaciones</w:t>
            </w:r>
            <w:r w:rsidR="0013291A">
              <w:rPr>
                <w:sz w:val="28"/>
                <w:szCs w:val="28"/>
              </w:rPr>
              <w:t xml:space="preserve"> </w:t>
            </w:r>
            <w:r w:rsidR="0013291A">
              <w:rPr>
                <w:rFonts w:eastAsia="Times New Roman" w:cs="Calibri"/>
                <w:sz w:val="28"/>
                <w:szCs w:val="28"/>
                <w:lang w:eastAsia="es-ES"/>
              </w:rPr>
              <w:t>(ERP, MRP, BI, Generación de Reportes)</w:t>
            </w:r>
          </w:p>
          <w:p w:rsidR="001E4647" w:rsidRPr="009F3819" w:rsidRDefault="0064511F" w:rsidP="00A47F3F">
            <w:pPr>
              <w:autoSpaceDE w:val="0"/>
              <w:autoSpaceDN w:val="0"/>
              <w:adjustRightInd w:val="0"/>
              <w:spacing w:after="0" w:line="240" w:lineRule="auto"/>
              <w:rPr>
                <w:sz w:val="28"/>
                <w:szCs w:val="28"/>
              </w:rPr>
            </w:pPr>
            <w:r w:rsidRPr="0064511F">
              <w:rPr>
                <w:noProof/>
                <w:sz w:val="28"/>
                <w:szCs w:val="28"/>
                <w:lang w:eastAsia="es-ES"/>
              </w:rPr>
              <w:pict>
                <v:line id="_x0000_s1074" style="position:absolute;z-index:9" from="-2.15pt,2.25pt" to="272.85pt,2.25pt" strokecolor="silver"/>
              </w:pict>
            </w:r>
            <w:r w:rsidR="001E4647">
              <w:rPr>
                <w:sz w:val="28"/>
                <w:szCs w:val="28"/>
              </w:rPr>
              <w:t>Desarrollo, Test y Capacitación (Aplicaciones)</w:t>
            </w:r>
          </w:p>
        </w:tc>
        <w:tc>
          <w:tcPr>
            <w:tcW w:w="1688" w:type="dxa"/>
            <w:shd w:val="clear" w:color="auto" w:fill="D3DFEE"/>
            <w:vAlign w:val="center"/>
          </w:tcPr>
          <w:p w:rsidR="001E4647" w:rsidRPr="00A47F3F" w:rsidRDefault="001E4647" w:rsidP="00A47F3F">
            <w:pPr>
              <w:autoSpaceDE w:val="0"/>
              <w:autoSpaceDN w:val="0"/>
              <w:adjustRightInd w:val="0"/>
              <w:spacing w:after="0" w:line="240" w:lineRule="auto"/>
              <w:jc w:val="center"/>
              <w:rPr>
                <w:b/>
              </w:rPr>
            </w:pPr>
            <w:r w:rsidRPr="00A47F3F">
              <w:rPr>
                <w:b/>
                <w:sz w:val="32"/>
              </w:rPr>
              <w:t>Unix</w:t>
            </w:r>
          </w:p>
        </w:tc>
      </w:tr>
    </w:tbl>
    <w:p w:rsidR="009E6C4C" w:rsidRDefault="009E6C4C" w:rsidP="00F14952">
      <w:pPr>
        <w:autoSpaceDE w:val="0"/>
        <w:autoSpaceDN w:val="0"/>
        <w:adjustRightInd w:val="0"/>
        <w:spacing w:after="0" w:line="240" w:lineRule="auto"/>
        <w:ind w:firstLine="708"/>
      </w:pPr>
    </w:p>
    <w:p w:rsidR="009E6C4C" w:rsidRDefault="009E6C4C" w:rsidP="00F14952">
      <w:pPr>
        <w:autoSpaceDE w:val="0"/>
        <w:autoSpaceDN w:val="0"/>
        <w:adjustRightInd w:val="0"/>
        <w:spacing w:after="0" w:line="240" w:lineRule="auto"/>
        <w:ind w:firstLine="708"/>
      </w:pPr>
    </w:p>
    <w:p w:rsidR="009E6C4C" w:rsidRDefault="009E6C4C" w:rsidP="001E4647">
      <w:pPr>
        <w:autoSpaceDE w:val="0"/>
        <w:autoSpaceDN w:val="0"/>
        <w:adjustRightInd w:val="0"/>
        <w:spacing w:after="0" w:line="240" w:lineRule="auto"/>
      </w:pPr>
    </w:p>
    <w:p w:rsidR="009E6C4C" w:rsidRDefault="009E6C4C" w:rsidP="00F14952">
      <w:pPr>
        <w:autoSpaceDE w:val="0"/>
        <w:autoSpaceDN w:val="0"/>
        <w:adjustRightInd w:val="0"/>
        <w:spacing w:after="0" w:line="240" w:lineRule="auto"/>
        <w:ind w:firstLine="708"/>
      </w:pPr>
    </w:p>
    <w:p w:rsidR="009E6C4C" w:rsidRDefault="009E6C4C" w:rsidP="001E4647">
      <w:pPr>
        <w:autoSpaceDE w:val="0"/>
        <w:autoSpaceDN w:val="0"/>
        <w:adjustRightInd w:val="0"/>
        <w:spacing w:after="0" w:line="240" w:lineRule="auto"/>
      </w:pPr>
    </w:p>
    <w:p w:rsidR="009E6C4C" w:rsidRDefault="009E6C4C" w:rsidP="00F14952">
      <w:pPr>
        <w:autoSpaceDE w:val="0"/>
        <w:autoSpaceDN w:val="0"/>
        <w:adjustRightInd w:val="0"/>
        <w:spacing w:after="0" w:line="240" w:lineRule="auto"/>
        <w:ind w:firstLine="708"/>
      </w:pPr>
    </w:p>
    <w:p w:rsidR="009E6C4C" w:rsidRDefault="009E6C4C"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980253" w:rsidRDefault="00980253" w:rsidP="00F14952">
      <w:pPr>
        <w:autoSpaceDE w:val="0"/>
        <w:autoSpaceDN w:val="0"/>
        <w:adjustRightInd w:val="0"/>
        <w:spacing w:after="0" w:line="240" w:lineRule="auto"/>
        <w:ind w:firstLine="708"/>
      </w:pPr>
    </w:p>
    <w:p w:rsidR="000F636E" w:rsidRPr="00FE3690" w:rsidRDefault="000F636E" w:rsidP="000F636E">
      <w:pPr>
        <w:pStyle w:val="Heading3"/>
        <w:rPr>
          <w:color w:val="548DD4"/>
        </w:rPr>
      </w:pPr>
      <w:bookmarkStart w:id="9" w:name="_Toc317670932"/>
      <w:r>
        <w:rPr>
          <w:color w:val="548DD4"/>
          <w:lang w:eastAsia="es-ES"/>
        </w:rPr>
        <w:lastRenderedPageBreak/>
        <w:t>R</w:t>
      </w:r>
      <w:r w:rsidR="00EC36C4">
        <w:rPr>
          <w:color w:val="548DD4"/>
          <w:lang w:eastAsia="es-ES"/>
        </w:rPr>
        <w:t>equerimientos Técnicos de los Equipos</w:t>
      </w:r>
      <w:bookmarkEnd w:id="9"/>
    </w:p>
    <w:p w:rsidR="000F636E" w:rsidRPr="00FE3690" w:rsidRDefault="000F636E" w:rsidP="000F636E">
      <w:pPr>
        <w:pStyle w:val="Heading3"/>
        <w:rPr>
          <w:color w:val="548DD4"/>
        </w:rPr>
      </w:pPr>
      <w:bookmarkStart w:id="10" w:name="_Toc317670933"/>
      <w:r>
        <w:rPr>
          <w:color w:val="548DD4"/>
          <w:lang w:eastAsia="es-ES"/>
        </w:rPr>
        <w:t xml:space="preserve">Configuración 1: </w:t>
      </w:r>
      <w:r w:rsidRPr="003C3E80">
        <w:rPr>
          <w:i/>
          <w:color w:val="548DD4"/>
          <w:lang w:eastAsia="es-ES"/>
        </w:rPr>
        <w:t>SUN SPARC Enterprise M8000</w:t>
      </w:r>
      <w:bookmarkEnd w:id="10"/>
    </w:p>
    <w:p w:rsidR="00C83B6C" w:rsidRDefault="00C83B6C" w:rsidP="00C83B6C">
      <w:pPr>
        <w:autoSpaceDE w:val="0"/>
        <w:autoSpaceDN w:val="0"/>
        <w:adjustRightInd w:val="0"/>
        <w:spacing w:after="0" w:line="240" w:lineRule="auto"/>
        <w:rPr>
          <w:rFonts w:ascii="Calibri,BoldItalic" w:eastAsia="Times New Roman" w:hAnsi="Calibri,BoldItalic" w:cs="Calibri,BoldItalic"/>
          <w:b/>
          <w:bCs/>
          <w:i/>
          <w:iCs/>
          <w:sz w:val="24"/>
          <w:szCs w:val="24"/>
          <w:lang w:eastAsia="es-ES"/>
        </w:rPr>
      </w:pPr>
    </w:p>
    <w:p w:rsidR="000D3F03" w:rsidRPr="003C3E80" w:rsidRDefault="00C83B6C" w:rsidP="000D3F03">
      <w:pPr>
        <w:autoSpaceDE w:val="0"/>
        <w:autoSpaceDN w:val="0"/>
        <w:adjustRightInd w:val="0"/>
        <w:spacing w:after="0" w:line="240" w:lineRule="auto"/>
        <w:rPr>
          <w:rFonts w:eastAsia="Times New Roman" w:cs="Calibri,BoldItalic"/>
          <w:b/>
          <w:bCs/>
          <w:iCs/>
          <w:sz w:val="26"/>
          <w:szCs w:val="26"/>
          <w:lang w:eastAsia="es-ES"/>
        </w:rPr>
      </w:pPr>
      <w:r w:rsidRPr="003C3E80">
        <w:rPr>
          <w:rFonts w:eastAsia="Times New Roman" w:cs="Calibri,BoldItalic"/>
          <w:b/>
          <w:bCs/>
          <w:iCs/>
          <w:sz w:val="26"/>
          <w:szCs w:val="26"/>
          <w:lang w:eastAsia="es-ES"/>
        </w:rPr>
        <w:t>Procesos que ejecutará</w:t>
      </w:r>
    </w:p>
    <w:p w:rsidR="00C83B6C" w:rsidRPr="000D3F03" w:rsidRDefault="00C83B6C" w:rsidP="00C83B6C">
      <w:pPr>
        <w:numPr>
          <w:ilvl w:val="0"/>
          <w:numId w:val="12"/>
        </w:numPr>
        <w:autoSpaceDE w:val="0"/>
        <w:autoSpaceDN w:val="0"/>
        <w:adjustRightInd w:val="0"/>
        <w:spacing w:after="0" w:line="240" w:lineRule="auto"/>
        <w:rPr>
          <w:rFonts w:eastAsia="Times New Roman" w:cs="Calibri"/>
          <w:sz w:val="24"/>
          <w:szCs w:val="24"/>
          <w:lang w:eastAsia="es-ES"/>
        </w:rPr>
      </w:pPr>
      <w:r w:rsidRPr="000D3F03">
        <w:rPr>
          <w:rFonts w:eastAsia="Times New Roman" w:cs="Calibri"/>
          <w:sz w:val="24"/>
          <w:szCs w:val="24"/>
          <w:lang w:eastAsia="es-ES"/>
        </w:rPr>
        <w:t>Desarrollo, capacitación y pruebas de aplicaciones.</w:t>
      </w:r>
    </w:p>
    <w:p w:rsidR="00C83B6C" w:rsidRPr="000D3F03" w:rsidRDefault="00C83B6C" w:rsidP="00C83B6C">
      <w:pPr>
        <w:numPr>
          <w:ilvl w:val="0"/>
          <w:numId w:val="12"/>
        </w:numPr>
        <w:autoSpaceDE w:val="0"/>
        <w:autoSpaceDN w:val="0"/>
        <w:adjustRightInd w:val="0"/>
        <w:spacing w:after="0" w:line="240" w:lineRule="auto"/>
        <w:rPr>
          <w:rFonts w:eastAsia="Times New Roman" w:cs="Calibri"/>
          <w:sz w:val="24"/>
          <w:szCs w:val="24"/>
          <w:lang w:eastAsia="es-ES"/>
        </w:rPr>
      </w:pPr>
      <w:r w:rsidRPr="000D3F03">
        <w:rPr>
          <w:rFonts w:eastAsia="Times New Roman" w:cs="Calibri"/>
          <w:sz w:val="24"/>
          <w:szCs w:val="24"/>
          <w:lang w:eastAsia="es-ES"/>
        </w:rPr>
        <w:t>Base de datos Oracle RAC.</w:t>
      </w:r>
    </w:p>
    <w:p w:rsidR="000F636E" w:rsidRPr="00295622" w:rsidRDefault="00C83B6C" w:rsidP="00C83B6C">
      <w:pPr>
        <w:numPr>
          <w:ilvl w:val="0"/>
          <w:numId w:val="12"/>
        </w:numPr>
        <w:rPr>
          <w:rFonts w:eastAsia="Times New Roman"/>
          <w:bCs/>
          <w:sz w:val="24"/>
          <w:szCs w:val="24"/>
          <w:lang w:eastAsia="es-ES"/>
        </w:rPr>
      </w:pPr>
      <w:r w:rsidRPr="000D3F03">
        <w:rPr>
          <w:rFonts w:eastAsia="Times New Roman" w:cs="Calibri"/>
          <w:sz w:val="24"/>
          <w:szCs w:val="24"/>
          <w:lang w:eastAsia="es-ES"/>
        </w:rPr>
        <w:t>Desarrollo capacitación y pruebas de Oracle.</w:t>
      </w:r>
    </w:p>
    <w:p w:rsidR="00C83B6C" w:rsidRPr="00B1240B" w:rsidRDefault="00FE11B1" w:rsidP="00614EEB">
      <w:pPr>
        <w:spacing w:line="240" w:lineRule="auto"/>
        <w:rPr>
          <w:rFonts w:eastAsia="Times New Roman" w:cs="Calibri,BoldItalic"/>
          <w:b/>
          <w:bCs/>
          <w:i/>
          <w:iCs/>
          <w:sz w:val="26"/>
          <w:szCs w:val="26"/>
          <w:lang w:eastAsia="es-ES"/>
        </w:rPr>
      </w:pPr>
      <w:r w:rsidRPr="00B1240B">
        <w:rPr>
          <w:rFonts w:eastAsia="Times New Roman" w:cs="Calibri,BoldItalic"/>
          <w:b/>
          <w:bCs/>
          <w:i/>
          <w:iCs/>
          <w:sz w:val="26"/>
          <w:szCs w:val="26"/>
          <w:lang w:eastAsia="es-ES"/>
        </w:rPr>
        <w:t>Necesidad técnica (con crecimiento)</w:t>
      </w:r>
    </w:p>
    <w:tbl>
      <w:tblPr>
        <w:tblW w:w="10140" w:type="dxa"/>
        <w:tblInd w:w="55" w:type="dxa"/>
        <w:tblCellMar>
          <w:left w:w="70" w:type="dxa"/>
          <w:right w:w="70" w:type="dxa"/>
        </w:tblCellMar>
        <w:tblLook w:val="0000"/>
      </w:tblPr>
      <w:tblGrid>
        <w:gridCol w:w="2520"/>
        <w:gridCol w:w="1200"/>
        <w:gridCol w:w="1300"/>
        <w:gridCol w:w="1280"/>
        <w:gridCol w:w="780"/>
        <w:gridCol w:w="840"/>
        <w:gridCol w:w="1100"/>
        <w:gridCol w:w="1120"/>
      </w:tblGrid>
      <w:tr w:rsidR="00FA4418" w:rsidRPr="00FA4418" w:rsidTr="00FA4418">
        <w:trPr>
          <w:trHeight w:val="315"/>
        </w:trPr>
        <w:tc>
          <w:tcPr>
            <w:tcW w:w="2520" w:type="dxa"/>
            <w:tcBorders>
              <w:top w:val="single" w:sz="8" w:space="0" w:color="33CCCC"/>
              <w:left w:val="nil"/>
              <w:bottom w:val="single" w:sz="8" w:space="0" w:color="33CCCC"/>
              <w:right w:val="nil"/>
            </w:tcBorders>
            <w:shd w:val="clear" w:color="auto" w:fill="auto"/>
          </w:tcPr>
          <w:p w:rsidR="00FA4418" w:rsidRPr="00FA4418" w:rsidRDefault="00FA4418" w:rsidP="00FA4418">
            <w:pPr>
              <w:spacing w:after="0" w:line="240" w:lineRule="auto"/>
              <w:rPr>
                <w:rFonts w:eastAsia="Times New Roman" w:cs="Arial"/>
                <w:color w:val="000000"/>
                <w:lang w:eastAsia="es-ES"/>
              </w:rPr>
            </w:pPr>
            <w:r w:rsidRPr="00FA4418">
              <w:rPr>
                <w:rFonts w:eastAsia="Times New Roman" w:cs="Arial"/>
                <w:bCs/>
                <w:color w:val="000000"/>
                <w:lang w:eastAsia="es-ES"/>
              </w:rPr>
              <w:t>Proceso</w:t>
            </w:r>
          </w:p>
        </w:tc>
        <w:tc>
          <w:tcPr>
            <w:tcW w:w="1200" w:type="dxa"/>
            <w:tcBorders>
              <w:top w:val="single" w:sz="8" w:space="0" w:color="33CCCC"/>
              <w:left w:val="nil"/>
              <w:bottom w:val="single" w:sz="8" w:space="0" w:color="33CCCC"/>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bCs/>
                <w:color w:val="000000"/>
                <w:lang w:eastAsia="es-ES"/>
              </w:rPr>
              <w:t>Plataforma</w:t>
            </w:r>
          </w:p>
        </w:tc>
        <w:tc>
          <w:tcPr>
            <w:tcW w:w="1300" w:type="dxa"/>
            <w:tcBorders>
              <w:top w:val="single" w:sz="8" w:space="0" w:color="33CCCC"/>
              <w:left w:val="nil"/>
              <w:bottom w:val="single" w:sz="8" w:space="0" w:color="33CCCC"/>
              <w:right w:val="nil"/>
            </w:tcBorders>
            <w:shd w:val="clear" w:color="auto" w:fill="auto"/>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bCs/>
                <w:color w:val="000000"/>
                <w:lang w:eastAsia="es-ES"/>
              </w:rPr>
              <w:t>Servidores</w:t>
            </w:r>
          </w:p>
        </w:tc>
        <w:tc>
          <w:tcPr>
            <w:tcW w:w="1280" w:type="dxa"/>
            <w:tcBorders>
              <w:top w:val="single" w:sz="8" w:space="0" w:color="33CCCC"/>
              <w:left w:val="nil"/>
              <w:bottom w:val="single" w:sz="8" w:space="0" w:color="33CCCC"/>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bCs/>
                <w:color w:val="000000"/>
                <w:lang w:eastAsia="es-ES"/>
              </w:rPr>
              <w:t>CINT2006</w:t>
            </w:r>
          </w:p>
        </w:tc>
        <w:tc>
          <w:tcPr>
            <w:tcW w:w="780" w:type="dxa"/>
            <w:tcBorders>
              <w:top w:val="single" w:sz="8" w:space="0" w:color="33CCCC"/>
              <w:left w:val="nil"/>
              <w:bottom w:val="single" w:sz="8" w:space="0" w:color="33CCCC"/>
              <w:right w:val="nil"/>
            </w:tcBorders>
            <w:shd w:val="clear" w:color="auto" w:fill="auto"/>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bCs/>
                <w:color w:val="000000"/>
                <w:lang w:eastAsia="es-ES"/>
              </w:rPr>
              <w:t>SAPS</w:t>
            </w:r>
          </w:p>
        </w:tc>
        <w:tc>
          <w:tcPr>
            <w:tcW w:w="840" w:type="dxa"/>
            <w:tcBorders>
              <w:top w:val="single" w:sz="8" w:space="0" w:color="33CCCC"/>
              <w:left w:val="nil"/>
              <w:bottom w:val="single" w:sz="8" w:space="0" w:color="33CCCC"/>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bCs/>
                <w:color w:val="000000"/>
                <w:lang w:eastAsia="es-ES"/>
              </w:rPr>
              <w:t>RAM</w:t>
            </w:r>
          </w:p>
        </w:tc>
        <w:tc>
          <w:tcPr>
            <w:tcW w:w="1100" w:type="dxa"/>
            <w:tcBorders>
              <w:top w:val="single" w:sz="8" w:space="0" w:color="33CCCC"/>
              <w:left w:val="nil"/>
              <w:bottom w:val="single" w:sz="8" w:space="0" w:color="33CCCC"/>
              <w:right w:val="nil"/>
            </w:tcBorders>
            <w:shd w:val="clear" w:color="auto" w:fill="auto"/>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bCs/>
                <w:color w:val="000000"/>
                <w:lang w:eastAsia="es-ES"/>
              </w:rPr>
              <w:t>Placas LAN</w:t>
            </w:r>
          </w:p>
        </w:tc>
        <w:tc>
          <w:tcPr>
            <w:tcW w:w="1120" w:type="dxa"/>
            <w:tcBorders>
              <w:top w:val="single" w:sz="8" w:space="0" w:color="33CCCC"/>
              <w:left w:val="nil"/>
              <w:bottom w:val="single" w:sz="8" w:space="0" w:color="33CCCC"/>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bCs/>
                <w:color w:val="000000"/>
                <w:lang w:eastAsia="es-ES"/>
              </w:rPr>
              <w:t>Placas SAN</w:t>
            </w:r>
          </w:p>
        </w:tc>
      </w:tr>
      <w:tr w:rsidR="00FA4418" w:rsidRPr="00FA4418" w:rsidTr="00FA4418">
        <w:trPr>
          <w:trHeight w:val="600"/>
        </w:trPr>
        <w:tc>
          <w:tcPr>
            <w:tcW w:w="2520" w:type="dxa"/>
            <w:tcBorders>
              <w:top w:val="nil"/>
              <w:left w:val="nil"/>
              <w:bottom w:val="nil"/>
              <w:right w:val="nil"/>
            </w:tcBorders>
            <w:shd w:val="clear" w:color="auto" w:fill="auto"/>
          </w:tcPr>
          <w:p w:rsidR="00FA4418" w:rsidRPr="00FA4418" w:rsidRDefault="00FA4418" w:rsidP="00FA4418">
            <w:pPr>
              <w:spacing w:after="0" w:line="240" w:lineRule="auto"/>
              <w:rPr>
                <w:rFonts w:eastAsia="Times New Roman" w:cs="Arial"/>
                <w:b/>
                <w:bCs/>
                <w:color w:val="000000"/>
                <w:lang w:eastAsia="es-ES"/>
              </w:rPr>
            </w:pPr>
            <w:r w:rsidRPr="00FA4418">
              <w:rPr>
                <w:rFonts w:eastAsia="Times New Roman" w:cs="Arial"/>
                <w:b/>
                <w:bCs/>
                <w:color w:val="000000"/>
                <w:lang w:eastAsia="es-ES"/>
              </w:rPr>
              <w:t>Desarrollo, capacitación y pruebas de aplicaciones</w:t>
            </w:r>
          </w:p>
        </w:tc>
        <w:tc>
          <w:tcPr>
            <w:tcW w:w="1200" w:type="dxa"/>
            <w:tcBorders>
              <w:top w:val="nil"/>
              <w:left w:val="nil"/>
              <w:bottom w:val="nil"/>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UNIX</w:t>
            </w:r>
          </w:p>
        </w:tc>
        <w:tc>
          <w:tcPr>
            <w:tcW w:w="1300" w:type="dxa"/>
            <w:tcBorders>
              <w:top w:val="nil"/>
              <w:left w:val="nil"/>
              <w:bottom w:val="nil"/>
              <w:right w:val="nil"/>
            </w:tcBorders>
            <w:shd w:val="clear" w:color="auto" w:fill="auto"/>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1</w:t>
            </w:r>
          </w:p>
        </w:tc>
        <w:tc>
          <w:tcPr>
            <w:tcW w:w="1280" w:type="dxa"/>
            <w:tcBorders>
              <w:top w:val="nil"/>
              <w:left w:val="nil"/>
              <w:bottom w:val="nil"/>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72</w:t>
            </w:r>
          </w:p>
        </w:tc>
        <w:tc>
          <w:tcPr>
            <w:tcW w:w="780" w:type="dxa"/>
            <w:tcBorders>
              <w:top w:val="nil"/>
              <w:left w:val="nil"/>
              <w:bottom w:val="nil"/>
              <w:right w:val="nil"/>
            </w:tcBorders>
            <w:shd w:val="clear" w:color="auto" w:fill="auto"/>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w:t>
            </w:r>
          </w:p>
        </w:tc>
        <w:tc>
          <w:tcPr>
            <w:tcW w:w="840" w:type="dxa"/>
            <w:tcBorders>
              <w:top w:val="nil"/>
              <w:left w:val="nil"/>
              <w:bottom w:val="nil"/>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16 GB</w:t>
            </w:r>
          </w:p>
        </w:tc>
        <w:tc>
          <w:tcPr>
            <w:tcW w:w="1100" w:type="dxa"/>
            <w:tcBorders>
              <w:top w:val="nil"/>
              <w:left w:val="nil"/>
              <w:bottom w:val="nil"/>
              <w:right w:val="nil"/>
            </w:tcBorders>
            <w:shd w:val="clear" w:color="auto" w:fill="auto"/>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2</w:t>
            </w:r>
          </w:p>
        </w:tc>
        <w:tc>
          <w:tcPr>
            <w:tcW w:w="1120" w:type="dxa"/>
            <w:tcBorders>
              <w:top w:val="nil"/>
              <w:left w:val="nil"/>
              <w:bottom w:val="nil"/>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0</w:t>
            </w:r>
          </w:p>
        </w:tc>
      </w:tr>
      <w:tr w:rsidR="00FA4418" w:rsidRPr="00FA4418" w:rsidTr="00FA4418">
        <w:trPr>
          <w:trHeight w:val="600"/>
        </w:trPr>
        <w:tc>
          <w:tcPr>
            <w:tcW w:w="2520" w:type="dxa"/>
            <w:tcBorders>
              <w:top w:val="nil"/>
              <w:left w:val="nil"/>
              <w:bottom w:val="nil"/>
              <w:right w:val="nil"/>
            </w:tcBorders>
            <w:shd w:val="clear" w:color="auto" w:fill="CCFFFF"/>
          </w:tcPr>
          <w:p w:rsidR="00FA4418" w:rsidRPr="00FA4418" w:rsidRDefault="00FA4418" w:rsidP="00FA4418">
            <w:pPr>
              <w:spacing w:after="0" w:line="240" w:lineRule="auto"/>
              <w:rPr>
                <w:rFonts w:eastAsia="Times New Roman" w:cs="Arial"/>
                <w:b/>
                <w:bCs/>
                <w:color w:val="000000"/>
                <w:lang w:eastAsia="es-ES"/>
              </w:rPr>
            </w:pPr>
            <w:r w:rsidRPr="00FA4418">
              <w:rPr>
                <w:rFonts w:eastAsia="Times New Roman" w:cs="Arial"/>
                <w:b/>
                <w:bCs/>
                <w:color w:val="000000"/>
                <w:lang w:eastAsia="es-ES"/>
              </w:rPr>
              <w:t>Base de datos Oracle RAC</w:t>
            </w:r>
          </w:p>
        </w:tc>
        <w:tc>
          <w:tcPr>
            <w:tcW w:w="1200" w:type="dxa"/>
            <w:tcBorders>
              <w:top w:val="nil"/>
              <w:left w:val="nil"/>
              <w:bottom w:val="nil"/>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UNIX</w:t>
            </w:r>
          </w:p>
        </w:tc>
        <w:tc>
          <w:tcPr>
            <w:tcW w:w="1300" w:type="dxa"/>
            <w:tcBorders>
              <w:top w:val="nil"/>
              <w:left w:val="nil"/>
              <w:bottom w:val="nil"/>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2 (en clúster)</w:t>
            </w:r>
          </w:p>
        </w:tc>
        <w:tc>
          <w:tcPr>
            <w:tcW w:w="1280" w:type="dxa"/>
            <w:tcBorders>
              <w:top w:val="nil"/>
              <w:left w:val="nil"/>
              <w:bottom w:val="nil"/>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w:t>
            </w:r>
          </w:p>
        </w:tc>
        <w:tc>
          <w:tcPr>
            <w:tcW w:w="780" w:type="dxa"/>
            <w:tcBorders>
              <w:top w:val="nil"/>
              <w:left w:val="nil"/>
              <w:bottom w:val="nil"/>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30000</w:t>
            </w:r>
          </w:p>
        </w:tc>
        <w:tc>
          <w:tcPr>
            <w:tcW w:w="840" w:type="dxa"/>
            <w:tcBorders>
              <w:top w:val="nil"/>
              <w:left w:val="nil"/>
              <w:bottom w:val="nil"/>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64 GB</w:t>
            </w:r>
          </w:p>
        </w:tc>
        <w:tc>
          <w:tcPr>
            <w:tcW w:w="1100" w:type="dxa"/>
            <w:tcBorders>
              <w:top w:val="nil"/>
              <w:left w:val="nil"/>
              <w:bottom w:val="nil"/>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3*</w:t>
            </w:r>
          </w:p>
        </w:tc>
        <w:tc>
          <w:tcPr>
            <w:tcW w:w="1120" w:type="dxa"/>
            <w:tcBorders>
              <w:top w:val="nil"/>
              <w:left w:val="nil"/>
              <w:bottom w:val="nil"/>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2</w:t>
            </w:r>
          </w:p>
        </w:tc>
      </w:tr>
      <w:tr w:rsidR="00FA4418" w:rsidRPr="00FA4418" w:rsidTr="00FA4418">
        <w:trPr>
          <w:trHeight w:val="915"/>
        </w:trPr>
        <w:tc>
          <w:tcPr>
            <w:tcW w:w="2520" w:type="dxa"/>
            <w:tcBorders>
              <w:top w:val="nil"/>
              <w:left w:val="nil"/>
              <w:bottom w:val="single" w:sz="12" w:space="0" w:color="33CCCC"/>
              <w:right w:val="nil"/>
            </w:tcBorders>
            <w:shd w:val="clear" w:color="auto" w:fill="auto"/>
          </w:tcPr>
          <w:p w:rsidR="00FA4418" w:rsidRPr="00FA4418" w:rsidRDefault="00FA4418" w:rsidP="00FA4418">
            <w:pPr>
              <w:spacing w:after="0" w:line="240" w:lineRule="auto"/>
              <w:rPr>
                <w:rFonts w:eastAsia="Times New Roman" w:cs="Arial"/>
                <w:b/>
                <w:bCs/>
                <w:color w:val="000000"/>
                <w:lang w:eastAsia="es-ES"/>
              </w:rPr>
            </w:pPr>
            <w:r w:rsidRPr="00FA4418">
              <w:rPr>
                <w:rFonts w:eastAsia="Times New Roman" w:cs="Arial"/>
                <w:b/>
                <w:bCs/>
                <w:color w:val="000000"/>
                <w:lang w:eastAsia="es-ES"/>
              </w:rPr>
              <w:t>Desarrollo, capacitación y pruebas de aplicaciones (DB)</w:t>
            </w:r>
          </w:p>
        </w:tc>
        <w:tc>
          <w:tcPr>
            <w:tcW w:w="1200" w:type="dxa"/>
            <w:tcBorders>
              <w:top w:val="nil"/>
              <w:left w:val="nil"/>
              <w:bottom w:val="single" w:sz="12" w:space="0" w:color="33CCCC"/>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UNIX</w:t>
            </w:r>
          </w:p>
        </w:tc>
        <w:tc>
          <w:tcPr>
            <w:tcW w:w="1300" w:type="dxa"/>
            <w:tcBorders>
              <w:top w:val="nil"/>
              <w:left w:val="nil"/>
              <w:bottom w:val="single" w:sz="12" w:space="0" w:color="33CCCC"/>
              <w:right w:val="nil"/>
            </w:tcBorders>
            <w:shd w:val="clear" w:color="auto" w:fill="auto"/>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2 (en clúster)</w:t>
            </w:r>
          </w:p>
        </w:tc>
        <w:tc>
          <w:tcPr>
            <w:tcW w:w="1280" w:type="dxa"/>
            <w:tcBorders>
              <w:top w:val="nil"/>
              <w:left w:val="nil"/>
              <w:bottom w:val="single" w:sz="12" w:space="0" w:color="33CCCC"/>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w:t>
            </w:r>
          </w:p>
        </w:tc>
        <w:tc>
          <w:tcPr>
            <w:tcW w:w="780" w:type="dxa"/>
            <w:tcBorders>
              <w:top w:val="nil"/>
              <w:left w:val="nil"/>
              <w:bottom w:val="single" w:sz="12" w:space="0" w:color="33CCCC"/>
              <w:right w:val="nil"/>
            </w:tcBorders>
            <w:shd w:val="clear" w:color="auto" w:fill="auto"/>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7500</w:t>
            </w:r>
          </w:p>
        </w:tc>
        <w:tc>
          <w:tcPr>
            <w:tcW w:w="840" w:type="dxa"/>
            <w:tcBorders>
              <w:top w:val="nil"/>
              <w:left w:val="nil"/>
              <w:bottom w:val="single" w:sz="12" w:space="0" w:color="33CCCC"/>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32 GB</w:t>
            </w:r>
          </w:p>
        </w:tc>
        <w:tc>
          <w:tcPr>
            <w:tcW w:w="1100" w:type="dxa"/>
            <w:tcBorders>
              <w:top w:val="nil"/>
              <w:left w:val="nil"/>
              <w:bottom w:val="single" w:sz="12" w:space="0" w:color="33CCCC"/>
              <w:right w:val="nil"/>
            </w:tcBorders>
            <w:shd w:val="clear" w:color="auto" w:fill="auto"/>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3*</w:t>
            </w:r>
          </w:p>
        </w:tc>
        <w:tc>
          <w:tcPr>
            <w:tcW w:w="1120" w:type="dxa"/>
            <w:tcBorders>
              <w:top w:val="nil"/>
              <w:left w:val="nil"/>
              <w:bottom w:val="single" w:sz="12" w:space="0" w:color="33CCCC"/>
              <w:right w:val="nil"/>
            </w:tcBorders>
            <w:shd w:val="clear" w:color="auto" w:fill="CCFFFF"/>
          </w:tcPr>
          <w:p w:rsidR="00FA4418" w:rsidRPr="00FA4418" w:rsidRDefault="00FA4418" w:rsidP="00FA4418">
            <w:pPr>
              <w:spacing w:after="0" w:line="240" w:lineRule="auto"/>
              <w:jc w:val="center"/>
              <w:rPr>
                <w:rFonts w:eastAsia="Times New Roman" w:cs="Arial"/>
                <w:color w:val="000000"/>
                <w:lang w:eastAsia="es-ES"/>
              </w:rPr>
            </w:pPr>
            <w:r w:rsidRPr="00FA4418">
              <w:rPr>
                <w:rFonts w:eastAsia="Times New Roman" w:cs="Arial"/>
                <w:color w:val="000000"/>
                <w:lang w:eastAsia="es-ES"/>
              </w:rPr>
              <w:t>2</w:t>
            </w:r>
          </w:p>
        </w:tc>
      </w:tr>
      <w:tr w:rsidR="00FA4418" w:rsidRPr="00FA4418" w:rsidTr="00FA4418">
        <w:trPr>
          <w:trHeight w:val="315"/>
        </w:trPr>
        <w:tc>
          <w:tcPr>
            <w:tcW w:w="2520" w:type="dxa"/>
            <w:tcBorders>
              <w:top w:val="single" w:sz="12" w:space="0" w:color="33CCCC"/>
              <w:left w:val="nil"/>
              <w:bottom w:val="single" w:sz="12" w:space="0" w:color="33CCCC"/>
              <w:right w:val="nil"/>
            </w:tcBorders>
            <w:shd w:val="clear" w:color="auto" w:fill="CCFFFF"/>
          </w:tcPr>
          <w:p w:rsidR="00FA4418" w:rsidRPr="00FA4418" w:rsidRDefault="00FA4418" w:rsidP="00FA4418">
            <w:pPr>
              <w:spacing w:after="0" w:line="240" w:lineRule="auto"/>
              <w:rPr>
                <w:rFonts w:eastAsia="Times New Roman" w:cs="Arial"/>
                <w:color w:val="000000"/>
                <w:lang w:eastAsia="es-ES"/>
              </w:rPr>
            </w:pPr>
            <w:r w:rsidRPr="00FA4418">
              <w:rPr>
                <w:rFonts w:eastAsia="Times New Roman" w:cs="Arial"/>
                <w:bCs/>
                <w:color w:val="000000"/>
                <w:lang w:eastAsia="es-ES"/>
              </w:rPr>
              <w:t>Totales</w:t>
            </w:r>
          </w:p>
        </w:tc>
        <w:tc>
          <w:tcPr>
            <w:tcW w:w="1200" w:type="dxa"/>
            <w:tcBorders>
              <w:top w:val="single" w:sz="12" w:space="0" w:color="33CCCC"/>
              <w:left w:val="nil"/>
              <w:bottom w:val="single" w:sz="12" w:space="0" w:color="33CCCC"/>
              <w:right w:val="nil"/>
            </w:tcBorders>
            <w:shd w:val="clear" w:color="auto" w:fill="CCFFFF"/>
          </w:tcPr>
          <w:p w:rsidR="00FA4418" w:rsidRPr="00FA4418" w:rsidRDefault="00FA4418" w:rsidP="00FA4418">
            <w:pPr>
              <w:spacing w:after="0" w:line="240" w:lineRule="auto"/>
              <w:jc w:val="center"/>
              <w:rPr>
                <w:rFonts w:eastAsia="Times New Roman" w:cs="Arial"/>
                <w:b/>
                <w:bCs/>
                <w:color w:val="000000"/>
                <w:lang w:eastAsia="es-ES"/>
              </w:rPr>
            </w:pPr>
            <w:r w:rsidRPr="00FA4418">
              <w:rPr>
                <w:rFonts w:eastAsia="Times New Roman" w:cs="Arial"/>
                <w:b/>
                <w:bCs/>
                <w:color w:val="000000"/>
                <w:lang w:eastAsia="es-ES"/>
              </w:rPr>
              <w:t>-</w:t>
            </w:r>
          </w:p>
        </w:tc>
        <w:tc>
          <w:tcPr>
            <w:tcW w:w="1300" w:type="dxa"/>
            <w:tcBorders>
              <w:top w:val="single" w:sz="12" w:space="0" w:color="33CCCC"/>
              <w:left w:val="nil"/>
              <w:bottom w:val="single" w:sz="12" w:space="0" w:color="33CCCC"/>
              <w:right w:val="nil"/>
            </w:tcBorders>
            <w:shd w:val="clear" w:color="auto" w:fill="CCFFFF"/>
          </w:tcPr>
          <w:p w:rsidR="00FA4418" w:rsidRPr="00FA4418" w:rsidRDefault="00FA4418" w:rsidP="00FA4418">
            <w:pPr>
              <w:spacing w:after="0" w:line="240" w:lineRule="auto"/>
              <w:jc w:val="center"/>
              <w:rPr>
                <w:rFonts w:eastAsia="Times New Roman" w:cs="Arial"/>
                <w:b/>
                <w:bCs/>
                <w:color w:val="000000"/>
                <w:lang w:eastAsia="es-ES"/>
              </w:rPr>
            </w:pPr>
            <w:r w:rsidRPr="00FA4418">
              <w:rPr>
                <w:rFonts w:eastAsia="Times New Roman" w:cs="Arial"/>
                <w:b/>
                <w:bCs/>
                <w:color w:val="000000"/>
                <w:lang w:eastAsia="es-ES"/>
              </w:rPr>
              <w:t>5</w:t>
            </w:r>
          </w:p>
        </w:tc>
        <w:tc>
          <w:tcPr>
            <w:tcW w:w="1280" w:type="dxa"/>
            <w:tcBorders>
              <w:top w:val="single" w:sz="12" w:space="0" w:color="33CCCC"/>
              <w:left w:val="nil"/>
              <w:bottom w:val="single" w:sz="12" w:space="0" w:color="33CCCC"/>
              <w:right w:val="nil"/>
            </w:tcBorders>
            <w:shd w:val="clear" w:color="auto" w:fill="CCFFFF"/>
          </w:tcPr>
          <w:p w:rsidR="00FA4418" w:rsidRPr="00FA4418" w:rsidRDefault="00FA4418" w:rsidP="00FA4418">
            <w:pPr>
              <w:spacing w:after="0" w:line="240" w:lineRule="auto"/>
              <w:jc w:val="center"/>
              <w:rPr>
                <w:rFonts w:eastAsia="Times New Roman" w:cs="Arial"/>
                <w:b/>
                <w:bCs/>
                <w:color w:val="000000"/>
                <w:lang w:eastAsia="es-ES"/>
              </w:rPr>
            </w:pPr>
            <w:r w:rsidRPr="00FA4418">
              <w:rPr>
                <w:rFonts w:eastAsia="Times New Roman" w:cs="Arial"/>
                <w:b/>
                <w:bCs/>
                <w:color w:val="000000"/>
                <w:lang w:eastAsia="es-ES"/>
              </w:rPr>
              <w:t>72</w:t>
            </w:r>
          </w:p>
        </w:tc>
        <w:tc>
          <w:tcPr>
            <w:tcW w:w="780" w:type="dxa"/>
            <w:tcBorders>
              <w:top w:val="single" w:sz="12" w:space="0" w:color="33CCCC"/>
              <w:left w:val="nil"/>
              <w:bottom w:val="single" w:sz="12" w:space="0" w:color="33CCCC"/>
              <w:right w:val="nil"/>
            </w:tcBorders>
            <w:shd w:val="clear" w:color="auto" w:fill="CCFFFF"/>
          </w:tcPr>
          <w:p w:rsidR="00FA4418" w:rsidRPr="00FA4418" w:rsidRDefault="00FA4418" w:rsidP="00FA4418">
            <w:pPr>
              <w:spacing w:after="0" w:line="240" w:lineRule="auto"/>
              <w:jc w:val="center"/>
              <w:rPr>
                <w:rFonts w:eastAsia="Times New Roman" w:cs="Arial"/>
                <w:b/>
                <w:bCs/>
                <w:color w:val="000000"/>
                <w:lang w:eastAsia="es-ES"/>
              </w:rPr>
            </w:pPr>
            <w:r w:rsidRPr="00FA4418">
              <w:rPr>
                <w:rFonts w:eastAsia="Times New Roman" w:cs="Arial"/>
                <w:b/>
                <w:bCs/>
                <w:color w:val="000000"/>
                <w:lang w:eastAsia="es-ES"/>
              </w:rPr>
              <w:t>37500</w:t>
            </w:r>
          </w:p>
        </w:tc>
        <w:tc>
          <w:tcPr>
            <w:tcW w:w="840" w:type="dxa"/>
            <w:tcBorders>
              <w:top w:val="single" w:sz="12" w:space="0" w:color="33CCCC"/>
              <w:left w:val="nil"/>
              <w:bottom w:val="single" w:sz="12" w:space="0" w:color="33CCCC"/>
              <w:right w:val="nil"/>
            </w:tcBorders>
            <w:shd w:val="clear" w:color="auto" w:fill="CCFFFF"/>
          </w:tcPr>
          <w:p w:rsidR="00FA4418" w:rsidRPr="00FA4418" w:rsidRDefault="00FA4418" w:rsidP="00FA4418">
            <w:pPr>
              <w:spacing w:after="0" w:line="240" w:lineRule="auto"/>
              <w:jc w:val="center"/>
              <w:rPr>
                <w:rFonts w:eastAsia="Times New Roman" w:cs="Arial"/>
                <w:b/>
                <w:bCs/>
                <w:color w:val="000000"/>
                <w:lang w:eastAsia="es-ES"/>
              </w:rPr>
            </w:pPr>
            <w:r w:rsidRPr="00FA4418">
              <w:rPr>
                <w:rFonts w:eastAsia="Times New Roman" w:cs="Arial"/>
                <w:b/>
                <w:bCs/>
                <w:color w:val="000000"/>
                <w:lang w:eastAsia="es-ES"/>
              </w:rPr>
              <w:t>112 GB</w:t>
            </w:r>
          </w:p>
        </w:tc>
        <w:tc>
          <w:tcPr>
            <w:tcW w:w="1100" w:type="dxa"/>
            <w:tcBorders>
              <w:top w:val="single" w:sz="12" w:space="0" w:color="33CCCC"/>
              <w:left w:val="nil"/>
              <w:bottom w:val="single" w:sz="12" w:space="0" w:color="33CCCC"/>
              <w:right w:val="nil"/>
            </w:tcBorders>
            <w:shd w:val="clear" w:color="auto" w:fill="CCFFFF"/>
          </w:tcPr>
          <w:p w:rsidR="00FA4418" w:rsidRPr="00FA4418" w:rsidRDefault="00FA4418" w:rsidP="00FA4418">
            <w:pPr>
              <w:spacing w:after="0" w:line="240" w:lineRule="auto"/>
              <w:jc w:val="center"/>
              <w:rPr>
                <w:rFonts w:eastAsia="Times New Roman" w:cs="Arial"/>
                <w:b/>
                <w:bCs/>
                <w:color w:val="000000"/>
                <w:lang w:eastAsia="es-ES"/>
              </w:rPr>
            </w:pPr>
            <w:r w:rsidRPr="00FA4418">
              <w:rPr>
                <w:rFonts w:eastAsia="Times New Roman" w:cs="Arial"/>
                <w:b/>
                <w:bCs/>
                <w:color w:val="000000"/>
                <w:lang w:eastAsia="es-ES"/>
              </w:rPr>
              <w:t>8</w:t>
            </w:r>
          </w:p>
        </w:tc>
        <w:tc>
          <w:tcPr>
            <w:tcW w:w="1120" w:type="dxa"/>
            <w:tcBorders>
              <w:top w:val="single" w:sz="12" w:space="0" w:color="33CCCC"/>
              <w:left w:val="nil"/>
              <w:bottom w:val="single" w:sz="12" w:space="0" w:color="33CCCC"/>
              <w:right w:val="nil"/>
            </w:tcBorders>
            <w:shd w:val="clear" w:color="auto" w:fill="CCFFFF"/>
          </w:tcPr>
          <w:p w:rsidR="00FA4418" w:rsidRPr="00FA4418" w:rsidRDefault="00FA4418" w:rsidP="00FA4418">
            <w:pPr>
              <w:spacing w:after="0" w:line="240" w:lineRule="auto"/>
              <w:jc w:val="center"/>
              <w:rPr>
                <w:rFonts w:eastAsia="Times New Roman" w:cs="Arial"/>
                <w:b/>
                <w:bCs/>
                <w:color w:val="000000"/>
                <w:lang w:eastAsia="es-ES"/>
              </w:rPr>
            </w:pPr>
            <w:r w:rsidRPr="00FA4418">
              <w:rPr>
                <w:rFonts w:eastAsia="Times New Roman" w:cs="Arial"/>
                <w:b/>
                <w:bCs/>
                <w:color w:val="000000"/>
                <w:lang w:eastAsia="es-ES"/>
              </w:rPr>
              <w:t>4</w:t>
            </w:r>
          </w:p>
        </w:tc>
      </w:tr>
    </w:tbl>
    <w:p w:rsidR="00716629" w:rsidRDefault="00716629" w:rsidP="00716629">
      <w:pPr>
        <w:rPr>
          <w:sz w:val="24"/>
          <w:szCs w:val="24"/>
        </w:rPr>
      </w:pPr>
      <w:r w:rsidRPr="00716629">
        <w:rPr>
          <w:sz w:val="24"/>
          <w:szCs w:val="24"/>
        </w:rPr>
        <w:t>* Placa adicional para el Heart-Beat.</w:t>
      </w:r>
    </w:p>
    <w:p w:rsidR="00D553C9" w:rsidRPr="002A7816" w:rsidRDefault="00D553C9" w:rsidP="00D553C9">
      <w:pPr>
        <w:pStyle w:val="Heading4"/>
        <w:rPr>
          <w:rFonts w:ascii="Calibri" w:hAnsi="Calibri"/>
          <w:sz w:val="26"/>
          <w:szCs w:val="26"/>
        </w:rPr>
      </w:pPr>
      <w:r w:rsidRPr="002A7816">
        <w:rPr>
          <w:rFonts w:ascii="Calibri" w:hAnsi="Calibri"/>
          <w:sz w:val="26"/>
          <w:szCs w:val="26"/>
        </w:rPr>
        <w:t>Estadísticas de performance</w:t>
      </w:r>
    </w:p>
    <w:p w:rsidR="00D553C9" w:rsidRPr="00716629" w:rsidRDefault="0064511F" w:rsidP="00D553C9">
      <w:pPr>
        <w:numPr>
          <w:ilvl w:val="0"/>
          <w:numId w:val="13"/>
        </w:numPr>
        <w:spacing w:after="0" w:line="240" w:lineRule="auto"/>
        <w:rPr>
          <w:sz w:val="24"/>
          <w:szCs w:val="24"/>
        </w:rPr>
      </w:pPr>
      <w:hyperlink r:id="rId15" w:history="1">
        <w:r w:rsidR="00D553C9" w:rsidRPr="00716629">
          <w:rPr>
            <w:rStyle w:val="Hyperlink"/>
            <w:sz w:val="24"/>
            <w:szCs w:val="24"/>
          </w:rPr>
          <w:t>http://www.spec.org/cpu2006/results/res2009q4/cpu2006-20091009-08839.html</w:t>
        </w:r>
      </w:hyperlink>
    </w:p>
    <w:p w:rsidR="00D553C9" w:rsidRPr="00716629" w:rsidRDefault="0064511F" w:rsidP="00D553C9">
      <w:pPr>
        <w:numPr>
          <w:ilvl w:val="0"/>
          <w:numId w:val="13"/>
        </w:numPr>
        <w:spacing w:after="0" w:line="240" w:lineRule="auto"/>
        <w:rPr>
          <w:sz w:val="24"/>
          <w:szCs w:val="24"/>
        </w:rPr>
      </w:pPr>
      <w:hyperlink r:id="rId16" w:history="1">
        <w:r w:rsidR="00D553C9" w:rsidRPr="00716629">
          <w:rPr>
            <w:rStyle w:val="Hyperlink"/>
            <w:sz w:val="24"/>
            <w:szCs w:val="24"/>
          </w:rPr>
          <w:t>http://download.sap.com/download.epd?context=B1FEF26EB0CC34662EE2EDDD24B32A74280F1EFC001247C9F7B391EB9EB85767F533C29C1494BE88</w:t>
        </w:r>
      </w:hyperlink>
    </w:p>
    <w:p w:rsidR="00D553C9" w:rsidRPr="00716629" w:rsidRDefault="00C53081" w:rsidP="00D553C9">
      <w:pPr>
        <w:ind w:left="720"/>
        <w:rPr>
          <w:sz w:val="24"/>
          <w:szCs w:val="24"/>
        </w:rPr>
      </w:pPr>
      <w:r>
        <w:rPr>
          <w:sz w:val="24"/>
          <w:szCs w:val="24"/>
        </w:rPr>
        <w:t>&lt;</w:t>
      </w:r>
      <w:r w:rsidR="00D553C9" w:rsidRPr="00716629">
        <w:rPr>
          <w:sz w:val="24"/>
          <w:szCs w:val="24"/>
        </w:rPr>
        <w:t>Esta información también se encuentr</w:t>
      </w:r>
      <w:r>
        <w:rPr>
          <w:sz w:val="24"/>
          <w:szCs w:val="24"/>
        </w:rPr>
        <w:t>a en el anexo de este documento&gt;</w:t>
      </w:r>
    </w:p>
    <w:p w:rsidR="00716629" w:rsidRPr="00716629" w:rsidRDefault="00D553C9" w:rsidP="003F1423">
      <w:pPr>
        <w:ind w:firstLine="708"/>
        <w:rPr>
          <w:sz w:val="24"/>
          <w:szCs w:val="24"/>
        </w:rPr>
      </w:pPr>
      <w:r w:rsidRPr="00716629">
        <w:rPr>
          <w:sz w:val="24"/>
          <w:szCs w:val="24"/>
        </w:rPr>
        <w:t xml:space="preserve">Un equipo SUN M9000 con 32 procesadores SPARC VII y 704 GB de memoria performa a </w:t>
      </w:r>
      <w:r w:rsidRPr="00B70411">
        <w:rPr>
          <w:b/>
          <w:color w:val="0000FF"/>
          <w:sz w:val="24"/>
          <w:szCs w:val="24"/>
        </w:rPr>
        <w:t>1.370 SPECint</w:t>
      </w:r>
      <w:r w:rsidR="00716629" w:rsidRPr="00B70411">
        <w:rPr>
          <w:b/>
          <w:color w:val="0000FF"/>
          <w:sz w:val="24"/>
          <w:szCs w:val="24"/>
        </w:rPr>
        <w:t>_rate_base2006</w:t>
      </w:r>
      <w:r w:rsidR="00716629" w:rsidRPr="00B70411">
        <w:rPr>
          <w:color w:val="0000FF"/>
          <w:sz w:val="24"/>
          <w:szCs w:val="24"/>
        </w:rPr>
        <w:t xml:space="preserve"> o </w:t>
      </w:r>
      <w:r w:rsidR="00716629" w:rsidRPr="00B70411">
        <w:rPr>
          <w:b/>
          <w:color w:val="0000FF"/>
          <w:sz w:val="24"/>
          <w:szCs w:val="24"/>
        </w:rPr>
        <w:t>95.480 SAPS</w:t>
      </w:r>
      <w:r w:rsidR="00716629" w:rsidRPr="00B70411">
        <w:rPr>
          <w:color w:val="0000FF"/>
          <w:sz w:val="24"/>
          <w:szCs w:val="24"/>
        </w:rPr>
        <w:t>.</w:t>
      </w:r>
      <w:r w:rsidR="00716629" w:rsidRPr="00716629">
        <w:rPr>
          <w:sz w:val="24"/>
          <w:szCs w:val="24"/>
        </w:rPr>
        <w:t xml:space="preserve"> </w:t>
      </w:r>
      <w:r w:rsidRPr="00716629">
        <w:rPr>
          <w:sz w:val="24"/>
          <w:szCs w:val="24"/>
        </w:rPr>
        <w:t xml:space="preserve">Tenemos en cuenta estos valores para calcular el rendimiento de nuestra configuración calculando aproximadamente 44 </w:t>
      </w:r>
      <w:r w:rsidRPr="00B70411">
        <w:rPr>
          <w:b/>
          <w:color w:val="0000FF"/>
          <w:sz w:val="24"/>
          <w:szCs w:val="24"/>
        </w:rPr>
        <w:t>SPECint_rate_base2006</w:t>
      </w:r>
      <w:r w:rsidRPr="00B70411">
        <w:rPr>
          <w:color w:val="0000FF"/>
          <w:sz w:val="24"/>
          <w:szCs w:val="24"/>
        </w:rPr>
        <w:t xml:space="preserve"> o </w:t>
      </w:r>
      <w:r w:rsidRPr="00B70411">
        <w:rPr>
          <w:b/>
          <w:color w:val="0000FF"/>
          <w:sz w:val="24"/>
          <w:szCs w:val="24"/>
        </w:rPr>
        <w:t>2.983 SAPS</w:t>
      </w:r>
      <w:r w:rsidRPr="00716629">
        <w:rPr>
          <w:sz w:val="24"/>
          <w:szCs w:val="24"/>
        </w:rPr>
        <w:t xml:space="preserve"> por procesador.</w:t>
      </w:r>
    </w:p>
    <w:p w:rsidR="00716629" w:rsidRDefault="00D553C9" w:rsidP="003F1423">
      <w:pPr>
        <w:ind w:firstLine="708"/>
        <w:rPr>
          <w:sz w:val="24"/>
          <w:szCs w:val="24"/>
        </w:rPr>
      </w:pPr>
      <w:r w:rsidRPr="00716629">
        <w:rPr>
          <w:sz w:val="24"/>
          <w:szCs w:val="24"/>
        </w:rPr>
        <w:t>Por lo tanto el M8000</w:t>
      </w:r>
      <w:r w:rsidR="00C53081">
        <w:rPr>
          <w:sz w:val="24"/>
          <w:szCs w:val="24"/>
        </w:rPr>
        <w:t>, seleccionado para la solución,</w:t>
      </w:r>
      <w:r w:rsidRPr="00716629">
        <w:rPr>
          <w:sz w:val="24"/>
          <w:szCs w:val="24"/>
        </w:rPr>
        <w:t xml:space="preserve"> con el mismo procesador pero con la mitad en cantidad, performara </w:t>
      </w:r>
      <w:r w:rsidRPr="00B70411">
        <w:rPr>
          <w:b/>
          <w:color w:val="0000FF"/>
          <w:sz w:val="24"/>
          <w:szCs w:val="24"/>
        </w:rPr>
        <w:t>706 SPECint_rate_base2006</w:t>
      </w:r>
      <w:r w:rsidRPr="00B70411">
        <w:rPr>
          <w:color w:val="0000FF"/>
          <w:sz w:val="24"/>
          <w:szCs w:val="24"/>
        </w:rPr>
        <w:t xml:space="preserve"> o </w:t>
      </w:r>
      <w:r w:rsidRPr="00B70411">
        <w:rPr>
          <w:b/>
          <w:color w:val="0000FF"/>
          <w:sz w:val="24"/>
          <w:szCs w:val="24"/>
        </w:rPr>
        <w:t>47</w:t>
      </w:r>
      <w:r w:rsidR="00C46766">
        <w:rPr>
          <w:b/>
          <w:color w:val="0000FF"/>
          <w:sz w:val="24"/>
          <w:szCs w:val="24"/>
        </w:rPr>
        <w:t>.</w:t>
      </w:r>
      <w:r w:rsidRPr="00B70411">
        <w:rPr>
          <w:b/>
          <w:color w:val="0000FF"/>
          <w:sz w:val="24"/>
          <w:szCs w:val="24"/>
        </w:rPr>
        <w:t>728 SAPS</w:t>
      </w:r>
    </w:p>
    <w:p w:rsidR="00C53081" w:rsidRDefault="00C53081" w:rsidP="00C53081">
      <w:pPr>
        <w:pStyle w:val="Heading4"/>
        <w:rPr>
          <w:sz w:val="26"/>
          <w:szCs w:val="26"/>
        </w:rPr>
      </w:pPr>
    </w:p>
    <w:p w:rsidR="00C53081" w:rsidRPr="00C53081" w:rsidRDefault="00C53081" w:rsidP="00C53081">
      <w:pPr>
        <w:pStyle w:val="Heading4"/>
        <w:rPr>
          <w:sz w:val="26"/>
          <w:szCs w:val="26"/>
        </w:rPr>
      </w:pPr>
      <w:r w:rsidRPr="00C53081">
        <w:rPr>
          <w:sz w:val="26"/>
          <w:szCs w:val="26"/>
        </w:rPr>
        <w:t>Configuración</w:t>
      </w:r>
    </w:p>
    <w:p w:rsidR="00C53081" w:rsidRDefault="00C53081" w:rsidP="00C53081">
      <w:r>
        <w:t>Se utilizarán dos equipos con las siguientes especificaciones:</w:t>
      </w:r>
    </w:p>
    <w:p w:rsidR="00C53081" w:rsidRDefault="00C53081" w:rsidP="00C53081"/>
    <w:p w:rsidR="00C53081" w:rsidRDefault="00C53081" w:rsidP="00C53081"/>
    <w:p w:rsidR="00C53081" w:rsidRDefault="0064511F" w:rsidP="00C53081">
      <w:r w:rsidRPr="0064511F">
        <w:rPr>
          <w:noProof/>
          <w:lang w:eastAsia="es-ES"/>
        </w:rPr>
        <w:lastRenderedPageBreak/>
        <w:pict>
          <v:shape id="_x0000_s1099" type="#_x0000_t75" style="position:absolute;margin-left:309pt;margin-top:-3.5pt;width:82.75pt;height:126.75pt;z-index:11">
            <v:imagedata r:id="rId17" o:title=""/>
          </v:shape>
        </w:pict>
      </w:r>
      <w:r w:rsidRPr="0064511F">
        <w:rPr>
          <w:noProof/>
        </w:rPr>
        <w:pict>
          <v:shape id="_x0000_s1098" type="#_x0000_t75" style="position:absolute;margin-left:30.5pt;margin-top:-3.5pt;width:80.2pt;height:122.85pt;z-index:10">
            <v:imagedata r:id="rId17" o:title=""/>
          </v:shape>
        </w:pict>
      </w:r>
    </w:p>
    <w:p w:rsidR="00943D33" w:rsidRDefault="00943D33" w:rsidP="00C53081">
      <w:pPr>
        <w:rPr>
          <w:rFonts w:ascii="Cambria" w:eastAsia="Times New Roman" w:hAnsi="Cambria"/>
          <w:b/>
          <w:bCs/>
          <w:sz w:val="26"/>
          <w:szCs w:val="26"/>
          <w:lang w:eastAsia="es-ES"/>
        </w:rPr>
      </w:pPr>
    </w:p>
    <w:p w:rsidR="00943D33" w:rsidRDefault="00943D33" w:rsidP="00943D33">
      <w:pPr>
        <w:rPr>
          <w:rFonts w:ascii="Cambria" w:eastAsia="Times New Roman" w:hAnsi="Cambria"/>
          <w:sz w:val="26"/>
          <w:szCs w:val="26"/>
          <w:lang w:eastAsia="es-ES"/>
        </w:rPr>
      </w:pPr>
    </w:p>
    <w:p w:rsidR="00206446" w:rsidRPr="00943D33" w:rsidRDefault="00206446" w:rsidP="00943D33">
      <w:pPr>
        <w:rPr>
          <w:rFonts w:ascii="Cambria" w:eastAsia="Times New Roman" w:hAnsi="Cambria"/>
          <w:sz w:val="26"/>
          <w:szCs w:val="26"/>
          <w:lang w:eastAsia="es-ES"/>
        </w:rPr>
      </w:pPr>
    </w:p>
    <w:p w:rsidR="00943D33" w:rsidRPr="00943D33" w:rsidRDefault="00943D33" w:rsidP="00943D33">
      <w:pPr>
        <w:rPr>
          <w:rFonts w:ascii="Cambria" w:eastAsia="Times New Roman" w:hAnsi="Cambria"/>
          <w:sz w:val="26"/>
          <w:szCs w:val="26"/>
          <w:lang w:eastAsia="es-ES"/>
        </w:rPr>
      </w:pPr>
    </w:p>
    <w:tbl>
      <w:tblPr>
        <w:tblW w:w="9805" w:type="dxa"/>
        <w:tblCellMar>
          <w:left w:w="70" w:type="dxa"/>
          <w:right w:w="70" w:type="dxa"/>
        </w:tblCellMar>
        <w:tblLook w:val="0000"/>
      </w:tblPr>
      <w:tblGrid>
        <w:gridCol w:w="1960"/>
        <w:gridCol w:w="2700"/>
        <w:gridCol w:w="60"/>
        <w:gridCol w:w="2760"/>
        <w:gridCol w:w="2325"/>
      </w:tblGrid>
      <w:tr w:rsidR="00EF5DE0" w:rsidRPr="00580958" w:rsidTr="00247C9E">
        <w:trPr>
          <w:trHeight w:val="255"/>
        </w:trPr>
        <w:tc>
          <w:tcPr>
            <w:tcW w:w="9805" w:type="dxa"/>
            <w:gridSpan w:val="5"/>
            <w:tcBorders>
              <w:top w:val="single" w:sz="4" w:space="0" w:color="auto"/>
              <w:left w:val="single" w:sz="4" w:space="0" w:color="auto"/>
              <w:bottom w:val="single" w:sz="4" w:space="0" w:color="auto"/>
              <w:right w:val="single" w:sz="4" w:space="0" w:color="auto"/>
            </w:tcBorders>
            <w:shd w:val="clear" w:color="auto" w:fill="3366FF"/>
            <w:noWrap/>
            <w:vAlign w:val="bottom"/>
          </w:tcPr>
          <w:p w:rsidR="00EF5DE0" w:rsidRPr="00EF5DE0" w:rsidRDefault="00EF5DE0" w:rsidP="00EF5DE0">
            <w:pPr>
              <w:spacing w:after="0" w:line="240" w:lineRule="auto"/>
              <w:jc w:val="center"/>
              <w:rPr>
                <w:rFonts w:ascii="Arial" w:eastAsia="Times New Roman" w:hAnsi="Arial" w:cs="Arial"/>
                <w:b/>
                <w:bCs/>
                <w:color w:val="FFFFFF"/>
                <w:sz w:val="20"/>
                <w:szCs w:val="20"/>
                <w:lang w:val="en-US" w:eastAsia="es-ES"/>
              </w:rPr>
            </w:pPr>
            <w:r w:rsidRPr="00EF5DE0">
              <w:rPr>
                <w:rFonts w:ascii="Arial" w:eastAsia="Times New Roman" w:hAnsi="Arial" w:cs="Arial"/>
                <w:b/>
                <w:bCs/>
                <w:color w:val="FFFFFF"/>
                <w:sz w:val="20"/>
                <w:szCs w:val="20"/>
                <w:lang w:val="en-US" w:eastAsia="es-ES"/>
              </w:rPr>
              <w:t>SUN SPARC Enterprise M8000 (2x)</w:t>
            </w:r>
          </w:p>
        </w:tc>
      </w:tr>
      <w:tr w:rsidR="00EF5DE0" w:rsidRPr="00EF5DE0" w:rsidTr="00247C9E">
        <w:trPr>
          <w:trHeight w:val="255"/>
        </w:trPr>
        <w:tc>
          <w:tcPr>
            <w:tcW w:w="1960" w:type="dxa"/>
            <w:tcBorders>
              <w:top w:val="nil"/>
              <w:left w:val="single" w:sz="4" w:space="0" w:color="auto"/>
              <w:bottom w:val="single" w:sz="4" w:space="0" w:color="auto"/>
              <w:right w:val="single" w:sz="4" w:space="0" w:color="auto"/>
            </w:tcBorders>
            <w:shd w:val="clear" w:color="auto" w:fill="3366FF"/>
            <w:noWrap/>
            <w:vAlign w:val="bottom"/>
          </w:tcPr>
          <w:p w:rsidR="00EF5DE0" w:rsidRPr="00EF5DE0" w:rsidRDefault="00EF5DE0" w:rsidP="00EF5DE0">
            <w:pPr>
              <w:spacing w:after="0" w:line="240" w:lineRule="auto"/>
              <w:rPr>
                <w:rFonts w:ascii="Arial" w:eastAsia="Times New Roman" w:hAnsi="Arial" w:cs="Arial"/>
                <w:color w:val="FFFFFF"/>
                <w:sz w:val="20"/>
                <w:szCs w:val="20"/>
                <w:lang w:val="en-US" w:eastAsia="es-ES"/>
              </w:rPr>
            </w:pPr>
            <w:r w:rsidRPr="00EF5DE0">
              <w:rPr>
                <w:rFonts w:ascii="Arial" w:eastAsia="Times New Roman" w:hAnsi="Arial" w:cs="Arial"/>
                <w:color w:val="FFFFFF"/>
                <w:sz w:val="20"/>
                <w:szCs w:val="20"/>
                <w:lang w:val="en-US" w:eastAsia="es-ES"/>
              </w:rPr>
              <w:t> </w:t>
            </w:r>
          </w:p>
        </w:tc>
        <w:tc>
          <w:tcPr>
            <w:tcW w:w="2700" w:type="dxa"/>
            <w:tcBorders>
              <w:top w:val="nil"/>
              <w:left w:val="nil"/>
              <w:bottom w:val="single" w:sz="4" w:space="0" w:color="auto"/>
              <w:right w:val="single" w:sz="4" w:space="0" w:color="auto"/>
            </w:tcBorders>
            <w:shd w:val="clear" w:color="auto" w:fill="3366FF"/>
            <w:noWrap/>
            <w:vAlign w:val="bottom"/>
          </w:tcPr>
          <w:p w:rsidR="00EF5DE0" w:rsidRPr="00EF5DE0" w:rsidRDefault="00EF5DE0" w:rsidP="00EF5DE0">
            <w:pPr>
              <w:spacing w:after="0" w:line="240" w:lineRule="auto"/>
              <w:jc w:val="center"/>
              <w:rPr>
                <w:rFonts w:ascii="Arial" w:eastAsia="Times New Roman" w:hAnsi="Arial" w:cs="Arial"/>
                <w:b/>
                <w:bCs/>
                <w:color w:val="FFFFFF"/>
                <w:sz w:val="20"/>
                <w:szCs w:val="20"/>
                <w:lang w:eastAsia="es-ES"/>
              </w:rPr>
            </w:pPr>
            <w:r w:rsidRPr="00EF5DE0">
              <w:rPr>
                <w:rFonts w:ascii="Arial" w:eastAsia="Times New Roman" w:hAnsi="Arial" w:cs="Arial"/>
                <w:b/>
                <w:bCs/>
                <w:color w:val="FFFFFF"/>
                <w:sz w:val="20"/>
                <w:szCs w:val="20"/>
                <w:lang w:eastAsia="es-ES"/>
              </w:rPr>
              <w:t>UNIDAD 1</w:t>
            </w:r>
          </w:p>
        </w:tc>
        <w:tc>
          <w:tcPr>
            <w:tcW w:w="2820" w:type="dxa"/>
            <w:gridSpan w:val="2"/>
            <w:tcBorders>
              <w:top w:val="nil"/>
              <w:left w:val="nil"/>
              <w:bottom w:val="single" w:sz="4" w:space="0" w:color="auto"/>
              <w:right w:val="single" w:sz="4" w:space="0" w:color="auto"/>
            </w:tcBorders>
            <w:shd w:val="clear" w:color="auto" w:fill="3366FF"/>
            <w:noWrap/>
            <w:vAlign w:val="bottom"/>
          </w:tcPr>
          <w:p w:rsidR="00EF5DE0" w:rsidRPr="00EF5DE0" w:rsidRDefault="00EF5DE0" w:rsidP="00EF5DE0">
            <w:pPr>
              <w:spacing w:after="0" w:line="240" w:lineRule="auto"/>
              <w:jc w:val="center"/>
              <w:rPr>
                <w:rFonts w:ascii="Arial" w:eastAsia="Times New Roman" w:hAnsi="Arial" w:cs="Arial"/>
                <w:b/>
                <w:bCs/>
                <w:color w:val="FFFFFF"/>
                <w:sz w:val="20"/>
                <w:szCs w:val="20"/>
                <w:lang w:eastAsia="es-ES"/>
              </w:rPr>
            </w:pPr>
            <w:r w:rsidRPr="00EF5DE0">
              <w:rPr>
                <w:rFonts w:ascii="Arial" w:eastAsia="Times New Roman" w:hAnsi="Arial" w:cs="Arial"/>
                <w:b/>
                <w:bCs/>
                <w:color w:val="FFFFFF"/>
                <w:sz w:val="20"/>
                <w:szCs w:val="20"/>
                <w:lang w:eastAsia="es-ES"/>
              </w:rPr>
              <w:t>UNIDAD 2</w:t>
            </w:r>
          </w:p>
        </w:tc>
        <w:tc>
          <w:tcPr>
            <w:tcW w:w="2325" w:type="dxa"/>
            <w:tcBorders>
              <w:top w:val="nil"/>
              <w:left w:val="nil"/>
              <w:bottom w:val="single" w:sz="4" w:space="0" w:color="auto"/>
              <w:right w:val="single" w:sz="4" w:space="0" w:color="auto"/>
            </w:tcBorders>
            <w:shd w:val="clear" w:color="auto" w:fill="3366FF"/>
            <w:noWrap/>
            <w:vAlign w:val="bottom"/>
          </w:tcPr>
          <w:p w:rsidR="00EF5DE0" w:rsidRPr="00EF5DE0" w:rsidRDefault="00EF5DE0" w:rsidP="00EF5DE0">
            <w:pPr>
              <w:spacing w:after="0" w:line="240" w:lineRule="auto"/>
              <w:jc w:val="center"/>
              <w:rPr>
                <w:rFonts w:ascii="Arial" w:eastAsia="Times New Roman" w:hAnsi="Arial" w:cs="Arial"/>
                <w:b/>
                <w:bCs/>
                <w:color w:val="FFFFFF"/>
                <w:sz w:val="20"/>
                <w:szCs w:val="20"/>
                <w:lang w:eastAsia="es-ES"/>
              </w:rPr>
            </w:pPr>
            <w:r w:rsidRPr="00EF5DE0">
              <w:rPr>
                <w:rFonts w:ascii="Arial" w:eastAsia="Times New Roman" w:hAnsi="Arial" w:cs="Arial"/>
                <w:b/>
                <w:bCs/>
                <w:color w:val="FFFFFF"/>
                <w:sz w:val="20"/>
                <w:szCs w:val="20"/>
                <w:lang w:eastAsia="es-ES"/>
              </w:rPr>
              <w:t>Valores Max</w:t>
            </w:r>
          </w:p>
        </w:tc>
      </w:tr>
      <w:tr w:rsidR="00EF5DE0" w:rsidRPr="00EF5DE0" w:rsidTr="00247C9E">
        <w:trPr>
          <w:trHeight w:val="840"/>
        </w:trPr>
        <w:tc>
          <w:tcPr>
            <w:tcW w:w="1960" w:type="dxa"/>
            <w:tcBorders>
              <w:top w:val="nil"/>
              <w:left w:val="single" w:sz="4" w:space="0" w:color="auto"/>
              <w:bottom w:val="single" w:sz="4" w:space="0" w:color="auto"/>
              <w:right w:val="single" w:sz="4" w:space="0" w:color="auto"/>
            </w:tcBorders>
            <w:shd w:val="clear" w:color="auto" w:fill="3366FF"/>
          </w:tcPr>
          <w:p w:rsidR="00EF5DE0" w:rsidRPr="00EF5DE0" w:rsidRDefault="00EF5DE0" w:rsidP="00EF5DE0">
            <w:pPr>
              <w:spacing w:after="0" w:line="240" w:lineRule="auto"/>
              <w:rPr>
                <w:rFonts w:ascii="Arial" w:eastAsia="Times New Roman" w:hAnsi="Arial" w:cs="Arial"/>
                <w:b/>
                <w:bCs/>
                <w:color w:val="FFFFFF"/>
                <w:sz w:val="20"/>
                <w:szCs w:val="20"/>
                <w:lang w:eastAsia="es-ES"/>
              </w:rPr>
            </w:pPr>
            <w:r w:rsidRPr="00EF5DE0">
              <w:rPr>
                <w:rFonts w:ascii="Arial" w:eastAsia="Times New Roman" w:hAnsi="Arial" w:cs="Arial"/>
                <w:b/>
                <w:bCs/>
                <w:color w:val="FFFFFF"/>
                <w:sz w:val="20"/>
                <w:szCs w:val="20"/>
                <w:lang w:eastAsia="es-ES"/>
              </w:rPr>
              <w:t>CPU Memory Boards</w:t>
            </w:r>
          </w:p>
        </w:tc>
        <w:tc>
          <w:tcPr>
            <w:tcW w:w="2700" w:type="dxa"/>
            <w:tcBorders>
              <w:top w:val="nil"/>
              <w:left w:val="nil"/>
              <w:bottom w:val="single" w:sz="4" w:space="0" w:color="auto"/>
              <w:right w:val="single" w:sz="4" w:space="0" w:color="auto"/>
            </w:tcBorders>
            <w:shd w:val="clear" w:color="auto" w:fill="auto"/>
          </w:tcPr>
          <w:p w:rsidR="00EF5DE0" w:rsidRPr="00EF5DE0" w:rsidRDefault="00A640EF" w:rsidP="00EF5DE0">
            <w:p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4</w:t>
            </w:r>
            <w:r w:rsidR="00EF5DE0" w:rsidRPr="00EF5DE0">
              <w:rPr>
                <w:rFonts w:ascii="Arial" w:eastAsia="Times New Roman" w:hAnsi="Arial" w:cs="Arial"/>
                <w:sz w:val="20"/>
                <w:szCs w:val="20"/>
                <w:lang w:eastAsia="es-ES"/>
              </w:rPr>
              <w:t xml:space="preserve"> (con 4 Chips c/u: 16 Procesadores)</w:t>
            </w:r>
          </w:p>
        </w:tc>
        <w:tc>
          <w:tcPr>
            <w:tcW w:w="2820" w:type="dxa"/>
            <w:gridSpan w:val="2"/>
            <w:tcBorders>
              <w:top w:val="nil"/>
              <w:left w:val="nil"/>
              <w:bottom w:val="single" w:sz="4" w:space="0" w:color="auto"/>
              <w:right w:val="single" w:sz="4" w:space="0" w:color="auto"/>
            </w:tcBorders>
            <w:shd w:val="clear" w:color="auto" w:fill="auto"/>
          </w:tcPr>
          <w:p w:rsidR="00EF5DE0" w:rsidRPr="00EF5DE0" w:rsidRDefault="00EF5DE0" w:rsidP="00EF5DE0">
            <w:pPr>
              <w:spacing w:after="0" w:line="240" w:lineRule="auto"/>
              <w:rPr>
                <w:rFonts w:ascii="Arial" w:eastAsia="Times New Roman" w:hAnsi="Arial" w:cs="Arial"/>
                <w:sz w:val="20"/>
                <w:szCs w:val="20"/>
                <w:lang w:eastAsia="es-ES"/>
              </w:rPr>
            </w:pPr>
            <w:r w:rsidRPr="00EF5DE0">
              <w:rPr>
                <w:rFonts w:ascii="Arial" w:eastAsia="Times New Roman" w:hAnsi="Arial" w:cs="Arial"/>
                <w:sz w:val="20"/>
                <w:szCs w:val="20"/>
                <w:lang w:eastAsia="es-ES"/>
              </w:rPr>
              <w:t>4 (con 4 chips c/u, excepto el 4° con 2 chips: 14 Procesadores)</w:t>
            </w:r>
          </w:p>
        </w:tc>
        <w:tc>
          <w:tcPr>
            <w:tcW w:w="2325" w:type="dxa"/>
            <w:tcBorders>
              <w:top w:val="nil"/>
              <w:left w:val="nil"/>
              <w:bottom w:val="single" w:sz="4" w:space="0" w:color="auto"/>
              <w:right w:val="single" w:sz="4" w:space="0" w:color="auto"/>
            </w:tcBorders>
            <w:shd w:val="clear" w:color="auto" w:fill="auto"/>
          </w:tcPr>
          <w:p w:rsidR="00EF5DE0" w:rsidRPr="00EF5DE0" w:rsidRDefault="00EF5DE0" w:rsidP="00EF5DE0">
            <w:pPr>
              <w:spacing w:after="0" w:line="240" w:lineRule="auto"/>
              <w:rPr>
                <w:rFonts w:ascii="Arial" w:eastAsia="Times New Roman" w:hAnsi="Arial" w:cs="Arial"/>
                <w:sz w:val="20"/>
                <w:szCs w:val="20"/>
                <w:lang w:eastAsia="es-ES"/>
              </w:rPr>
            </w:pPr>
            <w:r w:rsidRPr="00EF5DE0">
              <w:rPr>
                <w:rFonts w:ascii="Arial" w:eastAsia="Times New Roman" w:hAnsi="Arial" w:cs="Arial"/>
                <w:sz w:val="20"/>
                <w:szCs w:val="20"/>
                <w:lang w:eastAsia="es-ES"/>
              </w:rPr>
              <w:t>4 (con hasta 4 procesadores y 256 GB de memoria c/Board)</w:t>
            </w:r>
          </w:p>
        </w:tc>
      </w:tr>
      <w:tr w:rsidR="00EF5DE0" w:rsidRPr="00EF5DE0" w:rsidTr="00247C9E">
        <w:trPr>
          <w:trHeight w:val="330"/>
        </w:trPr>
        <w:tc>
          <w:tcPr>
            <w:tcW w:w="1960" w:type="dxa"/>
            <w:tcBorders>
              <w:top w:val="nil"/>
              <w:left w:val="single" w:sz="4" w:space="0" w:color="auto"/>
              <w:bottom w:val="single" w:sz="4" w:space="0" w:color="auto"/>
              <w:right w:val="single" w:sz="4" w:space="0" w:color="auto"/>
            </w:tcBorders>
            <w:shd w:val="clear" w:color="auto" w:fill="3366FF"/>
          </w:tcPr>
          <w:p w:rsidR="00EF5DE0" w:rsidRPr="00EF5DE0" w:rsidRDefault="00EF5DE0" w:rsidP="00EF5DE0">
            <w:pPr>
              <w:spacing w:after="0" w:line="240" w:lineRule="auto"/>
              <w:rPr>
                <w:rFonts w:ascii="Arial" w:eastAsia="Times New Roman" w:hAnsi="Arial" w:cs="Arial"/>
                <w:b/>
                <w:bCs/>
                <w:color w:val="FFFFFF"/>
                <w:sz w:val="20"/>
                <w:szCs w:val="20"/>
                <w:lang w:eastAsia="es-ES"/>
              </w:rPr>
            </w:pPr>
            <w:r w:rsidRPr="00EF5DE0">
              <w:rPr>
                <w:rFonts w:ascii="Arial" w:eastAsia="Times New Roman" w:hAnsi="Arial" w:cs="Arial"/>
                <w:b/>
                <w:bCs/>
                <w:color w:val="FFFFFF"/>
                <w:sz w:val="20"/>
                <w:szCs w:val="20"/>
                <w:lang w:eastAsia="es-ES"/>
              </w:rPr>
              <w:t>Procesador</w:t>
            </w:r>
          </w:p>
        </w:tc>
        <w:tc>
          <w:tcPr>
            <w:tcW w:w="7845" w:type="dxa"/>
            <w:gridSpan w:val="4"/>
            <w:tcBorders>
              <w:top w:val="single" w:sz="4" w:space="0" w:color="auto"/>
              <w:left w:val="nil"/>
              <w:bottom w:val="single" w:sz="4" w:space="0" w:color="auto"/>
              <w:right w:val="single" w:sz="4" w:space="0" w:color="auto"/>
            </w:tcBorders>
            <w:shd w:val="clear" w:color="auto" w:fill="auto"/>
            <w:vAlign w:val="center"/>
          </w:tcPr>
          <w:p w:rsidR="00EF5DE0" w:rsidRPr="00EF5DE0" w:rsidRDefault="00EF5DE0" w:rsidP="00EF5DE0">
            <w:pPr>
              <w:spacing w:after="0" w:line="240" w:lineRule="auto"/>
              <w:jc w:val="center"/>
              <w:rPr>
                <w:rFonts w:ascii="Arial" w:eastAsia="Times New Roman" w:hAnsi="Arial" w:cs="Arial"/>
                <w:sz w:val="20"/>
                <w:szCs w:val="20"/>
                <w:lang w:eastAsia="es-ES"/>
              </w:rPr>
            </w:pPr>
            <w:r w:rsidRPr="00EF5DE0">
              <w:rPr>
                <w:rFonts w:ascii="Arial" w:eastAsia="Times New Roman" w:hAnsi="Arial" w:cs="Arial"/>
                <w:sz w:val="20"/>
                <w:szCs w:val="20"/>
                <w:lang w:val="es-AR" w:eastAsia="es-ES"/>
              </w:rPr>
              <w:t xml:space="preserve">SUN SPARC64 VII 2800 MHZ </w:t>
            </w:r>
          </w:p>
        </w:tc>
      </w:tr>
      <w:tr w:rsidR="00EF5DE0" w:rsidRPr="00EF5DE0" w:rsidTr="00247C9E">
        <w:trPr>
          <w:trHeight w:val="345"/>
        </w:trPr>
        <w:tc>
          <w:tcPr>
            <w:tcW w:w="1960" w:type="dxa"/>
            <w:tcBorders>
              <w:top w:val="nil"/>
              <w:left w:val="single" w:sz="4" w:space="0" w:color="auto"/>
              <w:bottom w:val="single" w:sz="4" w:space="0" w:color="auto"/>
              <w:right w:val="single" w:sz="4" w:space="0" w:color="auto"/>
            </w:tcBorders>
            <w:shd w:val="clear" w:color="auto" w:fill="3366FF"/>
          </w:tcPr>
          <w:p w:rsidR="00EF5DE0" w:rsidRPr="00EF5DE0" w:rsidRDefault="00EF5DE0" w:rsidP="00EF5DE0">
            <w:pPr>
              <w:spacing w:after="0" w:line="240" w:lineRule="auto"/>
              <w:rPr>
                <w:rFonts w:ascii="Arial" w:eastAsia="Times New Roman" w:hAnsi="Arial" w:cs="Arial"/>
                <w:b/>
                <w:bCs/>
                <w:color w:val="FFFFFF"/>
                <w:sz w:val="20"/>
                <w:szCs w:val="20"/>
                <w:lang w:eastAsia="es-ES"/>
              </w:rPr>
            </w:pPr>
            <w:r w:rsidRPr="00EF5DE0">
              <w:rPr>
                <w:rFonts w:ascii="Arial" w:eastAsia="Times New Roman" w:hAnsi="Arial" w:cs="Arial"/>
                <w:b/>
                <w:bCs/>
                <w:color w:val="FFFFFF"/>
                <w:sz w:val="20"/>
                <w:szCs w:val="20"/>
                <w:lang w:eastAsia="es-ES"/>
              </w:rPr>
              <w:t>Memoria</w:t>
            </w:r>
          </w:p>
        </w:tc>
        <w:tc>
          <w:tcPr>
            <w:tcW w:w="2700" w:type="dxa"/>
            <w:tcBorders>
              <w:top w:val="nil"/>
              <w:left w:val="nil"/>
              <w:bottom w:val="single" w:sz="4" w:space="0" w:color="auto"/>
              <w:right w:val="single" w:sz="4" w:space="0" w:color="auto"/>
            </w:tcBorders>
            <w:shd w:val="clear" w:color="auto" w:fill="auto"/>
            <w:vAlign w:val="center"/>
          </w:tcPr>
          <w:p w:rsidR="00EF5DE0" w:rsidRPr="00EF5DE0" w:rsidRDefault="00EF5DE0" w:rsidP="00EF5DE0">
            <w:pPr>
              <w:spacing w:after="0" w:line="240" w:lineRule="auto"/>
              <w:jc w:val="center"/>
              <w:rPr>
                <w:rFonts w:ascii="Arial" w:eastAsia="Times New Roman" w:hAnsi="Arial" w:cs="Arial"/>
                <w:sz w:val="20"/>
                <w:szCs w:val="20"/>
                <w:lang w:eastAsia="es-ES"/>
              </w:rPr>
            </w:pPr>
            <w:r w:rsidRPr="00EF5DE0">
              <w:rPr>
                <w:rFonts w:ascii="Arial" w:eastAsia="Times New Roman" w:hAnsi="Arial" w:cs="Arial"/>
                <w:sz w:val="20"/>
                <w:szCs w:val="20"/>
                <w:lang w:eastAsia="es-ES"/>
              </w:rPr>
              <w:t xml:space="preserve">96 GB (12 DIMMs x 8 GB); </w:t>
            </w:r>
          </w:p>
        </w:tc>
        <w:tc>
          <w:tcPr>
            <w:tcW w:w="2820" w:type="dxa"/>
            <w:gridSpan w:val="2"/>
            <w:tcBorders>
              <w:top w:val="nil"/>
              <w:left w:val="nil"/>
              <w:bottom w:val="single" w:sz="4" w:space="0" w:color="auto"/>
              <w:right w:val="single" w:sz="4" w:space="0" w:color="auto"/>
            </w:tcBorders>
            <w:shd w:val="clear" w:color="auto" w:fill="auto"/>
            <w:vAlign w:val="center"/>
          </w:tcPr>
          <w:p w:rsidR="00EF5DE0" w:rsidRPr="00EF5DE0" w:rsidRDefault="00EF5DE0" w:rsidP="00EF5DE0">
            <w:pPr>
              <w:spacing w:after="0" w:line="240" w:lineRule="auto"/>
              <w:jc w:val="center"/>
              <w:rPr>
                <w:rFonts w:ascii="Arial" w:eastAsia="Times New Roman" w:hAnsi="Arial" w:cs="Arial"/>
                <w:sz w:val="20"/>
                <w:szCs w:val="20"/>
                <w:lang w:eastAsia="es-ES"/>
              </w:rPr>
            </w:pPr>
            <w:r w:rsidRPr="00EF5DE0">
              <w:rPr>
                <w:rFonts w:ascii="Arial" w:eastAsia="Times New Roman" w:hAnsi="Arial" w:cs="Arial"/>
                <w:sz w:val="20"/>
                <w:szCs w:val="20"/>
                <w:lang w:eastAsia="es-ES"/>
              </w:rPr>
              <w:t>80 GB (10 DIMMs x 8 GB)</w:t>
            </w:r>
          </w:p>
        </w:tc>
        <w:tc>
          <w:tcPr>
            <w:tcW w:w="2325" w:type="dxa"/>
            <w:tcBorders>
              <w:top w:val="nil"/>
              <w:left w:val="nil"/>
              <w:bottom w:val="single" w:sz="4" w:space="0" w:color="auto"/>
              <w:right w:val="single" w:sz="4" w:space="0" w:color="auto"/>
            </w:tcBorders>
            <w:shd w:val="clear" w:color="auto" w:fill="auto"/>
            <w:vAlign w:val="center"/>
          </w:tcPr>
          <w:p w:rsidR="00EF5DE0" w:rsidRPr="00EF5DE0" w:rsidRDefault="00BD5A1C" w:rsidP="00EF5DE0">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1 TB</w:t>
            </w:r>
          </w:p>
        </w:tc>
      </w:tr>
      <w:tr w:rsidR="00EF5DE0" w:rsidRPr="00580958" w:rsidTr="00247C9E">
        <w:trPr>
          <w:trHeight w:val="330"/>
        </w:trPr>
        <w:tc>
          <w:tcPr>
            <w:tcW w:w="1960" w:type="dxa"/>
            <w:tcBorders>
              <w:top w:val="nil"/>
              <w:left w:val="single" w:sz="4" w:space="0" w:color="auto"/>
              <w:bottom w:val="single" w:sz="4" w:space="0" w:color="auto"/>
              <w:right w:val="single" w:sz="4" w:space="0" w:color="auto"/>
            </w:tcBorders>
            <w:shd w:val="clear" w:color="auto" w:fill="3366FF"/>
          </w:tcPr>
          <w:p w:rsidR="00EF5DE0" w:rsidRPr="00EF5DE0" w:rsidRDefault="00EF5DE0" w:rsidP="00EF5DE0">
            <w:pPr>
              <w:spacing w:after="0" w:line="240" w:lineRule="auto"/>
              <w:rPr>
                <w:rFonts w:ascii="Arial" w:eastAsia="Times New Roman" w:hAnsi="Arial" w:cs="Arial"/>
                <w:b/>
                <w:bCs/>
                <w:color w:val="FFFFFF"/>
                <w:sz w:val="20"/>
                <w:szCs w:val="20"/>
                <w:lang w:eastAsia="es-ES"/>
              </w:rPr>
            </w:pPr>
            <w:r w:rsidRPr="00EF5DE0">
              <w:rPr>
                <w:rFonts w:ascii="Arial" w:eastAsia="Times New Roman" w:hAnsi="Arial" w:cs="Arial"/>
                <w:b/>
                <w:bCs/>
                <w:color w:val="FFFFFF"/>
                <w:sz w:val="20"/>
                <w:szCs w:val="20"/>
                <w:lang w:eastAsia="es-ES"/>
              </w:rPr>
              <w:t>Conectividad SAN</w:t>
            </w:r>
          </w:p>
        </w:tc>
        <w:tc>
          <w:tcPr>
            <w:tcW w:w="7845" w:type="dxa"/>
            <w:gridSpan w:val="4"/>
            <w:tcBorders>
              <w:top w:val="single" w:sz="4" w:space="0" w:color="auto"/>
              <w:left w:val="nil"/>
              <w:bottom w:val="single" w:sz="4" w:space="0" w:color="auto"/>
              <w:right w:val="single" w:sz="4" w:space="0" w:color="auto"/>
            </w:tcBorders>
            <w:shd w:val="clear" w:color="auto" w:fill="auto"/>
            <w:vAlign w:val="center"/>
          </w:tcPr>
          <w:p w:rsidR="00EF5DE0" w:rsidRPr="00EF5DE0" w:rsidRDefault="00ED1A97" w:rsidP="00EF5DE0">
            <w:pPr>
              <w:spacing w:after="0" w:line="240" w:lineRule="auto"/>
              <w:jc w:val="center"/>
              <w:rPr>
                <w:rFonts w:ascii="Arial" w:eastAsia="Times New Roman" w:hAnsi="Arial" w:cs="Arial"/>
                <w:sz w:val="20"/>
                <w:szCs w:val="20"/>
                <w:lang w:val="en-US" w:eastAsia="es-ES"/>
              </w:rPr>
            </w:pPr>
            <w:r>
              <w:rPr>
                <w:rFonts w:ascii="Arial" w:eastAsia="Times New Roman" w:hAnsi="Arial" w:cs="Arial"/>
                <w:sz w:val="20"/>
                <w:szCs w:val="20"/>
                <w:lang w:val="en-US" w:eastAsia="es-ES"/>
              </w:rPr>
              <w:t>2</w:t>
            </w:r>
            <w:r w:rsidR="00EF5DE0" w:rsidRPr="00EF5DE0">
              <w:rPr>
                <w:rFonts w:ascii="Arial" w:eastAsia="Times New Roman" w:hAnsi="Arial" w:cs="Arial"/>
                <w:sz w:val="20"/>
                <w:szCs w:val="20"/>
                <w:lang w:val="en-US" w:eastAsia="es-ES"/>
              </w:rPr>
              <w:t xml:space="preserve"> x SUN 8Gb Single port Fiber Chanel PCIe HBA</w:t>
            </w:r>
          </w:p>
        </w:tc>
      </w:tr>
      <w:tr w:rsidR="00EF5DE0" w:rsidRPr="00580958" w:rsidTr="00247C9E">
        <w:trPr>
          <w:trHeight w:val="315"/>
        </w:trPr>
        <w:tc>
          <w:tcPr>
            <w:tcW w:w="1960" w:type="dxa"/>
            <w:tcBorders>
              <w:top w:val="nil"/>
              <w:left w:val="single" w:sz="4" w:space="0" w:color="auto"/>
              <w:bottom w:val="single" w:sz="4" w:space="0" w:color="auto"/>
              <w:right w:val="single" w:sz="4" w:space="0" w:color="auto"/>
            </w:tcBorders>
            <w:shd w:val="clear" w:color="auto" w:fill="3366FF"/>
          </w:tcPr>
          <w:p w:rsidR="00EF5DE0" w:rsidRPr="00EF5DE0" w:rsidRDefault="00EF5DE0" w:rsidP="00EF5DE0">
            <w:pPr>
              <w:spacing w:after="0" w:line="240" w:lineRule="auto"/>
              <w:rPr>
                <w:rFonts w:ascii="Arial" w:eastAsia="Times New Roman" w:hAnsi="Arial" w:cs="Arial"/>
                <w:b/>
                <w:bCs/>
                <w:color w:val="FFFFFF"/>
                <w:sz w:val="20"/>
                <w:szCs w:val="20"/>
                <w:lang w:eastAsia="es-ES"/>
              </w:rPr>
            </w:pPr>
            <w:r w:rsidRPr="00EF5DE0">
              <w:rPr>
                <w:rFonts w:ascii="Arial" w:eastAsia="Times New Roman" w:hAnsi="Arial" w:cs="Arial"/>
                <w:b/>
                <w:bCs/>
                <w:color w:val="FFFFFF"/>
                <w:sz w:val="20"/>
                <w:szCs w:val="20"/>
                <w:lang w:eastAsia="es-ES"/>
              </w:rPr>
              <w:t>Conectividad LAN</w:t>
            </w:r>
          </w:p>
        </w:tc>
        <w:tc>
          <w:tcPr>
            <w:tcW w:w="7845" w:type="dxa"/>
            <w:gridSpan w:val="4"/>
            <w:tcBorders>
              <w:top w:val="single" w:sz="4" w:space="0" w:color="auto"/>
              <w:left w:val="nil"/>
              <w:bottom w:val="single" w:sz="4" w:space="0" w:color="auto"/>
              <w:right w:val="single" w:sz="4" w:space="0" w:color="auto"/>
            </w:tcBorders>
            <w:shd w:val="clear" w:color="auto" w:fill="auto"/>
            <w:vAlign w:val="center"/>
          </w:tcPr>
          <w:p w:rsidR="00EF5DE0" w:rsidRPr="00EF5DE0" w:rsidRDefault="00EF5DE0" w:rsidP="00EF5DE0">
            <w:pPr>
              <w:spacing w:after="0" w:line="240" w:lineRule="auto"/>
              <w:jc w:val="center"/>
              <w:rPr>
                <w:rFonts w:ascii="Arial" w:eastAsia="Times New Roman" w:hAnsi="Arial" w:cs="Arial"/>
                <w:sz w:val="20"/>
                <w:szCs w:val="20"/>
                <w:lang w:val="en-US" w:eastAsia="es-ES"/>
              </w:rPr>
            </w:pPr>
            <w:r w:rsidRPr="00EF5DE0">
              <w:rPr>
                <w:rFonts w:ascii="Arial" w:eastAsia="Times New Roman" w:hAnsi="Arial" w:cs="Arial"/>
                <w:sz w:val="20"/>
                <w:szCs w:val="20"/>
                <w:lang w:val="en-US" w:eastAsia="es-ES"/>
              </w:rPr>
              <w:t>2 x SUN Multithreaded Dual-port 1GbE</w:t>
            </w:r>
            <w:r w:rsidR="00ED1A97">
              <w:rPr>
                <w:rFonts w:ascii="Arial" w:eastAsia="Times New Roman" w:hAnsi="Arial" w:cs="Arial"/>
                <w:sz w:val="20"/>
                <w:szCs w:val="20"/>
                <w:lang w:val="en-US" w:eastAsia="es-ES"/>
              </w:rPr>
              <w:t xml:space="preserve"> UTP</w:t>
            </w:r>
            <w:r w:rsidRPr="00EF5DE0">
              <w:rPr>
                <w:rFonts w:ascii="Arial" w:eastAsia="Times New Roman" w:hAnsi="Arial" w:cs="Arial"/>
                <w:sz w:val="20"/>
                <w:szCs w:val="20"/>
                <w:lang w:val="en-US" w:eastAsia="es-ES"/>
              </w:rPr>
              <w:t xml:space="preserve"> PCIe Networking</w:t>
            </w:r>
          </w:p>
        </w:tc>
      </w:tr>
      <w:tr w:rsidR="00EF5DE0" w:rsidRPr="00580958" w:rsidTr="00247C9E">
        <w:trPr>
          <w:trHeight w:val="345"/>
        </w:trPr>
        <w:tc>
          <w:tcPr>
            <w:tcW w:w="1960" w:type="dxa"/>
            <w:tcBorders>
              <w:top w:val="nil"/>
              <w:left w:val="single" w:sz="4" w:space="0" w:color="auto"/>
              <w:bottom w:val="single" w:sz="4" w:space="0" w:color="auto"/>
              <w:right w:val="single" w:sz="4" w:space="0" w:color="auto"/>
            </w:tcBorders>
            <w:shd w:val="clear" w:color="auto" w:fill="3366FF"/>
          </w:tcPr>
          <w:p w:rsidR="00EF5DE0" w:rsidRPr="00EF5DE0" w:rsidRDefault="00EF5DE0" w:rsidP="00EF5DE0">
            <w:pPr>
              <w:spacing w:after="0" w:line="240" w:lineRule="auto"/>
              <w:rPr>
                <w:rFonts w:ascii="Arial" w:eastAsia="Times New Roman" w:hAnsi="Arial" w:cs="Arial"/>
                <w:b/>
                <w:bCs/>
                <w:color w:val="FFFFFF"/>
                <w:sz w:val="20"/>
                <w:szCs w:val="20"/>
                <w:lang w:eastAsia="es-ES"/>
              </w:rPr>
            </w:pPr>
            <w:r w:rsidRPr="00EF5DE0">
              <w:rPr>
                <w:rFonts w:ascii="Arial" w:eastAsia="Times New Roman" w:hAnsi="Arial" w:cs="Arial"/>
                <w:b/>
                <w:bCs/>
                <w:color w:val="FFFFFF"/>
                <w:sz w:val="20"/>
                <w:szCs w:val="20"/>
                <w:lang w:eastAsia="es-ES"/>
              </w:rPr>
              <w:t>Controladora RAID</w:t>
            </w:r>
          </w:p>
        </w:tc>
        <w:tc>
          <w:tcPr>
            <w:tcW w:w="7845" w:type="dxa"/>
            <w:gridSpan w:val="4"/>
            <w:tcBorders>
              <w:top w:val="single" w:sz="4" w:space="0" w:color="auto"/>
              <w:left w:val="nil"/>
              <w:bottom w:val="single" w:sz="4" w:space="0" w:color="auto"/>
              <w:right w:val="single" w:sz="4" w:space="0" w:color="auto"/>
            </w:tcBorders>
            <w:shd w:val="clear" w:color="auto" w:fill="auto"/>
            <w:vAlign w:val="center"/>
          </w:tcPr>
          <w:p w:rsidR="00EF5DE0" w:rsidRPr="00EF5DE0" w:rsidRDefault="00EF5DE0" w:rsidP="00EF5DE0">
            <w:pPr>
              <w:spacing w:after="0" w:line="240" w:lineRule="auto"/>
              <w:jc w:val="center"/>
              <w:rPr>
                <w:rFonts w:ascii="Arial" w:eastAsia="Times New Roman" w:hAnsi="Arial" w:cs="Arial"/>
                <w:sz w:val="20"/>
                <w:szCs w:val="20"/>
                <w:lang w:val="en-US" w:eastAsia="es-ES"/>
              </w:rPr>
            </w:pPr>
            <w:r w:rsidRPr="00EF5DE0">
              <w:rPr>
                <w:rFonts w:ascii="Arial" w:eastAsia="Times New Roman" w:hAnsi="Arial" w:cs="Arial"/>
                <w:sz w:val="20"/>
                <w:szCs w:val="20"/>
                <w:lang w:val="en-US" w:eastAsia="es-ES"/>
              </w:rPr>
              <w:t>2 x SUN StorageTek 8-port external SAS RAID Host Bus Adapter PCIe</w:t>
            </w:r>
          </w:p>
        </w:tc>
      </w:tr>
      <w:tr w:rsidR="00EF5DE0" w:rsidRPr="00EF5DE0" w:rsidTr="00F24AB0">
        <w:trPr>
          <w:trHeight w:val="255"/>
        </w:trPr>
        <w:tc>
          <w:tcPr>
            <w:tcW w:w="1960" w:type="dxa"/>
            <w:tcBorders>
              <w:top w:val="nil"/>
              <w:left w:val="single" w:sz="4" w:space="0" w:color="auto"/>
              <w:bottom w:val="single" w:sz="4" w:space="0" w:color="auto"/>
              <w:right w:val="single" w:sz="4" w:space="0" w:color="auto"/>
            </w:tcBorders>
            <w:shd w:val="clear" w:color="auto" w:fill="3366FF"/>
          </w:tcPr>
          <w:p w:rsidR="00EF5DE0" w:rsidRPr="00EF5DE0" w:rsidRDefault="00EF5DE0" w:rsidP="00EF5DE0">
            <w:pPr>
              <w:spacing w:after="0" w:line="240" w:lineRule="auto"/>
              <w:rPr>
                <w:rFonts w:ascii="Arial" w:eastAsia="Times New Roman" w:hAnsi="Arial" w:cs="Arial"/>
                <w:b/>
                <w:bCs/>
                <w:color w:val="FFFFFF"/>
                <w:sz w:val="20"/>
                <w:szCs w:val="20"/>
                <w:lang w:eastAsia="es-ES"/>
              </w:rPr>
            </w:pPr>
            <w:r w:rsidRPr="00EF5DE0">
              <w:rPr>
                <w:rFonts w:ascii="Arial" w:eastAsia="Times New Roman" w:hAnsi="Arial" w:cs="Arial"/>
                <w:b/>
                <w:bCs/>
                <w:color w:val="FFFFFF"/>
                <w:sz w:val="20"/>
                <w:szCs w:val="20"/>
                <w:lang w:eastAsia="es-ES"/>
              </w:rPr>
              <w:t>Dynamics Domains</w:t>
            </w:r>
          </w:p>
        </w:tc>
        <w:tc>
          <w:tcPr>
            <w:tcW w:w="2760" w:type="dxa"/>
            <w:gridSpan w:val="2"/>
            <w:tcBorders>
              <w:top w:val="nil"/>
              <w:left w:val="nil"/>
              <w:bottom w:val="single" w:sz="4" w:space="0" w:color="auto"/>
              <w:right w:val="single" w:sz="4" w:space="0" w:color="auto"/>
            </w:tcBorders>
            <w:shd w:val="clear" w:color="auto" w:fill="auto"/>
            <w:vAlign w:val="center"/>
          </w:tcPr>
          <w:p w:rsidR="00EF5DE0" w:rsidRPr="00EF5DE0" w:rsidRDefault="00EF5DE0" w:rsidP="00EF5DE0">
            <w:pPr>
              <w:spacing w:after="0" w:line="240" w:lineRule="auto"/>
              <w:jc w:val="center"/>
              <w:rPr>
                <w:rFonts w:ascii="Arial" w:eastAsia="Times New Roman" w:hAnsi="Arial" w:cs="Arial"/>
                <w:sz w:val="20"/>
                <w:szCs w:val="20"/>
                <w:lang w:eastAsia="es-ES"/>
              </w:rPr>
            </w:pPr>
            <w:r w:rsidRPr="00EF5DE0">
              <w:rPr>
                <w:rFonts w:ascii="Arial" w:eastAsia="Times New Roman" w:hAnsi="Arial" w:cs="Arial"/>
                <w:sz w:val="20"/>
                <w:szCs w:val="20"/>
                <w:lang w:eastAsia="es-ES"/>
              </w:rPr>
              <w:t>3</w:t>
            </w:r>
          </w:p>
        </w:tc>
        <w:tc>
          <w:tcPr>
            <w:tcW w:w="2760" w:type="dxa"/>
            <w:tcBorders>
              <w:top w:val="nil"/>
              <w:left w:val="nil"/>
              <w:bottom w:val="single" w:sz="4" w:space="0" w:color="auto"/>
              <w:right w:val="single" w:sz="4" w:space="0" w:color="auto"/>
            </w:tcBorders>
            <w:shd w:val="clear" w:color="auto" w:fill="auto"/>
            <w:vAlign w:val="center"/>
          </w:tcPr>
          <w:p w:rsidR="00EF5DE0" w:rsidRPr="00EF5DE0" w:rsidRDefault="00EF5DE0" w:rsidP="00EF5DE0">
            <w:pPr>
              <w:spacing w:after="0" w:line="240" w:lineRule="auto"/>
              <w:jc w:val="center"/>
              <w:rPr>
                <w:rFonts w:ascii="Arial" w:eastAsia="Times New Roman" w:hAnsi="Arial" w:cs="Arial"/>
                <w:sz w:val="20"/>
                <w:szCs w:val="20"/>
                <w:lang w:eastAsia="es-ES"/>
              </w:rPr>
            </w:pPr>
            <w:r w:rsidRPr="00EF5DE0">
              <w:rPr>
                <w:rFonts w:ascii="Arial" w:eastAsia="Times New Roman" w:hAnsi="Arial" w:cs="Arial"/>
                <w:sz w:val="20"/>
                <w:szCs w:val="20"/>
                <w:lang w:eastAsia="es-ES"/>
              </w:rPr>
              <w:t>2</w:t>
            </w:r>
          </w:p>
        </w:tc>
        <w:tc>
          <w:tcPr>
            <w:tcW w:w="2325" w:type="dxa"/>
            <w:tcBorders>
              <w:top w:val="nil"/>
              <w:left w:val="nil"/>
              <w:bottom w:val="single" w:sz="4" w:space="0" w:color="auto"/>
              <w:right w:val="single" w:sz="4" w:space="0" w:color="auto"/>
            </w:tcBorders>
            <w:shd w:val="clear" w:color="auto" w:fill="auto"/>
            <w:vAlign w:val="center"/>
          </w:tcPr>
          <w:p w:rsidR="00EF5DE0" w:rsidRPr="00EF5DE0" w:rsidRDefault="00EF5DE0" w:rsidP="00EF5DE0">
            <w:pPr>
              <w:spacing w:after="0" w:line="240" w:lineRule="auto"/>
              <w:jc w:val="center"/>
              <w:rPr>
                <w:rFonts w:ascii="Arial" w:eastAsia="Times New Roman" w:hAnsi="Arial" w:cs="Arial"/>
                <w:sz w:val="20"/>
                <w:szCs w:val="20"/>
                <w:lang w:eastAsia="es-ES"/>
              </w:rPr>
            </w:pPr>
            <w:r w:rsidRPr="00EF5DE0">
              <w:rPr>
                <w:rFonts w:ascii="Arial" w:eastAsia="Times New Roman" w:hAnsi="Arial" w:cs="Arial"/>
                <w:sz w:val="20"/>
                <w:szCs w:val="20"/>
                <w:lang w:eastAsia="es-ES"/>
              </w:rPr>
              <w:t>16</w:t>
            </w:r>
          </w:p>
        </w:tc>
      </w:tr>
      <w:tr w:rsidR="00EF5DE0" w:rsidRPr="00EF5DE0" w:rsidTr="00F24AB0">
        <w:trPr>
          <w:trHeight w:val="510"/>
        </w:trPr>
        <w:tc>
          <w:tcPr>
            <w:tcW w:w="1960" w:type="dxa"/>
            <w:tcBorders>
              <w:top w:val="nil"/>
              <w:left w:val="single" w:sz="4" w:space="0" w:color="auto"/>
              <w:bottom w:val="single" w:sz="4" w:space="0" w:color="auto"/>
              <w:right w:val="single" w:sz="4" w:space="0" w:color="auto"/>
            </w:tcBorders>
            <w:shd w:val="clear" w:color="auto" w:fill="3366FF"/>
          </w:tcPr>
          <w:p w:rsidR="00EF5DE0" w:rsidRPr="00EF5DE0" w:rsidRDefault="00EF5DE0" w:rsidP="00EF5DE0">
            <w:pPr>
              <w:spacing w:after="0" w:line="240" w:lineRule="auto"/>
              <w:rPr>
                <w:rFonts w:ascii="Arial" w:eastAsia="Times New Roman" w:hAnsi="Arial" w:cs="Arial"/>
                <w:b/>
                <w:bCs/>
                <w:color w:val="FFFFFF"/>
                <w:sz w:val="20"/>
                <w:szCs w:val="20"/>
                <w:lang w:eastAsia="es-ES"/>
              </w:rPr>
            </w:pPr>
            <w:r w:rsidRPr="00EF5DE0">
              <w:rPr>
                <w:rFonts w:ascii="Arial" w:eastAsia="Times New Roman" w:hAnsi="Arial" w:cs="Arial"/>
                <w:b/>
                <w:bCs/>
                <w:color w:val="FFFFFF"/>
                <w:sz w:val="20"/>
                <w:szCs w:val="20"/>
                <w:lang w:eastAsia="es-ES"/>
              </w:rPr>
              <w:t>Cantidad Bahías</w:t>
            </w:r>
          </w:p>
        </w:tc>
        <w:tc>
          <w:tcPr>
            <w:tcW w:w="2760" w:type="dxa"/>
            <w:gridSpan w:val="2"/>
            <w:tcBorders>
              <w:top w:val="nil"/>
              <w:left w:val="nil"/>
              <w:bottom w:val="single" w:sz="4" w:space="0" w:color="auto"/>
              <w:right w:val="single" w:sz="4" w:space="0" w:color="auto"/>
            </w:tcBorders>
            <w:shd w:val="clear" w:color="auto" w:fill="auto"/>
          </w:tcPr>
          <w:p w:rsidR="00EF5DE0" w:rsidRPr="00EF5DE0" w:rsidRDefault="00E56499" w:rsidP="00EF5DE0">
            <w:p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1 IOU (con 1</w:t>
            </w:r>
            <w:r w:rsidR="00EF5DE0" w:rsidRPr="00EF5DE0">
              <w:rPr>
                <w:rFonts w:ascii="Arial" w:eastAsia="Times New Roman" w:hAnsi="Arial" w:cs="Arial"/>
                <w:sz w:val="20"/>
                <w:szCs w:val="20"/>
                <w:lang w:eastAsia="es-ES"/>
              </w:rPr>
              <w:t xml:space="preserve"> dis</w:t>
            </w:r>
            <w:r>
              <w:rPr>
                <w:rFonts w:ascii="Arial" w:eastAsia="Times New Roman" w:hAnsi="Arial" w:cs="Arial"/>
                <w:sz w:val="20"/>
                <w:szCs w:val="20"/>
                <w:lang w:eastAsia="es-ES"/>
              </w:rPr>
              <w:t>co</w:t>
            </w:r>
            <w:r w:rsidR="00EF5DE0" w:rsidRPr="00EF5DE0">
              <w:rPr>
                <w:rFonts w:ascii="Arial" w:eastAsia="Times New Roman" w:hAnsi="Arial" w:cs="Arial"/>
                <w:sz w:val="20"/>
                <w:szCs w:val="20"/>
                <w:lang w:eastAsia="es-ES"/>
              </w:rPr>
              <w:t xml:space="preserve"> 146 GB 15K de 2,5’’) </w:t>
            </w:r>
            <w:r w:rsidR="00EF5DE0" w:rsidRPr="003F1423">
              <w:rPr>
                <w:rFonts w:ascii="Arial" w:eastAsia="Times New Roman" w:hAnsi="Arial" w:cs="Arial"/>
                <w:b/>
                <w:sz w:val="20"/>
                <w:szCs w:val="20"/>
                <w:lang w:eastAsia="es-ES"/>
              </w:rPr>
              <w:t>*</w:t>
            </w:r>
          </w:p>
        </w:tc>
        <w:tc>
          <w:tcPr>
            <w:tcW w:w="2760" w:type="dxa"/>
            <w:tcBorders>
              <w:top w:val="nil"/>
              <w:left w:val="nil"/>
              <w:bottom w:val="single" w:sz="4" w:space="0" w:color="auto"/>
              <w:right w:val="single" w:sz="4" w:space="0" w:color="auto"/>
            </w:tcBorders>
            <w:shd w:val="clear" w:color="auto" w:fill="auto"/>
          </w:tcPr>
          <w:p w:rsidR="00EF5DE0" w:rsidRPr="00EF5DE0" w:rsidRDefault="0030385E" w:rsidP="00EF5DE0">
            <w:p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 xml:space="preserve">1 IOU (con </w:t>
            </w:r>
            <w:r w:rsidR="00E56499">
              <w:rPr>
                <w:rFonts w:ascii="Arial" w:eastAsia="Times New Roman" w:hAnsi="Arial" w:cs="Arial"/>
                <w:sz w:val="20"/>
                <w:szCs w:val="20"/>
                <w:lang w:eastAsia="es-ES"/>
              </w:rPr>
              <w:t>1 disco</w:t>
            </w:r>
            <w:r w:rsidR="00EF5DE0" w:rsidRPr="00EF5DE0">
              <w:rPr>
                <w:rFonts w:ascii="Arial" w:eastAsia="Times New Roman" w:hAnsi="Arial" w:cs="Arial"/>
                <w:sz w:val="20"/>
                <w:szCs w:val="20"/>
                <w:lang w:eastAsia="es-ES"/>
              </w:rPr>
              <w:t xml:space="preserve"> 146 GB 15K de 2,5’’)</w:t>
            </w:r>
          </w:p>
        </w:tc>
        <w:tc>
          <w:tcPr>
            <w:tcW w:w="2325" w:type="dxa"/>
            <w:tcBorders>
              <w:top w:val="nil"/>
              <w:left w:val="nil"/>
              <w:bottom w:val="single" w:sz="4" w:space="0" w:color="auto"/>
              <w:right w:val="single" w:sz="4" w:space="0" w:color="auto"/>
            </w:tcBorders>
            <w:shd w:val="clear" w:color="auto" w:fill="auto"/>
          </w:tcPr>
          <w:p w:rsidR="00EF5DE0" w:rsidRPr="00EF5DE0" w:rsidRDefault="00EF5DE0" w:rsidP="00EF5DE0">
            <w:pPr>
              <w:spacing w:after="0" w:line="240" w:lineRule="auto"/>
              <w:rPr>
                <w:rFonts w:ascii="Arial" w:eastAsia="Times New Roman" w:hAnsi="Arial" w:cs="Arial"/>
                <w:sz w:val="20"/>
                <w:szCs w:val="20"/>
                <w:lang w:eastAsia="es-ES"/>
              </w:rPr>
            </w:pPr>
            <w:r w:rsidRPr="00EF5DE0">
              <w:rPr>
                <w:rFonts w:ascii="Arial" w:eastAsia="Times New Roman" w:hAnsi="Arial" w:cs="Arial"/>
                <w:sz w:val="20"/>
                <w:szCs w:val="20"/>
                <w:lang w:eastAsia="es-ES"/>
              </w:rPr>
              <w:t>4 IOU (soportan 4 discos de 2,5’’).</w:t>
            </w:r>
          </w:p>
        </w:tc>
      </w:tr>
      <w:tr w:rsidR="00F24AB0" w:rsidRPr="00EF5DE0" w:rsidTr="00A368E4">
        <w:trPr>
          <w:trHeight w:val="510"/>
        </w:trPr>
        <w:tc>
          <w:tcPr>
            <w:tcW w:w="1960" w:type="dxa"/>
            <w:tcBorders>
              <w:top w:val="nil"/>
              <w:left w:val="single" w:sz="4" w:space="0" w:color="auto"/>
              <w:bottom w:val="single" w:sz="4" w:space="0" w:color="auto"/>
              <w:right w:val="single" w:sz="4" w:space="0" w:color="auto"/>
            </w:tcBorders>
            <w:shd w:val="clear" w:color="auto" w:fill="3366FF"/>
          </w:tcPr>
          <w:p w:rsidR="00F24AB0" w:rsidRPr="00EF5DE0" w:rsidRDefault="00F24AB0" w:rsidP="00EF5DE0">
            <w:pPr>
              <w:spacing w:after="0" w:line="240" w:lineRule="auto"/>
              <w:rPr>
                <w:rFonts w:ascii="Arial" w:eastAsia="Times New Roman" w:hAnsi="Arial" w:cs="Arial"/>
                <w:b/>
                <w:bCs/>
                <w:color w:val="FFFFFF"/>
                <w:sz w:val="20"/>
                <w:szCs w:val="20"/>
                <w:lang w:eastAsia="es-ES"/>
              </w:rPr>
            </w:pPr>
            <w:r w:rsidRPr="00EF5DE0">
              <w:rPr>
                <w:rFonts w:ascii="Arial" w:eastAsia="Times New Roman" w:hAnsi="Arial" w:cs="Arial"/>
                <w:b/>
                <w:bCs/>
                <w:color w:val="FFFFFF"/>
                <w:sz w:val="20"/>
                <w:szCs w:val="20"/>
                <w:lang w:eastAsia="es-ES"/>
              </w:rPr>
              <w:t>Ranuras E/S</w:t>
            </w:r>
          </w:p>
        </w:tc>
        <w:tc>
          <w:tcPr>
            <w:tcW w:w="2760" w:type="dxa"/>
            <w:gridSpan w:val="2"/>
            <w:tcBorders>
              <w:top w:val="single" w:sz="4" w:space="0" w:color="auto"/>
              <w:left w:val="nil"/>
              <w:bottom w:val="single" w:sz="4" w:space="0" w:color="auto"/>
              <w:right w:val="single" w:sz="4" w:space="0" w:color="auto"/>
            </w:tcBorders>
            <w:shd w:val="clear" w:color="auto" w:fill="auto"/>
            <w:vAlign w:val="center"/>
          </w:tcPr>
          <w:p w:rsidR="00F24AB0" w:rsidRPr="00EF5DE0" w:rsidRDefault="00E56499" w:rsidP="00EF5DE0">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1</w:t>
            </w:r>
            <w:r w:rsidR="00F24AB0">
              <w:rPr>
                <w:rFonts w:ascii="Arial" w:eastAsia="Times New Roman" w:hAnsi="Arial" w:cs="Arial"/>
                <w:sz w:val="20"/>
                <w:szCs w:val="20"/>
                <w:lang w:eastAsia="es-ES"/>
              </w:rPr>
              <w:t xml:space="preserve"> IOU con 6</w:t>
            </w:r>
            <w:r w:rsidR="00F24AB0" w:rsidRPr="00EF5DE0">
              <w:rPr>
                <w:rFonts w:ascii="Arial" w:eastAsia="Times New Roman" w:hAnsi="Arial" w:cs="Arial"/>
                <w:sz w:val="20"/>
                <w:szCs w:val="20"/>
                <w:lang w:eastAsia="es-ES"/>
              </w:rPr>
              <w:t xml:space="preserve"> PCIe</w:t>
            </w:r>
            <w:r w:rsidR="00F24AB0">
              <w:rPr>
                <w:rFonts w:ascii="Arial" w:eastAsia="Times New Roman" w:hAnsi="Arial" w:cs="Arial"/>
                <w:sz w:val="20"/>
                <w:szCs w:val="20"/>
                <w:lang w:eastAsia="es-ES"/>
              </w:rPr>
              <w:t xml:space="preserve"> c/u</w:t>
            </w:r>
          </w:p>
        </w:tc>
        <w:tc>
          <w:tcPr>
            <w:tcW w:w="2760" w:type="dxa"/>
            <w:tcBorders>
              <w:top w:val="single" w:sz="4" w:space="0" w:color="auto"/>
              <w:left w:val="nil"/>
              <w:bottom w:val="single" w:sz="4" w:space="0" w:color="auto"/>
              <w:right w:val="single" w:sz="4" w:space="0" w:color="auto"/>
            </w:tcBorders>
            <w:shd w:val="clear" w:color="auto" w:fill="auto"/>
            <w:vAlign w:val="center"/>
          </w:tcPr>
          <w:p w:rsidR="00F24AB0" w:rsidRPr="00EF5DE0" w:rsidRDefault="00E56499" w:rsidP="00EF5DE0">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1</w:t>
            </w:r>
            <w:r w:rsidR="00F24AB0">
              <w:rPr>
                <w:rFonts w:ascii="Arial" w:eastAsia="Times New Roman" w:hAnsi="Arial" w:cs="Arial"/>
                <w:sz w:val="20"/>
                <w:szCs w:val="20"/>
                <w:lang w:eastAsia="es-ES"/>
              </w:rPr>
              <w:t xml:space="preserve"> IOU con 6</w:t>
            </w:r>
            <w:r w:rsidR="00F24AB0" w:rsidRPr="00EF5DE0">
              <w:rPr>
                <w:rFonts w:ascii="Arial" w:eastAsia="Times New Roman" w:hAnsi="Arial" w:cs="Arial"/>
                <w:sz w:val="20"/>
                <w:szCs w:val="20"/>
                <w:lang w:eastAsia="es-ES"/>
              </w:rPr>
              <w:t xml:space="preserve"> PCIe</w:t>
            </w:r>
            <w:r w:rsidR="00F24AB0">
              <w:rPr>
                <w:rFonts w:ascii="Arial" w:eastAsia="Times New Roman" w:hAnsi="Arial" w:cs="Arial"/>
                <w:sz w:val="20"/>
                <w:szCs w:val="20"/>
                <w:lang w:eastAsia="es-ES"/>
              </w:rPr>
              <w:t xml:space="preserve"> c/u</w:t>
            </w:r>
          </w:p>
        </w:tc>
        <w:tc>
          <w:tcPr>
            <w:tcW w:w="2325" w:type="dxa"/>
            <w:tcBorders>
              <w:top w:val="nil"/>
              <w:left w:val="nil"/>
              <w:bottom w:val="single" w:sz="4" w:space="0" w:color="auto"/>
              <w:right w:val="single" w:sz="4" w:space="0" w:color="auto"/>
            </w:tcBorders>
            <w:shd w:val="clear" w:color="auto" w:fill="auto"/>
          </w:tcPr>
          <w:p w:rsidR="00F24AB0" w:rsidRPr="00EF5DE0" w:rsidRDefault="00F24AB0" w:rsidP="00EF5DE0">
            <w:pPr>
              <w:spacing w:after="0" w:line="240" w:lineRule="auto"/>
              <w:rPr>
                <w:rFonts w:ascii="Arial" w:eastAsia="Times New Roman" w:hAnsi="Arial" w:cs="Arial"/>
                <w:sz w:val="20"/>
                <w:szCs w:val="20"/>
                <w:lang w:eastAsia="es-ES"/>
              </w:rPr>
            </w:pPr>
            <w:r w:rsidRPr="00EF5DE0">
              <w:rPr>
                <w:rFonts w:ascii="Arial" w:eastAsia="Times New Roman" w:hAnsi="Arial" w:cs="Arial"/>
                <w:sz w:val="20"/>
                <w:szCs w:val="20"/>
                <w:lang w:eastAsia="es-ES"/>
              </w:rPr>
              <w:t xml:space="preserve">4 IOU (8 PCIe x modulo) </w:t>
            </w:r>
          </w:p>
        </w:tc>
      </w:tr>
    </w:tbl>
    <w:p w:rsidR="003F1423" w:rsidRDefault="003F1423" w:rsidP="003F1423">
      <w:pPr>
        <w:pStyle w:val="ListParagraph"/>
      </w:pPr>
    </w:p>
    <w:p w:rsidR="00E56499" w:rsidRDefault="00452A13" w:rsidP="003F1423">
      <w:pPr>
        <w:pStyle w:val="ListParagraph"/>
        <w:rPr>
          <w:sz w:val="24"/>
          <w:szCs w:val="24"/>
        </w:rPr>
      </w:pPr>
      <w:r>
        <w:rPr>
          <w:sz w:val="24"/>
          <w:szCs w:val="24"/>
        </w:rPr>
        <w:t>Cada unidad</w:t>
      </w:r>
      <w:r w:rsidR="00E56499">
        <w:rPr>
          <w:sz w:val="24"/>
          <w:szCs w:val="24"/>
        </w:rPr>
        <w:t xml:space="preserve"> tiene asignado 1 disco</w:t>
      </w:r>
      <w:r w:rsidR="005A32F1">
        <w:rPr>
          <w:sz w:val="24"/>
          <w:szCs w:val="24"/>
        </w:rPr>
        <w:t xml:space="preserve"> respectivamente,</w:t>
      </w:r>
      <w:r w:rsidR="004D6754">
        <w:rPr>
          <w:sz w:val="24"/>
          <w:szCs w:val="24"/>
        </w:rPr>
        <w:t xml:space="preserve"> de 146 GB </w:t>
      </w:r>
      <w:r w:rsidR="00E56499">
        <w:rPr>
          <w:sz w:val="24"/>
          <w:szCs w:val="24"/>
        </w:rPr>
        <w:t>y 6 placas PCIe</w:t>
      </w:r>
      <w:r w:rsidR="003F1423" w:rsidRPr="003F1423">
        <w:rPr>
          <w:sz w:val="24"/>
          <w:szCs w:val="24"/>
        </w:rPr>
        <w:t xml:space="preserve">. En cada dominio se instalará el Sistema Operativo </w:t>
      </w:r>
      <w:r w:rsidR="003F1423" w:rsidRPr="003F1423">
        <w:rPr>
          <w:b/>
          <w:sz w:val="24"/>
          <w:szCs w:val="24"/>
        </w:rPr>
        <w:t xml:space="preserve">Solaris 10 </w:t>
      </w:r>
      <w:r w:rsidR="003F1423" w:rsidRPr="003F1423">
        <w:rPr>
          <w:sz w:val="24"/>
          <w:szCs w:val="24"/>
        </w:rPr>
        <w:t>con la aplicación correspondiente.</w:t>
      </w:r>
    </w:p>
    <w:p w:rsidR="00E56499" w:rsidRDefault="00E56499" w:rsidP="00E56499">
      <w:pPr>
        <w:pStyle w:val="ListParagraph"/>
        <w:ind w:firstLine="0"/>
        <w:rPr>
          <w:sz w:val="24"/>
          <w:szCs w:val="24"/>
        </w:rPr>
      </w:pPr>
    </w:p>
    <w:p w:rsidR="00E56499" w:rsidRDefault="00E56499" w:rsidP="00E56499">
      <w:pPr>
        <w:pStyle w:val="Heading4"/>
      </w:pPr>
      <w:r>
        <w:t>Módulo IOU</w:t>
      </w:r>
    </w:p>
    <w:p w:rsidR="003F1423" w:rsidRDefault="00911C59" w:rsidP="00E56499">
      <w:pPr>
        <w:pStyle w:val="ListParagraph"/>
        <w:ind w:firstLine="0"/>
        <w:jc w:val="center"/>
        <w:rPr>
          <w:sz w:val="24"/>
          <w:szCs w:val="24"/>
        </w:rPr>
      </w:pPr>
      <w:r w:rsidRPr="0064511F">
        <w:rPr>
          <w:sz w:val="24"/>
          <w:szCs w:val="24"/>
        </w:rPr>
        <w:pict>
          <v:shape id="_x0000_i1026" type="#_x0000_t75" style="width:166.5pt;height:3in" o:bordertopcolor="this" o:borderleftcolor="this" o:borderbottomcolor="this" o:borderrightcolor="this">
            <v:imagedata r:id="rId18" o:title=""/>
            <w10:bordertop type="single" width="4"/>
            <w10:borderleft type="single" width="4"/>
            <w10:borderbottom type="single" width="4"/>
            <w10:borderright type="single" width="4"/>
          </v:shape>
        </w:pict>
      </w:r>
    </w:p>
    <w:p w:rsidR="00047387" w:rsidRPr="00047387" w:rsidRDefault="00876BEF" w:rsidP="00C86322">
      <w:pPr>
        <w:pStyle w:val="Heading3"/>
        <w:rPr>
          <w:color w:val="3366FF"/>
        </w:rPr>
      </w:pPr>
      <w:bookmarkStart w:id="11" w:name="_Toc286043708"/>
      <w:r>
        <w:rPr>
          <w:color w:val="3366FF"/>
        </w:rPr>
        <w:br w:type="page"/>
      </w:r>
      <w:bookmarkStart w:id="12" w:name="_Toc317670934"/>
      <w:r w:rsidR="00047387" w:rsidRPr="00047387">
        <w:rPr>
          <w:color w:val="3366FF"/>
        </w:rPr>
        <w:lastRenderedPageBreak/>
        <w:t>Distribución de los recursos</w:t>
      </w:r>
      <w:bookmarkEnd w:id="11"/>
      <w:bookmarkEnd w:id="12"/>
    </w:p>
    <w:p w:rsidR="00C0075B" w:rsidRDefault="00047387" w:rsidP="00047387">
      <w:pPr>
        <w:ind w:firstLine="708"/>
        <w:rPr>
          <w:b/>
        </w:rPr>
      </w:pPr>
      <w:r w:rsidRPr="007F64E4">
        <w:rPr>
          <w:sz w:val="24"/>
          <w:szCs w:val="24"/>
        </w:rPr>
        <w:t xml:space="preserve">La configuración presentada con 16 procesadores, </w:t>
      </w:r>
      <w:r w:rsidRPr="007F64E4">
        <w:rPr>
          <w:b/>
          <w:sz w:val="24"/>
          <w:szCs w:val="24"/>
        </w:rPr>
        <w:t>706 SPECint_rate_base2006</w:t>
      </w:r>
      <w:r w:rsidRPr="007F64E4">
        <w:rPr>
          <w:sz w:val="24"/>
          <w:szCs w:val="24"/>
        </w:rPr>
        <w:t xml:space="preserve"> o </w:t>
      </w:r>
      <w:r w:rsidRPr="007F64E4">
        <w:rPr>
          <w:b/>
          <w:sz w:val="24"/>
          <w:szCs w:val="24"/>
        </w:rPr>
        <w:t>47728 SAPS</w:t>
      </w:r>
      <w:r w:rsidR="007D0674" w:rsidRPr="007F64E4">
        <w:rPr>
          <w:b/>
          <w:sz w:val="24"/>
          <w:szCs w:val="24"/>
        </w:rPr>
        <w:t>:</w:t>
      </w:r>
    </w:p>
    <w:p w:rsidR="00C0075B" w:rsidRPr="007F64E4" w:rsidRDefault="00C0075B" w:rsidP="00C0075B">
      <w:pPr>
        <w:ind w:firstLine="708"/>
        <w:rPr>
          <w:sz w:val="24"/>
          <w:szCs w:val="24"/>
        </w:rPr>
      </w:pPr>
      <w:r w:rsidRPr="007F64E4">
        <w:rPr>
          <w:sz w:val="24"/>
          <w:szCs w:val="24"/>
        </w:rPr>
        <w:t xml:space="preserve">Se utilizará particionado mediante </w:t>
      </w:r>
      <w:r w:rsidRPr="007F64E4">
        <w:rPr>
          <w:i/>
          <w:sz w:val="24"/>
          <w:szCs w:val="24"/>
        </w:rPr>
        <w:t>Dynamic Domains</w:t>
      </w:r>
      <w:r w:rsidRPr="007F64E4">
        <w:rPr>
          <w:sz w:val="24"/>
          <w:szCs w:val="24"/>
        </w:rPr>
        <w:t xml:space="preserve"> con la siguiente configuración en ambas unidades:</w:t>
      </w:r>
    </w:p>
    <w:p w:rsidR="00C0075B" w:rsidRDefault="00C0075B" w:rsidP="00C0075B">
      <w:pPr>
        <w:pStyle w:val="Heading5"/>
      </w:pPr>
      <w:r>
        <w:t>Unidad 1</w:t>
      </w:r>
    </w:p>
    <w:tbl>
      <w:tblPr>
        <w:tblW w:w="10121" w:type="dxa"/>
        <w:tblCellMar>
          <w:left w:w="70" w:type="dxa"/>
          <w:right w:w="70" w:type="dxa"/>
        </w:tblCellMar>
        <w:tblLook w:val="0000"/>
      </w:tblPr>
      <w:tblGrid>
        <w:gridCol w:w="2366"/>
        <w:gridCol w:w="1347"/>
        <w:gridCol w:w="962"/>
        <w:gridCol w:w="1112"/>
        <w:gridCol w:w="1089"/>
        <w:gridCol w:w="1112"/>
        <w:gridCol w:w="880"/>
        <w:gridCol w:w="1253"/>
      </w:tblGrid>
      <w:tr w:rsidR="00897424" w:rsidRPr="00897424" w:rsidTr="00C86322">
        <w:trPr>
          <w:trHeight w:val="812"/>
        </w:trPr>
        <w:tc>
          <w:tcPr>
            <w:tcW w:w="2405" w:type="dxa"/>
            <w:tcBorders>
              <w:top w:val="single" w:sz="8" w:space="0" w:color="33CCCC"/>
              <w:left w:val="nil"/>
              <w:bottom w:val="single" w:sz="8" w:space="0" w:color="33CCCC"/>
              <w:right w:val="nil"/>
            </w:tcBorders>
            <w:shd w:val="clear" w:color="auto" w:fill="auto"/>
          </w:tcPr>
          <w:p w:rsidR="00897424" w:rsidRPr="00897424" w:rsidRDefault="00897424" w:rsidP="00897424">
            <w:pPr>
              <w:spacing w:after="0" w:line="240" w:lineRule="auto"/>
              <w:rPr>
                <w:rFonts w:eastAsia="Times New Roman" w:cs="Arial"/>
                <w:color w:val="000000"/>
                <w:lang w:eastAsia="es-ES"/>
              </w:rPr>
            </w:pPr>
            <w:r w:rsidRPr="00897424">
              <w:rPr>
                <w:rFonts w:eastAsia="Times New Roman" w:cs="Arial"/>
                <w:color w:val="000000"/>
                <w:lang w:eastAsia="es-ES"/>
              </w:rPr>
              <w:t>Partición</w:t>
            </w:r>
          </w:p>
        </w:tc>
        <w:tc>
          <w:tcPr>
            <w:tcW w:w="1333" w:type="dxa"/>
            <w:tcBorders>
              <w:top w:val="single" w:sz="8" w:space="0" w:color="33CCCC"/>
              <w:left w:val="nil"/>
              <w:bottom w:val="single" w:sz="8" w:space="0" w:color="33CCCC"/>
              <w:right w:val="nil"/>
            </w:tcBorders>
            <w:shd w:val="clear" w:color="auto" w:fill="auto"/>
          </w:tcPr>
          <w:p w:rsidR="00897424" w:rsidRPr="00897424" w:rsidRDefault="00897424" w:rsidP="00897424">
            <w:pPr>
              <w:spacing w:after="0" w:line="240" w:lineRule="auto"/>
              <w:rPr>
                <w:rFonts w:eastAsia="Times New Roman" w:cs="Arial"/>
                <w:color w:val="000000"/>
                <w:lang w:eastAsia="es-ES"/>
              </w:rPr>
            </w:pPr>
            <w:r w:rsidRPr="00897424">
              <w:rPr>
                <w:rFonts w:eastAsia="Times New Roman" w:cs="Arial"/>
                <w:color w:val="000000"/>
                <w:lang w:eastAsia="es-ES"/>
              </w:rPr>
              <w:t>Cantidad de procesadores</w:t>
            </w:r>
          </w:p>
        </w:tc>
        <w:tc>
          <w:tcPr>
            <w:tcW w:w="952" w:type="dxa"/>
            <w:tcBorders>
              <w:top w:val="single" w:sz="8" w:space="0" w:color="33CCCC"/>
              <w:left w:val="nil"/>
              <w:bottom w:val="single" w:sz="8" w:space="0" w:color="33CCCC"/>
              <w:right w:val="nil"/>
            </w:tcBorders>
            <w:shd w:val="clear" w:color="auto" w:fill="auto"/>
          </w:tcPr>
          <w:p w:rsidR="00897424" w:rsidRPr="00897424" w:rsidRDefault="00897424" w:rsidP="00897424">
            <w:pPr>
              <w:spacing w:after="0" w:line="240" w:lineRule="auto"/>
              <w:rPr>
                <w:rFonts w:eastAsia="Times New Roman" w:cs="Arial"/>
                <w:color w:val="000000"/>
                <w:lang w:eastAsia="es-ES"/>
              </w:rPr>
            </w:pPr>
            <w:r w:rsidRPr="00897424">
              <w:rPr>
                <w:rFonts w:eastAsia="Times New Roman" w:cs="Arial"/>
                <w:color w:val="000000"/>
                <w:lang w:eastAsia="es-ES"/>
              </w:rPr>
              <w:t>Memoria</w:t>
            </w:r>
          </w:p>
        </w:tc>
        <w:tc>
          <w:tcPr>
            <w:tcW w:w="1101" w:type="dxa"/>
            <w:tcBorders>
              <w:top w:val="single" w:sz="8" w:space="0" w:color="33CCCC"/>
              <w:left w:val="nil"/>
              <w:bottom w:val="single" w:sz="8" w:space="0" w:color="33CCCC"/>
              <w:right w:val="nil"/>
            </w:tcBorders>
            <w:shd w:val="clear" w:color="auto" w:fill="auto"/>
          </w:tcPr>
          <w:p w:rsidR="00897424" w:rsidRPr="00897424" w:rsidRDefault="00897424" w:rsidP="00897424">
            <w:pPr>
              <w:spacing w:after="0" w:line="240" w:lineRule="auto"/>
              <w:rPr>
                <w:rFonts w:eastAsia="Times New Roman" w:cs="Arial"/>
                <w:color w:val="000000"/>
                <w:lang w:eastAsia="es-ES"/>
              </w:rPr>
            </w:pPr>
            <w:r w:rsidRPr="00897424">
              <w:rPr>
                <w:rFonts w:eastAsia="Times New Roman" w:cs="Arial"/>
                <w:color w:val="000000"/>
                <w:lang w:eastAsia="es-ES"/>
              </w:rPr>
              <w:t>CINT2006 requeridos</w:t>
            </w:r>
          </w:p>
        </w:tc>
        <w:tc>
          <w:tcPr>
            <w:tcW w:w="1092" w:type="dxa"/>
            <w:tcBorders>
              <w:top w:val="single" w:sz="8" w:space="0" w:color="33CCCC"/>
              <w:left w:val="nil"/>
              <w:bottom w:val="single" w:sz="8" w:space="0" w:color="33CCCC"/>
              <w:right w:val="nil"/>
            </w:tcBorders>
            <w:shd w:val="clear" w:color="auto" w:fill="auto"/>
          </w:tcPr>
          <w:p w:rsidR="00897424" w:rsidRPr="00897424" w:rsidRDefault="00897424" w:rsidP="00897424">
            <w:pPr>
              <w:spacing w:after="0" w:line="240" w:lineRule="auto"/>
              <w:rPr>
                <w:rFonts w:eastAsia="Times New Roman" w:cs="Arial"/>
                <w:color w:val="000000"/>
                <w:lang w:eastAsia="es-ES"/>
              </w:rPr>
            </w:pPr>
            <w:r w:rsidRPr="00897424">
              <w:rPr>
                <w:rFonts w:eastAsia="Times New Roman" w:cs="Arial"/>
                <w:color w:val="000000"/>
                <w:lang w:eastAsia="es-ES"/>
              </w:rPr>
              <w:t>CINT2006 del dominio</w:t>
            </w:r>
          </w:p>
        </w:tc>
        <w:tc>
          <w:tcPr>
            <w:tcW w:w="1101" w:type="dxa"/>
            <w:tcBorders>
              <w:top w:val="single" w:sz="8" w:space="0" w:color="33CCCC"/>
              <w:left w:val="nil"/>
              <w:bottom w:val="single" w:sz="8" w:space="0" w:color="33CCCC"/>
              <w:right w:val="nil"/>
            </w:tcBorders>
            <w:shd w:val="clear" w:color="auto" w:fill="auto"/>
          </w:tcPr>
          <w:p w:rsidR="00897424" w:rsidRPr="00897424" w:rsidRDefault="00897424" w:rsidP="00897424">
            <w:pPr>
              <w:spacing w:after="0" w:line="240" w:lineRule="auto"/>
              <w:rPr>
                <w:rFonts w:eastAsia="Times New Roman" w:cs="Arial"/>
                <w:color w:val="000000"/>
                <w:lang w:eastAsia="es-ES"/>
              </w:rPr>
            </w:pPr>
            <w:r w:rsidRPr="00897424">
              <w:rPr>
                <w:rFonts w:eastAsia="Times New Roman" w:cs="Arial"/>
                <w:color w:val="000000"/>
                <w:lang w:eastAsia="es-ES"/>
              </w:rPr>
              <w:t>SAPS requeridos</w:t>
            </w:r>
          </w:p>
        </w:tc>
        <w:tc>
          <w:tcPr>
            <w:tcW w:w="871" w:type="dxa"/>
            <w:tcBorders>
              <w:top w:val="single" w:sz="8" w:space="0" w:color="33CCCC"/>
              <w:left w:val="nil"/>
              <w:bottom w:val="single" w:sz="8" w:space="0" w:color="33CCCC"/>
              <w:right w:val="nil"/>
            </w:tcBorders>
            <w:shd w:val="clear" w:color="auto" w:fill="auto"/>
          </w:tcPr>
          <w:p w:rsidR="00897424" w:rsidRPr="00897424" w:rsidRDefault="00897424" w:rsidP="00897424">
            <w:pPr>
              <w:spacing w:after="0" w:line="240" w:lineRule="auto"/>
              <w:rPr>
                <w:rFonts w:eastAsia="Times New Roman" w:cs="Arial"/>
                <w:color w:val="000000"/>
                <w:lang w:eastAsia="es-ES"/>
              </w:rPr>
            </w:pPr>
            <w:r w:rsidRPr="00897424">
              <w:rPr>
                <w:rFonts w:eastAsia="Times New Roman" w:cs="Arial"/>
                <w:color w:val="000000"/>
                <w:lang w:eastAsia="es-ES"/>
              </w:rPr>
              <w:t>SAPS del dominio</w:t>
            </w:r>
          </w:p>
        </w:tc>
        <w:tc>
          <w:tcPr>
            <w:tcW w:w="1266" w:type="dxa"/>
            <w:tcBorders>
              <w:top w:val="single" w:sz="8" w:space="0" w:color="33CCCC"/>
              <w:left w:val="nil"/>
              <w:bottom w:val="single" w:sz="8" w:space="0" w:color="33CCCC"/>
              <w:right w:val="nil"/>
            </w:tcBorders>
            <w:shd w:val="clear" w:color="auto" w:fill="auto"/>
          </w:tcPr>
          <w:p w:rsidR="00897424" w:rsidRPr="00897424" w:rsidRDefault="00897424" w:rsidP="00897424">
            <w:pPr>
              <w:spacing w:after="0" w:line="240" w:lineRule="auto"/>
              <w:rPr>
                <w:rFonts w:eastAsia="Times New Roman" w:cs="Arial"/>
                <w:color w:val="000000"/>
                <w:lang w:eastAsia="es-ES"/>
              </w:rPr>
            </w:pPr>
            <w:r w:rsidRPr="00897424">
              <w:rPr>
                <w:rFonts w:eastAsia="Times New Roman" w:cs="Arial"/>
                <w:color w:val="000000"/>
                <w:lang w:eastAsia="es-ES"/>
              </w:rPr>
              <w:t>% del dominio utilizado</w:t>
            </w:r>
          </w:p>
        </w:tc>
      </w:tr>
      <w:tr w:rsidR="00897424" w:rsidRPr="00897424" w:rsidTr="00C86322">
        <w:trPr>
          <w:trHeight w:val="532"/>
        </w:trPr>
        <w:tc>
          <w:tcPr>
            <w:tcW w:w="2405" w:type="dxa"/>
            <w:tcBorders>
              <w:top w:val="nil"/>
              <w:left w:val="nil"/>
              <w:bottom w:val="nil"/>
              <w:right w:val="nil"/>
            </w:tcBorders>
            <w:shd w:val="clear" w:color="auto" w:fill="auto"/>
          </w:tcPr>
          <w:p w:rsidR="00897424" w:rsidRPr="00897424" w:rsidRDefault="00897424" w:rsidP="00897424">
            <w:pPr>
              <w:spacing w:after="0" w:line="240" w:lineRule="auto"/>
              <w:rPr>
                <w:rFonts w:eastAsia="Times New Roman" w:cs="Arial"/>
                <w:b/>
                <w:bCs/>
                <w:color w:val="000000"/>
                <w:lang w:eastAsia="es-ES"/>
              </w:rPr>
            </w:pPr>
            <w:r w:rsidRPr="00897424">
              <w:rPr>
                <w:rFonts w:eastAsia="Times New Roman" w:cs="Arial"/>
                <w:b/>
                <w:bCs/>
                <w:color w:val="000000"/>
                <w:lang w:eastAsia="es-ES"/>
              </w:rPr>
              <w:t>Desarrollo, capacitación y pruebas de aplicaciones</w:t>
            </w:r>
          </w:p>
        </w:tc>
        <w:tc>
          <w:tcPr>
            <w:tcW w:w="1333"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2</w:t>
            </w:r>
          </w:p>
        </w:tc>
        <w:tc>
          <w:tcPr>
            <w:tcW w:w="952"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16 GB</w:t>
            </w:r>
          </w:p>
        </w:tc>
        <w:tc>
          <w:tcPr>
            <w:tcW w:w="1101"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72</w:t>
            </w:r>
          </w:p>
        </w:tc>
        <w:tc>
          <w:tcPr>
            <w:tcW w:w="1092"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88</w:t>
            </w:r>
          </w:p>
        </w:tc>
        <w:tc>
          <w:tcPr>
            <w:tcW w:w="1101"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w:t>
            </w:r>
          </w:p>
        </w:tc>
        <w:tc>
          <w:tcPr>
            <w:tcW w:w="871"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5966</w:t>
            </w:r>
          </w:p>
        </w:tc>
        <w:tc>
          <w:tcPr>
            <w:tcW w:w="1266"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81,82</w:t>
            </w:r>
          </w:p>
        </w:tc>
      </w:tr>
      <w:tr w:rsidR="00897424" w:rsidRPr="00897424" w:rsidTr="00C86322">
        <w:trPr>
          <w:trHeight w:val="267"/>
        </w:trPr>
        <w:tc>
          <w:tcPr>
            <w:tcW w:w="2405" w:type="dxa"/>
            <w:tcBorders>
              <w:top w:val="nil"/>
              <w:left w:val="nil"/>
              <w:bottom w:val="nil"/>
              <w:right w:val="nil"/>
            </w:tcBorders>
            <w:shd w:val="clear" w:color="auto" w:fill="99CCFF"/>
          </w:tcPr>
          <w:p w:rsidR="00897424" w:rsidRPr="00897424" w:rsidRDefault="00897424" w:rsidP="00897424">
            <w:pPr>
              <w:spacing w:after="0" w:line="240" w:lineRule="auto"/>
              <w:rPr>
                <w:rFonts w:eastAsia="Times New Roman" w:cs="Arial"/>
                <w:b/>
                <w:bCs/>
                <w:color w:val="000000"/>
                <w:lang w:eastAsia="es-ES"/>
              </w:rPr>
            </w:pPr>
            <w:r w:rsidRPr="00897424">
              <w:rPr>
                <w:rFonts w:eastAsia="Times New Roman" w:cs="Arial"/>
                <w:b/>
                <w:bCs/>
                <w:color w:val="000000"/>
                <w:lang w:eastAsia="es-ES"/>
              </w:rPr>
              <w:t>Base de datos Oracle RAC</w:t>
            </w:r>
          </w:p>
        </w:tc>
        <w:tc>
          <w:tcPr>
            <w:tcW w:w="1333" w:type="dxa"/>
            <w:tcBorders>
              <w:top w:val="nil"/>
              <w:left w:val="nil"/>
              <w:bottom w:val="nil"/>
              <w:right w:val="nil"/>
            </w:tcBorders>
            <w:shd w:val="clear" w:color="auto" w:fill="99CCFF"/>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11</w:t>
            </w:r>
          </w:p>
        </w:tc>
        <w:tc>
          <w:tcPr>
            <w:tcW w:w="952" w:type="dxa"/>
            <w:tcBorders>
              <w:top w:val="nil"/>
              <w:left w:val="nil"/>
              <w:bottom w:val="nil"/>
              <w:right w:val="nil"/>
            </w:tcBorders>
            <w:shd w:val="clear" w:color="auto" w:fill="99CCFF"/>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 xml:space="preserve"> 64 GB</w:t>
            </w:r>
          </w:p>
        </w:tc>
        <w:tc>
          <w:tcPr>
            <w:tcW w:w="1101" w:type="dxa"/>
            <w:tcBorders>
              <w:top w:val="nil"/>
              <w:left w:val="nil"/>
              <w:bottom w:val="nil"/>
              <w:right w:val="nil"/>
            </w:tcBorders>
            <w:shd w:val="clear" w:color="auto" w:fill="99CCFF"/>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w:t>
            </w:r>
          </w:p>
        </w:tc>
        <w:tc>
          <w:tcPr>
            <w:tcW w:w="1092" w:type="dxa"/>
            <w:tcBorders>
              <w:top w:val="nil"/>
              <w:left w:val="nil"/>
              <w:bottom w:val="nil"/>
              <w:right w:val="nil"/>
            </w:tcBorders>
            <w:shd w:val="clear" w:color="auto" w:fill="99CCFF"/>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484</w:t>
            </w:r>
          </w:p>
        </w:tc>
        <w:tc>
          <w:tcPr>
            <w:tcW w:w="1101" w:type="dxa"/>
            <w:tcBorders>
              <w:top w:val="nil"/>
              <w:left w:val="nil"/>
              <w:bottom w:val="nil"/>
              <w:right w:val="nil"/>
            </w:tcBorders>
            <w:shd w:val="clear" w:color="auto" w:fill="99CCFF"/>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30000</w:t>
            </w:r>
          </w:p>
        </w:tc>
        <w:tc>
          <w:tcPr>
            <w:tcW w:w="871" w:type="dxa"/>
            <w:tcBorders>
              <w:top w:val="nil"/>
              <w:left w:val="nil"/>
              <w:bottom w:val="nil"/>
              <w:right w:val="nil"/>
            </w:tcBorders>
            <w:shd w:val="clear" w:color="auto" w:fill="99CCFF"/>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32813</w:t>
            </w:r>
          </w:p>
        </w:tc>
        <w:tc>
          <w:tcPr>
            <w:tcW w:w="1266" w:type="dxa"/>
            <w:tcBorders>
              <w:top w:val="nil"/>
              <w:left w:val="nil"/>
              <w:bottom w:val="nil"/>
              <w:right w:val="nil"/>
            </w:tcBorders>
            <w:shd w:val="clear" w:color="auto" w:fill="99CCFF"/>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91,43</w:t>
            </w:r>
          </w:p>
        </w:tc>
      </w:tr>
      <w:tr w:rsidR="00897424" w:rsidRPr="00897424" w:rsidTr="00C86322">
        <w:trPr>
          <w:trHeight w:val="545"/>
        </w:trPr>
        <w:tc>
          <w:tcPr>
            <w:tcW w:w="2405" w:type="dxa"/>
            <w:tcBorders>
              <w:top w:val="nil"/>
              <w:left w:val="nil"/>
              <w:bottom w:val="nil"/>
              <w:right w:val="nil"/>
            </w:tcBorders>
            <w:shd w:val="clear" w:color="auto" w:fill="auto"/>
          </w:tcPr>
          <w:p w:rsidR="00897424" w:rsidRPr="00897424" w:rsidRDefault="00897424" w:rsidP="00897424">
            <w:pPr>
              <w:spacing w:after="0" w:line="240" w:lineRule="auto"/>
              <w:rPr>
                <w:rFonts w:eastAsia="Times New Roman" w:cs="Arial"/>
                <w:b/>
                <w:bCs/>
                <w:color w:val="000000"/>
                <w:lang w:eastAsia="es-ES"/>
              </w:rPr>
            </w:pPr>
            <w:r w:rsidRPr="00897424">
              <w:rPr>
                <w:rFonts w:eastAsia="Times New Roman" w:cs="Arial"/>
                <w:b/>
                <w:bCs/>
                <w:color w:val="000000"/>
                <w:lang w:eastAsia="es-ES"/>
              </w:rPr>
              <w:t xml:space="preserve">Desarrollo, capacitación y pruebas de </w:t>
            </w:r>
            <w:r w:rsidR="000405BE">
              <w:rPr>
                <w:rFonts w:eastAsia="Times New Roman" w:cs="Arial"/>
                <w:b/>
                <w:bCs/>
                <w:color w:val="000000"/>
                <w:lang w:eastAsia="es-ES"/>
              </w:rPr>
              <w:t>Oracle</w:t>
            </w:r>
          </w:p>
        </w:tc>
        <w:tc>
          <w:tcPr>
            <w:tcW w:w="1333"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3</w:t>
            </w:r>
          </w:p>
        </w:tc>
        <w:tc>
          <w:tcPr>
            <w:tcW w:w="952"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16 GB</w:t>
            </w:r>
          </w:p>
        </w:tc>
        <w:tc>
          <w:tcPr>
            <w:tcW w:w="1101"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w:t>
            </w:r>
          </w:p>
        </w:tc>
        <w:tc>
          <w:tcPr>
            <w:tcW w:w="1092"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130</w:t>
            </w:r>
          </w:p>
        </w:tc>
        <w:tc>
          <w:tcPr>
            <w:tcW w:w="1101"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7500</w:t>
            </w:r>
          </w:p>
        </w:tc>
        <w:tc>
          <w:tcPr>
            <w:tcW w:w="871" w:type="dxa"/>
            <w:tcBorders>
              <w:top w:val="nil"/>
              <w:left w:val="nil"/>
              <w:bottom w:val="nil"/>
              <w:right w:val="nil"/>
            </w:tcBorders>
            <w:shd w:val="clear" w:color="auto" w:fill="auto"/>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8949</w:t>
            </w:r>
          </w:p>
        </w:tc>
        <w:tc>
          <w:tcPr>
            <w:tcW w:w="1266" w:type="dxa"/>
            <w:tcBorders>
              <w:top w:val="nil"/>
              <w:left w:val="nil"/>
              <w:bottom w:val="nil"/>
              <w:right w:val="nil"/>
            </w:tcBorders>
            <w:shd w:val="clear" w:color="auto" w:fill="FFFFFF"/>
          </w:tcPr>
          <w:p w:rsidR="00897424" w:rsidRPr="00897424" w:rsidRDefault="00897424" w:rsidP="00897424">
            <w:pPr>
              <w:spacing w:after="0" w:line="240" w:lineRule="auto"/>
              <w:jc w:val="right"/>
              <w:rPr>
                <w:rFonts w:eastAsia="Times New Roman" w:cs="Arial"/>
                <w:color w:val="000000"/>
                <w:lang w:eastAsia="es-ES"/>
              </w:rPr>
            </w:pPr>
            <w:r w:rsidRPr="00897424">
              <w:rPr>
                <w:rFonts w:eastAsia="Times New Roman" w:cs="Arial"/>
                <w:color w:val="000000"/>
                <w:lang w:eastAsia="es-ES"/>
              </w:rPr>
              <w:t>83,81</w:t>
            </w:r>
          </w:p>
        </w:tc>
      </w:tr>
      <w:tr w:rsidR="00897424" w:rsidRPr="00897424" w:rsidTr="00C86322">
        <w:trPr>
          <w:trHeight w:val="280"/>
        </w:trPr>
        <w:tc>
          <w:tcPr>
            <w:tcW w:w="2405" w:type="dxa"/>
            <w:tcBorders>
              <w:top w:val="single" w:sz="8" w:space="0" w:color="auto"/>
              <w:left w:val="nil"/>
              <w:bottom w:val="single" w:sz="8" w:space="0" w:color="auto"/>
              <w:right w:val="nil"/>
            </w:tcBorders>
            <w:shd w:val="clear" w:color="auto" w:fill="99CCFF"/>
          </w:tcPr>
          <w:p w:rsidR="00897424" w:rsidRPr="00897424" w:rsidRDefault="00897424" w:rsidP="00897424">
            <w:pPr>
              <w:spacing w:after="0" w:line="240" w:lineRule="auto"/>
              <w:rPr>
                <w:rFonts w:eastAsia="Times New Roman" w:cs="Arial"/>
                <w:b/>
                <w:bCs/>
                <w:color w:val="3366FF"/>
                <w:lang w:eastAsia="es-ES"/>
              </w:rPr>
            </w:pPr>
            <w:r w:rsidRPr="00897424">
              <w:rPr>
                <w:rFonts w:eastAsia="Times New Roman" w:cs="Arial"/>
                <w:b/>
                <w:bCs/>
                <w:color w:val="3366FF"/>
                <w:lang w:eastAsia="es-ES"/>
              </w:rPr>
              <w:t>TOTALES</w:t>
            </w:r>
          </w:p>
        </w:tc>
        <w:tc>
          <w:tcPr>
            <w:tcW w:w="1333" w:type="dxa"/>
            <w:tcBorders>
              <w:top w:val="single" w:sz="8" w:space="0" w:color="auto"/>
              <w:left w:val="nil"/>
              <w:bottom w:val="single" w:sz="8" w:space="0" w:color="auto"/>
              <w:right w:val="nil"/>
            </w:tcBorders>
            <w:shd w:val="clear" w:color="auto" w:fill="99CCFF"/>
          </w:tcPr>
          <w:p w:rsidR="00897424" w:rsidRPr="00897424" w:rsidRDefault="00897424" w:rsidP="00897424">
            <w:pPr>
              <w:spacing w:after="0" w:line="240" w:lineRule="auto"/>
              <w:jc w:val="right"/>
              <w:rPr>
                <w:rFonts w:eastAsia="Times New Roman" w:cs="Arial"/>
                <w:b/>
                <w:bCs/>
                <w:color w:val="3366FF"/>
                <w:lang w:eastAsia="es-ES"/>
              </w:rPr>
            </w:pPr>
            <w:r w:rsidRPr="00897424">
              <w:rPr>
                <w:rFonts w:eastAsia="Times New Roman" w:cs="Arial"/>
                <w:b/>
                <w:bCs/>
                <w:color w:val="3366FF"/>
                <w:lang w:eastAsia="es-ES"/>
              </w:rPr>
              <w:t>16</w:t>
            </w:r>
          </w:p>
        </w:tc>
        <w:tc>
          <w:tcPr>
            <w:tcW w:w="952" w:type="dxa"/>
            <w:tcBorders>
              <w:top w:val="single" w:sz="8" w:space="0" w:color="auto"/>
              <w:left w:val="nil"/>
              <w:bottom w:val="single" w:sz="8" w:space="0" w:color="auto"/>
              <w:right w:val="nil"/>
            </w:tcBorders>
            <w:shd w:val="clear" w:color="auto" w:fill="99CCFF"/>
          </w:tcPr>
          <w:p w:rsidR="00897424" w:rsidRPr="00897424" w:rsidRDefault="00897424" w:rsidP="00897424">
            <w:pPr>
              <w:spacing w:after="0" w:line="240" w:lineRule="auto"/>
              <w:jc w:val="right"/>
              <w:rPr>
                <w:rFonts w:eastAsia="Times New Roman" w:cs="Arial"/>
                <w:b/>
                <w:bCs/>
                <w:color w:val="3366FF"/>
                <w:lang w:eastAsia="es-ES"/>
              </w:rPr>
            </w:pPr>
            <w:r w:rsidRPr="00897424">
              <w:rPr>
                <w:rFonts w:eastAsia="Times New Roman" w:cs="Arial"/>
                <w:b/>
                <w:bCs/>
                <w:color w:val="3366FF"/>
                <w:lang w:eastAsia="es-ES"/>
              </w:rPr>
              <w:t>96 GB</w:t>
            </w:r>
          </w:p>
        </w:tc>
        <w:tc>
          <w:tcPr>
            <w:tcW w:w="1101" w:type="dxa"/>
            <w:tcBorders>
              <w:top w:val="single" w:sz="8" w:space="0" w:color="auto"/>
              <w:left w:val="nil"/>
              <w:bottom w:val="single" w:sz="8" w:space="0" w:color="auto"/>
              <w:right w:val="nil"/>
            </w:tcBorders>
            <w:shd w:val="clear" w:color="auto" w:fill="99CCFF"/>
          </w:tcPr>
          <w:p w:rsidR="00897424" w:rsidRPr="00897424" w:rsidRDefault="00897424" w:rsidP="00897424">
            <w:pPr>
              <w:spacing w:after="0" w:line="240" w:lineRule="auto"/>
              <w:jc w:val="right"/>
              <w:rPr>
                <w:rFonts w:eastAsia="Times New Roman" w:cs="Arial"/>
                <w:b/>
                <w:bCs/>
                <w:color w:val="3366FF"/>
                <w:lang w:eastAsia="es-ES"/>
              </w:rPr>
            </w:pPr>
            <w:r w:rsidRPr="00897424">
              <w:rPr>
                <w:rFonts w:eastAsia="Times New Roman" w:cs="Arial"/>
                <w:b/>
                <w:bCs/>
                <w:color w:val="3366FF"/>
                <w:lang w:eastAsia="es-ES"/>
              </w:rPr>
              <w:t>72</w:t>
            </w:r>
          </w:p>
        </w:tc>
        <w:tc>
          <w:tcPr>
            <w:tcW w:w="1092" w:type="dxa"/>
            <w:tcBorders>
              <w:top w:val="single" w:sz="8" w:space="0" w:color="auto"/>
              <w:left w:val="nil"/>
              <w:bottom w:val="single" w:sz="8" w:space="0" w:color="auto"/>
              <w:right w:val="nil"/>
            </w:tcBorders>
            <w:shd w:val="clear" w:color="auto" w:fill="99CCFF"/>
          </w:tcPr>
          <w:p w:rsidR="00897424" w:rsidRPr="00897424" w:rsidRDefault="00897424" w:rsidP="00897424">
            <w:pPr>
              <w:spacing w:after="0" w:line="240" w:lineRule="auto"/>
              <w:jc w:val="right"/>
              <w:rPr>
                <w:rFonts w:eastAsia="Times New Roman" w:cs="Arial"/>
                <w:b/>
                <w:bCs/>
                <w:color w:val="3366FF"/>
                <w:lang w:eastAsia="es-ES"/>
              </w:rPr>
            </w:pPr>
            <w:r w:rsidRPr="00897424">
              <w:rPr>
                <w:rFonts w:eastAsia="Times New Roman" w:cs="Arial"/>
                <w:b/>
                <w:bCs/>
                <w:color w:val="3366FF"/>
                <w:lang w:eastAsia="es-ES"/>
              </w:rPr>
              <w:t>702</w:t>
            </w:r>
          </w:p>
        </w:tc>
        <w:tc>
          <w:tcPr>
            <w:tcW w:w="1101" w:type="dxa"/>
            <w:tcBorders>
              <w:top w:val="single" w:sz="8" w:space="0" w:color="auto"/>
              <w:left w:val="nil"/>
              <w:bottom w:val="single" w:sz="8" w:space="0" w:color="auto"/>
              <w:right w:val="nil"/>
            </w:tcBorders>
            <w:shd w:val="clear" w:color="auto" w:fill="99CCFF"/>
          </w:tcPr>
          <w:p w:rsidR="00897424" w:rsidRPr="00897424" w:rsidRDefault="00897424" w:rsidP="00897424">
            <w:pPr>
              <w:spacing w:after="0" w:line="240" w:lineRule="auto"/>
              <w:jc w:val="right"/>
              <w:rPr>
                <w:rFonts w:eastAsia="Times New Roman" w:cs="Arial"/>
                <w:b/>
                <w:bCs/>
                <w:color w:val="3366FF"/>
                <w:lang w:eastAsia="es-ES"/>
              </w:rPr>
            </w:pPr>
            <w:r w:rsidRPr="00897424">
              <w:rPr>
                <w:rFonts w:eastAsia="Times New Roman" w:cs="Arial"/>
                <w:b/>
                <w:bCs/>
                <w:color w:val="3366FF"/>
                <w:lang w:eastAsia="es-ES"/>
              </w:rPr>
              <w:t>37500</w:t>
            </w:r>
          </w:p>
        </w:tc>
        <w:tc>
          <w:tcPr>
            <w:tcW w:w="871" w:type="dxa"/>
            <w:tcBorders>
              <w:top w:val="single" w:sz="8" w:space="0" w:color="auto"/>
              <w:left w:val="nil"/>
              <w:bottom w:val="single" w:sz="8" w:space="0" w:color="auto"/>
              <w:right w:val="nil"/>
            </w:tcBorders>
            <w:shd w:val="clear" w:color="auto" w:fill="99CCFF"/>
          </w:tcPr>
          <w:p w:rsidR="00897424" w:rsidRPr="00897424" w:rsidRDefault="00897424" w:rsidP="00897424">
            <w:pPr>
              <w:spacing w:after="0" w:line="240" w:lineRule="auto"/>
              <w:jc w:val="right"/>
              <w:rPr>
                <w:rFonts w:eastAsia="Times New Roman" w:cs="Arial"/>
                <w:b/>
                <w:bCs/>
                <w:color w:val="3366FF"/>
                <w:lang w:eastAsia="es-ES"/>
              </w:rPr>
            </w:pPr>
            <w:r w:rsidRPr="00897424">
              <w:rPr>
                <w:rFonts w:eastAsia="Times New Roman" w:cs="Arial"/>
                <w:b/>
                <w:bCs/>
                <w:color w:val="3366FF"/>
                <w:lang w:eastAsia="es-ES"/>
              </w:rPr>
              <w:t>47728</w:t>
            </w:r>
          </w:p>
        </w:tc>
        <w:tc>
          <w:tcPr>
            <w:tcW w:w="1266" w:type="dxa"/>
            <w:tcBorders>
              <w:top w:val="single" w:sz="8" w:space="0" w:color="auto"/>
              <w:left w:val="nil"/>
              <w:bottom w:val="single" w:sz="8" w:space="0" w:color="auto"/>
              <w:right w:val="nil"/>
            </w:tcBorders>
            <w:shd w:val="clear" w:color="auto" w:fill="99CCFF"/>
          </w:tcPr>
          <w:p w:rsidR="00897424" w:rsidRPr="00897424" w:rsidRDefault="000A3015" w:rsidP="00897424">
            <w:pPr>
              <w:spacing w:after="0" w:line="240" w:lineRule="auto"/>
              <w:jc w:val="right"/>
              <w:rPr>
                <w:rFonts w:eastAsia="Times New Roman" w:cs="Arial"/>
                <w:b/>
                <w:bCs/>
                <w:color w:val="3366FF"/>
                <w:lang w:eastAsia="es-ES"/>
              </w:rPr>
            </w:pPr>
            <w:r>
              <w:rPr>
                <w:rFonts w:eastAsia="Times New Roman" w:cs="Arial"/>
                <w:b/>
                <w:bCs/>
                <w:color w:val="3366FF"/>
                <w:lang w:eastAsia="es-ES"/>
              </w:rPr>
              <w:t>9</w:t>
            </w:r>
            <w:r w:rsidR="00897424" w:rsidRPr="00897424">
              <w:rPr>
                <w:rFonts w:eastAsia="Times New Roman" w:cs="Arial"/>
                <w:b/>
                <w:bCs/>
                <w:color w:val="3366FF"/>
                <w:lang w:eastAsia="es-ES"/>
              </w:rPr>
              <w:t>1</w:t>
            </w:r>
          </w:p>
        </w:tc>
      </w:tr>
    </w:tbl>
    <w:p w:rsidR="000405BE" w:rsidRDefault="000405BE" w:rsidP="00C0075B">
      <w:pPr>
        <w:rPr>
          <w:rFonts w:eastAsia="Times New Roman"/>
          <w:lang w:eastAsia="es-ES"/>
        </w:rPr>
      </w:pPr>
    </w:p>
    <w:p w:rsidR="000405BE" w:rsidRDefault="000405BE" w:rsidP="000405BE">
      <w:pPr>
        <w:pStyle w:val="Heading5"/>
      </w:pPr>
      <w:r>
        <w:t>Unidad 2</w:t>
      </w:r>
    </w:p>
    <w:tbl>
      <w:tblPr>
        <w:tblW w:w="10055" w:type="dxa"/>
        <w:tblCellMar>
          <w:left w:w="70" w:type="dxa"/>
          <w:right w:w="70" w:type="dxa"/>
        </w:tblCellMar>
        <w:tblLook w:val="0000"/>
      </w:tblPr>
      <w:tblGrid>
        <w:gridCol w:w="2241"/>
        <w:gridCol w:w="1347"/>
        <w:gridCol w:w="962"/>
        <w:gridCol w:w="1112"/>
        <w:gridCol w:w="1113"/>
        <w:gridCol w:w="1112"/>
        <w:gridCol w:w="880"/>
        <w:gridCol w:w="1288"/>
      </w:tblGrid>
      <w:tr w:rsidR="000405BE" w:rsidRPr="000405BE" w:rsidTr="00C86322">
        <w:trPr>
          <w:trHeight w:val="802"/>
        </w:trPr>
        <w:tc>
          <w:tcPr>
            <w:tcW w:w="2243" w:type="dxa"/>
            <w:tcBorders>
              <w:top w:val="single" w:sz="8" w:space="0" w:color="33CCCC"/>
              <w:left w:val="nil"/>
              <w:bottom w:val="single" w:sz="8" w:space="0" w:color="33CCCC"/>
              <w:right w:val="nil"/>
            </w:tcBorders>
            <w:shd w:val="clear" w:color="auto" w:fill="auto"/>
          </w:tcPr>
          <w:p w:rsidR="000405BE" w:rsidRPr="000405BE" w:rsidRDefault="000405BE" w:rsidP="000405BE">
            <w:pPr>
              <w:spacing w:after="0" w:line="240" w:lineRule="auto"/>
              <w:rPr>
                <w:rFonts w:eastAsia="Times New Roman" w:cs="Arial"/>
                <w:color w:val="000000"/>
                <w:lang w:eastAsia="es-ES"/>
              </w:rPr>
            </w:pPr>
            <w:r w:rsidRPr="000405BE">
              <w:rPr>
                <w:rFonts w:eastAsia="Times New Roman" w:cs="Arial"/>
                <w:color w:val="000000"/>
                <w:lang w:eastAsia="es-ES"/>
              </w:rPr>
              <w:t>Partición</w:t>
            </w:r>
          </w:p>
        </w:tc>
        <w:tc>
          <w:tcPr>
            <w:tcW w:w="1346" w:type="dxa"/>
            <w:tcBorders>
              <w:top w:val="single" w:sz="8" w:space="0" w:color="33CCCC"/>
              <w:left w:val="nil"/>
              <w:bottom w:val="single" w:sz="8" w:space="0" w:color="33CCCC"/>
              <w:right w:val="nil"/>
            </w:tcBorders>
            <w:shd w:val="clear" w:color="auto" w:fill="auto"/>
          </w:tcPr>
          <w:p w:rsidR="000405BE" w:rsidRPr="000405BE" w:rsidRDefault="000405BE" w:rsidP="000405BE">
            <w:pPr>
              <w:spacing w:after="0" w:line="240" w:lineRule="auto"/>
              <w:rPr>
                <w:rFonts w:eastAsia="Times New Roman" w:cs="Arial"/>
                <w:color w:val="000000"/>
                <w:lang w:eastAsia="es-ES"/>
              </w:rPr>
            </w:pPr>
            <w:r w:rsidRPr="000405BE">
              <w:rPr>
                <w:rFonts w:eastAsia="Times New Roman" w:cs="Arial"/>
                <w:color w:val="000000"/>
                <w:lang w:eastAsia="es-ES"/>
              </w:rPr>
              <w:t>Cantidad de procesadores</w:t>
            </w:r>
          </w:p>
        </w:tc>
        <w:tc>
          <w:tcPr>
            <w:tcW w:w="962" w:type="dxa"/>
            <w:tcBorders>
              <w:top w:val="single" w:sz="8" w:space="0" w:color="33CCCC"/>
              <w:left w:val="nil"/>
              <w:bottom w:val="single" w:sz="8" w:space="0" w:color="33CCCC"/>
              <w:right w:val="nil"/>
            </w:tcBorders>
            <w:shd w:val="clear" w:color="auto" w:fill="auto"/>
          </w:tcPr>
          <w:p w:rsidR="000405BE" w:rsidRPr="000405BE" w:rsidRDefault="000405BE" w:rsidP="000405BE">
            <w:pPr>
              <w:spacing w:after="0" w:line="240" w:lineRule="auto"/>
              <w:rPr>
                <w:rFonts w:eastAsia="Times New Roman" w:cs="Arial"/>
                <w:color w:val="000000"/>
                <w:lang w:eastAsia="es-ES"/>
              </w:rPr>
            </w:pPr>
            <w:r w:rsidRPr="000405BE">
              <w:rPr>
                <w:rFonts w:eastAsia="Times New Roman" w:cs="Arial"/>
                <w:color w:val="000000"/>
                <w:lang w:eastAsia="es-ES"/>
              </w:rPr>
              <w:t>Memoria</w:t>
            </w:r>
          </w:p>
        </w:tc>
        <w:tc>
          <w:tcPr>
            <w:tcW w:w="1111" w:type="dxa"/>
            <w:tcBorders>
              <w:top w:val="single" w:sz="8" w:space="0" w:color="33CCCC"/>
              <w:left w:val="nil"/>
              <w:bottom w:val="single" w:sz="8" w:space="0" w:color="33CCCC"/>
              <w:right w:val="nil"/>
            </w:tcBorders>
            <w:shd w:val="clear" w:color="auto" w:fill="auto"/>
          </w:tcPr>
          <w:p w:rsidR="000405BE" w:rsidRPr="000405BE" w:rsidRDefault="000405BE" w:rsidP="000405BE">
            <w:pPr>
              <w:spacing w:after="0" w:line="240" w:lineRule="auto"/>
              <w:rPr>
                <w:rFonts w:eastAsia="Times New Roman" w:cs="Arial"/>
                <w:color w:val="000000"/>
                <w:lang w:eastAsia="es-ES"/>
              </w:rPr>
            </w:pPr>
            <w:r w:rsidRPr="000405BE">
              <w:rPr>
                <w:rFonts w:eastAsia="Times New Roman" w:cs="Arial"/>
                <w:color w:val="000000"/>
                <w:lang w:eastAsia="es-ES"/>
              </w:rPr>
              <w:t>CINT2006 requeridos</w:t>
            </w:r>
          </w:p>
        </w:tc>
        <w:tc>
          <w:tcPr>
            <w:tcW w:w="1113" w:type="dxa"/>
            <w:tcBorders>
              <w:top w:val="single" w:sz="8" w:space="0" w:color="33CCCC"/>
              <w:left w:val="nil"/>
              <w:bottom w:val="single" w:sz="8" w:space="0" w:color="33CCCC"/>
              <w:right w:val="nil"/>
            </w:tcBorders>
            <w:shd w:val="clear" w:color="auto" w:fill="auto"/>
          </w:tcPr>
          <w:p w:rsidR="000405BE" w:rsidRPr="000405BE" w:rsidRDefault="000405BE" w:rsidP="000405BE">
            <w:pPr>
              <w:spacing w:after="0" w:line="240" w:lineRule="auto"/>
              <w:rPr>
                <w:rFonts w:eastAsia="Times New Roman" w:cs="Arial"/>
                <w:color w:val="000000"/>
                <w:lang w:eastAsia="es-ES"/>
              </w:rPr>
            </w:pPr>
            <w:r w:rsidRPr="000405BE">
              <w:rPr>
                <w:rFonts w:eastAsia="Times New Roman" w:cs="Arial"/>
                <w:color w:val="000000"/>
                <w:lang w:eastAsia="es-ES"/>
              </w:rPr>
              <w:t>CINT2006 del dominio</w:t>
            </w:r>
          </w:p>
        </w:tc>
        <w:tc>
          <w:tcPr>
            <w:tcW w:w="1111" w:type="dxa"/>
            <w:tcBorders>
              <w:top w:val="single" w:sz="8" w:space="0" w:color="33CCCC"/>
              <w:left w:val="nil"/>
              <w:bottom w:val="single" w:sz="8" w:space="0" w:color="33CCCC"/>
              <w:right w:val="nil"/>
            </w:tcBorders>
            <w:shd w:val="clear" w:color="auto" w:fill="auto"/>
          </w:tcPr>
          <w:p w:rsidR="000405BE" w:rsidRPr="000405BE" w:rsidRDefault="000405BE" w:rsidP="000405BE">
            <w:pPr>
              <w:spacing w:after="0" w:line="240" w:lineRule="auto"/>
              <w:rPr>
                <w:rFonts w:eastAsia="Times New Roman" w:cs="Arial"/>
                <w:color w:val="000000"/>
                <w:lang w:eastAsia="es-ES"/>
              </w:rPr>
            </w:pPr>
            <w:r w:rsidRPr="000405BE">
              <w:rPr>
                <w:rFonts w:eastAsia="Times New Roman" w:cs="Arial"/>
                <w:color w:val="000000"/>
                <w:lang w:eastAsia="es-ES"/>
              </w:rPr>
              <w:t>SAPS requeridos</w:t>
            </w:r>
          </w:p>
        </w:tc>
        <w:tc>
          <w:tcPr>
            <w:tcW w:w="880" w:type="dxa"/>
            <w:tcBorders>
              <w:top w:val="single" w:sz="8" w:space="0" w:color="33CCCC"/>
              <w:left w:val="nil"/>
              <w:bottom w:val="single" w:sz="8" w:space="0" w:color="33CCCC"/>
              <w:right w:val="nil"/>
            </w:tcBorders>
            <w:shd w:val="clear" w:color="auto" w:fill="auto"/>
          </w:tcPr>
          <w:p w:rsidR="000405BE" w:rsidRPr="000405BE" w:rsidRDefault="000405BE" w:rsidP="000405BE">
            <w:pPr>
              <w:spacing w:after="0" w:line="240" w:lineRule="auto"/>
              <w:rPr>
                <w:rFonts w:eastAsia="Times New Roman" w:cs="Arial"/>
                <w:color w:val="000000"/>
                <w:lang w:eastAsia="es-ES"/>
              </w:rPr>
            </w:pPr>
            <w:r w:rsidRPr="000405BE">
              <w:rPr>
                <w:rFonts w:eastAsia="Times New Roman" w:cs="Arial"/>
                <w:color w:val="000000"/>
                <w:lang w:eastAsia="es-ES"/>
              </w:rPr>
              <w:t>SAPS del dominio</w:t>
            </w:r>
          </w:p>
        </w:tc>
        <w:tc>
          <w:tcPr>
            <w:tcW w:w="1289" w:type="dxa"/>
            <w:tcBorders>
              <w:top w:val="single" w:sz="8" w:space="0" w:color="33CCCC"/>
              <w:left w:val="nil"/>
              <w:bottom w:val="single" w:sz="8" w:space="0" w:color="33CCCC"/>
              <w:right w:val="nil"/>
            </w:tcBorders>
            <w:shd w:val="clear" w:color="auto" w:fill="auto"/>
          </w:tcPr>
          <w:p w:rsidR="000405BE" w:rsidRPr="000405BE" w:rsidRDefault="000405BE" w:rsidP="000405BE">
            <w:pPr>
              <w:spacing w:after="0" w:line="240" w:lineRule="auto"/>
              <w:rPr>
                <w:rFonts w:eastAsia="Times New Roman" w:cs="Arial"/>
                <w:color w:val="000000"/>
                <w:lang w:eastAsia="es-ES"/>
              </w:rPr>
            </w:pPr>
            <w:r w:rsidRPr="000405BE">
              <w:rPr>
                <w:rFonts w:eastAsia="Times New Roman" w:cs="Arial"/>
                <w:color w:val="000000"/>
                <w:lang w:eastAsia="es-ES"/>
              </w:rPr>
              <w:t>% del dominio utilizado</w:t>
            </w:r>
          </w:p>
        </w:tc>
      </w:tr>
      <w:tr w:rsidR="000405BE" w:rsidRPr="000405BE" w:rsidTr="00C86322">
        <w:trPr>
          <w:trHeight w:val="263"/>
        </w:trPr>
        <w:tc>
          <w:tcPr>
            <w:tcW w:w="2243" w:type="dxa"/>
            <w:tcBorders>
              <w:top w:val="nil"/>
              <w:left w:val="nil"/>
              <w:bottom w:val="nil"/>
              <w:right w:val="nil"/>
            </w:tcBorders>
            <w:shd w:val="clear" w:color="auto" w:fill="99CCFF"/>
          </w:tcPr>
          <w:p w:rsidR="000405BE" w:rsidRPr="000405BE" w:rsidRDefault="000405BE" w:rsidP="000405BE">
            <w:pPr>
              <w:spacing w:after="0" w:line="240" w:lineRule="auto"/>
              <w:rPr>
                <w:rFonts w:eastAsia="Times New Roman" w:cs="Arial"/>
                <w:b/>
                <w:bCs/>
                <w:color w:val="000000"/>
                <w:lang w:eastAsia="es-ES"/>
              </w:rPr>
            </w:pPr>
            <w:r w:rsidRPr="000405BE">
              <w:rPr>
                <w:rFonts w:eastAsia="Times New Roman" w:cs="Arial"/>
                <w:b/>
                <w:bCs/>
                <w:color w:val="000000"/>
                <w:lang w:eastAsia="es-ES"/>
              </w:rPr>
              <w:t>Base de datos Oracle RAC</w:t>
            </w:r>
          </w:p>
        </w:tc>
        <w:tc>
          <w:tcPr>
            <w:tcW w:w="1346" w:type="dxa"/>
            <w:tcBorders>
              <w:top w:val="nil"/>
              <w:left w:val="nil"/>
              <w:bottom w:val="nil"/>
              <w:right w:val="nil"/>
            </w:tcBorders>
            <w:shd w:val="clear" w:color="auto" w:fill="99CCFF"/>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11</w:t>
            </w:r>
          </w:p>
        </w:tc>
        <w:tc>
          <w:tcPr>
            <w:tcW w:w="962" w:type="dxa"/>
            <w:tcBorders>
              <w:top w:val="nil"/>
              <w:left w:val="nil"/>
              <w:bottom w:val="nil"/>
              <w:right w:val="nil"/>
            </w:tcBorders>
            <w:shd w:val="clear" w:color="auto" w:fill="99CCFF"/>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 xml:space="preserve"> 64 GB</w:t>
            </w:r>
          </w:p>
        </w:tc>
        <w:tc>
          <w:tcPr>
            <w:tcW w:w="1111" w:type="dxa"/>
            <w:tcBorders>
              <w:top w:val="nil"/>
              <w:left w:val="nil"/>
              <w:bottom w:val="nil"/>
              <w:right w:val="nil"/>
            </w:tcBorders>
            <w:shd w:val="clear" w:color="auto" w:fill="99CCFF"/>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w:t>
            </w:r>
          </w:p>
        </w:tc>
        <w:tc>
          <w:tcPr>
            <w:tcW w:w="1113" w:type="dxa"/>
            <w:tcBorders>
              <w:top w:val="nil"/>
              <w:left w:val="nil"/>
              <w:bottom w:val="nil"/>
              <w:right w:val="nil"/>
            </w:tcBorders>
            <w:shd w:val="clear" w:color="auto" w:fill="99CCFF"/>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484</w:t>
            </w:r>
          </w:p>
        </w:tc>
        <w:tc>
          <w:tcPr>
            <w:tcW w:w="1111" w:type="dxa"/>
            <w:tcBorders>
              <w:top w:val="nil"/>
              <w:left w:val="nil"/>
              <w:bottom w:val="nil"/>
              <w:right w:val="nil"/>
            </w:tcBorders>
            <w:shd w:val="clear" w:color="auto" w:fill="99CCFF"/>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30000</w:t>
            </w:r>
          </w:p>
        </w:tc>
        <w:tc>
          <w:tcPr>
            <w:tcW w:w="880" w:type="dxa"/>
            <w:tcBorders>
              <w:top w:val="nil"/>
              <w:left w:val="nil"/>
              <w:bottom w:val="nil"/>
              <w:right w:val="nil"/>
            </w:tcBorders>
            <w:shd w:val="clear" w:color="auto" w:fill="99CCFF"/>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32813</w:t>
            </w:r>
          </w:p>
        </w:tc>
        <w:tc>
          <w:tcPr>
            <w:tcW w:w="1289" w:type="dxa"/>
            <w:tcBorders>
              <w:top w:val="nil"/>
              <w:left w:val="nil"/>
              <w:bottom w:val="nil"/>
              <w:right w:val="nil"/>
            </w:tcBorders>
            <w:shd w:val="clear" w:color="auto" w:fill="99CCFF"/>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91,43</w:t>
            </w:r>
          </w:p>
        </w:tc>
      </w:tr>
      <w:tr w:rsidR="000405BE" w:rsidRPr="000405BE" w:rsidTr="00C86322">
        <w:trPr>
          <w:trHeight w:val="539"/>
        </w:trPr>
        <w:tc>
          <w:tcPr>
            <w:tcW w:w="2243" w:type="dxa"/>
            <w:tcBorders>
              <w:top w:val="nil"/>
              <w:left w:val="nil"/>
              <w:bottom w:val="nil"/>
              <w:right w:val="nil"/>
            </w:tcBorders>
            <w:shd w:val="clear" w:color="auto" w:fill="auto"/>
          </w:tcPr>
          <w:p w:rsidR="000405BE" w:rsidRPr="000405BE" w:rsidRDefault="000405BE" w:rsidP="000405BE">
            <w:pPr>
              <w:spacing w:after="0" w:line="240" w:lineRule="auto"/>
              <w:rPr>
                <w:rFonts w:eastAsia="Times New Roman" w:cs="Arial"/>
                <w:b/>
                <w:bCs/>
                <w:color w:val="000000"/>
                <w:lang w:eastAsia="es-ES"/>
              </w:rPr>
            </w:pPr>
            <w:r w:rsidRPr="000405BE">
              <w:rPr>
                <w:rFonts w:eastAsia="Times New Roman" w:cs="Arial"/>
                <w:b/>
                <w:bCs/>
                <w:color w:val="000000"/>
                <w:lang w:eastAsia="es-ES"/>
              </w:rPr>
              <w:t xml:space="preserve">Desarrollo, capacitación y pruebas de </w:t>
            </w:r>
            <w:r>
              <w:rPr>
                <w:rFonts w:eastAsia="Times New Roman" w:cs="Arial"/>
                <w:b/>
                <w:bCs/>
                <w:color w:val="000000"/>
                <w:lang w:eastAsia="es-ES"/>
              </w:rPr>
              <w:t>Oracle</w:t>
            </w:r>
          </w:p>
        </w:tc>
        <w:tc>
          <w:tcPr>
            <w:tcW w:w="1346" w:type="dxa"/>
            <w:tcBorders>
              <w:top w:val="nil"/>
              <w:left w:val="nil"/>
              <w:bottom w:val="nil"/>
              <w:right w:val="nil"/>
            </w:tcBorders>
            <w:shd w:val="clear" w:color="auto" w:fill="auto"/>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3</w:t>
            </w:r>
          </w:p>
        </w:tc>
        <w:tc>
          <w:tcPr>
            <w:tcW w:w="962" w:type="dxa"/>
            <w:tcBorders>
              <w:top w:val="nil"/>
              <w:left w:val="nil"/>
              <w:bottom w:val="nil"/>
              <w:right w:val="nil"/>
            </w:tcBorders>
            <w:shd w:val="clear" w:color="auto" w:fill="auto"/>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16 GB</w:t>
            </w:r>
          </w:p>
        </w:tc>
        <w:tc>
          <w:tcPr>
            <w:tcW w:w="1111" w:type="dxa"/>
            <w:tcBorders>
              <w:top w:val="nil"/>
              <w:left w:val="nil"/>
              <w:bottom w:val="nil"/>
              <w:right w:val="nil"/>
            </w:tcBorders>
            <w:shd w:val="clear" w:color="auto" w:fill="auto"/>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w:t>
            </w:r>
          </w:p>
        </w:tc>
        <w:tc>
          <w:tcPr>
            <w:tcW w:w="1113" w:type="dxa"/>
            <w:tcBorders>
              <w:top w:val="nil"/>
              <w:left w:val="nil"/>
              <w:bottom w:val="nil"/>
              <w:right w:val="nil"/>
            </w:tcBorders>
            <w:shd w:val="clear" w:color="auto" w:fill="auto"/>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130</w:t>
            </w:r>
          </w:p>
        </w:tc>
        <w:tc>
          <w:tcPr>
            <w:tcW w:w="1111" w:type="dxa"/>
            <w:tcBorders>
              <w:top w:val="nil"/>
              <w:left w:val="nil"/>
              <w:bottom w:val="nil"/>
              <w:right w:val="nil"/>
            </w:tcBorders>
            <w:shd w:val="clear" w:color="auto" w:fill="auto"/>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7500</w:t>
            </w:r>
          </w:p>
        </w:tc>
        <w:tc>
          <w:tcPr>
            <w:tcW w:w="880" w:type="dxa"/>
            <w:tcBorders>
              <w:top w:val="nil"/>
              <w:left w:val="nil"/>
              <w:bottom w:val="nil"/>
              <w:right w:val="nil"/>
            </w:tcBorders>
            <w:shd w:val="clear" w:color="auto" w:fill="auto"/>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8949</w:t>
            </w:r>
          </w:p>
        </w:tc>
        <w:tc>
          <w:tcPr>
            <w:tcW w:w="1289" w:type="dxa"/>
            <w:tcBorders>
              <w:top w:val="nil"/>
              <w:left w:val="nil"/>
              <w:bottom w:val="nil"/>
              <w:right w:val="nil"/>
            </w:tcBorders>
            <w:shd w:val="clear" w:color="auto" w:fill="FFFFFF"/>
          </w:tcPr>
          <w:p w:rsidR="000405BE" w:rsidRPr="000405BE" w:rsidRDefault="000405BE" w:rsidP="000405BE">
            <w:pPr>
              <w:spacing w:after="0" w:line="240" w:lineRule="auto"/>
              <w:jc w:val="right"/>
              <w:rPr>
                <w:rFonts w:eastAsia="Times New Roman" w:cs="Arial"/>
                <w:color w:val="000000"/>
                <w:lang w:eastAsia="es-ES"/>
              </w:rPr>
            </w:pPr>
            <w:r w:rsidRPr="000405BE">
              <w:rPr>
                <w:rFonts w:eastAsia="Times New Roman" w:cs="Arial"/>
                <w:color w:val="000000"/>
                <w:lang w:eastAsia="es-ES"/>
              </w:rPr>
              <w:t>83,81</w:t>
            </w:r>
          </w:p>
        </w:tc>
      </w:tr>
      <w:tr w:rsidR="000405BE" w:rsidRPr="000405BE" w:rsidTr="00C86322">
        <w:trPr>
          <w:trHeight w:val="276"/>
        </w:trPr>
        <w:tc>
          <w:tcPr>
            <w:tcW w:w="2243" w:type="dxa"/>
            <w:tcBorders>
              <w:top w:val="single" w:sz="8" w:space="0" w:color="auto"/>
              <w:left w:val="nil"/>
              <w:bottom w:val="single" w:sz="8" w:space="0" w:color="auto"/>
              <w:right w:val="nil"/>
            </w:tcBorders>
            <w:shd w:val="clear" w:color="auto" w:fill="99CCFF"/>
          </w:tcPr>
          <w:p w:rsidR="000405BE" w:rsidRPr="000405BE" w:rsidRDefault="000405BE" w:rsidP="000405BE">
            <w:pPr>
              <w:spacing w:after="0" w:line="240" w:lineRule="auto"/>
              <w:rPr>
                <w:rFonts w:eastAsia="Times New Roman" w:cs="Arial"/>
                <w:color w:val="3366FF"/>
                <w:lang w:eastAsia="es-ES"/>
              </w:rPr>
            </w:pPr>
            <w:r w:rsidRPr="000405BE">
              <w:rPr>
                <w:rFonts w:eastAsia="Times New Roman" w:cs="Arial"/>
                <w:color w:val="3366FF"/>
                <w:lang w:eastAsia="es-ES"/>
              </w:rPr>
              <w:t>TOTALES</w:t>
            </w:r>
          </w:p>
        </w:tc>
        <w:tc>
          <w:tcPr>
            <w:tcW w:w="1346" w:type="dxa"/>
            <w:tcBorders>
              <w:top w:val="single" w:sz="8" w:space="0" w:color="auto"/>
              <w:left w:val="nil"/>
              <w:bottom w:val="single" w:sz="8" w:space="0" w:color="auto"/>
              <w:right w:val="nil"/>
            </w:tcBorders>
            <w:shd w:val="clear" w:color="auto" w:fill="99CCFF"/>
          </w:tcPr>
          <w:p w:rsidR="000405BE" w:rsidRPr="000405BE" w:rsidRDefault="000405BE" w:rsidP="000405BE">
            <w:pPr>
              <w:spacing w:after="0" w:line="240" w:lineRule="auto"/>
              <w:jc w:val="right"/>
              <w:rPr>
                <w:rFonts w:eastAsia="Times New Roman" w:cs="Arial"/>
                <w:b/>
                <w:bCs/>
                <w:color w:val="3366FF"/>
                <w:lang w:eastAsia="es-ES"/>
              </w:rPr>
            </w:pPr>
            <w:r w:rsidRPr="000405BE">
              <w:rPr>
                <w:rFonts w:eastAsia="Times New Roman" w:cs="Arial"/>
                <w:b/>
                <w:bCs/>
                <w:color w:val="3366FF"/>
                <w:lang w:eastAsia="es-ES"/>
              </w:rPr>
              <w:t>14</w:t>
            </w:r>
          </w:p>
        </w:tc>
        <w:tc>
          <w:tcPr>
            <w:tcW w:w="962" w:type="dxa"/>
            <w:tcBorders>
              <w:top w:val="single" w:sz="8" w:space="0" w:color="auto"/>
              <w:left w:val="nil"/>
              <w:bottom w:val="single" w:sz="8" w:space="0" w:color="auto"/>
              <w:right w:val="nil"/>
            </w:tcBorders>
            <w:shd w:val="clear" w:color="auto" w:fill="99CCFF"/>
          </w:tcPr>
          <w:p w:rsidR="000405BE" w:rsidRPr="000405BE" w:rsidRDefault="000405BE" w:rsidP="000405BE">
            <w:pPr>
              <w:spacing w:after="0" w:line="240" w:lineRule="auto"/>
              <w:jc w:val="right"/>
              <w:rPr>
                <w:rFonts w:eastAsia="Times New Roman" w:cs="Arial"/>
                <w:b/>
                <w:bCs/>
                <w:color w:val="3366FF"/>
                <w:lang w:eastAsia="es-ES"/>
              </w:rPr>
            </w:pPr>
            <w:r w:rsidRPr="000405BE">
              <w:rPr>
                <w:rFonts w:eastAsia="Times New Roman" w:cs="Arial"/>
                <w:b/>
                <w:bCs/>
                <w:color w:val="3366FF"/>
                <w:lang w:eastAsia="es-ES"/>
              </w:rPr>
              <w:t>80 GB</w:t>
            </w:r>
          </w:p>
        </w:tc>
        <w:tc>
          <w:tcPr>
            <w:tcW w:w="1111" w:type="dxa"/>
            <w:tcBorders>
              <w:top w:val="single" w:sz="8" w:space="0" w:color="auto"/>
              <w:left w:val="nil"/>
              <w:bottom w:val="single" w:sz="8" w:space="0" w:color="auto"/>
              <w:right w:val="nil"/>
            </w:tcBorders>
            <w:shd w:val="clear" w:color="auto" w:fill="99CCFF"/>
          </w:tcPr>
          <w:p w:rsidR="000405BE" w:rsidRPr="000405BE" w:rsidRDefault="000405BE" w:rsidP="000405BE">
            <w:pPr>
              <w:spacing w:after="0" w:line="240" w:lineRule="auto"/>
              <w:jc w:val="right"/>
              <w:rPr>
                <w:rFonts w:eastAsia="Times New Roman" w:cs="Arial"/>
                <w:b/>
                <w:bCs/>
                <w:color w:val="3366FF"/>
                <w:lang w:eastAsia="es-ES"/>
              </w:rPr>
            </w:pPr>
            <w:r w:rsidRPr="000405BE">
              <w:rPr>
                <w:rFonts w:eastAsia="Times New Roman" w:cs="Arial"/>
                <w:b/>
                <w:bCs/>
                <w:color w:val="3366FF"/>
                <w:lang w:eastAsia="es-ES"/>
              </w:rPr>
              <w:t> </w:t>
            </w:r>
          </w:p>
        </w:tc>
        <w:tc>
          <w:tcPr>
            <w:tcW w:w="1113" w:type="dxa"/>
            <w:tcBorders>
              <w:top w:val="single" w:sz="8" w:space="0" w:color="auto"/>
              <w:left w:val="nil"/>
              <w:bottom w:val="single" w:sz="8" w:space="0" w:color="auto"/>
              <w:right w:val="nil"/>
            </w:tcBorders>
            <w:shd w:val="clear" w:color="auto" w:fill="99CCFF"/>
          </w:tcPr>
          <w:p w:rsidR="000405BE" w:rsidRPr="000405BE" w:rsidRDefault="000405BE" w:rsidP="000405BE">
            <w:pPr>
              <w:spacing w:after="0" w:line="240" w:lineRule="auto"/>
              <w:jc w:val="right"/>
              <w:rPr>
                <w:rFonts w:eastAsia="Times New Roman" w:cs="Arial"/>
                <w:b/>
                <w:bCs/>
                <w:color w:val="3366FF"/>
                <w:lang w:eastAsia="es-ES"/>
              </w:rPr>
            </w:pPr>
            <w:r w:rsidRPr="000405BE">
              <w:rPr>
                <w:rFonts w:eastAsia="Times New Roman" w:cs="Arial"/>
                <w:b/>
                <w:bCs/>
                <w:color w:val="3366FF"/>
                <w:lang w:eastAsia="es-ES"/>
              </w:rPr>
              <w:t>614</w:t>
            </w:r>
          </w:p>
        </w:tc>
        <w:tc>
          <w:tcPr>
            <w:tcW w:w="1111" w:type="dxa"/>
            <w:tcBorders>
              <w:top w:val="single" w:sz="8" w:space="0" w:color="auto"/>
              <w:left w:val="nil"/>
              <w:bottom w:val="single" w:sz="8" w:space="0" w:color="auto"/>
              <w:right w:val="nil"/>
            </w:tcBorders>
            <w:shd w:val="clear" w:color="auto" w:fill="99CCFF"/>
          </w:tcPr>
          <w:p w:rsidR="000405BE" w:rsidRPr="000405BE" w:rsidRDefault="000405BE" w:rsidP="000405BE">
            <w:pPr>
              <w:spacing w:after="0" w:line="240" w:lineRule="auto"/>
              <w:jc w:val="right"/>
              <w:rPr>
                <w:rFonts w:eastAsia="Times New Roman" w:cs="Arial"/>
                <w:b/>
                <w:bCs/>
                <w:color w:val="3366FF"/>
                <w:lang w:eastAsia="es-ES"/>
              </w:rPr>
            </w:pPr>
            <w:r w:rsidRPr="000405BE">
              <w:rPr>
                <w:rFonts w:eastAsia="Times New Roman" w:cs="Arial"/>
                <w:b/>
                <w:bCs/>
                <w:color w:val="3366FF"/>
                <w:lang w:eastAsia="es-ES"/>
              </w:rPr>
              <w:t>37500</w:t>
            </w:r>
          </w:p>
        </w:tc>
        <w:tc>
          <w:tcPr>
            <w:tcW w:w="880" w:type="dxa"/>
            <w:tcBorders>
              <w:top w:val="single" w:sz="8" w:space="0" w:color="auto"/>
              <w:left w:val="nil"/>
              <w:bottom w:val="single" w:sz="8" w:space="0" w:color="auto"/>
              <w:right w:val="nil"/>
            </w:tcBorders>
            <w:shd w:val="clear" w:color="auto" w:fill="99CCFF"/>
          </w:tcPr>
          <w:p w:rsidR="000405BE" w:rsidRPr="000405BE" w:rsidRDefault="000405BE" w:rsidP="000405BE">
            <w:pPr>
              <w:spacing w:after="0" w:line="240" w:lineRule="auto"/>
              <w:jc w:val="right"/>
              <w:rPr>
                <w:rFonts w:eastAsia="Times New Roman" w:cs="Arial"/>
                <w:b/>
                <w:bCs/>
                <w:color w:val="3366FF"/>
                <w:lang w:eastAsia="es-ES"/>
              </w:rPr>
            </w:pPr>
            <w:r w:rsidRPr="000405BE">
              <w:rPr>
                <w:rFonts w:eastAsia="Times New Roman" w:cs="Arial"/>
                <w:b/>
                <w:bCs/>
                <w:color w:val="3366FF"/>
                <w:lang w:eastAsia="es-ES"/>
              </w:rPr>
              <w:t>41762</w:t>
            </w:r>
          </w:p>
        </w:tc>
        <w:tc>
          <w:tcPr>
            <w:tcW w:w="1289" w:type="dxa"/>
            <w:tcBorders>
              <w:top w:val="single" w:sz="8" w:space="0" w:color="auto"/>
              <w:left w:val="nil"/>
              <w:bottom w:val="single" w:sz="8" w:space="0" w:color="auto"/>
              <w:right w:val="nil"/>
            </w:tcBorders>
            <w:shd w:val="clear" w:color="auto" w:fill="99CCFF"/>
          </w:tcPr>
          <w:p w:rsidR="000405BE" w:rsidRPr="000405BE" w:rsidRDefault="000405BE" w:rsidP="000405BE">
            <w:pPr>
              <w:spacing w:after="0" w:line="240" w:lineRule="auto"/>
              <w:jc w:val="right"/>
              <w:rPr>
                <w:rFonts w:eastAsia="Times New Roman" w:cs="Arial"/>
                <w:b/>
                <w:bCs/>
                <w:color w:val="3366FF"/>
                <w:lang w:eastAsia="es-ES"/>
              </w:rPr>
            </w:pPr>
            <w:r w:rsidRPr="000405BE">
              <w:rPr>
                <w:rFonts w:eastAsia="Times New Roman" w:cs="Arial"/>
                <w:b/>
                <w:bCs/>
                <w:color w:val="3366FF"/>
                <w:lang w:eastAsia="es-ES"/>
              </w:rPr>
              <w:t>87,5</w:t>
            </w:r>
          </w:p>
        </w:tc>
      </w:tr>
    </w:tbl>
    <w:p w:rsidR="00C1017B" w:rsidRDefault="00C1017B" w:rsidP="00C1017B"/>
    <w:p w:rsidR="00DB237F" w:rsidRDefault="00C1017B" w:rsidP="00580958">
      <w:r w:rsidRPr="00C86322">
        <w:rPr>
          <w:b/>
          <w:i/>
          <w:sz w:val="26"/>
          <w:szCs w:val="26"/>
        </w:rPr>
        <w:t>Con</w:t>
      </w:r>
      <w:r w:rsidR="00674D3C">
        <w:rPr>
          <w:b/>
          <w:i/>
          <w:sz w:val="26"/>
          <w:szCs w:val="26"/>
        </w:rPr>
        <w:t>figuración de Clúster</w:t>
      </w:r>
    </w:p>
    <w:p w:rsidR="00580958" w:rsidRDefault="00580958" w:rsidP="00295622">
      <w:pPr>
        <w:pStyle w:val="Heading3"/>
        <w:rPr>
          <w:color w:val="548DD4"/>
          <w:lang w:eastAsia="es-ES"/>
        </w:rPr>
      </w:pPr>
      <w:bookmarkStart w:id="13" w:name="_Toc317670935"/>
      <w:r>
        <w:rPr>
          <w:noProof/>
        </w:rPr>
        <w:pict>
          <v:shape id="_x0000_s1307" type="#_x0000_t75" style="position:absolute;margin-left:2.25pt;margin-top:1.55pt;width:297pt;height:159.75pt;z-index:53" wrapcoords="-55 0 -55 21499 21600 21499 21600 0 -55 0">
            <v:imagedata r:id="rId19" o:title=""/>
          </v:shape>
        </w:pict>
      </w:r>
    </w:p>
    <w:p w:rsidR="00580958" w:rsidRDefault="00580958" w:rsidP="00295622">
      <w:pPr>
        <w:pStyle w:val="Heading3"/>
        <w:rPr>
          <w:color w:val="548DD4"/>
          <w:lang w:eastAsia="es-ES"/>
        </w:rPr>
      </w:pPr>
    </w:p>
    <w:p w:rsidR="00580958" w:rsidRPr="00580958" w:rsidRDefault="00580958" w:rsidP="00580958">
      <w:pPr>
        <w:rPr>
          <w:lang w:eastAsia="es-ES"/>
        </w:rPr>
      </w:pPr>
    </w:p>
    <w:p w:rsidR="00295622" w:rsidRPr="00FE3690" w:rsidRDefault="00580958" w:rsidP="00295622">
      <w:pPr>
        <w:pStyle w:val="Heading3"/>
        <w:rPr>
          <w:color w:val="548DD4"/>
        </w:rPr>
      </w:pPr>
      <w:r>
        <w:rPr>
          <w:color w:val="548DD4"/>
          <w:lang w:eastAsia="es-ES"/>
        </w:rPr>
        <w:br w:type="page"/>
      </w:r>
      <w:r w:rsidR="00295622">
        <w:rPr>
          <w:color w:val="548DD4"/>
          <w:lang w:eastAsia="es-ES"/>
        </w:rPr>
        <w:lastRenderedPageBreak/>
        <w:t xml:space="preserve">Configuración 2: </w:t>
      </w:r>
      <w:r w:rsidR="00295622" w:rsidRPr="003C3E80">
        <w:rPr>
          <w:i/>
          <w:color w:val="548DD4"/>
          <w:lang w:eastAsia="es-ES"/>
        </w:rPr>
        <w:t>SUN SPARC Enterprise M5000</w:t>
      </w:r>
      <w:bookmarkEnd w:id="13"/>
    </w:p>
    <w:p w:rsidR="00295622" w:rsidRDefault="00295622" w:rsidP="00295622">
      <w:pPr>
        <w:autoSpaceDE w:val="0"/>
        <w:autoSpaceDN w:val="0"/>
        <w:adjustRightInd w:val="0"/>
        <w:spacing w:after="0" w:line="240" w:lineRule="auto"/>
        <w:rPr>
          <w:rFonts w:eastAsia="Times New Roman" w:cs="Calibri,BoldItalic"/>
          <w:b/>
          <w:bCs/>
          <w:iCs/>
          <w:sz w:val="28"/>
          <w:szCs w:val="28"/>
          <w:lang w:eastAsia="es-ES"/>
        </w:rPr>
      </w:pPr>
    </w:p>
    <w:p w:rsidR="00295622" w:rsidRPr="003C3E80" w:rsidRDefault="00295622" w:rsidP="00295622">
      <w:pPr>
        <w:autoSpaceDE w:val="0"/>
        <w:autoSpaceDN w:val="0"/>
        <w:adjustRightInd w:val="0"/>
        <w:spacing w:after="0" w:line="240" w:lineRule="auto"/>
        <w:rPr>
          <w:rFonts w:eastAsia="Times New Roman" w:cs="Calibri,BoldItalic"/>
          <w:b/>
          <w:bCs/>
          <w:iCs/>
          <w:sz w:val="26"/>
          <w:szCs w:val="26"/>
          <w:lang w:eastAsia="es-ES"/>
        </w:rPr>
      </w:pPr>
      <w:r w:rsidRPr="003C3E80">
        <w:rPr>
          <w:rFonts w:eastAsia="Times New Roman" w:cs="Calibri,BoldItalic"/>
          <w:b/>
          <w:bCs/>
          <w:iCs/>
          <w:sz w:val="26"/>
          <w:szCs w:val="26"/>
          <w:lang w:eastAsia="es-ES"/>
        </w:rPr>
        <w:t>Procesos que ejecutará</w:t>
      </w:r>
    </w:p>
    <w:p w:rsidR="00295622" w:rsidRPr="000D3F03" w:rsidRDefault="00295622" w:rsidP="00295622">
      <w:pPr>
        <w:numPr>
          <w:ilvl w:val="0"/>
          <w:numId w:val="12"/>
        </w:numPr>
        <w:autoSpaceDE w:val="0"/>
        <w:autoSpaceDN w:val="0"/>
        <w:adjustRightInd w:val="0"/>
        <w:spacing w:after="0" w:line="240" w:lineRule="auto"/>
        <w:rPr>
          <w:rFonts w:eastAsia="Times New Roman" w:cs="Calibri"/>
          <w:sz w:val="24"/>
          <w:szCs w:val="24"/>
          <w:lang w:eastAsia="es-ES"/>
        </w:rPr>
      </w:pPr>
      <w:r w:rsidRPr="000D3F03">
        <w:rPr>
          <w:rFonts w:eastAsia="Times New Roman" w:cs="Calibri"/>
          <w:sz w:val="24"/>
          <w:szCs w:val="24"/>
          <w:lang w:eastAsia="es-ES"/>
        </w:rPr>
        <w:t>Aplicaciones (ERP, MRP, BI, Generación de Reportes).</w:t>
      </w:r>
    </w:p>
    <w:p w:rsidR="00295622" w:rsidRDefault="00295622" w:rsidP="00C0075B">
      <w:pPr>
        <w:rPr>
          <w:rFonts w:eastAsia="Times New Roman"/>
          <w:lang w:eastAsia="es-ES"/>
        </w:rPr>
      </w:pPr>
    </w:p>
    <w:p w:rsidR="00124888" w:rsidRDefault="00124888" w:rsidP="00C0075B">
      <w:pPr>
        <w:rPr>
          <w:rFonts w:eastAsia="Times New Roman" w:cs="Calibri,BoldItalic"/>
          <w:b/>
          <w:bCs/>
          <w:i/>
          <w:iCs/>
          <w:sz w:val="26"/>
          <w:szCs w:val="26"/>
          <w:lang w:eastAsia="es-ES"/>
        </w:rPr>
      </w:pPr>
      <w:r w:rsidRPr="00B1240B">
        <w:rPr>
          <w:rFonts w:eastAsia="Times New Roman" w:cs="Calibri,BoldItalic"/>
          <w:b/>
          <w:bCs/>
          <w:i/>
          <w:iCs/>
          <w:sz w:val="26"/>
          <w:szCs w:val="26"/>
          <w:lang w:eastAsia="es-ES"/>
        </w:rPr>
        <w:t>Necesidad técnica</w:t>
      </w:r>
    </w:p>
    <w:tbl>
      <w:tblPr>
        <w:tblW w:w="10021" w:type="dxa"/>
        <w:tblInd w:w="55" w:type="dxa"/>
        <w:tblCellMar>
          <w:left w:w="70" w:type="dxa"/>
          <w:right w:w="70" w:type="dxa"/>
        </w:tblCellMar>
        <w:tblLook w:val="0000"/>
      </w:tblPr>
      <w:tblGrid>
        <w:gridCol w:w="2490"/>
        <w:gridCol w:w="1186"/>
        <w:gridCol w:w="1285"/>
        <w:gridCol w:w="1265"/>
        <w:gridCol w:w="771"/>
        <w:gridCol w:w="830"/>
        <w:gridCol w:w="1087"/>
        <w:gridCol w:w="1107"/>
      </w:tblGrid>
      <w:tr w:rsidR="00124888" w:rsidRPr="00FA4418" w:rsidTr="00C86322">
        <w:trPr>
          <w:trHeight w:val="329"/>
        </w:trPr>
        <w:tc>
          <w:tcPr>
            <w:tcW w:w="2490" w:type="dxa"/>
            <w:tcBorders>
              <w:top w:val="single" w:sz="8" w:space="0" w:color="33CCCC"/>
              <w:left w:val="nil"/>
              <w:bottom w:val="single" w:sz="8" w:space="0" w:color="33CCCC"/>
              <w:right w:val="nil"/>
            </w:tcBorders>
            <w:shd w:val="clear" w:color="auto" w:fill="auto"/>
          </w:tcPr>
          <w:p w:rsidR="00124888" w:rsidRPr="00FA4418" w:rsidRDefault="00124888" w:rsidP="00EE1347">
            <w:pPr>
              <w:spacing w:after="0" w:line="240" w:lineRule="auto"/>
              <w:rPr>
                <w:rFonts w:eastAsia="Times New Roman" w:cs="Arial"/>
                <w:color w:val="000000"/>
                <w:lang w:eastAsia="es-ES"/>
              </w:rPr>
            </w:pPr>
            <w:r w:rsidRPr="00FA4418">
              <w:rPr>
                <w:rFonts w:eastAsia="Times New Roman" w:cs="Arial"/>
                <w:bCs/>
                <w:color w:val="000000"/>
                <w:lang w:eastAsia="es-ES"/>
              </w:rPr>
              <w:t>Proceso</w:t>
            </w:r>
          </w:p>
        </w:tc>
        <w:tc>
          <w:tcPr>
            <w:tcW w:w="1186" w:type="dxa"/>
            <w:tcBorders>
              <w:top w:val="single" w:sz="8" w:space="0" w:color="33CCCC"/>
              <w:left w:val="nil"/>
              <w:bottom w:val="single" w:sz="8" w:space="0" w:color="33CCCC"/>
              <w:right w:val="nil"/>
            </w:tcBorders>
            <w:shd w:val="clear" w:color="auto" w:fill="CCFFFF"/>
          </w:tcPr>
          <w:p w:rsidR="00124888" w:rsidRPr="00FA4418" w:rsidRDefault="00124888" w:rsidP="00EE1347">
            <w:pPr>
              <w:spacing w:after="0" w:line="240" w:lineRule="auto"/>
              <w:jc w:val="center"/>
              <w:rPr>
                <w:rFonts w:eastAsia="Times New Roman" w:cs="Arial"/>
                <w:color w:val="000000"/>
                <w:lang w:eastAsia="es-ES"/>
              </w:rPr>
            </w:pPr>
            <w:r w:rsidRPr="00FA4418">
              <w:rPr>
                <w:rFonts w:eastAsia="Times New Roman" w:cs="Arial"/>
                <w:bCs/>
                <w:color w:val="000000"/>
                <w:lang w:eastAsia="es-ES"/>
              </w:rPr>
              <w:t>Plataforma</w:t>
            </w:r>
          </w:p>
        </w:tc>
        <w:tc>
          <w:tcPr>
            <w:tcW w:w="1285" w:type="dxa"/>
            <w:tcBorders>
              <w:top w:val="single" w:sz="8" w:space="0" w:color="33CCCC"/>
              <w:left w:val="nil"/>
              <w:bottom w:val="single" w:sz="8" w:space="0" w:color="33CCCC"/>
              <w:right w:val="nil"/>
            </w:tcBorders>
            <w:shd w:val="clear" w:color="auto" w:fill="auto"/>
          </w:tcPr>
          <w:p w:rsidR="00124888" w:rsidRPr="00FA4418" w:rsidRDefault="00124888" w:rsidP="00EE1347">
            <w:pPr>
              <w:spacing w:after="0" w:line="240" w:lineRule="auto"/>
              <w:jc w:val="center"/>
              <w:rPr>
                <w:rFonts w:eastAsia="Times New Roman" w:cs="Arial"/>
                <w:color w:val="000000"/>
                <w:lang w:eastAsia="es-ES"/>
              </w:rPr>
            </w:pPr>
            <w:r w:rsidRPr="00FA4418">
              <w:rPr>
                <w:rFonts w:eastAsia="Times New Roman" w:cs="Arial"/>
                <w:bCs/>
                <w:color w:val="000000"/>
                <w:lang w:eastAsia="es-ES"/>
              </w:rPr>
              <w:t>Servidores</w:t>
            </w:r>
          </w:p>
        </w:tc>
        <w:tc>
          <w:tcPr>
            <w:tcW w:w="1265" w:type="dxa"/>
            <w:tcBorders>
              <w:top w:val="single" w:sz="8" w:space="0" w:color="33CCCC"/>
              <w:left w:val="nil"/>
              <w:bottom w:val="single" w:sz="8" w:space="0" w:color="33CCCC"/>
              <w:right w:val="nil"/>
            </w:tcBorders>
            <w:shd w:val="clear" w:color="auto" w:fill="CCFFFF"/>
          </w:tcPr>
          <w:p w:rsidR="00124888" w:rsidRPr="00FA4418" w:rsidRDefault="00124888" w:rsidP="00EE1347">
            <w:pPr>
              <w:spacing w:after="0" w:line="240" w:lineRule="auto"/>
              <w:jc w:val="center"/>
              <w:rPr>
                <w:rFonts w:eastAsia="Times New Roman" w:cs="Arial"/>
                <w:color w:val="000000"/>
                <w:lang w:eastAsia="es-ES"/>
              </w:rPr>
            </w:pPr>
            <w:r w:rsidRPr="00FA4418">
              <w:rPr>
                <w:rFonts w:eastAsia="Times New Roman" w:cs="Arial"/>
                <w:bCs/>
                <w:color w:val="000000"/>
                <w:lang w:eastAsia="es-ES"/>
              </w:rPr>
              <w:t>CINT2006</w:t>
            </w:r>
          </w:p>
        </w:tc>
        <w:tc>
          <w:tcPr>
            <w:tcW w:w="771" w:type="dxa"/>
            <w:tcBorders>
              <w:top w:val="single" w:sz="8" w:space="0" w:color="33CCCC"/>
              <w:left w:val="nil"/>
              <w:bottom w:val="single" w:sz="8" w:space="0" w:color="33CCCC"/>
              <w:right w:val="nil"/>
            </w:tcBorders>
            <w:shd w:val="clear" w:color="auto" w:fill="auto"/>
          </w:tcPr>
          <w:p w:rsidR="00124888" w:rsidRPr="00FA4418" w:rsidRDefault="00124888" w:rsidP="00EE1347">
            <w:pPr>
              <w:spacing w:after="0" w:line="240" w:lineRule="auto"/>
              <w:jc w:val="center"/>
              <w:rPr>
                <w:rFonts w:eastAsia="Times New Roman" w:cs="Arial"/>
                <w:color w:val="000000"/>
                <w:lang w:eastAsia="es-ES"/>
              </w:rPr>
            </w:pPr>
            <w:r w:rsidRPr="00FA4418">
              <w:rPr>
                <w:rFonts w:eastAsia="Times New Roman" w:cs="Arial"/>
                <w:bCs/>
                <w:color w:val="000000"/>
                <w:lang w:eastAsia="es-ES"/>
              </w:rPr>
              <w:t>SAPS</w:t>
            </w:r>
          </w:p>
        </w:tc>
        <w:tc>
          <w:tcPr>
            <w:tcW w:w="830" w:type="dxa"/>
            <w:tcBorders>
              <w:top w:val="single" w:sz="8" w:space="0" w:color="33CCCC"/>
              <w:left w:val="nil"/>
              <w:bottom w:val="single" w:sz="8" w:space="0" w:color="33CCCC"/>
              <w:right w:val="nil"/>
            </w:tcBorders>
            <w:shd w:val="clear" w:color="auto" w:fill="CCFFFF"/>
          </w:tcPr>
          <w:p w:rsidR="00124888" w:rsidRPr="00FA4418" w:rsidRDefault="00124888" w:rsidP="00EE1347">
            <w:pPr>
              <w:spacing w:after="0" w:line="240" w:lineRule="auto"/>
              <w:jc w:val="center"/>
              <w:rPr>
                <w:rFonts w:eastAsia="Times New Roman" w:cs="Arial"/>
                <w:color w:val="000000"/>
                <w:lang w:eastAsia="es-ES"/>
              </w:rPr>
            </w:pPr>
            <w:r w:rsidRPr="00FA4418">
              <w:rPr>
                <w:rFonts w:eastAsia="Times New Roman" w:cs="Arial"/>
                <w:bCs/>
                <w:color w:val="000000"/>
                <w:lang w:eastAsia="es-ES"/>
              </w:rPr>
              <w:t>RAM</w:t>
            </w:r>
          </w:p>
        </w:tc>
        <w:tc>
          <w:tcPr>
            <w:tcW w:w="1087" w:type="dxa"/>
            <w:tcBorders>
              <w:top w:val="single" w:sz="8" w:space="0" w:color="33CCCC"/>
              <w:left w:val="nil"/>
              <w:bottom w:val="single" w:sz="8" w:space="0" w:color="33CCCC"/>
              <w:right w:val="nil"/>
            </w:tcBorders>
            <w:shd w:val="clear" w:color="auto" w:fill="auto"/>
          </w:tcPr>
          <w:p w:rsidR="00124888" w:rsidRPr="00FA4418" w:rsidRDefault="00124888" w:rsidP="00EE1347">
            <w:pPr>
              <w:spacing w:after="0" w:line="240" w:lineRule="auto"/>
              <w:jc w:val="center"/>
              <w:rPr>
                <w:rFonts w:eastAsia="Times New Roman" w:cs="Arial"/>
                <w:color w:val="000000"/>
                <w:lang w:eastAsia="es-ES"/>
              </w:rPr>
            </w:pPr>
            <w:r w:rsidRPr="00FA4418">
              <w:rPr>
                <w:rFonts w:eastAsia="Times New Roman" w:cs="Arial"/>
                <w:bCs/>
                <w:color w:val="000000"/>
                <w:lang w:eastAsia="es-ES"/>
              </w:rPr>
              <w:t>Placas LAN</w:t>
            </w:r>
          </w:p>
        </w:tc>
        <w:tc>
          <w:tcPr>
            <w:tcW w:w="1107" w:type="dxa"/>
            <w:tcBorders>
              <w:top w:val="single" w:sz="8" w:space="0" w:color="33CCCC"/>
              <w:left w:val="nil"/>
              <w:bottom w:val="single" w:sz="8" w:space="0" w:color="33CCCC"/>
              <w:right w:val="nil"/>
            </w:tcBorders>
            <w:shd w:val="clear" w:color="auto" w:fill="CCFFFF"/>
          </w:tcPr>
          <w:p w:rsidR="00124888" w:rsidRPr="00FA4418" w:rsidRDefault="00124888" w:rsidP="00EE1347">
            <w:pPr>
              <w:spacing w:after="0" w:line="240" w:lineRule="auto"/>
              <w:jc w:val="center"/>
              <w:rPr>
                <w:rFonts w:eastAsia="Times New Roman" w:cs="Arial"/>
                <w:color w:val="000000"/>
                <w:lang w:eastAsia="es-ES"/>
              </w:rPr>
            </w:pPr>
            <w:r w:rsidRPr="00FA4418">
              <w:rPr>
                <w:rFonts w:eastAsia="Times New Roman" w:cs="Arial"/>
                <w:bCs/>
                <w:color w:val="000000"/>
                <w:lang w:eastAsia="es-ES"/>
              </w:rPr>
              <w:t>Placas SAN</w:t>
            </w:r>
          </w:p>
        </w:tc>
      </w:tr>
      <w:tr w:rsidR="00124888" w:rsidRPr="00FA4418" w:rsidTr="00C86322">
        <w:trPr>
          <w:trHeight w:val="467"/>
        </w:trPr>
        <w:tc>
          <w:tcPr>
            <w:tcW w:w="2490" w:type="dxa"/>
            <w:tcBorders>
              <w:top w:val="nil"/>
              <w:left w:val="nil"/>
              <w:bottom w:val="nil"/>
              <w:right w:val="nil"/>
            </w:tcBorders>
            <w:shd w:val="clear" w:color="auto" w:fill="auto"/>
          </w:tcPr>
          <w:p w:rsidR="00124888" w:rsidRPr="00FA4418" w:rsidRDefault="00124888" w:rsidP="00EE1347">
            <w:pPr>
              <w:spacing w:after="0" w:line="240" w:lineRule="auto"/>
              <w:rPr>
                <w:rFonts w:eastAsia="Times New Roman" w:cs="Arial"/>
                <w:b/>
                <w:bCs/>
                <w:color w:val="000000"/>
                <w:lang w:eastAsia="es-ES"/>
              </w:rPr>
            </w:pPr>
            <w:r>
              <w:rPr>
                <w:rFonts w:eastAsia="Times New Roman" w:cs="Arial"/>
                <w:b/>
                <w:bCs/>
                <w:color w:val="000000"/>
                <w:lang w:eastAsia="es-ES"/>
              </w:rPr>
              <w:t>Aplicaciones</w:t>
            </w:r>
          </w:p>
        </w:tc>
        <w:tc>
          <w:tcPr>
            <w:tcW w:w="1186" w:type="dxa"/>
            <w:tcBorders>
              <w:top w:val="nil"/>
              <w:left w:val="nil"/>
              <w:bottom w:val="nil"/>
              <w:right w:val="nil"/>
            </w:tcBorders>
            <w:shd w:val="clear" w:color="auto" w:fill="CCFFFF"/>
          </w:tcPr>
          <w:p w:rsidR="00124888" w:rsidRPr="00FA4418" w:rsidRDefault="00124888" w:rsidP="00EE1347">
            <w:pPr>
              <w:spacing w:after="0" w:line="240" w:lineRule="auto"/>
              <w:jc w:val="center"/>
              <w:rPr>
                <w:rFonts w:eastAsia="Times New Roman" w:cs="Arial"/>
                <w:color w:val="000000"/>
                <w:lang w:eastAsia="es-ES"/>
              </w:rPr>
            </w:pPr>
            <w:r w:rsidRPr="00FA4418">
              <w:rPr>
                <w:rFonts w:eastAsia="Times New Roman" w:cs="Arial"/>
                <w:color w:val="000000"/>
                <w:lang w:eastAsia="es-ES"/>
              </w:rPr>
              <w:t>UNIX</w:t>
            </w:r>
          </w:p>
        </w:tc>
        <w:tc>
          <w:tcPr>
            <w:tcW w:w="1285" w:type="dxa"/>
            <w:tcBorders>
              <w:top w:val="nil"/>
              <w:left w:val="nil"/>
              <w:bottom w:val="nil"/>
              <w:right w:val="nil"/>
            </w:tcBorders>
            <w:shd w:val="clear" w:color="auto" w:fill="auto"/>
          </w:tcPr>
          <w:p w:rsidR="00124888" w:rsidRPr="00FA4418" w:rsidRDefault="00124888" w:rsidP="00EE1347">
            <w:pPr>
              <w:spacing w:after="0" w:line="240" w:lineRule="auto"/>
              <w:jc w:val="center"/>
              <w:rPr>
                <w:rFonts w:eastAsia="Times New Roman" w:cs="Arial"/>
                <w:color w:val="000000"/>
                <w:lang w:eastAsia="es-ES"/>
              </w:rPr>
            </w:pPr>
            <w:r>
              <w:rPr>
                <w:rFonts w:eastAsia="Times New Roman" w:cs="Arial"/>
                <w:color w:val="000000"/>
                <w:lang w:eastAsia="es-ES"/>
              </w:rPr>
              <w:t>2</w:t>
            </w:r>
          </w:p>
        </w:tc>
        <w:tc>
          <w:tcPr>
            <w:tcW w:w="1265" w:type="dxa"/>
            <w:tcBorders>
              <w:top w:val="nil"/>
              <w:left w:val="nil"/>
              <w:bottom w:val="nil"/>
              <w:right w:val="nil"/>
            </w:tcBorders>
            <w:shd w:val="clear" w:color="auto" w:fill="CCFFFF"/>
          </w:tcPr>
          <w:p w:rsidR="00124888" w:rsidRPr="00FA4418" w:rsidRDefault="00124888" w:rsidP="00EE1347">
            <w:pPr>
              <w:spacing w:after="0" w:line="240" w:lineRule="auto"/>
              <w:jc w:val="center"/>
              <w:rPr>
                <w:rFonts w:eastAsia="Times New Roman" w:cs="Arial"/>
                <w:color w:val="000000"/>
                <w:lang w:eastAsia="es-ES"/>
              </w:rPr>
            </w:pPr>
            <w:r>
              <w:rPr>
                <w:rFonts w:eastAsia="Times New Roman" w:cs="Arial"/>
                <w:color w:val="000000"/>
                <w:lang w:eastAsia="es-ES"/>
              </w:rPr>
              <w:t>180</w:t>
            </w:r>
          </w:p>
        </w:tc>
        <w:tc>
          <w:tcPr>
            <w:tcW w:w="771" w:type="dxa"/>
            <w:tcBorders>
              <w:top w:val="nil"/>
              <w:left w:val="nil"/>
              <w:bottom w:val="nil"/>
              <w:right w:val="nil"/>
            </w:tcBorders>
            <w:shd w:val="clear" w:color="auto" w:fill="auto"/>
          </w:tcPr>
          <w:p w:rsidR="00124888" w:rsidRPr="00FA4418" w:rsidRDefault="00124888" w:rsidP="00EE1347">
            <w:pPr>
              <w:spacing w:after="0" w:line="240" w:lineRule="auto"/>
              <w:jc w:val="center"/>
              <w:rPr>
                <w:rFonts w:eastAsia="Times New Roman" w:cs="Arial"/>
                <w:color w:val="000000"/>
                <w:lang w:eastAsia="es-ES"/>
              </w:rPr>
            </w:pPr>
            <w:r w:rsidRPr="00FA4418">
              <w:rPr>
                <w:rFonts w:eastAsia="Times New Roman" w:cs="Arial"/>
                <w:color w:val="000000"/>
                <w:lang w:eastAsia="es-ES"/>
              </w:rPr>
              <w:t>-</w:t>
            </w:r>
          </w:p>
        </w:tc>
        <w:tc>
          <w:tcPr>
            <w:tcW w:w="830" w:type="dxa"/>
            <w:tcBorders>
              <w:top w:val="nil"/>
              <w:left w:val="nil"/>
              <w:bottom w:val="nil"/>
              <w:right w:val="nil"/>
            </w:tcBorders>
            <w:shd w:val="clear" w:color="auto" w:fill="CCFFFF"/>
          </w:tcPr>
          <w:p w:rsidR="00124888" w:rsidRPr="00FA4418" w:rsidRDefault="00124888" w:rsidP="00EE1347">
            <w:pPr>
              <w:spacing w:after="0" w:line="240" w:lineRule="auto"/>
              <w:jc w:val="center"/>
              <w:rPr>
                <w:rFonts w:eastAsia="Times New Roman" w:cs="Arial"/>
                <w:color w:val="000000"/>
                <w:lang w:eastAsia="es-ES"/>
              </w:rPr>
            </w:pPr>
            <w:r>
              <w:rPr>
                <w:rFonts w:eastAsia="Times New Roman" w:cs="Arial"/>
                <w:color w:val="000000"/>
                <w:lang w:eastAsia="es-ES"/>
              </w:rPr>
              <w:t>32</w:t>
            </w:r>
            <w:r w:rsidRPr="00FA4418">
              <w:rPr>
                <w:rFonts w:eastAsia="Times New Roman" w:cs="Arial"/>
                <w:color w:val="000000"/>
                <w:lang w:eastAsia="es-ES"/>
              </w:rPr>
              <w:t xml:space="preserve"> GB</w:t>
            </w:r>
          </w:p>
        </w:tc>
        <w:tc>
          <w:tcPr>
            <w:tcW w:w="1087" w:type="dxa"/>
            <w:tcBorders>
              <w:top w:val="nil"/>
              <w:left w:val="nil"/>
              <w:bottom w:val="nil"/>
              <w:right w:val="nil"/>
            </w:tcBorders>
            <w:shd w:val="clear" w:color="auto" w:fill="auto"/>
          </w:tcPr>
          <w:p w:rsidR="00124888" w:rsidRPr="00FA4418" w:rsidRDefault="00124888" w:rsidP="00EE1347">
            <w:pPr>
              <w:spacing w:after="0" w:line="240" w:lineRule="auto"/>
              <w:jc w:val="center"/>
              <w:rPr>
                <w:rFonts w:eastAsia="Times New Roman" w:cs="Arial"/>
                <w:color w:val="000000"/>
                <w:lang w:eastAsia="es-ES"/>
              </w:rPr>
            </w:pPr>
            <w:r w:rsidRPr="00FA4418">
              <w:rPr>
                <w:rFonts w:eastAsia="Times New Roman" w:cs="Arial"/>
                <w:color w:val="000000"/>
                <w:lang w:eastAsia="es-ES"/>
              </w:rPr>
              <w:t>2</w:t>
            </w:r>
          </w:p>
        </w:tc>
        <w:tc>
          <w:tcPr>
            <w:tcW w:w="1107" w:type="dxa"/>
            <w:tcBorders>
              <w:top w:val="nil"/>
              <w:left w:val="nil"/>
              <w:bottom w:val="nil"/>
              <w:right w:val="nil"/>
            </w:tcBorders>
            <w:shd w:val="clear" w:color="auto" w:fill="CCFFFF"/>
          </w:tcPr>
          <w:p w:rsidR="00124888" w:rsidRPr="00FA4418" w:rsidRDefault="00124888" w:rsidP="00EE1347">
            <w:pPr>
              <w:spacing w:after="0" w:line="240" w:lineRule="auto"/>
              <w:jc w:val="center"/>
              <w:rPr>
                <w:rFonts w:eastAsia="Times New Roman" w:cs="Arial"/>
                <w:color w:val="000000"/>
                <w:lang w:eastAsia="es-ES"/>
              </w:rPr>
            </w:pPr>
            <w:r>
              <w:rPr>
                <w:rFonts w:eastAsia="Times New Roman" w:cs="Arial"/>
                <w:color w:val="000000"/>
                <w:lang w:eastAsia="es-ES"/>
              </w:rPr>
              <w:t>-</w:t>
            </w:r>
          </w:p>
        </w:tc>
      </w:tr>
      <w:tr w:rsidR="00124888" w:rsidRPr="00FA4418" w:rsidTr="00C86322">
        <w:trPr>
          <w:trHeight w:val="329"/>
        </w:trPr>
        <w:tc>
          <w:tcPr>
            <w:tcW w:w="2490" w:type="dxa"/>
            <w:tcBorders>
              <w:top w:val="single" w:sz="12" w:space="0" w:color="33CCCC"/>
              <w:left w:val="nil"/>
              <w:bottom w:val="single" w:sz="12" w:space="0" w:color="33CCCC"/>
              <w:right w:val="nil"/>
            </w:tcBorders>
            <w:shd w:val="clear" w:color="auto" w:fill="CCFFFF"/>
          </w:tcPr>
          <w:p w:rsidR="00124888" w:rsidRPr="00FA4418" w:rsidRDefault="00124888" w:rsidP="00EE1347">
            <w:pPr>
              <w:spacing w:after="0" w:line="240" w:lineRule="auto"/>
              <w:rPr>
                <w:rFonts w:eastAsia="Times New Roman" w:cs="Arial"/>
                <w:color w:val="000000"/>
                <w:lang w:eastAsia="es-ES"/>
              </w:rPr>
            </w:pPr>
            <w:r w:rsidRPr="00FA4418">
              <w:rPr>
                <w:rFonts w:eastAsia="Times New Roman" w:cs="Arial"/>
                <w:bCs/>
                <w:color w:val="000000"/>
                <w:lang w:eastAsia="es-ES"/>
              </w:rPr>
              <w:t>Totales</w:t>
            </w:r>
          </w:p>
        </w:tc>
        <w:tc>
          <w:tcPr>
            <w:tcW w:w="1186" w:type="dxa"/>
            <w:tcBorders>
              <w:top w:val="single" w:sz="12" w:space="0" w:color="33CCCC"/>
              <w:left w:val="nil"/>
              <w:bottom w:val="single" w:sz="12" w:space="0" w:color="33CCCC"/>
              <w:right w:val="nil"/>
            </w:tcBorders>
            <w:shd w:val="clear" w:color="auto" w:fill="CCFFFF"/>
          </w:tcPr>
          <w:p w:rsidR="00124888" w:rsidRPr="00FA4418" w:rsidRDefault="00124888" w:rsidP="00EE1347">
            <w:pPr>
              <w:spacing w:after="0" w:line="240" w:lineRule="auto"/>
              <w:jc w:val="center"/>
              <w:rPr>
                <w:rFonts w:eastAsia="Times New Roman" w:cs="Arial"/>
                <w:b/>
                <w:bCs/>
                <w:color w:val="000000"/>
                <w:lang w:eastAsia="es-ES"/>
              </w:rPr>
            </w:pPr>
            <w:r w:rsidRPr="00FA4418">
              <w:rPr>
                <w:rFonts w:eastAsia="Times New Roman" w:cs="Arial"/>
                <w:b/>
                <w:bCs/>
                <w:color w:val="000000"/>
                <w:lang w:eastAsia="es-ES"/>
              </w:rPr>
              <w:t>-</w:t>
            </w:r>
          </w:p>
        </w:tc>
        <w:tc>
          <w:tcPr>
            <w:tcW w:w="1285" w:type="dxa"/>
            <w:tcBorders>
              <w:top w:val="single" w:sz="12" w:space="0" w:color="33CCCC"/>
              <w:left w:val="nil"/>
              <w:bottom w:val="single" w:sz="12" w:space="0" w:color="33CCCC"/>
              <w:right w:val="nil"/>
            </w:tcBorders>
            <w:shd w:val="clear" w:color="auto" w:fill="CCFFFF"/>
          </w:tcPr>
          <w:p w:rsidR="00124888" w:rsidRPr="00FA4418" w:rsidRDefault="00124888" w:rsidP="00EE1347">
            <w:pPr>
              <w:spacing w:after="0" w:line="240" w:lineRule="auto"/>
              <w:jc w:val="center"/>
              <w:rPr>
                <w:rFonts w:eastAsia="Times New Roman" w:cs="Arial"/>
                <w:b/>
                <w:bCs/>
                <w:color w:val="000000"/>
                <w:lang w:eastAsia="es-ES"/>
              </w:rPr>
            </w:pPr>
            <w:r>
              <w:rPr>
                <w:rFonts w:eastAsia="Times New Roman" w:cs="Arial"/>
                <w:b/>
                <w:bCs/>
                <w:color w:val="000000"/>
                <w:lang w:eastAsia="es-ES"/>
              </w:rPr>
              <w:t>2</w:t>
            </w:r>
          </w:p>
        </w:tc>
        <w:tc>
          <w:tcPr>
            <w:tcW w:w="1265" w:type="dxa"/>
            <w:tcBorders>
              <w:top w:val="single" w:sz="12" w:space="0" w:color="33CCCC"/>
              <w:left w:val="nil"/>
              <w:bottom w:val="single" w:sz="12" w:space="0" w:color="33CCCC"/>
              <w:right w:val="nil"/>
            </w:tcBorders>
            <w:shd w:val="clear" w:color="auto" w:fill="CCFFFF"/>
          </w:tcPr>
          <w:p w:rsidR="00124888" w:rsidRPr="00FA4418" w:rsidRDefault="00124888" w:rsidP="00EE1347">
            <w:pPr>
              <w:spacing w:after="0" w:line="240" w:lineRule="auto"/>
              <w:jc w:val="center"/>
              <w:rPr>
                <w:rFonts w:eastAsia="Times New Roman" w:cs="Arial"/>
                <w:b/>
                <w:bCs/>
                <w:color w:val="000000"/>
                <w:lang w:eastAsia="es-ES"/>
              </w:rPr>
            </w:pPr>
            <w:r>
              <w:rPr>
                <w:rFonts w:eastAsia="Times New Roman" w:cs="Arial"/>
                <w:b/>
                <w:bCs/>
                <w:color w:val="000000"/>
                <w:lang w:eastAsia="es-ES"/>
              </w:rPr>
              <w:t>180</w:t>
            </w:r>
          </w:p>
        </w:tc>
        <w:tc>
          <w:tcPr>
            <w:tcW w:w="771" w:type="dxa"/>
            <w:tcBorders>
              <w:top w:val="single" w:sz="12" w:space="0" w:color="33CCCC"/>
              <w:left w:val="nil"/>
              <w:bottom w:val="single" w:sz="12" w:space="0" w:color="33CCCC"/>
              <w:right w:val="nil"/>
            </w:tcBorders>
            <w:shd w:val="clear" w:color="auto" w:fill="CCFFFF"/>
          </w:tcPr>
          <w:p w:rsidR="00124888" w:rsidRPr="00FA4418" w:rsidRDefault="00124888" w:rsidP="00EE1347">
            <w:pPr>
              <w:spacing w:after="0" w:line="240" w:lineRule="auto"/>
              <w:jc w:val="center"/>
              <w:rPr>
                <w:rFonts w:eastAsia="Times New Roman" w:cs="Arial"/>
                <w:b/>
                <w:bCs/>
                <w:color w:val="000000"/>
                <w:lang w:eastAsia="es-ES"/>
              </w:rPr>
            </w:pPr>
            <w:r>
              <w:rPr>
                <w:rFonts w:eastAsia="Times New Roman" w:cs="Arial"/>
                <w:b/>
                <w:bCs/>
                <w:color w:val="000000"/>
                <w:lang w:eastAsia="es-ES"/>
              </w:rPr>
              <w:t>-</w:t>
            </w:r>
          </w:p>
        </w:tc>
        <w:tc>
          <w:tcPr>
            <w:tcW w:w="830" w:type="dxa"/>
            <w:tcBorders>
              <w:top w:val="single" w:sz="12" w:space="0" w:color="33CCCC"/>
              <w:left w:val="nil"/>
              <w:bottom w:val="single" w:sz="12" w:space="0" w:color="33CCCC"/>
              <w:right w:val="nil"/>
            </w:tcBorders>
            <w:shd w:val="clear" w:color="auto" w:fill="CCFFFF"/>
          </w:tcPr>
          <w:p w:rsidR="00124888" w:rsidRPr="00FA4418" w:rsidRDefault="00124888" w:rsidP="00EE1347">
            <w:pPr>
              <w:spacing w:after="0" w:line="240" w:lineRule="auto"/>
              <w:jc w:val="center"/>
              <w:rPr>
                <w:rFonts w:eastAsia="Times New Roman" w:cs="Arial"/>
                <w:b/>
                <w:bCs/>
                <w:color w:val="000000"/>
                <w:lang w:eastAsia="es-ES"/>
              </w:rPr>
            </w:pPr>
            <w:r>
              <w:rPr>
                <w:rFonts w:eastAsia="Times New Roman" w:cs="Arial"/>
                <w:b/>
                <w:bCs/>
                <w:color w:val="000000"/>
                <w:lang w:eastAsia="es-ES"/>
              </w:rPr>
              <w:t>32</w:t>
            </w:r>
            <w:r w:rsidRPr="00FA4418">
              <w:rPr>
                <w:rFonts w:eastAsia="Times New Roman" w:cs="Arial"/>
                <w:b/>
                <w:bCs/>
                <w:color w:val="000000"/>
                <w:lang w:eastAsia="es-ES"/>
              </w:rPr>
              <w:t xml:space="preserve"> GB</w:t>
            </w:r>
          </w:p>
        </w:tc>
        <w:tc>
          <w:tcPr>
            <w:tcW w:w="1087" w:type="dxa"/>
            <w:tcBorders>
              <w:top w:val="single" w:sz="12" w:space="0" w:color="33CCCC"/>
              <w:left w:val="nil"/>
              <w:bottom w:val="single" w:sz="12" w:space="0" w:color="33CCCC"/>
              <w:right w:val="nil"/>
            </w:tcBorders>
            <w:shd w:val="clear" w:color="auto" w:fill="CCFFFF"/>
          </w:tcPr>
          <w:p w:rsidR="00124888" w:rsidRPr="00FA4418" w:rsidRDefault="00124888" w:rsidP="00EE1347">
            <w:pPr>
              <w:spacing w:after="0" w:line="240" w:lineRule="auto"/>
              <w:jc w:val="center"/>
              <w:rPr>
                <w:rFonts w:eastAsia="Times New Roman" w:cs="Arial"/>
                <w:b/>
                <w:bCs/>
                <w:color w:val="000000"/>
                <w:lang w:eastAsia="es-ES"/>
              </w:rPr>
            </w:pPr>
            <w:r>
              <w:rPr>
                <w:rFonts w:eastAsia="Times New Roman" w:cs="Arial"/>
                <w:b/>
                <w:bCs/>
                <w:color w:val="000000"/>
                <w:lang w:eastAsia="es-ES"/>
              </w:rPr>
              <w:t>2</w:t>
            </w:r>
          </w:p>
        </w:tc>
        <w:tc>
          <w:tcPr>
            <w:tcW w:w="1107" w:type="dxa"/>
            <w:tcBorders>
              <w:top w:val="single" w:sz="12" w:space="0" w:color="33CCCC"/>
              <w:left w:val="nil"/>
              <w:bottom w:val="single" w:sz="12" w:space="0" w:color="33CCCC"/>
              <w:right w:val="nil"/>
            </w:tcBorders>
            <w:shd w:val="clear" w:color="auto" w:fill="CCFFFF"/>
          </w:tcPr>
          <w:p w:rsidR="00124888" w:rsidRPr="00FA4418" w:rsidRDefault="00124888" w:rsidP="00EE1347">
            <w:pPr>
              <w:spacing w:after="0" w:line="240" w:lineRule="auto"/>
              <w:jc w:val="center"/>
              <w:rPr>
                <w:rFonts w:eastAsia="Times New Roman" w:cs="Arial"/>
                <w:b/>
                <w:bCs/>
                <w:color w:val="000000"/>
                <w:lang w:eastAsia="es-ES"/>
              </w:rPr>
            </w:pPr>
            <w:r>
              <w:rPr>
                <w:rFonts w:eastAsia="Times New Roman" w:cs="Arial"/>
                <w:b/>
                <w:bCs/>
                <w:color w:val="000000"/>
                <w:lang w:eastAsia="es-ES"/>
              </w:rPr>
              <w:t>-</w:t>
            </w:r>
          </w:p>
        </w:tc>
      </w:tr>
    </w:tbl>
    <w:p w:rsidR="00831C59" w:rsidRPr="002A7816" w:rsidRDefault="00831C59" w:rsidP="00831C59">
      <w:pPr>
        <w:pStyle w:val="Heading4"/>
        <w:rPr>
          <w:rFonts w:ascii="Calibri" w:hAnsi="Calibri"/>
          <w:sz w:val="26"/>
          <w:szCs w:val="26"/>
        </w:rPr>
      </w:pPr>
      <w:r w:rsidRPr="002A7816">
        <w:rPr>
          <w:rFonts w:ascii="Calibri" w:hAnsi="Calibri"/>
          <w:sz w:val="26"/>
          <w:szCs w:val="26"/>
        </w:rPr>
        <w:t>Estadísticas de performance</w:t>
      </w:r>
    </w:p>
    <w:p w:rsidR="004A39B0" w:rsidRPr="00716629" w:rsidRDefault="0064511F" w:rsidP="00831C59">
      <w:pPr>
        <w:numPr>
          <w:ilvl w:val="0"/>
          <w:numId w:val="13"/>
        </w:numPr>
        <w:spacing w:after="0" w:line="240" w:lineRule="auto"/>
        <w:rPr>
          <w:sz w:val="24"/>
          <w:szCs w:val="24"/>
        </w:rPr>
      </w:pPr>
      <w:hyperlink r:id="rId20" w:history="1">
        <w:r w:rsidR="004A39B0" w:rsidRPr="00F8015F">
          <w:rPr>
            <w:rStyle w:val="Hyperlink"/>
            <w:sz w:val="24"/>
            <w:szCs w:val="24"/>
          </w:rPr>
          <w:t>http://www.spec.org/cpu2006/results/res2008q3/cpu2006-20080711-04759.html</w:t>
        </w:r>
      </w:hyperlink>
    </w:p>
    <w:p w:rsidR="00831C59" w:rsidRPr="00716629" w:rsidRDefault="00831C59" w:rsidP="00831C59">
      <w:pPr>
        <w:ind w:left="720"/>
        <w:rPr>
          <w:sz w:val="24"/>
          <w:szCs w:val="24"/>
        </w:rPr>
      </w:pPr>
      <w:r>
        <w:rPr>
          <w:sz w:val="24"/>
          <w:szCs w:val="24"/>
        </w:rPr>
        <w:t>&lt;</w:t>
      </w:r>
      <w:r w:rsidRPr="00716629">
        <w:rPr>
          <w:sz w:val="24"/>
          <w:szCs w:val="24"/>
        </w:rPr>
        <w:t>Esta información también se encuentr</w:t>
      </w:r>
      <w:r>
        <w:rPr>
          <w:sz w:val="24"/>
          <w:szCs w:val="24"/>
        </w:rPr>
        <w:t>a en el anexo de este documento&gt;</w:t>
      </w:r>
    </w:p>
    <w:p w:rsidR="00831C59" w:rsidRPr="00F8015F" w:rsidRDefault="00F8015F" w:rsidP="00831C59">
      <w:pPr>
        <w:ind w:firstLine="708"/>
        <w:rPr>
          <w:rFonts w:eastAsia="Times New Roman"/>
          <w:b/>
          <w:color w:val="0000FF"/>
          <w:sz w:val="24"/>
          <w:szCs w:val="24"/>
          <w:lang w:eastAsia="es-ES"/>
        </w:rPr>
      </w:pPr>
      <w:r>
        <w:rPr>
          <w:rFonts w:eastAsia="Times New Roman"/>
          <w:sz w:val="24"/>
          <w:szCs w:val="24"/>
          <w:lang w:eastAsia="es-ES"/>
        </w:rPr>
        <w:t>Teniendo en cuenta los</w:t>
      </w:r>
      <w:r w:rsidR="00831C59" w:rsidRPr="00831C59">
        <w:rPr>
          <w:rFonts w:eastAsia="Times New Roman"/>
          <w:sz w:val="24"/>
          <w:szCs w:val="24"/>
          <w:lang w:eastAsia="es-ES"/>
        </w:rPr>
        <w:t xml:space="preserve"> valores</w:t>
      </w:r>
      <w:r>
        <w:rPr>
          <w:rFonts w:eastAsia="Times New Roman"/>
          <w:sz w:val="24"/>
          <w:szCs w:val="24"/>
          <w:lang w:eastAsia="es-ES"/>
        </w:rPr>
        <w:t xml:space="preserve"> del SPEC</w:t>
      </w:r>
      <w:r w:rsidR="00831C59" w:rsidRPr="00831C59">
        <w:rPr>
          <w:rFonts w:eastAsia="Times New Roman"/>
          <w:sz w:val="24"/>
          <w:szCs w:val="24"/>
          <w:lang w:eastAsia="es-ES"/>
        </w:rPr>
        <w:t xml:space="preserve"> para calcular el rendimiento de </w:t>
      </w:r>
      <w:r>
        <w:rPr>
          <w:rFonts w:eastAsia="Times New Roman"/>
          <w:sz w:val="24"/>
          <w:szCs w:val="24"/>
          <w:lang w:eastAsia="es-ES"/>
        </w:rPr>
        <w:t>nuestra configuración se calcula</w:t>
      </w:r>
      <w:r w:rsidR="00831C59" w:rsidRPr="00831C59">
        <w:rPr>
          <w:rFonts w:eastAsia="Times New Roman"/>
          <w:sz w:val="24"/>
          <w:szCs w:val="24"/>
          <w:lang w:eastAsia="es-ES"/>
        </w:rPr>
        <w:t xml:space="preserve"> aproximadamente </w:t>
      </w:r>
      <w:r w:rsidR="00831C59" w:rsidRPr="00F8015F">
        <w:rPr>
          <w:rFonts w:eastAsia="Times New Roman"/>
          <w:b/>
          <w:color w:val="0000FF"/>
          <w:sz w:val="24"/>
          <w:szCs w:val="24"/>
          <w:lang w:eastAsia="es-ES"/>
        </w:rPr>
        <w:t xml:space="preserve">26 SPECint_rate_base2006 </w:t>
      </w:r>
    </w:p>
    <w:p w:rsidR="007F64E4" w:rsidRDefault="00831C59" w:rsidP="009F4326">
      <w:pPr>
        <w:rPr>
          <w:sz w:val="26"/>
          <w:szCs w:val="26"/>
        </w:rPr>
      </w:pPr>
      <w:r w:rsidRPr="00831C59">
        <w:rPr>
          <w:rFonts w:eastAsia="Times New Roman"/>
          <w:sz w:val="24"/>
          <w:szCs w:val="24"/>
          <w:lang w:eastAsia="es-ES"/>
        </w:rPr>
        <w:t>Por lo tanto el M5000 con el m</w:t>
      </w:r>
      <w:r w:rsidR="00F8015F">
        <w:rPr>
          <w:rFonts w:eastAsia="Times New Roman"/>
          <w:sz w:val="24"/>
          <w:szCs w:val="24"/>
          <w:lang w:eastAsia="es-ES"/>
        </w:rPr>
        <w:t xml:space="preserve">ismo procesador pero con el </w:t>
      </w:r>
      <w:r>
        <w:rPr>
          <w:rFonts w:eastAsia="Times New Roman"/>
          <w:sz w:val="24"/>
          <w:szCs w:val="24"/>
          <w:lang w:eastAsia="es-ES"/>
        </w:rPr>
        <w:t xml:space="preserve">8 chips </w:t>
      </w:r>
      <w:r w:rsidRPr="00831C59">
        <w:rPr>
          <w:rFonts w:eastAsia="Times New Roman"/>
          <w:sz w:val="24"/>
          <w:szCs w:val="24"/>
          <w:lang w:eastAsia="es-ES"/>
        </w:rPr>
        <w:t xml:space="preserve">en cantidad, performara </w:t>
      </w:r>
      <w:r w:rsidRPr="00F8015F">
        <w:rPr>
          <w:rFonts w:eastAsia="Times New Roman"/>
          <w:b/>
          <w:color w:val="0000FF"/>
          <w:sz w:val="24"/>
          <w:szCs w:val="24"/>
          <w:lang w:eastAsia="es-ES"/>
        </w:rPr>
        <w:t>208 SP</w:t>
      </w:r>
      <w:r w:rsidR="00F8015F" w:rsidRPr="00F8015F">
        <w:rPr>
          <w:rFonts w:eastAsia="Times New Roman"/>
          <w:b/>
          <w:color w:val="0000FF"/>
          <w:sz w:val="24"/>
          <w:szCs w:val="24"/>
          <w:lang w:eastAsia="es-ES"/>
        </w:rPr>
        <w:t>ECint_rate_base2006</w:t>
      </w:r>
    </w:p>
    <w:p w:rsidR="007F64E4" w:rsidRPr="00C53081" w:rsidRDefault="007F64E4" w:rsidP="007F64E4">
      <w:pPr>
        <w:pStyle w:val="Heading4"/>
        <w:rPr>
          <w:sz w:val="26"/>
          <w:szCs w:val="26"/>
        </w:rPr>
      </w:pPr>
      <w:r w:rsidRPr="00C53081">
        <w:rPr>
          <w:sz w:val="26"/>
          <w:szCs w:val="26"/>
        </w:rPr>
        <w:t>Configuración</w:t>
      </w:r>
    </w:p>
    <w:p w:rsidR="00831C59" w:rsidRDefault="0064511F" w:rsidP="007F64E4">
      <w:r w:rsidRPr="0064511F">
        <w:rPr>
          <w:noProof/>
        </w:rPr>
        <w:pict>
          <v:shape id="_x0000_s1103" type="#_x0000_t75" style="position:absolute;margin-left:53.6pt;margin-top:14.25pt;width:101.3pt;height:100.65pt;z-index:-6">
            <v:imagedata r:id="rId21" o:title=""/>
          </v:shape>
        </w:pict>
      </w:r>
      <w:r w:rsidRPr="0064511F">
        <w:rPr>
          <w:noProof/>
          <w:lang w:eastAsia="es-ES"/>
        </w:rPr>
        <w:pict>
          <v:shape id="_x0000_s1104" type="#_x0000_t75" style="position:absolute;margin-left:303.9pt;margin-top:17.45pt;width:97.95pt;height:97.3pt;z-index:12">
            <v:imagedata r:id="rId21" o:title=""/>
          </v:shape>
        </w:pict>
      </w:r>
      <w:r w:rsidR="007F64E4">
        <w:t>Se utilizarán dos equipos con las siguientes especificaciones</w:t>
      </w:r>
    </w:p>
    <w:p w:rsidR="0025602A" w:rsidRDefault="0025602A" w:rsidP="007F64E4"/>
    <w:p w:rsidR="009F4326" w:rsidRDefault="009F4326" w:rsidP="007F64E4"/>
    <w:p w:rsidR="009F4326" w:rsidRDefault="009F4326" w:rsidP="007F64E4"/>
    <w:p w:rsidR="00787AA4" w:rsidRDefault="00787AA4" w:rsidP="007F64E4"/>
    <w:tbl>
      <w:tblPr>
        <w:tblW w:w="10004" w:type="dxa"/>
        <w:tblCellMar>
          <w:left w:w="70" w:type="dxa"/>
          <w:right w:w="70" w:type="dxa"/>
        </w:tblCellMar>
        <w:tblLook w:val="0000"/>
      </w:tblPr>
      <w:tblGrid>
        <w:gridCol w:w="2716"/>
        <w:gridCol w:w="3754"/>
        <w:gridCol w:w="3534"/>
      </w:tblGrid>
      <w:tr w:rsidR="001A417F" w:rsidRPr="00580958" w:rsidTr="0025602A">
        <w:trPr>
          <w:trHeight w:val="218"/>
        </w:trPr>
        <w:tc>
          <w:tcPr>
            <w:tcW w:w="10004" w:type="dxa"/>
            <w:gridSpan w:val="3"/>
            <w:tcBorders>
              <w:top w:val="single" w:sz="4" w:space="0" w:color="auto"/>
              <w:left w:val="single" w:sz="4" w:space="0" w:color="auto"/>
              <w:bottom w:val="single" w:sz="4" w:space="0" w:color="auto"/>
              <w:right w:val="single" w:sz="4" w:space="0" w:color="auto"/>
            </w:tcBorders>
            <w:shd w:val="clear" w:color="auto" w:fill="3366FF"/>
            <w:noWrap/>
            <w:vAlign w:val="bottom"/>
          </w:tcPr>
          <w:p w:rsidR="001A417F" w:rsidRPr="001A417F" w:rsidRDefault="001A417F" w:rsidP="001A417F">
            <w:pPr>
              <w:spacing w:after="0" w:line="240" w:lineRule="auto"/>
              <w:jc w:val="center"/>
              <w:rPr>
                <w:rFonts w:ascii="Arial" w:eastAsia="Times New Roman" w:hAnsi="Arial" w:cs="Arial"/>
                <w:b/>
                <w:bCs/>
                <w:color w:val="FFFFFF"/>
                <w:sz w:val="20"/>
                <w:szCs w:val="20"/>
                <w:lang w:val="en-US" w:eastAsia="es-ES"/>
              </w:rPr>
            </w:pPr>
            <w:r w:rsidRPr="001A417F">
              <w:rPr>
                <w:rFonts w:ascii="Arial" w:eastAsia="Times New Roman" w:hAnsi="Arial" w:cs="Arial"/>
                <w:b/>
                <w:bCs/>
                <w:color w:val="FFFFFF"/>
                <w:sz w:val="20"/>
                <w:szCs w:val="20"/>
                <w:lang w:val="en-US" w:eastAsia="es-ES"/>
              </w:rPr>
              <w:t>SUN SPARC Enterprise M5000 (2x)</w:t>
            </w:r>
          </w:p>
        </w:tc>
      </w:tr>
      <w:tr w:rsidR="001A417F" w:rsidRPr="001A417F" w:rsidTr="0025602A">
        <w:trPr>
          <w:trHeight w:val="218"/>
        </w:trPr>
        <w:tc>
          <w:tcPr>
            <w:tcW w:w="2716" w:type="dxa"/>
            <w:tcBorders>
              <w:top w:val="nil"/>
              <w:left w:val="single" w:sz="4" w:space="0" w:color="auto"/>
              <w:bottom w:val="single" w:sz="4" w:space="0" w:color="auto"/>
              <w:right w:val="single" w:sz="4" w:space="0" w:color="auto"/>
            </w:tcBorders>
            <w:shd w:val="clear" w:color="auto" w:fill="3366FF"/>
            <w:noWrap/>
            <w:vAlign w:val="bottom"/>
          </w:tcPr>
          <w:p w:rsidR="001A417F" w:rsidRPr="001A417F" w:rsidRDefault="001A417F" w:rsidP="001A417F">
            <w:pPr>
              <w:spacing w:after="0" w:line="240" w:lineRule="auto"/>
              <w:rPr>
                <w:rFonts w:ascii="Arial" w:eastAsia="Times New Roman" w:hAnsi="Arial" w:cs="Arial"/>
                <w:color w:val="FFFFFF"/>
                <w:sz w:val="20"/>
                <w:szCs w:val="20"/>
                <w:lang w:val="en-US" w:eastAsia="es-ES"/>
              </w:rPr>
            </w:pPr>
            <w:r w:rsidRPr="001A417F">
              <w:rPr>
                <w:rFonts w:ascii="Arial" w:eastAsia="Times New Roman" w:hAnsi="Arial" w:cs="Arial"/>
                <w:color w:val="FFFFFF"/>
                <w:sz w:val="20"/>
                <w:szCs w:val="20"/>
                <w:lang w:val="en-US" w:eastAsia="es-ES"/>
              </w:rPr>
              <w:t> </w:t>
            </w:r>
          </w:p>
        </w:tc>
        <w:tc>
          <w:tcPr>
            <w:tcW w:w="3754" w:type="dxa"/>
            <w:tcBorders>
              <w:top w:val="nil"/>
              <w:left w:val="nil"/>
              <w:bottom w:val="single" w:sz="4" w:space="0" w:color="auto"/>
              <w:right w:val="single" w:sz="4" w:space="0" w:color="auto"/>
            </w:tcBorders>
            <w:shd w:val="clear" w:color="auto" w:fill="3366FF"/>
            <w:noWrap/>
            <w:vAlign w:val="bottom"/>
          </w:tcPr>
          <w:p w:rsidR="001A417F" w:rsidRPr="001A417F" w:rsidRDefault="001A417F" w:rsidP="001A417F">
            <w:pPr>
              <w:spacing w:after="0" w:line="240" w:lineRule="auto"/>
              <w:jc w:val="center"/>
              <w:rPr>
                <w:rFonts w:ascii="Arial" w:eastAsia="Times New Roman" w:hAnsi="Arial" w:cs="Arial"/>
                <w:b/>
                <w:bCs/>
                <w:color w:val="FFFFFF"/>
                <w:sz w:val="20"/>
                <w:szCs w:val="20"/>
                <w:lang w:eastAsia="es-ES"/>
              </w:rPr>
            </w:pPr>
            <w:r w:rsidRPr="001A417F">
              <w:rPr>
                <w:rFonts w:ascii="Arial" w:eastAsia="Times New Roman" w:hAnsi="Arial" w:cs="Arial"/>
                <w:b/>
                <w:bCs/>
                <w:color w:val="FFFFFF"/>
                <w:sz w:val="20"/>
                <w:szCs w:val="20"/>
                <w:lang w:eastAsia="es-ES"/>
              </w:rPr>
              <w:t>UNIDAD 1 / UNIDAD 2</w:t>
            </w:r>
          </w:p>
        </w:tc>
        <w:tc>
          <w:tcPr>
            <w:tcW w:w="3534" w:type="dxa"/>
            <w:tcBorders>
              <w:top w:val="nil"/>
              <w:left w:val="nil"/>
              <w:bottom w:val="single" w:sz="4" w:space="0" w:color="auto"/>
              <w:right w:val="single" w:sz="4" w:space="0" w:color="auto"/>
            </w:tcBorders>
            <w:shd w:val="clear" w:color="auto" w:fill="3366FF"/>
            <w:noWrap/>
            <w:vAlign w:val="bottom"/>
          </w:tcPr>
          <w:p w:rsidR="001A417F" w:rsidRPr="001A417F" w:rsidRDefault="001A417F" w:rsidP="001A417F">
            <w:pPr>
              <w:spacing w:after="0" w:line="240" w:lineRule="auto"/>
              <w:jc w:val="center"/>
              <w:rPr>
                <w:rFonts w:ascii="Arial" w:eastAsia="Times New Roman" w:hAnsi="Arial" w:cs="Arial"/>
                <w:b/>
                <w:bCs/>
                <w:color w:val="FFFFFF"/>
                <w:sz w:val="20"/>
                <w:szCs w:val="20"/>
                <w:lang w:eastAsia="es-ES"/>
              </w:rPr>
            </w:pPr>
            <w:r w:rsidRPr="001A417F">
              <w:rPr>
                <w:rFonts w:ascii="Arial" w:eastAsia="Times New Roman" w:hAnsi="Arial" w:cs="Arial"/>
                <w:b/>
                <w:bCs/>
                <w:color w:val="FFFFFF"/>
                <w:sz w:val="20"/>
                <w:szCs w:val="20"/>
                <w:lang w:eastAsia="es-ES"/>
              </w:rPr>
              <w:t>Valores Max</w:t>
            </w:r>
          </w:p>
        </w:tc>
      </w:tr>
      <w:tr w:rsidR="001A417F" w:rsidRPr="001A417F" w:rsidTr="0025602A">
        <w:trPr>
          <w:trHeight w:val="540"/>
        </w:trPr>
        <w:tc>
          <w:tcPr>
            <w:tcW w:w="2716" w:type="dxa"/>
            <w:tcBorders>
              <w:top w:val="nil"/>
              <w:left w:val="single" w:sz="4" w:space="0" w:color="auto"/>
              <w:bottom w:val="single" w:sz="4" w:space="0" w:color="auto"/>
              <w:right w:val="single" w:sz="4" w:space="0" w:color="auto"/>
            </w:tcBorders>
            <w:shd w:val="clear" w:color="auto" w:fill="3366FF"/>
          </w:tcPr>
          <w:p w:rsidR="001A417F" w:rsidRPr="001A417F" w:rsidRDefault="001A417F" w:rsidP="001A417F">
            <w:pPr>
              <w:spacing w:after="0" w:line="240" w:lineRule="auto"/>
              <w:rPr>
                <w:rFonts w:ascii="Arial" w:eastAsia="Times New Roman" w:hAnsi="Arial" w:cs="Arial"/>
                <w:b/>
                <w:bCs/>
                <w:color w:val="FFFFFF"/>
                <w:sz w:val="20"/>
                <w:szCs w:val="20"/>
                <w:lang w:eastAsia="es-ES"/>
              </w:rPr>
            </w:pPr>
            <w:r w:rsidRPr="001A417F">
              <w:rPr>
                <w:rFonts w:ascii="Arial" w:eastAsia="Times New Roman" w:hAnsi="Arial" w:cs="Arial"/>
                <w:b/>
                <w:bCs/>
                <w:color w:val="FFFFFF"/>
                <w:sz w:val="20"/>
                <w:szCs w:val="20"/>
                <w:lang w:eastAsia="es-ES"/>
              </w:rPr>
              <w:t>CPU Memory Boards</w:t>
            </w:r>
          </w:p>
        </w:tc>
        <w:tc>
          <w:tcPr>
            <w:tcW w:w="3754" w:type="dxa"/>
            <w:tcBorders>
              <w:top w:val="nil"/>
              <w:left w:val="nil"/>
              <w:bottom w:val="single" w:sz="4" w:space="0" w:color="auto"/>
              <w:right w:val="single" w:sz="4" w:space="0" w:color="auto"/>
            </w:tcBorders>
            <w:shd w:val="clear" w:color="auto" w:fill="auto"/>
          </w:tcPr>
          <w:p w:rsidR="001A417F" w:rsidRPr="001A417F" w:rsidRDefault="001A417F" w:rsidP="001A417F">
            <w:pPr>
              <w:spacing w:after="0" w:line="240" w:lineRule="auto"/>
              <w:rPr>
                <w:rFonts w:ascii="Arial" w:eastAsia="Times New Roman" w:hAnsi="Arial" w:cs="Arial"/>
                <w:sz w:val="20"/>
                <w:szCs w:val="20"/>
                <w:lang w:eastAsia="es-ES"/>
              </w:rPr>
            </w:pPr>
            <w:r w:rsidRPr="001A417F">
              <w:rPr>
                <w:rFonts w:ascii="Arial" w:eastAsia="Times New Roman" w:hAnsi="Arial" w:cs="Arial"/>
                <w:sz w:val="20"/>
                <w:szCs w:val="20"/>
                <w:lang w:eastAsia="es-ES"/>
              </w:rPr>
              <w:t>4 (2 procesadores c/board menos el 4° con uno solo)</w:t>
            </w:r>
          </w:p>
        </w:tc>
        <w:tc>
          <w:tcPr>
            <w:tcW w:w="3534" w:type="dxa"/>
            <w:tcBorders>
              <w:top w:val="nil"/>
              <w:left w:val="nil"/>
              <w:bottom w:val="single" w:sz="4" w:space="0" w:color="auto"/>
              <w:right w:val="single" w:sz="4" w:space="0" w:color="auto"/>
            </w:tcBorders>
            <w:shd w:val="clear" w:color="auto" w:fill="auto"/>
          </w:tcPr>
          <w:p w:rsidR="001A417F" w:rsidRPr="001A417F" w:rsidRDefault="000222DE" w:rsidP="001A417F">
            <w:p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4(con hasta 2 procesadores con</w:t>
            </w:r>
            <w:r w:rsidR="001A417F" w:rsidRPr="001A417F">
              <w:rPr>
                <w:rFonts w:ascii="Arial" w:eastAsia="Times New Roman" w:hAnsi="Arial" w:cs="Arial"/>
                <w:sz w:val="20"/>
                <w:szCs w:val="20"/>
                <w:lang w:eastAsia="es-ES"/>
              </w:rPr>
              <w:t xml:space="preserve"> 4 cores/chip)</w:t>
            </w:r>
          </w:p>
        </w:tc>
      </w:tr>
      <w:tr w:rsidR="001A417F" w:rsidRPr="001A417F" w:rsidTr="0025602A">
        <w:trPr>
          <w:trHeight w:val="281"/>
        </w:trPr>
        <w:tc>
          <w:tcPr>
            <w:tcW w:w="2716" w:type="dxa"/>
            <w:tcBorders>
              <w:top w:val="nil"/>
              <w:left w:val="single" w:sz="4" w:space="0" w:color="auto"/>
              <w:bottom w:val="single" w:sz="4" w:space="0" w:color="auto"/>
              <w:right w:val="single" w:sz="4" w:space="0" w:color="auto"/>
            </w:tcBorders>
            <w:shd w:val="clear" w:color="auto" w:fill="3366FF"/>
          </w:tcPr>
          <w:p w:rsidR="001A417F" w:rsidRPr="001A417F" w:rsidRDefault="001A417F" w:rsidP="001A417F">
            <w:pPr>
              <w:spacing w:after="0" w:line="240" w:lineRule="auto"/>
              <w:rPr>
                <w:rFonts w:ascii="Arial" w:eastAsia="Times New Roman" w:hAnsi="Arial" w:cs="Arial"/>
                <w:b/>
                <w:bCs/>
                <w:color w:val="FFFFFF"/>
                <w:sz w:val="20"/>
                <w:szCs w:val="20"/>
                <w:lang w:eastAsia="es-ES"/>
              </w:rPr>
            </w:pPr>
            <w:r w:rsidRPr="001A417F">
              <w:rPr>
                <w:rFonts w:ascii="Arial" w:eastAsia="Times New Roman" w:hAnsi="Arial" w:cs="Arial"/>
                <w:b/>
                <w:bCs/>
                <w:color w:val="FFFFFF"/>
                <w:sz w:val="20"/>
                <w:szCs w:val="20"/>
                <w:lang w:eastAsia="es-ES"/>
              </w:rPr>
              <w:t>Procesador</w:t>
            </w:r>
          </w:p>
        </w:tc>
        <w:tc>
          <w:tcPr>
            <w:tcW w:w="7288" w:type="dxa"/>
            <w:gridSpan w:val="2"/>
            <w:tcBorders>
              <w:top w:val="single" w:sz="4" w:space="0" w:color="auto"/>
              <w:left w:val="nil"/>
              <w:bottom w:val="single" w:sz="4" w:space="0" w:color="auto"/>
              <w:right w:val="single" w:sz="4" w:space="0" w:color="auto"/>
            </w:tcBorders>
            <w:shd w:val="clear" w:color="auto" w:fill="auto"/>
            <w:vAlign w:val="center"/>
          </w:tcPr>
          <w:p w:rsidR="001A417F" w:rsidRPr="001A417F" w:rsidRDefault="001A417F" w:rsidP="001A417F">
            <w:pPr>
              <w:spacing w:after="0" w:line="240" w:lineRule="auto"/>
              <w:jc w:val="center"/>
              <w:rPr>
                <w:rFonts w:ascii="Arial" w:eastAsia="Times New Roman" w:hAnsi="Arial" w:cs="Arial"/>
                <w:sz w:val="20"/>
                <w:szCs w:val="20"/>
                <w:lang w:eastAsia="es-ES"/>
              </w:rPr>
            </w:pPr>
            <w:r w:rsidRPr="001A417F">
              <w:rPr>
                <w:rFonts w:ascii="Arial" w:eastAsia="Times New Roman" w:hAnsi="Arial" w:cs="Arial"/>
                <w:sz w:val="20"/>
                <w:szCs w:val="20"/>
                <w:lang w:val="es-AR" w:eastAsia="es-ES"/>
              </w:rPr>
              <w:t xml:space="preserve">SUN SPARC64 VII 2600 MHZ </w:t>
            </w:r>
          </w:p>
        </w:tc>
      </w:tr>
      <w:tr w:rsidR="001A417F" w:rsidRPr="001A417F" w:rsidTr="0025602A">
        <w:trPr>
          <w:trHeight w:val="294"/>
        </w:trPr>
        <w:tc>
          <w:tcPr>
            <w:tcW w:w="2716" w:type="dxa"/>
            <w:tcBorders>
              <w:top w:val="nil"/>
              <w:left w:val="single" w:sz="4" w:space="0" w:color="auto"/>
              <w:bottom w:val="single" w:sz="4" w:space="0" w:color="auto"/>
              <w:right w:val="single" w:sz="4" w:space="0" w:color="auto"/>
            </w:tcBorders>
            <w:shd w:val="clear" w:color="auto" w:fill="3366FF"/>
          </w:tcPr>
          <w:p w:rsidR="001A417F" w:rsidRPr="001A417F" w:rsidRDefault="001A417F" w:rsidP="001A417F">
            <w:pPr>
              <w:spacing w:after="0" w:line="240" w:lineRule="auto"/>
              <w:rPr>
                <w:rFonts w:ascii="Arial" w:eastAsia="Times New Roman" w:hAnsi="Arial" w:cs="Arial"/>
                <w:b/>
                <w:bCs/>
                <w:color w:val="FFFFFF"/>
                <w:sz w:val="20"/>
                <w:szCs w:val="20"/>
                <w:lang w:eastAsia="es-ES"/>
              </w:rPr>
            </w:pPr>
            <w:r w:rsidRPr="001A417F">
              <w:rPr>
                <w:rFonts w:ascii="Arial" w:eastAsia="Times New Roman" w:hAnsi="Arial" w:cs="Arial"/>
                <w:b/>
                <w:bCs/>
                <w:color w:val="FFFFFF"/>
                <w:sz w:val="20"/>
                <w:szCs w:val="20"/>
                <w:lang w:eastAsia="es-ES"/>
              </w:rPr>
              <w:t>Memoria</w:t>
            </w:r>
          </w:p>
        </w:tc>
        <w:tc>
          <w:tcPr>
            <w:tcW w:w="3754" w:type="dxa"/>
            <w:tcBorders>
              <w:top w:val="nil"/>
              <w:left w:val="nil"/>
              <w:bottom w:val="single" w:sz="4" w:space="0" w:color="auto"/>
              <w:right w:val="single" w:sz="4" w:space="0" w:color="auto"/>
            </w:tcBorders>
            <w:shd w:val="clear" w:color="auto" w:fill="auto"/>
            <w:vAlign w:val="center"/>
          </w:tcPr>
          <w:p w:rsidR="001A417F" w:rsidRPr="001A417F" w:rsidRDefault="001A417F" w:rsidP="001A417F">
            <w:pPr>
              <w:spacing w:after="0" w:line="240" w:lineRule="auto"/>
              <w:jc w:val="center"/>
              <w:rPr>
                <w:rFonts w:ascii="Arial" w:eastAsia="Times New Roman" w:hAnsi="Arial" w:cs="Arial"/>
                <w:sz w:val="20"/>
                <w:szCs w:val="20"/>
                <w:lang w:eastAsia="es-ES"/>
              </w:rPr>
            </w:pPr>
            <w:r w:rsidRPr="001A417F">
              <w:rPr>
                <w:rFonts w:ascii="Arial" w:eastAsia="Times New Roman" w:hAnsi="Arial" w:cs="Arial"/>
                <w:sz w:val="20"/>
                <w:szCs w:val="20"/>
                <w:lang w:eastAsia="es-ES"/>
              </w:rPr>
              <w:t>32 GB (16 DIMMs x 2 GB)</w:t>
            </w:r>
          </w:p>
        </w:tc>
        <w:tc>
          <w:tcPr>
            <w:tcW w:w="3534" w:type="dxa"/>
            <w:tcBorders>
              <w:top w:val="nil"/>
              <w:left w:val="nil"/>
              <w:bottom w:val="single" w:sz="4" w:space="0" w:color="auto"/>
              <w:right w:val="single" w:sz="4" w:space="0" w:color="auto"/>
            </w:tcBorders>
            <w:shd w:val="clear" w:color="auto" w:fill="auto"/>
            <w:vAlign w:val="center"/>
          </w:tcPr>
          <w:p w:rsidR="001A417F" w:rsidRPr="001A417F" w:rsidRDefault="003905BC" w:rsidP="001A417F">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512</w:t>
            </w:r>
            <w:r w:rsidR="001A417F" w:rsidRPr="001A417F">
              <w:rPr>
                <w:rFonts w:ascii="Arial" w:eastAsia="Times New Roman" w:hAnsi="Arial" w:cs="Arial"/>
                <w:sz w:val="20"/>
                <w:szCs w:val="20"/>
                <w:lang w:eastAsia="es-ES"/>
              </w:rPr>
              <w:t xml:space="preserve"> GB</w:t>
            </w:r>
          </w:p>
        </w:tc>
      </w:tr>
      <w:tr w:rsidR="001A417F" w:rsidRPr="00580958" w:rsidTr="0025602A">
        <w:trPr>
          <w:trHeight w:val="371"/>
        </w:trPr>
        <w:tc>
          <w:tcPr>
            <w:tcW w:w="2716" w:type="dxa"/>
            <w:tcBorders>
              <w:top w:val="nil"/>
              <w:left w:val="single" w:sz="4" w:space="0" w:color="auto"/>
              <w:bottom w:val="single" w:sz="4" w:space="0" w:color="auto"/>
              <w:right w:val="single" w:sz="4" w:space="0" w:color="auto"/>
            </w:tcBorders>
            <w:shd w:val="clear" w:color="auto" w:fill="3366FF"/>
          </w:tcPr>
          <w:p w:rsidR="001A417F" w:rsidRPr="001A417F" w:rsidRDefault="001A417F" w:rsidP="001A417F">
            <w:pPr>
              <w:spacing w:after="0" w:line="240" w:lineRule="auto"/>
              <w:rPr>
                <w:rFonts w:ascii="Arial" w:eastAsia="Times New Roman" w:hAnsi="Arial" w:cs="Arial"/>
                <w:b/>
                <w:bCs/>
                <w:color w:val="FFFFFF"/>
                <w:sz w:val="20"/>
                <w:szCs w:val="20"/>
                <w:lang w:eastAsia="es-ES"/>
              </w:rPr>
            </w:pPr>
            <w:r w:rsidRPr="001A417F">
              <w:rPr>
                <w:rFonts w:ascii="Arial" w:eastAsia="Times New Roman" w:hAnsi="Arial" w:cs="Arial"/>
                <w:b/>
                <w:bCs/>
                <w:color w:val="FFFFFF"/>
                <w:sz w:val="20"/>
                <w:szCs w:val="20"/>
                <w:lang w:eastAsia="es-ES"/>
              </w:rPr>
              <w:t>Conectividad LAN</w:t>
            </w:r>
          </w:p>
        </w:tc>
        <w:tc>
          <w:tcPr>
            <w:tcW w:w="7288" w:type="dxa"/>
            <w:gridSpan w:val="2"/>
            <w:tcBorders>
              <w:top w:val="single" w:sz="4" w:space="0" w:color="auto"/>
              <w:left w:val="nil"/>
              <w:bottom w:val="single" w:sz="4" w:space="0" w:color="auto"/>
              <w:right w:val="single" w:sz="4" w:space="0" w:color="auto"/>
            </w:tcBorders>
            <w:shd w:val="clear" w:color="auto" w:fill="auto"/>
            <w:vAlign w:val="center"/>
          </w:tcPr>
          <w:p w:rsidR="001A417F" w:rsidRPr="001A417F" w:rsidRDefault="001A417F" w:rsidP="001A417F">
            <w:pPr>
              <w:spacing w:after="0" w:line="240" w:lineRule="auto"/>
              <w:jc w:val="center"/>
              <w:rPr>
                <w:rFonts w:ascii="Arial" w:eastAsia="Times New Roman" w:hAnsi="Arial" w:cs="Arial"/>
                <w:sz w:val="20"/>
                <w:szCs w:val="20"/>
                <w:lang w:val="en-US" w:eastAsia="es-ES"/>
              </w:rPr>
            </w:pPr>
            <w:r w:rsidRPr="001A417F">
              <w:rPr>
                <w:rFonts w:ascii="Arial" w:eastAsia="Times New Roman" w:hAnsi="Arial" w:cs="Arial"/>
                <w:sz w:val="20"/>
                <w:szCs w:val="20"/>
                <w:lang w:val="en-US" w:eastAsia="es-ES"/>
              </w:rPr>
              <w:t>2 x SUN Multithreaded Dual-port 1GbE PCIe Networking</w:t>
            </w:r>
          </w:p>
        </w:tc>
      </w:tr>
      <w:tr w:rsidR="001A417F" w:rsidRPr="00580958" w:rsidTr="0025602A">
        <w:trPr>
          <w:trHeight w:val="374"/>
        </w:trPr>
        <w:tc>
          <w:tcPr>
            <w:tcW w:w="2716" w:type="dxa"/>
            <w:tcBorders>
              <w:top w:val="nil"/>
              <w:left w:val="single" w:sz="4" w:space="0" w:color="auto"/>
              <w:bottom w:val="single" w:sz="4" w:space="0" w:color="auto"/>
              <w:right w:val="single" w:sz="4" w:space="0" w:color="auto"/>
            </w:tcBorders>
            <w:shd w:val="clear" w:color="auto" w:fill="3366FF"/>
          </w:tcPr>
          <w:p w:rsidR="001A417F" w:rsidRPr="001A417F" w:rsidRDefault="001A417F" w:rsidP="001A417F">
            <w:pPr>
              <w:spacing w:after="0" w:line="240" w:lineRule="auto"/>
              <w:rPr>
                <w:rFonts w:ascii="Arial" w:eastAsia="Times New Roman" w:hAnsi="Arial" w:cs="Arial"/>
                <w:b/>
                <w:bCs/>
                <w:color w:val="FFFFFF"/>
                <w:sz w:val="20"/>
                <w:szCs w:val="20"/>
                <w:lang w:eastAsia="es-ES"/>
              </w:rPr>
            </w:pPr>
            <w:r w:rsidRPr="001A417F">
              <w:rPr>
                <w:rFonts w:ascii="Arial" w:eastAsia="Times New Roman" w:hAnsi="Arial" w:cs="Arial"/>
                <w:b/>
                <w:bCs/>
                <w:color w:val="FFFFFF"/>
                <w:sz w:val="20"/>
                <w:szCs w:val="20"/>
                <w:lang w:eastAsia="es-ES"/>
              </w:rPr>
              <w:t>Controladora RAID</w:t>
            </w:r>
          </w:p>
        </w:tc>
        <w:tc>
          <w:tcPr>
            <w:tcW w:w="7288" w:type="dxa"/>
            <w:gridSpan w:val="2"/>
            <w:tcBorders>
              <w:top w:val="single" w:sz="4" w:space="0" w:color="auto"/>
              <w:left w:val="nil"/>
              <w:bottom w:val="single" w:sz="4" w:space="0" w:color="auto"/>
              <w:right w:val="single" w:sz="4" w:space="0" w:color="000000"/>
            </w:tcBorders>
            <w:shd w:val="clear" w:color="auto" w:fill="auto"/>
            <w:vAlign w:val="center"/>
          </w:tcPr>
          <w:p w:rsidR="001A417F" w:rsidRPr="001A417F" w:rsidRDefault="001A417F" w:rsidP="001A417F">
            <w:pPr>
              <w:spacing w:after="0" w:line="240" w:lineRule="auto"/>
              <w:jc w:val="center"/>
              <w:rPr>
                <w:rFonts w:ascii="Arial" w:eastAsia="Times New Roman" w:hAnsi="Arial" w:cs="Arial"/>
                <w:sz w:val="20"/>
                <w:szCs w:val="20"/>
                <w:lang w:val="en-US" w:eastAsia="es-ES"/>
              </w:rPr>
            </w:pPr>
            <w:r w:rsidRPr="001A417F">
              <w:rPr>
                <w:rFonts w:ascii="Arial" w:eastAsia="Times New Roman" w:hAnsi="Arial" w:cs="Arial"/>
                <w:sz w:val="20"/>
                <w:szCs w:val="20"/>
                <w:lang w:val="en-US" w:eastAsia="es-ES"/>
              </w:rPr>
              <w:t>2 x SUN StorageTek 8-port external SAS RAID Host Bus Adapter PCIe</w:t>
            </w:r>
          </w:p>
        </w:tc>
      </w:tr>
      <w:tr w:rsidR="001A417F" w:rsidRPr="001A417F" w:rsidTr="0025602A">
        <w:trPr>
          <w:trHeight w:val="218"/>
        </w:trPr>
        <w:tc>
          <w:tcPr>
            <w:tcW w:w="2716" w:type="dxa"/>
            <w:tcBorders>
              <w:top w:val="nil"/>
              <w:left w:val="single" w:sz="4" w:space="0" w:color="auto"/>
              <w:bottom w:val="single" w:sz="4" w:space="0" w:color="auto"/>
              <w:right w:val="single" w:sz="4" w:space="0" w:color="auto"/>
            </w:tcBorders>
            <w:shd w:val="clear" w:color="auto" w:fill="3366FF"/>
          </w:tcPr>
          <w:p w:rsidR="001A417F" w:rsidRPr="001A417F" w:rsidRDefault="001A417F" w:rsidP="001A417F">
            <w:pPr>
              <w:spacing w:after="0" w:line="240" w:lineRule="auto"/>
              <w:rPr>
                <w:rFonts w:ascii="Arial" w:eastAsia="Times New Roman" w:hAnsi="Arial" w:cs="Arial"/>
                <w:b/>
                <w:bCs/>
                <w:color w:val="FFFFFF"/>
                <w:sz w:val="20"/>
                <w:szCs w:val="20"/>
                <w:lang w:eastAsia="es-ES"/>
              </w:rPr>
            </w:pPr>
            <w:r w:rsidRPr="001A417F">
              <w:rPr>
                <w:rFonts w:ascii="Arial" w:eastAsia="Times New Roman" w:hAnsi="Arial" w:cs="Arial"/>
                <w:b/>
                <w:bCs/>
                <w:color w:val="FFFFFF"/>
                <w:sz w:val="20"/>
                <w:szCs w:val="20"/>
                <w:lang w:eastAsia="es-ES"/>
              </w:rPr>
              <w:t>Dynamics Domains</w:t>
            </w:r>
          </w:p>
        </w:tc>
        <w:tc>
          <w:tcPr>
            <w:tcW w:w="3754" w:type="dxa"/>
            <w:tcBorders>
              <w:top w:val="nil"/>
              <w:left w:val="nil"/>
              <w:bottom w:val="single" w:sz="4" w:space="0" w:color="auto"/>
              <w:right w:val="single" w:sz="4" w:space="0" w:color="auto"/>
            </w:tcBorders>
            <w:shd w:val="clear" w:color="auto" w:fill="auto"/>
            <w:vAlign w:val="center"/>
          </w:tcPr>
          <w:p w:rsidR="001A417F" w:rsidRPr="001A417F" w:rsidRDefault="001A417F" w:rsidP="001A417F">
            <w:pPr>
              <w:spacing w:after="0" w:line="240" w:lineRule="auto"/>
              <w:jc w:val="center"/>
              <w:rPr>
                <w:rFonts w:ascii="Arial" w:eastAsia="Times New Roman" w:hAnsi="Arial" w:cs="Arial"/>
                <w:sz w:val="20"/>
                <w:szCs w:val="20"/>
                <w:lang w:eastAsia="es-ES"/>
              </w:rPr>
            </w:pPr>
            <w:r w:rsidRPr="001A417F">
              <w:rPr>
                <w:rFonts w:ascii="Arial" w:eastAsia="Times New Roman" w:hAnsi="Arial" w:cs="Arial"/>
                <w:sz w:val="20"/>
                <w:szCs w:val="20"/>
                <w:lang w:eastAsia="es-ES"/>
              </w:rPr>
              <w:t>1</w:t>
            </w:r>
          </w:p>
        </w:tc>
        <w:tc>
          <w:tcPr>
            <w:tcW w:w="3534" w:type="dxa"/>
            <w:tcBorders>
              <w:top w:val="nil"/>
              <w:left w:val="nil"/>
              <w:bottom w:val="single" w:sz="4" w:space="0" w:color="auto"/>
              <w:right w:val="single" w:sz="4" w:space="0" w:color="auto"/>
            </w:tcBorders>
            <w:shd w:val="clear" w:color="auto" w:fill="auto"/>
            <w:vAlign w:val="center"/>
          </w:tcPr>
          <w:p w:rsidR="001A417F" w:rsidRPr="001A417F" w:rsidRDefault="001A417F" w:rsidP="001A417F">
            <w:pPr>
              <w:spacing w:after="0" w:line="240" w:lineRule="auto"/>
              <w:jc w:val="center"/>
              <w:rPr>
                <w:rFonts w:ascii="Arial" w:eastAsia="Times New Roman" w:hAnsi="Arial" w:cs="Arial"/>
                <w:sz w:val="20"/>
                <w:szCs w:val="20"/>
                <w:lang w:eastAsia="es-ES"/>
              </w:rPr>
            </w:pPr>
            <w:r w:rsidRPr="001A417F">
              <w:rPr>
                <w:rFonts w:ascii="Arial" w:eastAsia="Times New Roman" w:hAnsi="Arial" w:cs="Arial"/>
                <w:sz w:val="20"/>
                <w:szCs w:val="20"/>
                <w:lang w:eastAsia="es-ES"/>
              </w:rPr>
              <w:t>4</w:t>
            </w:r>
          </w:p>
        </w:tc>
      </w:tr>
      <w:tr w:rsidR="001A417F" w:rsidRPr="001A417F" w:rsidTr="0025602A">
        <w:trPr>
          <w:trHeight w:val="434"/>
        </w:trPr>
        <w:tc>
          <w:tcPr>
            <w:tcW w:w="2716" w:type="dxa"/>
            <w:tcBorders>
              <w:top w:val="nil"/>
              <w:left w:val="single" w:sz="4" w:space="0" w:color="auto"/>
              <w:bottom w:val="single" w:sz="4" w:space="0" w:color="auto"/>
              <w:right w:val="single" w:sz="4" w:space="0" w:color="auto"/>
            </w:tcBorders>
            <w:shd w:val="clear" w:color="auto" w:fill="3366FF"/>
          </w:tcPr>
          <w:p w:rsidR="001A417F" w:rsidRPr="001A417F" w:rsidRDefault="001A417F" w:rsidP="001A417F">
            <w:pPr>
              <w:spacing w:after="0" w:line="240" w:lineRule="auto"/>
              <w:rPr>
                <w:rFonts w:ascii="Arial" w:eastAsia="Times New Roman" w:hAnsi="Arial" w:cs="Arial"/>
                <w:b/>
                <w:bCs/>
                <w:color w:val="FFFFFF"/>
                <w:sz w:val="20"/>
                <w:szCs w:val="20"/>
                <w:lang w:eastAsia="es-ES"/>
              </w:rPr>
            </w:pPr>
            <w:r w:rsidRPr="001A417F">
              <w:rPr>
                <w:rFonts w:ascii="Arial" w:eastAsia="Times New Roman" w:hAnsi="Arial" w:cs="Arial"/>
                <w:b/>
                <w:bCs/>
                <w:color w:val="FFFFFF"/>
                <w:sz w:val="20"/>
                <w:szCs w:val="20"/>
                <w:lang w:eastAsia="es-ES"/>
              </w:rPr>
              <w:t>Cantidad Bahías</w:t>
            </w:r>
          </w:p>
        </w:tc>
        <w:tc>
          <w:tcPr>
            <w:tcW w:w="3754" w:type="dxa"/>
            <w:tcBorders>
              <w:top w:val="nil"/>
              <w:left w:val="nil"/>
              <w:bottom w:val="single" w:sz="4" w:space="0" w:color="auto"/>
              <w:right w:val="single" w:sz="4" w:space="0" w:color="auto"/>
            </w:tcBorders>
            <w:shd w:val="clear" w:color="auto" w:fill="auto"/>
          </w:tcPr>
          <w:p w:rsidR="001A417F" w:rsidRPr="001A417F" w:rsidRDefault="00503012" w:rsidP="001A417F">
            <w:p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1 IOU (con 1</w:t>
            </w:r>
            <w:r w:rsidR="001A417F" w:rsidRPr="001A417F">
              <w:rPr>
                <w:rFonts w:ascii="Arial" w:eastAsia="Times New Roman" w:hAnsi="Arial" w:cs="Arial"/>
                <w:sz w:val="20"/>
                <w:szCs w:val="20"/>
                <w:lang w:eastAsia="es-ES"/>
              </w:rPr>
              <w:t xml:space="preserve"> discos 146 GB 15K de 2,5’’)</w:t>
            </w:r>
          </w:p>
        </w:tc>
        <w:tc>
          <w:tcPr>
            <w:tcW w:w="3534" w:type="dxa"/>
            <w:tcBorders>
              <w:top w:val="nil"/>
              <w:left w:val="nil"/>
              <w:bottom w:val="single" w:sz="4" w:space="0" w:color="auto"/>
              <w:right w:val="single" w:sz="4" w:space="0" w:color="auto"/>
            </w:tcBorders>
            <w:shd w:val="clear" w:color="auto" w:fill="auto"/>
          </w:tcPr>
          <w:p w:rsidR="001A417F" w:rsidRPr="001A417F" w:rsidRDefault="001A417F" w:rsidP="001A417F">
            <w:pPr>
              <w:spacing w:after="0" w:line="240" w:lineRule="auto"/>
              <w:rPr>
                <w:rFonts w:ascii="Arial" w:eastAsia="Times New Roman" w:hAnsi="Arial" w:cs="Arial"/>
                <w:sz w:val="20"/>
                <w:szCs w:val="20"/>
                <w:lang w:eastAsia="es-ES"/>
              </w:rPr>
            </w:pPr>
            <w:r w:rsidRPr="001A417F">
              <w:rPr>
                <w:rFonts w:ascii="Arial" w:eastAsia="Times New Roman" w:hAnsi="Arial" w:cs="Arial"/>
                <w:sz w:val="20"/>
                <w:szCs w:val="20"/>
                <w:lang w:eastAsia="es-ES"/>
              </w:rPr>
              <w:t>1 IOU (soportan 4 discos de 2,5’’).</w:t>
            </w:r>
          </w:p>
        </w:tc>
      </w:tr>
      <w:tr w:rsidR="001A417F" w:rsidRPr="001A417F" w:rsidTr="0025602A">
        <w:trPr>
          <w:trHeight w:val="434"/>
        </w:trPr>
        <w:tc>
          <w:tcPr>
            <w:tcW w:w="2716" w:type="dxa"/>
            <w:tcBorders>
              <w:top w:val="nil"/>
              <w:left w:val="single" w:sz="4" w:space="0" w:color="auto"/>
              <w:bottom w:val="single" w:sz="4" w:space="0" w:color="auto"/>
              <w:right w:val="single" w:sz="4" w:space="0" w:color="auto"/>
            </w:tcBorders>
            <w:shd w:val="clear" w:color="auto" w:fill="3366FF"/>
          </w:tcPr>
          <w:p w:rsidR="001A417F" w:rsidRPr="001A417F" w:rsidRDefault="001A417F" w:rsidP="001A417F">
            <w:pPr>
              <w:spacing w:after="0" w:line="240" w:lineRule="auto"/>
              <w:rPr>
                <w:rFonts w:ascii="Arial" w:eastAsia="Times New Roman" w:hAnsi="Arial" w:cs="Arial"/>
                <w:b/>
                <w:bCs/>
                <w:color w:val="FFFFFF"/>
                <w:sz w:val="20"/>
                <w:szCs w:val="20"/>
                <w:lang w:eastAsia="es-ES"/>
              </w:rPr>
            </w:pPr>
            <w:r w:rsidRPr="001A417F">
              <w:rPr>
                <w:rFonts w:ascii="Arial" w:eastAsia="Times New Roman" w:hAnsi="Arial" w:cs="Arial"/>
                <w:b/>
                <w:bCs/>
                <w:color w:val="FFFFFF"/>
                <w:sz w:val="20"/>
                <w:szCs w:val="20"/>
                <w:lang w:eastAsia="es-ES"/>
              </w:rPr>
              <w:t>Ranuras E/S</w:t>
            </w:r>
          </w:p>
        </w:tc>
        <w:tc>
          <w:tcPr>
            <w:tcW w:w="3754" w:type="dxa"/>
            <w:tcBorders>
              <w:top w:val="nil"/>
              <w:left w:val="nil"/>
              <w:bottom w:val="single" w:sz="4" w:space="0" w:color="auto"/>
              <w:right w:val="single" w:sz="4" w:space="0" w:color="auto"/>
            </w:tcBorders>
            <w:shd w:val="clear" w:color="auto" w:fill="auto"/>
          </w:tcPr>
          <w:p w:rsidR="001A417F" w:rsidRPr="001A417F" w:rsidRDefault="009F4326" w:rsidP="001A417F">
            <w:p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 xml:space="preserve"> 4</w:t>
            </w:r>
            <w:r w:rsidR="001A417F" w:rsidRPr="001A417F">
              <w:rPr>
                <w:rFonts w:ascii="Arial" w:eastAsia="Times New Roman" w:hAnsi="Arial" w:cs="Arial"/>
                <w:sz w:val="20"/>
                <w:szCs w:val="20"/>
                <w:lang w:eastAsia="es-ES"/>
              </w:rPr>
              <w:t xml:space="preserve"> PCIe Utilizadas</w:t>
            </w:r>
          </w:p>
        </w:tc>
        <w:tc>
          <w:tcPr>
            <w:tcW w:w="3534" w:type="dxa"/>
            <w:tcBorders>
              <w:top w:val="nil"/>
              <w:left w:val="nil"/>
              <w:bottom w:val="single" w:sz="4" w:space="0" w:color="auto"/>
              <w:right w:val="single" w:sz="4" w:space="0" w:color="auto"/>
            </w:tcBorders>
            <w:shd w:val="clear" w:color="auto" w:fill="auto"/>
          </w:tcPr>
          <w:p w:rsidR="001A417F" w:rsidRPr="001A417F" w:rsidRDefault="001A417F" w:rsidP="001A417F">
            <w:pPr>
              <w:spacing w:after="0" w:line="240" w:lineRule="auto"/>
              <w:rPr>
                <w:rFonts w:ascii="Arial" w:eastAsia="Times New Roman" w:hAnsi="Arial" w:cs="Arial"/>
                <w:sz w:val="20"/>
                <w:szCs w:val="20"/>
                <w:lang w:eastAsia="es-ES"/>
              </w:rPr>
            </w:pPr>
            <w:r w:rsidRPr="001A417F">
              <w:rPr>
                <w:rFonts w:ascii="Arial" w:eastAsia="Times New Roman" w:hAnsi="Arial" w:cs="Arial"/>
                <w:sz w:val="20"/>
                <w:szCs w:val="20"/>
                <w:lang w:eastAsia="es-ES"/>
              </w:rPr>
              <w:t>8 PCIe + Expansión Externa: 50 PCIe</w:t>
            </w:r>
          </w:p>
        </w:tc>
      </w:tr>
    </w:tbl>
    <w:p w:rsidR="003A17AA" w:rsidRPr="00047387" w:rsidRDefault="003A17AA" w:rsidP="003A17AA">
      <w:pPr>
        <w:pStyle w:val="Heading3"/>
        <w:rPr>
          <w:color w:val="3366FF"/>
        </w:rPr>
      </w:pPr>
      <w:bookmarkStart w:id="14" w:name="_Toc317670936"/>
      <w:r w:rsidRPr="00047387">
        <w:rPr>
          <w:color w:val="3366FF"/>
        </w:rPr>
        <w:lastRenderedPageBreak/>
        <w:t>Distribución de los recursos</w:t>
      </w:r>
      <w:bookmarkEnd w:id="14"/>
    </w:p>
    <w:p w:rsidR="00E3535E" w:rsidRDefault="003A17AA" w:rsidP="003A17AA">
      <w:pPr>
        <w:ind w:firstLine="708"/>
        <w:rPr>
          <w:b/>
          <w:sz w:val="24"/>
          <w:szCs w:val="24"/>
        </w:rPr>
      </w:pPr>
      <w:r w:rsidRPr="007F64E4">
        <w:rPr>
          <w:sz w:val="24"/>
          <w:szCs w:val="24"/>
        </w:rPr>
        <w:t>La</w:t>
      </w:r>
      <w:r>
        <w:rPr>
          <w:sz w:val="24"/>
          <w:szCs w:val="24"/>
        </w:rPr>
        <w:t xml:space="preserve"> configuración presentada con 7</w:t>
      </w:r>
      <w:r w:rsidRPr="007F64E4">
        <w:rPr>
          <w:sz w:val="24"/>
          <w:szCs w:val="24"/>
        </w:rPr>
        <w:t xml:space="preserve"> procesadores, </w:t>
      </w:r>
      <w:r w:rsidRPr="003A17AA">
        <w:rPr>
          <w:b/>
          <w:sz w:val="24"/>
          <w:szCs w:val="24"/>
        </w:rPr>
        <w:t>185</w:t>
      </w:r>
      <w:r w:rsidRPr="007F64E4">
        <w:rPr>
          <w:b/>
          <w:sz w:val="24"/>
          <w:szCs w:val="24"/>
        </w:rPr>
        <w:t xml:space="preserve"> SPECint_rate_base2006:</w:t>
      </w:r>
    </w:p>
    <w:p w:rsidR="00EE1347" w:rsidRPr="007F64E4" w:rsidRDefault="00EE1347" w:rsidP="00EE1347">
      <w:pPr>
        <w:ind w:firstLine="708"/>
        <w:rPr>
          <w:sz w:val="24"/>
          <w:szCs w:val="24"/>
        </w:rPr>
      </w:pPr>
      <w:r w:rsidRPr="007F64E4">
        <w:rPr>
          <w:sz w:val="24"/>
          <w:szCs w:val="24"/>
        </w:rPr>
        <w:t xml:space="preserve">Se utilizará particionado mediante </w:t>
      </w:r>
      <w:r w:rsidRPr="007F64E4">
        <w:rPr>
          <w:i/>
          <w:sz w:val="24"/>
          <w:szCs w:val="24"/>
        </w:rPr>
        <w:t>Dynamic Domains</w:t>
      </w:r>
      <w:r w:rsidRPr="007F64E4">
        <w:rPr>
          <w:sz w:val="24"/>
          <w:szCs w:val="24"/>
        </w:rPr>
        <w:t xml:space="preserve"> con la siguiente configuración en ambas unidades:</w:t>
      </w:r>
    </w:p>
    <w:p w:rsidR="00EE1347" w:rsidRDefault="00EE1347" w:rsidP="00EE1347">
      <w:pPr>
        <w:pStyle w:val="Heading5"/>
      </w:pPr>
      <w:r>
        <w:t>Unidad 1</w:t>
      </w:r>
    </w:p>
    <w:tbl>
      <w:tblPr>
        <w:tblW w:w="9315" w:type="dxa"/>
        <w:tblCellMar>
          <w:left w:w="70" w:type="dxa"/>
          <w:right w:w="70" w:type="dxa"/>
        </w:tblCellMar>
        <w:tblLook w:val="0000"/>
      </w:tblPr>
      <w:tblGrid>
        <w:gridCol w:w="2552"/>
        <w:gridCol w:w="1415"/>
        <w:gridCol w:w="1010"/>
        <w:gridCol w:w="1168"/>
        <w:gridCol w:w="1295"/>
        <w:gridCol w:w="1875"/>
      </w:tblGrid>
      <w:tr w:rsidR="00EE1347" w:rsidRPr="00897424" w:rsidTr="00341EBC">
        <w:trPr>
          <w:trHeight w:val="629"/>
        </w:trPr>
        <w:tc>
          <w:tcPr>
            <w:tcW w:w="2552" w:type="dxa"/>
            <w:tcBorders>
              <w:top w:val="single" w:sz="8" w:space="0" w:color="33CCCC"/>
              <w:left w:val="nil"/>
              <w:bottom w:val="single" w:sz="8" w:space="0" w:color="33CCCC"/>
              <w:right w:val="nil"/>
            </w:tcBorders>
            <w:shd w:val="clear" w:color="auto" w:fill="auto"/>
          </w:tcPr>
          <w:p w:rsidR="00EE1347" w:rsidRPr="00897424" w:rsidRDefault="00EE1347" w:rsidP="00EE1347">
            <w:pPr>
              <w:spacing w:after="0" w:line="240" w:lineRule="auto"/>
              <w:rPr>
                <w:rFonts w:eastAsia="Times New Roman" w:cs="Arial"/>
                <w:color w:val="000000"/>
                <w:lang w:eastAsia="es-ES"/>
              </w:rPr>
            </w:pPr>
            <w:r w:rsidRPr="00897424">
              <w:rPr>
                <w:rFonts w:eastAsia="Times New Roman" w:cs="Arial"/>
                <w:color w:val="000000"/>
                <w:lang w:eastAsia="es-ES"/>
              </w:rPr>
              <w:t>Partición</w:t>
            </w:r>
          </w:p>
        </w:tc>
        <w:tc>
          <w:tcPr>
            <w:tcW w:w="1415" w:type="dxa"/>
            <w:tcBorders>
              <w:top w:val="single" w:sz="8" w:space="0" w:color="33CCCC"/>
              <w:left w:val="nil"/>
              <w:bottom w:val="single" w:sz="8" w:space="0" w:color="33CCCC"/>
              <w:right w:val="nil"/>
            </w:tcBorders>
            <w:shd w:val="clear" w:color="auto" w:fill="auto"/>
          </w:tcPr>
          <w:p w:rsidR="00EE1347" w:rsidRPr="00897424" w:rsidRDefault="00EE1347" w:rsidP="00EE1347">
            <w:pPr>
              <w:spacing w:after="0" w:line="240" w:lineRule="auto"/>
              <w:rPr>
                <w:rFonts w:eastAsia="Times New Roman" w:cs="Arial"/>
                <w:color w:val="000000"/>
                <w:lang w:eastAsia="es-ES"/>
              </w:rPr>
            </w:pPr>
            <w:r w:rsidRPr="00897424">
              <w:rPr>
                <w:rFonts w:eastAsia="Times New Roman" w:cs="Arial"/>
                <w:color w:val="000000"/>
                <w:lang w:eastAsia="es-ES"/>
              </w:rPr>
              <w:t>Cantidad de procesadores</w:t>
            </w:r>
          </w:p>
        </w:tc>
        <w:tc>
          <w:tcPr>
            <w:tcW w:w="1010" w:type="dxa"/>
            <w:tcBorders>
              <w:top w:val="single" w:sz="8" w:space="0" w:color="33CCCC"/>
              <w:left w:val="nil"/>
              <w:bottom w:val="single" w:sz="8" w:space="0" w:color="33CCCC"/>
              <w:right w:val="nil"/>
            </w:tcBorders>
            <w:shd w:val="clear" w:color="auto" w:fill="auto"/>
          </w:tcPr>
          <w:p w:rsidR="00EE1347" w:rsidRPr="00897424" w:rsidRDefault="00EE1347" w:rsidP="00EE1347">
            <w:pPr>
              <w:spacing w:after="0" w:line="240" w:lineRule="auto"/>
              <w:rPr>
                <w:rFonts w:eastAsia="Times New Roman" w:cs="Arial"/>
                <w:color w:val="000000"/>
                <w:lang w:eastAsia="es-ES"/>
              </w:rPr>
            </w:pPr>
            <w:r w:rsidRPr="00897424">
              <w:rPr>
                <w:rFonts w:eastAsia="Times New Roman" w:cs="Arial"/>
                <w:color w:val="000000"/>
                <w:lang w:eastAsia="es-ES"/>
              </w:rPr>
              <w:t>Memoria</w:t>
            </w:r>
          </w:p>
        </w:tc>
        <w:tc>
          <w:tcPr>
            <w:tcW w:w="1168" w:type="dxa"/>
            <w:tcBorders>
              <w:top w:val="single" w:sz="8" w:space="0" w:color="33CCCC"/>
              <w:left w:val="nil"/>
              <w:bottom w:val="single" w:sz="8" w:space="0" w:color="33CCCC"/>
              <w:right w:val="nil"/>
            </w:tcBorders>
            <w:shd w:val="clear" w:color="auto" w:fill="auto"/>
          </w:tcPr>
          <w:p w:rsidR="00EE1347" w:rsidRPr="00897424" w:rsidRDefault="00EE1347" w:rsidP="00EE1347">
            <w:pPr>
              <w:spacing w:after="0" w:line="240" w:lineRule="auto"/>
              <w:rPr>
                <w:rFonts w:eastAsia="Times New Roman" w:cs="Arial"/>
                <w:color w:val="000000"/>
                <w:lang w:eastAsia="es-ES"/>
              </w:rPr>
            </w:pPr>
            <w:r w:rsidRPr="00897424">
              <w:rPr>
                <w:rFonts w:eastAsia="Times New Roman" w:cs="Arial"/>
                <w:color w:val="000000"/>
                <w:lang w:eastAsia="es-ES"/>
              </w:rPr>
              <w:t>CINT2006 requeridos</w:t>
            </w:r>
          </w:p>
        </w:tc>
        <w:tc>
          <w:tcPr>
            <w:tcW w:w="1295" w:type="dxa"/>
            <w:tcBorders>
              <w:top w:val="single" w:sz="8" w:space="0" w:color="33CCCC"/>
              <w:left w:val="nil"/>
              <w:bottom w:val="single" w:sz="8" w:space="0" w:color="33CCCC"/>
              <w:right w:val="nil"/>
            </w:tcBorders>
            <w:shd w:val="clear" w:color="auto" w:fill="auto"/>
          </w:tcPr>
          <w:p w:rsidR="00EE1347" w:rsidRPr="00897424" w:rsidRDefault="00EE1347" w:rsidP="00EE1347">
            <w:pPr>
              <w:spacing w:after="0" w:line="240" w:lineRule="auto"/>
              <w:rPr>
                <w:rFonts w:eastAsia="Times New Roman" w:cs="Arial"/>
                <w:color w:val="000000"/>
                <w:lang w:eastAsia="es-ES"/>
              </w:rPr>
            </w:pPr>
            <w:r w:rsidRPr="00897424">
              <w:rPr>
                <w:rFonts w:eastAsia="Times New Roman" w:cs="Arial"/>
                <w:color w:val="000000"/>
                <w:lang w:eastAsia="es-ES"/>
              </w:rPr>
              <w:t>CINT2006 del dominio</w:t>
            </w:r>
          </w:p>
        </w:tc>
        <w:tc>
          <w:tcPr>
            <w:tcW w:w="1875" w:type="dxa"/>
            <w:tcBorders>
              <w:top w:val="single" w:sz="8" w:space="0" w:color="33CCCC"/>
              <w:left w:val="nil"/>
              <w:bottom w:val="single" w:sz="8" w:space="0" w:color="33CCCC"/>
              <w:right w:val="nil"/>
            </w:tcBorders>
            <w:shd w:val="clear" w:color="auto" w:fill="auto"/>
          </w:tcPr>
          <w:p w:rsidR="00EE1347" w:rsidRPr="00897424" w:rsidRDefault="00EE1347" w:rsidP="00EE1347">
            <w:pPr>
              <w:spacing w:after="0" w:line="240" w:lineRule="auto"/>
              <w:rPr>
                <w:rFonts w:eastAsia="Times New Roman" w:cs="Arial"/>
                <w:color w:val="000000"/>
                <w:lang w:eastAsia="es-ES"/>
              </w:rPr>
            </w:pPr>
            <w:r w:rsidRPr="00897424">
              <w:rPr>
                <w:rFonts w:eastAsia="Times New Roman" w:cs="Arial"/>
                <w:color w:val="000000"/>
                <w:lang w:eastAsia="es-ES"/>
              </w:rPr>
              <w:t>% del dominio utilizado</w:t>
            </w:r>
          </w:p>
        </w:tc>
      </w:tr>
      <w:tr w:rsidR="00EE1347" w:rsidRPr="00897424" w:rsidTr="00341EBC">
        <w:trPr>
          <w:trHeight w:val="491"/>
        </w:trPr>
        <w:tc>
          <w:tcPr>
            <w:tcW w:w="2552" w:type="dxa"/>
            <w:tcBorders>
              <w:top w:val="nil"/>
              <w:left w:val="nil"/>
              <w:bottom w:val="nil"/>
              <w:right w:val="nil"/>
            </w:tcBorders>
            <w:shd w:val="clear" w:color="auto" w:fill="auto"/>
          </w:tcPr>
          <w:p w:rsidR="00EE1347" w:rsidRPr="00897424" w:rsidRDefault="00EE1347" w:rsidP="00EE1347">
            <w:pPr>
              <w:spacing w:after="0" w:line="240" w:lineRule="auto"/>
              <w:rPr>
                <w:rFonts w:eastAsia="Times New Roman" w:cs="Arial"/>
                <w:b/>
                <w:bCs/>
                <w:color w:val="000000"/>
                <w:lang w:eastAsia="es-ES"/>
              </w:rPr>
            </w:pPr>
            <w:r>
              <w:rPr>
                <w:rFonts w:eastAsia="Times New Roman" w:cs="Arial"/>
                <w:b/>
                <w:bCs/>
                <w:color w:val="000000"/>
                <w:lang w:eastAsia="es-ES"/>
              </w:rPr>
              <w:t>Aplicaciones</w:t>
            </w:r>
          </w:p>
        </w:tc>
        <w:tc>
          <w:tcPr>
            <w:tcW w:w="1415" w:type="dxa"/>
            <w:tcBorders>
              <w:top w:val="nil"/>
              <w:left w:val="nil"/>
              <w:bottom w:val="nil"/>
              <w:right w:val="nil"/>
            </w:tcBorders>
            <w:shd w:val="clear" w:color="auto" w:fill="auto"/>
          </w:tcPr>
          <w:p w:rsidR="00EE1347" w:rsidRPr="00897424" w:rsidRDefault="00EE1347" w:rsidP="00EE1347">
            <w:pPr>
              <w:spacing w:after="0" w:line="240" w:lineRule="auto"/>
              <w:jc w:val="right"/>
              <w:rPr>
                <w:rFonts w:eastAsia="Times New Roman" w:cs="Arial"/>
                <w:color w:val="000000"/>
                <w:lang w:eastAsia="es-ES"/>
              </w:rPr>
            </w:pPr>
            <w:r>
              <w:rPr>
                <w:rFonts w:eastAsia="Times New Roman" w:cs="Arial"/>
                <w:color w:val="000000"/>
                <w:lang w:eastAsia="es-ES"/>
              </w:rPr>
              <w:t>7</w:t>
            </w:r>
          </w:p>
        </w:tc>
        <w:tc>
          <w:tcPr>
            <w:tcW w:w="1010" w:type="dxa"/>
            <w:tcBorders>
              <w:top w:val="nil"/>
              <w:left w:val="nil"/>
              <w:bottom w:val="nil"/>
              <w:right w:val="nil"/>
            </w:tcBorders>
            <w:shd w:val="clear" w:color="auto" w:fill="auto"/>
          </w:tcPr>
          <w:p w:rsidR="00EE1347" w:rsidRPr="00897424" w:rsidRDefault="00EE1347" w:rsidP="00EE1347">
            <w:pPr>
              <w:spacing w:after="0" w:line="240" w:lineRule="auto"/>
              <w:jc w:val="right"/>
              <w:rPr>
                <w:rFonts w:eastAsia="Times New Roman" w:cs="Arial"/>
                <w:color w:val="000000"/>
                <w:lang w:eastAsia="es-ES"/>
              </w:rPr>
            </w:pPr>
            <w:r>
              <w:rPr>
                <w:rFonts w:eastAsia="Times New Roman" w:cs="Arial"/>
                <w:color w:val="000000"/>
                <w:lang w:eastAsia="es-ES"/>
              </w:rPr>
              <w:t>32</w:t>
            </w:r>
            <w:r w:rsidRPr="00897424">
              <w:rPr>
                <w:rFonts w:eastAsia="Times New Roman" w:cs="Arial"/>
                <w:color w:val="000000"/>
                <w:lang w:eastAsia="es-ES"/>
              </w:rPr>
              <w:t xml:space="preserve"> GB</w:t>
            </w:r>
          </w:p>
        </w:tc>
        <w:tc>
          <w:tcPr>
            <w:tcW w:w="1168" w:type="dxa"/>
            <w:tcBorders>
              <w:top w:val="nil"/>
              <w:left w:val="nil"/>
              <w:bottom w:val="nil"/>
              <w:right w:val="nil"/>
            </w:tcBorders>
            <w:shd w:val="clear" w:color="auto" w:fill="auto"/>
          </w:tcPr>
          <w:p w:rsidR="00EE1347" w:rsidRPr="00897424" w:rsidRDefault="00EE1347" w:rsidP="00EE1347">
            <w:pPr>
              <w:spacing w:after="0" w:line="240" w:lineRule="auto"/>
              <w:jc w:val="right"/>
              <w:rPr>
                <w:rFonts w:eastAsia="Times New Roman" w:cs="Arial"/>
                <w:color w:val="000000"/>
                <w:lang w:eastAsia="es-ES"/>
              </w:rPr>
            </w:pPr>
            <w:r>
              <w:rPr>
                <w:rFonts w:eastAsia="Times New Roman" w:cs="Arial"/>
                <w:color w:val="000000"/>
                <w:lang w:eastAsia="es-ES"/>
              </w:rPr>
              <w:t>180</w:t>
            </w:r>
          </w:p>
        </w:tc>
        <w:tc>
          <w:tcPr>
            <w:tcW w:w="1295" w:type="dxa"/>
            <w:tcBorders>
              <w:top w:val="nil"/>
              <w:left w:val="nil"/>
              <w:bottom w:val="nil"/>
              <w:right w:val="nil"/>
            </w:tcBorders>
            <w:shd w:val="clear" w:color="auto" w:fill="auto"/>
          </w:tcPr>
          <w:p w:rsidR="00EE1347" w:rsidRPr="00897424" w:rsidRDefault="00EE1347" w:rsidP="00EE1347">
            <w:pPr>
              <w:spacing w:after="0" w:line="240" w:lineRule="auto"/>
              <w:jc w:val="right"/>
              <w:rPr>
                <w:rFonts w:eastAsia="Times New Roman" w:cs="Arial"/>
                <w:color w:val="000000"/>
                <w:lang w:eastAsia="es-ES"/>
              </w:rPr>
            </w:pPr>
            <w:r>
              <w:rPr>
                <w:rFonts w:eastAsia="Times New Roman" w:cs="Arial"/>
                <w:color w:val="000000"/>
                <w:lang w:eastAsia="es-ES"/>
              </w:rPr>
              <w:t>185</w:t>
            </w:r>
          </w:p>
        </w:tc>
        <w:tc>
          <w:tcPr>
            <w:tcW w:w="1875" w:type="dxa"/>
            <w:tcBorders>
              <w:top w:val="nil"/>
              <w:left w:val="nil"/>
              <w:bottom w:val="nil"/>
              <w:right w:val="nil"/>
            </w:tcBorders>
            <w:shd w:val="clear" w:color="auto" w:fill="auto"/>
          </w:tcPr>
          <w:p w:rsidR="00EE1347" w:rsidRPr="00897424" w:rsidRDefault="003B0BAD" w:rsidP="00EE1347">
            <w:pPr>
              <w:spacing w:after="0" w:line="240" w:lineRule="auto"/>
              <w:jc w:val="right"/>
              <w:rPr>
                <w:rFonts w:eastAsia="Times New Roman" w:cs="Arial"/>
                <w:color w:val="000000"/>
                <w:lang w:eastAsia="es-ES"/>
              </w:rPr>
            </w:pPr>
            <w:r>
              <w:rPr>
                <w:rFonts w:eastAsia="Times New Roman" w:cs="Arial"/>
                <w:color w:val="000000"/>
                <w:lang w:eastAsia="es-ES"/>
              </w:rPr>
              <w:t>9</w:t>
            </w:r>
            <w:r w:rsidR="00EE1347">
              <w:rPr>
                <w:rFonts w:eastAsia="Times New Roman" w:cs="Arial"/>
                <w:color w:val="000000"/>
                <w:lang w:eastAsia="es-ES"/>
              </w:rPr>
              <w:t>7</w:t>
            </w:r>
            <w:r w:rsidR="00EE1347" w:rsidRPr="00897424">
              <w:rPr>
                <w:rFonts w:eastAsia="Times New Roman" w:cs="Arial"/>
                <w:color w:val="000000"/>
                <w:lang w:eastAsia="es-ES"/>
              </w:rPr>
              <w:t>,</w:t>
            </w:r>
            <w:r>
              <w:rPr>
                <w:rFonts w:eastAsia="Times New Roman" w:cs="Arial"/>
                <w:color w:val="000000"/>
                <w:lang w:eastAsia="es-ES"/>
              </w:rPr>
              <w:t>3</w:t>
            </w:r>
          </w:p>
        </w:tc>
      </w:tr>
      <w:tr w:rsidR="00EE1347" w:rsidRPr="00897424" w:rsidTr="00341EBC">
        <w:trPr>
          <w:trHeight w:val="258"/>
        </w:trPr>
        <w:tc>
          <w:tcPr>
            <w:tcW w:w="2552" w:type="dxa"/>
            <w:tcBorders>
              <w:top w:val="single" w:sz="8" w:space="0" w:color="auto"/>
              <w:left w:val="nil"/>
              <w:bottom w:val="single" w:sz="8" w:space="0" w:color="auto"/>
              <w:right w:val="nil"/>
            </w:tcBorders>
            <w:shd w:val="clear" w:color="auto" w:fill="99CCFF"/>
          </w:tcPr>
          <w:p w:rsidR="00EE1347" w:rsidRPr="00897424" w:rsidRDefault="00EE1347" w:rsidP="00EE1347">
            <w:pPr>
              <w:spacing w:after="0" w:line="240" w:lineRule="auto"/>
              <w:rPr>
                <w:rFonts w:eastAsia="Times New Roman" w:cs="Arial"/>
                <w:b/>
                <w:bCs/>
                <w:color w:val="3366FF"/>
                <w:lang w:eastAsia="es-ES"/>
              </w:rPr>
            </w:pPr>
            <w:r w:rsidRPr="00897424">
              <w:rPr>
                <w:rFonts w:eastAsia="Times New Roman" w:cs="Arial"/>
                <w:b/>
                <w:bCs/>
                <w:color w:val="3366FF"/>
                <w:lang w:eastAsia="es-ES"/>
              </w:rPr>
              <w:t>TOTALES</w:t>
            </w:r>
          </w:p>
        </w:tc>
        <w:tc>
          <w:tcPr>
            <w:tcW w:w="1415" w:type="dxa"/>
            <w:tcBorders>
              <w:top w:val="single" w:sz="8" w:space="0" w:color="auto"/>
              <w:left w:val="nil"/>
              <w:bottom w:val="single" w:sz="8" w:space="0" w:color="auto"/>
              <w:right w:val="nil"/>
            </w:tcBorders>
            <w:shd w:val="clear" w:color="auto" w:fill="99CCFF"/>
          </w:tcPr>
          <w:p w:rsidR="00EE1347" w:rsidRPr="00897424" w:rsidRDefault="00EE1347" w:rsidP="00EE1347">
            <w:pPr>
              <w:spacing w:after="0" w:line="240" w:lineRule="auto"/>
              <w:jc w:val="right"/>
              <w:rPr>
                <w:rFonts w:eastAsia="Times New Roman" w:cs="Arial"/>
                <w:b/>
                <w:bCs/>
                <w:color w:val="3366FF"/>
                <w:lang w:eastAsia="es-ES"/>
              </w:rPr>
            </w:pPr>
            <w:r>
              <w:rPr>
                <w:rFonts w:eastAsia="Times New Roman" w:cs="Arial"/>
                <w:b/>
                <w:bCs/>
                <w:color w:val="3366FF"/>
                <w:lang w:eastAsia="es-ES"/>
              </w:rPr>
              <w:t>7</w:t>
            </w:r>
          </w:p>
        </w:tc>
        <w:tc>
          <w:tcPr>
            <w:tcW w:w="1010" w:type="dxa"/>
            <w:tcBorders>
              <w:top w:val="single" w:sz="8" w:space="0" w:color="auto"/>
              <w:left w:val="nil"/>
              <w:bottom w:val="single" w:sz="8" w:space="0" w:color="auto"/>
              <w:right w:val="nil"/>
            </w:tcBorders>
            <w:shd w:val="clear" w:color="auto" w:fill="99CCFF"/>
          </w:tcPr>
          <w:p w:rsidR="00EE1347" w:rsidRPr="00897424" w:rsidRDefault="00EE1347" w:rsidP="00EE1347">
            <w:pPr>
              <w:spacing w:after="0" w:line="240" w:lineRule="auto"/>
              <w:jc w:val="right"/>
              <w:rPr>
                <w:rFonts w:eastAsia="Times New Roman" w:cs="Arial"/>
                <w:b/>
                <w:bCs/>
                <w:color w:val="3366FF"/>
                <w:lang w:eastAsia="es-ES"/>
              </w:rPr>
            </w:pPr>
            <w:r>
              <w:rPr>
                <w:rFonts w:eastAsia="Times New Roman" w:cs="Arial"/>
                <w:b/>
                <w:bCs/>
                <w:color w:val="3366FF"/>
                <w:lang w:eastAsia="es-ES"/>
              </w:rPr>
              <w:t>32</w:t>
            </w:r>
            <w:r w:rsidRPr="00897424">
              <w:rPr>
                <w:rFonts w:eastAsia="Times New Roman" w:cs="Arial"/>
                <w:b/>
                <w:bCs/>
                <w:color w:val="3366FF"/>
                <w:lang w:eastAsia="es-ES"/>
              </w:rPr>
              <w:t xml:space="preserve"> GB</w:t>
            </w:r>
          </w:p>
        </w:tc>
        <w:tc>
          <w:tcPr>
            <w:tcW w:w="1168" w:type="dxa"/>
            <w:tcBorders>
              <w:top w:val="single" w:sz="8" w:space="0" w:color="auto"/>
              <w:left w:val="nil"/>
              <w:bottom w:val="single" w:sz="8" w:space="0" w:color="auto"/>
              <w:right w:val="nil"/>
            </w:tcBorders>
            <w:shd w:val="clear" w:color="auto" w:fill="99CCFF"/>
          </w:tcPr>
          <w:p w:rsidR="00EE1347" w:rsidRPr="00897424" w:rsidRDefault="00EE1347" w:rsidP="00EE1347">
            <w:pPr>
              <w:spacing w:after="0" w:line="240" w:lineRule="auto"/>
              <w:jc w:val="right"/>
              <w:rPr>
                <w:rFonts w:eastAsia="Times New Roman" w:cs="Arial"/>
                <w:b/>
                <w:bCs/>
                <w:color w:val="3366FF"/>
                <w:lang w:eastAsia="es-ES"/>
              </w:rPr>
            </w:pPr>
            <w:r>
              <w:rPr>
                <w:rFonts w:eastAsia="Times New Roman" w:cs="Arial"/>
                <w:b/>
                <w:bCs/>
                <w:color w:val="3366FF"/>
                <w:lang w:eastAsia="es-ES"/>
              </w:rPr>
              <w:t>180</w:t>
            </w:r>
          </w:p>
        </w:tc>
        <w:tc>
          <w:tcPr>
            <w:tcW w:w="1295" w:type="dxa"/>
            <w:tcBorders>
              <w:top w:val="single" w:sz="8" w:space="0" w:color="auto"/>
              <w:left w:val="nil"/>
              <w:bottom w:val="single" w:sz="8" w:space="0" w:color="auto"/>
              <w:right w:val="nil"/>
            </w:tcBorders>
            <w:shd w:val="clear" w:color="auto" w:fill="99CCFF"/>
          </w:tcPr>
          <w:p w:rsidR="00EE1347" w:rsidRPr="00897424" w:rsidRDefault="00EE1347" w:rsidP="00EE1347">
            <w:pPr>
              <w:spacing w:after="0" w:line="240" w:lineRule="auto"/>
              <w:jc w:val="right"/>
              <w:rPr>
                <w:rFonts w:eastAsia="Times New Roman" w:cs="Arial"/>
                <w:b/>
                <w:bCs/>
                <w:color w:val="3366FF"/>
                <w:lang w:eastAsia="es-ES"/>
              </w:rPr>
            </w:pPr>
            <w:r>
              <w:rPr>
                <w:rFonts w:eastAsia="Times New Roman" w:cs="Arial"/>
                <w:b/>
                <w:bCs/>
                <w:color w:val="3366FF"/>
                <w:lang w:eastAsia="es-ES"/>
              </w:rPr>
              <w:t>185</w:t>
            </w:r>
          </w:p>
        </w:tc>
        <w:tc>
          <w:tcPr>
            <w:tcW w:w="1875" w:type="dxa"/>
            <w:tcBorders>
              <w:top w:val="single" w:sz="8" w:space="0" w:color="auto"/>
              <w:left w:val="nil"/>
              <w:bottom w:val="single" w:sz="8" w:space="0" w:color="auto"/>
              <w:right w:val="nil"/>
            </w:tcBorders>
            <w:shd w:val="clear" w:color="auto" w:fill="99CCFF"/>
          </w:tcPr>
          <w:p w:rsidR="00EE1347" w:rsidRPr="00897424" w:rsidRDefault="003B0BAD" w:rsidP="00EE1347">
            <w:pPr>
              <w:spacing w:after="0" w:line="240" w:lineRule="auto"/>
              <w:jc w:val="right"/>
              <w:rPr>
                <w:rFonts w:eastAsia="Times New Roman" w:cs="Arial"/>
                <w:b/>
                <w:bCs/>
                <w:color w:val="3366FF"/>
                <w:lang w:eastAsia="es-ES"/>
              </w:rPr>
            </w:pPr>
            <w:r>
              <w:rPr>
                <w:rFonts w:eastAsia="Times New Roman" w:cs="Arial"/>
                <w:b/>
                <w:bCs/>
                <w:color w:val="3366FF"/>
                <w:lang w:eastAsia="es-ES"/>
              </w:rPr>
              <w:t>9</w:t>
            </w:r>
            <w:r w:rsidR="00EE1347">
              <w:rPr>
                <w:rFonts w:eastAsia="Times New Roman" w:cs="Arial"/>
                <w:b/>
                <w:bCs/>
                <w:color w:val="3366FF"/>
                <w:lang w:eastAsia="es-ES"/>
              </w:rPr>
              <w:t>7,</w:t>
            </w:r>
            <w:r>
              <w:rPr>
                <w:rFonts w:eastAsia="Times New Roman" w:cs="Arial"/>
                <w:b/>
                <w:bCs/>
                <w:color w:val="3366FF"/>
                <w:lang w:eastAsia="es-ES"/>
              </w:rPr>
              <w:t>3</w:t>
            </w:r>
          </w:p>
        </w:tc>
      </w:tr>
    </w:tbl>
    <w:p w:rsidR="00EE1347" w:rsidRDefault="00EE1347" w:rsidP="00EE1347">
      <w:pPr>
        <w:rPr>
          <w:rFonts w:eastAsia="Times New Roman"/>
          <w:lang w:eastAsia="es-ES"/>
        </w:rPr>
      </w:pPr>
    </w:p>
    <w:p w:rsidR="00EE1347" w:rsidRDefault="00EE1347" w:rsidP="00EE1347">
      <w:pPr>
        <w:pStyle w:val="Heading5"/>
      </w:pPr>
      <w:r>
        <w:t>Unidad 2</w:t>
      </w:r>
    </w:p>
    <w:tbl>
      <w:tblPr>
        <w:tblW w:w="9320" w:type="dxa"/>
        <w:tblCellMar>
          <w:left w:w="70" w:type="dxa"/>
          <w:right w:w="70" w:type="dxa"/>
        </w:tblCellMar>
        <w:tblLook w:val="0000"/>
      </w:tblPr>
      <w:tblGrid>
        <w:gridCol w:w="2480"/>
        <w:gridCol w:w="1347"/>
        <w:gridCol w:w="1026"/>
        <w:gridCol w:w="1267"/>
        <w:gridCol w:w="1210"/>
        <w:gridCol w:w="1990"/>
      </w:tblGrid>
      <w:tr w:rsidR="00EE1347" w:rsidRPr="000405BE" w:rsidTr="00341EBC">
        <w:trPr>
          <w:trHeight w:val="530"/>
        </w:trPr>
        <w:tc>
          <w:tcPr>
            <w:tcW w:w="2480" w:type="dxa"/>
            <w:tcBorders>
              <w:top w:val="single" w:sz="8" w:space="0" w:color="33CCCC"/>
              <w:left w:val="nil"/>
              <w:bottom w:val="single" w:sz="8" w:space="0" w:color="33CCCC"/>
              <w:right w:val="nil"/>
            </w:tcBorders>
            <w:shd w:val="clear" w:color="auto" w:fill="auto"/>
          </w:tcPr>
          <w:p w:rsidR="00EE1347" w:rsidRPr="000405BE" w:rsidRDefault="00EE1347" w:rsidP="00EE1347">
            <w:pPr>
              <w:spacing w:after="0" w:line="240" w:lineRule="auto"/>
              <w:rPr>
                <w:rFonts w:eastAsia="Times New Roman" w:cs="Arial"/>
                <w:color w:val="000000"/>
                <w:lang w:eastAsia="es-ES"/>
              </w:rPr>
            </w:pPr>
            <w:r w:rsidRPr="000405BE">
              <w:rPr>
                <w:rFonts w:eastAsia="Times New Roman" w:cs="Arial"/>
                <w:color w:val="000000"/>
                <w:lang w:eastAsia="es-ES"/>
              </w:rPr>
              <w:t>Partición</w:t>
            </w:r>
          </w:p>
        </w:tc>
        <w:tc>
          <w:tcPr>
            <w:tcW w:w="1347" w:type="dxa"/>
            <w:tcBorders>
              <w:top w:val="single" w:sz="8" w:space="0" w:color="33CCCC"/>
              <w:left w:val="nil"/>
              <w:bottom w:val="single" w:sz="8" w:space="0" w:color="33CCCC"/>
              <w:right w:val="nil"/>
            </w:tcBorders>
            <w:shd w:val="clear" w:color="auto" w:fill="auto"/>
          </w:tcPr>
          <w:p w:rsidR="00EE1347" w:rsidRPr="000405BE" w:rsidRDefault="00EE1347" w:rsidP="00EE1347">
            <w:pPr>
              <w:spacing w:after="0" w:line="240" w:lineRule="auto"/>
              <w:rPr>
                <w:rFonts w:eastAsia="Times New Roman" w:cs="Arial"/>
                <w:color w:val="000000"/>
                <w:lang w:eastAsia="es-ES"/>
              </w:rPr>
            </w:pPr>
            <w:r w:rsidRPr="000405BE">
              <w:rPr>
                <w:rFonts w:eastAsia="Times New Roman" w:cs="Arial"/>
                <w:color w:val="000000"/>
                <w:lang w:eastAsia="es-ES"/>
              </w:rPr>
              <w:t>Cantidad de procesadores</w:t>
            </w:r>
          </w:p>
        </w:tc>
        <w:tc>
          <w:tcPr>
            <w:tcW w:w="1026" w:type="dxa"/>
            <w:tcBorders>
              <w:top w:val="single" w:sz="8" w:space="0" w:color="33CCCC"/>
              <w:left w:val="nil"/>
              <w:bottom w:val="single" w:sz="8" w:space="0" w:color="33CCCC"/>
              <w:right w:val="nil"/>
            </w:tcBorders>
            <w:shd w:val="clear" w:color="auto" w:fill="auto"/>
          </w:tcPr>
          <w:p w:rsidR="00EE1347" w:rsidRPr="000405BE" w:rsidRDefault="00EE1347" w:rsidP="00EE1347">
            <w:pPr>
              <w:spacing w:after="0" w:line="240" w:lineRule="auto"/>
              <w:rPr>
                <w:rFonts w:eastAsia="Times New Roman" w:cs="Arial"/>
                <w:color w:val="000000"/>
                <w:lang w:eastAsia="es-ES"/>
              </w:rPr>
            </w:pPr>
            <w:r w:rsidRPr="000405BE">
              <w:rPr>
                <w:rFonts w:eastAsia="Times New Roman" w:cs="Arial"/>
                <w:color w:val="000000"/>
                <w:lang w:eastAsia="es-ES"/>
              </w:rPr>
              <w:t>Memoria</w:t>
            </w:r>
          </w:p>
        </w:tc>
        <w:tc>
          <w:tcPr>
            <w:tcW w:w="1267" w:type="dxa"/>
            <w:tcBorders>
              <w:top w:val="single" w:sz="8" w:space="0" w:color="33CCCC"/>
              <w:left w:val="nil"/>
              <w:bottom w:val="single" w:sz="8" w:space="0" w:color="33CCCC"/>
              <w:right w:val="nil"/>
            </w:tcBorders>
            <w:shd w:val="clear" w:color="auto" w:fill="auto"/>
          </w:tcPr>
          <w:p w:rsidR="00EE1347" w:rsidRPr="000405BE" w:rsidRDefault="00EE1347" w:rsidP="00EE1347">
            <w:pPr>
              <w:spacing w:after="0" w:line="240" w:lineRule="auto"/>
              <w:rPr>
                <w:rFonts w:eastAsia="Times New Roman" w:cs="Arial"/>
                <w:color w:val="000000"/>
                <w:lang w:eastAsia="es-ES"/>
              </w:rPr>
            </w:pPr>
            <w:r w:rsidRPr="000405BE">
              <w:rPr>
                <w:rFonts w:eastAsia="Times New Roman" w:cs="Arial"/>
                <w:color w:val="000000"/>
                <w:lang w:eastAsia="es-ES"/>
              </w:rPr>
              <w:t>CINT2006 requeridos</w:t>
            </w:r>
          </w:p>
        </w:tc>
        <w:tc>
          <w:tcPr>
            <w:tcW w:w="1210" w:type="dxa"/>
            <w:tcBorders>
              <w:top w:val="single" w:sz="8" w:space="0" w:color="33CCCC"/>
              <w:left w:val="nil"/>
              <w:bottom w:val="single" w:sz="8" w:space="0" w:color="33CCCC"/>
              <w:right w:val="nil"/>
            </w:tcBorders>
            <w:shd w:val="clear" w:color="auto" w:fill="auto"/>
          </w:tcPr>
          <w:p w:rsidR="00EE1347" w:rsidRPr="000405BE" w:rsidRDefault="00EE1347" w:rsidP="00EE1347">
            <w:pPr>
              <w:spacing w:after="0" w:line="240" w:lineRule="auto"/>
              <w:rPr>
                <w:rFonts w:eastAsia="Times New Roman" w:cs="Arial"/>
                <w:color w:val="000000"/>
                <w:lang w:eastAsia="es-ES"/>
              </w:rPr>
            </w:pPr>
            <w:r w:rsidRPr="000405BE">
              <w:rPr>
                <w:rFonts w:eastAsia="Times New Roman" w:cs="Arial"/>
                <w:color w:val="000000"/>
                <w:lang w:eastAsia="es-ES"/>
              </w:rPr>
              <w:t>CINT2006 del dominio</w:t>
            </w:r>
          </w:p>
        </w:tc>
        <w:tc>
          <w:tcPr>
            <w:tcW w:w="1990" w:type="dxa"/>
            <w:tcBorders>
              <w:top w:val="single" w:sz="8" w:space="0" w:color="33CCCC"/>
              <w:left w:val="nil"/>
              <w:bottom w:val="single" w:sz="8" w:space="0" w:color="33CCCC"/>
              <w:right w:val="nil"/>
            </w:tcBorders>
            <w:shd w:val="clear" w:color="auto" w:fill="auto"/>
          </w:tcPr>
          <w:p w:rsidR="00EE1347" w:rsidRPr="000405BE" w:rsidRDefault="00EE1347" w:rsidP="00EE1347">
            <w:pPr>
              <w:spacing w:after="0" w:line="240" w:lineRule="auto"/>
              <w:rPr>
                <w:rFonts w:eastAsia="Times New Roman" w:cs="Arial"/>
                <w:color w:val="000000"/>
                <w:lang w:eastAsia="es-ES"/>
              </w:rPr>
            </w:pPr>
            <w:r w:rsidRPr="000405BE">
              <w:rPr>
                <w:rFonts w:eastAsia="Times New Roman" w:cs="Arial"/>
                <w:color w:val="000000"/>
                <w:lang w:eastAsia="es-ES"/>
              </w:rPr>
              <w:t>% del dominio utilizado</w:t>
            </w:r>
          </w:p>
        </w:tc>
      </w:tr>
      <w:tr w:rsidR="00EE1347" w:rsidRPr="000405BE" w:rsidTr="00EE1347">
        <w:trPr>
          <w:trHeight w:val="260"/>
        </w:trPr>
        <w:tc>
          <w:tcPr>
            <w:tcW w:w="2480" w:type="dxa"/>
            <w:tcBorders>
              <w:top w:val="single" w:sz="8" w:space="0" w:color="33CCCC"/>
              <w:left w:val="nil"/>
              <w:bottom w:val="single" w:sz="8" w:space="0" w:color="auto"/>
              <w:right w:val="nil"/>
            </w:tcBorders>
            <w:shd w:val="clear" w:color="auto" w:fill="auto"/>
          </w:tcPr>
          <w:p w:rsidR="00EE1347" w:rsidRPr="000405BE" w:rsidRDefault="00EE1347" w:rsidP="00EE1347">
            <w:pPr>
              <w:spacing w:after="0" w:line="240" w:lineRule="auto"/>
              <w:rPr>
                <w:rFonts w:eastAsia="Times New Roman" w:cs="Arial"/>
                <w:b/>
                <w:bCs/>
                <w:color w:val="000000"/>
                <w:lang w:eastAsia="es-ES"/>
              </w:rPr>
            </w:pPr>
            <w:r>
              <w:rPr>
                <w:rFonts w:eastAsia="Times New Roman" w:cs="Arial"/>
                <w:b/>
                <w:bCs/>
                <w:color w:val="000000"/>
                <w:lang w:eastAsia="es-ES"/>
              </w:rPr>
              <w:t>Aplicaciones</w:t>
            </w:r>
          </w:p>
        </w:tc>
        <w:tc>
          <w:tcPr>
            <w:tcW w:w="1347" w:type="dxa"/>
            <w:tcBorders>
              <w:top w:val="single" w:sz="8" w:space="0" w:color="33CCCC"/>
              <w:left w:val="nil"/>
              <w:bottom w:val="single" w:sz="8" w:space="0" w:color="auto"/>
              <w:right w:val="nil"/>
            </w:tcBorders>
            <w:shd w:val="clear" w:color="auto" w:fill="auto"/>
          </w:tcPr>
          <w:p w:rsidR="00EE1347" w:rsidRPr="000405BE" w:rsidRDefault="00EE1347" w:rsidP="00EE1347">
            <w:pPr>
              <w:spacing w:after="0" w:line="240" w:lineRule="auto"/>
              <w:jc w:val="right"/>
              <w:rPr>
                <w:rFonts w:eastAsia="Times New Roman" w:cs="Arial"/>
                <w:color w:val="000000"/>
                <w:lang w:eastAsia="es-ES"/>
              </w:rPr>
            </w:pPr>
            <w:r>
              <w:rPr>
                <w:rFonts w:eastAsia="Times New Roman" w:cs="Arial"/>
                <w:color w:val="000000"/>
                <w:lang w:eastAsia="es-ES"/>
              </w:rPr>
              <w:t>7</w:t>
            </w:r>
          </w:p>
        </w:tc>
        <w:tc>
          <w:tcPr>
            <w:tcW w:w="1026" w:type="dxa"/>
            <w:tcBorders>
              <w:top w:val="single" w:sz="8" w:space="0" w:color="33CCCC"/>
              <w:left w:val="nil"/>
              <w:bottom w:val="single" w:sz="8" w:space="0" w:color="auto"/>
              <w:right w:val="nil"/>
            </w:tcBorders>
            <w:shd w:val="clear" w:color="auto" w:fill="auto"/>
          </w:tcPr>
          <w:p w:rsidR="00EE1347" w:rsidRPr="000405BE" w:rsidRDefault="00EE1347" w:rsidP="00EE1347">
            <w:pPr>
              <w:spacing w:after="0" w:line="240" w:lineRule="auto"/>
              <w:jc w:val="right"/>
              <w:rPr>
                <w:rFonts w:eastAsia="Times New Roman" w:cs="Arial"/>
                <w:color w:val="000000"/>
                <w:lang w:eastAsia="es-ES"/>
              </w:rPr>
            </w:pPr>
            <w:r>
              <w:rPr>
                <w:rFonts w:eastAsia="Times New Roman" w:cs="Arial"/>
                <w:color w:val="000000"/>
                <w:lang w:eastAsia="es-ES"/>
              </w:rPr>
              <w:t xml:space="preserve"> 32 </w:t>
            </w:r>
            <w:r w:rsidRPr="000405BE">
              <w:rPr>
                <w:rFonts w:eastAsia="Times New Roman" w:cs="Arial"/>
                <w:color w:val="000000"/>
                <w:lang w:eastAsia="es-ES"/>
              </w:rPr>
              <w:t>GB</w:t>
            </w:r>
          </w:p>
        </w:tc>
        <w:tc>
          <w:tcPr>
            <w:tcW w:w="1267" w:type="dxa"/>
            <w:tcBorders>
              <w:top w:val="single" w:sz="8" w:space="0" w:color="33CCCC"/>
              <w:left w:val="nil"/>
              <w:bottom w:val="single" w:sz="8" w:space="0" w:color="auto"/>
              <w:right w:val="nil"/>
            </w:tcBorders>
            <w:shd w:val="clear" w:color="auto" w:fill="auto"/>
          </w:tcPr>
          <w:p w:rsidR="00EE1347" w:rsidRPr="000405BE" w:rsidRDefault="00EE1347" w:rsidP="00EE1347">
            <w:pPr>
              <w:spacing w:after="0" w:line="240" w:lineRule="auto"/>
              <w:jc w:val="right"/>
              <w:rPr>
                <w:rFonts w:eastAsia="Times New Roman" w:cs="Arial"/>
                <w:color w:val="000000"/>
                <w:lang w:eastAsia="es-ES"/>
              </w:rPr>
            </w:pPr>
            <w:r>
              <w:rPr>
                <w:rFonts w:eastAsia="Times New Roman" w:cs="Arial"/>
                <w:color w:val="000000"/>
                <w:lang w:eastAsia="es-ES"/>
              </w:rPr>
              <w:t>180</w:t>
            </w:r>
          </w:p>
        </w:tc>
        <w:tc>
          <w:tcPr>
            <w:tcW w:w="1210" w:type="dxa"/>
            <w:tcBorders>
              <w:top w:val="single" w:sz="8" w:space="0" w:color="33CCCC"/>
              <w:left w:val="nil"/>
              <w:bottom w:val="single" w:sz="8" w:space="0" w:color="auto"/>
              <w:right w:val="nil"/>
            </w:tcBorders>
            <w:shd w:val="clear" w:color="auto" w:fill="auto"/>
          </w:tcPr>
          <w:p w:rsidR="00EE1347" w:rsidRPr="000405BE" w:rsidRDefault="00EE1347" w:rsidP="00EE1347">
            <w:pPr>
              <w:spacing w:after="0" w:line="240" w:lineRule="auto"/>
              <w:jc w:val="right"/>
              <w:rPr>
                <w:rFonts w:eastAsia="Times New Roman" w:cs="Arial"/>
                <w:color w:val="000000"/>
                <w:lang w:eastAsia="es-ES"/>
              </w:rPr>
            </w:pPr>
            <w:r>
              <w:rPr>
                <w:rFonts w:eastAsia="Times New Roman" w:cs="Arial"/>
                <w:color w:val="000000"/>
                <w:lang w:eastAsia="es-ES"/>
              </w:rPr>
              <w:t>185</w:t>
            </w:r>
          </w:p>
        </w:tc>
        <w:tc>
          <w:tcPr>
            <w:tcW w:w="1990" w:type="dxa"/>
            <w:tcBorders>
              <w:top w:val="single" w:sz="8" w:space="0" w:color="33CCCC"/>
              <w:left w:val="nil"/>
              <w:bottom w:val="single" w:sz="8" w:space="0" w:color="auto"/>
              <w:right w:val="nil"/>
            </w:tcBorders>
            <w:shd w:val="clear" w:color="auto" w:fill="auto"/>
          </w:tcPr>
          <w:p w:rsidR="00EE1347" w:rsidRPr="000405BE" w:rsidRDefault="003B0BAD" w:rsidP="00EE1347">
            <w:pPr>
              <w:spacing w:after="0" w:line="240" w:lineRule="auto"/>
              <w:jc w:val="right"/>
              <w:rPr>
                <w:rFonts w:eastAsia="Times New Roman" w:cs="Arial"/>
                <w:color w:val="000000"/>
                <w:lang w:eastAsia="es-ES"/>
              </w:rPr>
            </w:pPr>
            <w:r>
              <w:rPr>
                <w:rFonts w:eastAsia="Times New Roman" w:cs="Arial"/>
                <w:color w:val="000000"/>
                <w:lang w:eastAsia="es-ES"/>
              </w:rPr>
              <w:t>9</w:t>
            </w:r>
            <w:r w:rsidR="00EE1347">
              <w:rPr>
                <w:rFonts w:eastAsia="Times New Roman" w:cs="Arial"/>
                <w:color w:val="000000"/>
                <w:lang w:eastAsia="es-ES"/>
              </w:rPr>
              <w:t>7,</w:t>
            </w:r>
            <w:r>
              <w:rPr>
                <w:rFonts w:eastAsia="Times New Roman" w:cs="Arial"/>
                <w:color w:val="000000"/>
                <w:lang w:eastAsia="es-ES"/>
              </w:rPr>
              <w:t>3</w:t>
            </w:r>
          </w:p>
        </w:tc>
      </w:tr>
      <w:tr w:rsidR="00EE1347" w:rsidRPr="000405BE" w:rsidTr="00EE1347">
        <w:trPr>
          <w:trHeight w:val="273"/>
        </w:trPr>
        <w:tc>
          <w:tcPr>
            <w:tcW w:w="2480" w:type="dxa"/>
            <w:tcBorders>
              <w:top w:val="single" w:sz="8" w:space="0" w:color="auto"/>
              <w:left w:val="nil"/>
              <w:bottom w:val="single" w:sz="8" w:space="0" w:color="auto"/>
              <w:right w:val="nil"/>
            </w:tcBorders>
            <w:shd w:val="clear" w:color="auto" w:fill="99CCFF"/>
          </w:tcPr>
          <w:p w:rsidR="00EE1347" w:rsidRPr="000405BE" w:rsidRDefault="00EE1347" w:rsidP="00EE1347">
            <w:pPr>
              <w:spacing w:after="0" w:line="240" w:lineRule="auto"/>
              <w:rPr>
                <w:rFonts w:eastAsia="Times New Roman" w:cs="Arial"/>
                <w:color w:val="3366FF"/>
                <w:lang w:eastAsia="es-ES"/>
              </w:rPr>
            </w:pPr>
            <w:r w:rsidRPr="000405BE">
              <w:rPr>
                <w:rFonts w:eastAsia="Times New Roman" w:cs="Arial"/>
                <w:color w:val="3366FF"/>
                <w:lang w:eastAsia="es-ES"/>
              </w:rPr>
              <w:t>TOTALES</w:t>
            </w:r>
          </w:p>
        </w:tc>
        <w:tc>
          <w:tcPr>
            <w:tcW w:w="1347" w:type="dxa"/>
            <w:tcBorders>
              <w:top w:val="single" w:sz="8" w:space="0" w:color="auto"/>
              <w:left w:val="nil"/>
              <w:bottom w:val="single" w:sz="8" w:space="0" w:color="auto"/>
              <w:right w:val="nil"/>
            </w:tcBorders>
            <w:shd w:val="clear" w:color="auto" w:fill="99CCFF"/>
          </w:tcPr>
          <w:p w:rsidR="00EE1347" w:rsidRPr="000405BE" w:rsidRDefault="00EE1347" w:rsidP="00EE1347">
            <w:pPr>
              <w:spacing w:after="0" w:line="240" w:lineRule="auto"/>
              <w:jc w:val="right"/>
              <w:rPr>
                <w:rFonts w:eastAsia="Times New Roman" w:cs="Arial"/>
                <w:b/>
                <w:bCs/>
                <w:color w:val="3366FF"/>
                <w:lang w:eastAsia="es-ES"/>
              </w:rPr>
            </w:pPr>
            <w:r>
              <w:rPr>
                <w:rFonts w:eastAsia="Times New Roman" w:cs="Arial"/>
                <w:b/>
                <w:bCs/>
                <w:color w:val="3366FF"/>
                <w:lang w:eastAsia="es-ES"/>
              </w:rPr>
              <w:t>7</w:t>
            </w:r>
          </w:p>
        </w:tc>
        <w:tc>
          <w:tcPr>
            <w:tcW w:w="1026" w:type="dxa"/>
            <w:tcBorders>
              <w:top w:val="single" w:sz="8" w:space="0" w:color="auto"/>
              <w:left w:val="nil"/>
              <w:bottom w:val="single" w:sz="8" w:space="0" w:color="auto"/>
              <w:right w:val="nil"/>
            </w:tcBorders>
            <w:shd w:val="clear" w:color="auto" w:fill="99CCFF"/>
          </w:tcPr>
          <w:p w:rsidR="00EE1347" w:rsidRPr="000405BE" w:rsidRDefault="00EE1347" w:rsidP="00EE1347">
            <w:pPr>
              <w:spacing w:after="0" w:line="240" w:lineRule="auto"/>
              <w:jc w:val="right"/>
              <w:rPr>
                <w:rFonts w:eastAsia="Times New Roman" w:cs="Arial"/>
                <w:b/>
                <w:bCs/>
                <w:color w:val="3366FF"/>
                <w:lang w:eastAsia="es-ES"/>
              </w:rPr>
            </w:pPr>
            <w:r>
              <w:rPr>
                <w:rFonts w:eastAsia="Times New Roman" w:cs="Arial"/>
                <w:b/>
                <w:bCs/>
                <w:color w:val="3366FF"/>
                <w:lang w:eastAsia="es-ES"/>
              </w:rPr>
              <w:t>32</w:t>
            </w:r>
            <w:r w:rsidRPr="000405BE">
              <w:rPr>
                <w:rFonts w:eastAsia="Times New Roman" w:cs="Arial"/>
                <w:b/>
                <w:bCs/>
                <w:color w:val="3366FF"/>
                <w:lang w:eastAsia="es-ES"/>
              </w:rPr>
              <w:t xml:space="preserve"> GB</w:t>
            </w:r>
          </w:p>
        </w:tc>
        <w:tc>
          <w:tcPr>
            <w:tcW w:w="1267" w:type="dxa"/>
            <w:tcBorders>
              <w:top w:val="single" w:sz="8" w:space="0" w:color="auto"/>
              <w:left w:val="nil"/>
              <w:bottom w:val="single" w:sz="8" w:space="0" w:color="auto"/>
              <w:right w:val="nil"/>
            </w:tcBorders>
            <w:shd w:val="clear" w:color="auto" w:fill="99CCFF"/>
          </w:tcPr>
          <w:p w:rsidR="00EE1347" w:rsidRPr="000405BE" w:rsidRDefault="00EE1347" w:rsidP="00EE1347">
            <w:pPr>
              <w:spacing w:after="0" w:line="240" w:lineRule="auto"/>
              <w:jc w:val="right"/>
              <w:rPr>
                <w:rFonts w:eastAsia="Times New Roman" w:cs="Arial"/>
                <w:b/>
                <w:bCs/>
                <w:color w:val="3366FF"/>
                <w:lang w:eastAsia="es-ES"/>
              </w:rPr>
            </w:pPr>
            <w:r w:rsidRPr="000405BE">
              <w:rPr>
                <w:rFonts w:eastAsia="Times New Roman" w:cs="Arial"/>
                <w:b/>
                <w:bCs/>
                <w:color w:val="3366FF"/>
                <w:lang w:eastAsia="es-ES"/>
              </w:rPr>
              <w:t> </w:t>
            </w:r>
            <w:r>
              <w:rPr>
                <w:rFonts w:eastAsia="Times New Roman" w:cs="Arial"/>
                <w:b/>
                <w:bCs/>
                <w:color w:val="3366FF"/>
                <w:lang w:eastAsia="es-ES"/>
              </w:rPr>
              <w:t>180</w:t>
            </w:r>
          </w:p>
        </w:tc>
        <w:tc>
          <w:tcPr>
            <w:tcW w:w="1210" w:type="dxa"/>
            <w:tcBorders>
              <w:top w:val="single" w:sz="8" w:space="0" w:color="auto"/>
              <w:left w:val="nil"/>
              <w:bottom w:val="single" w:sz="8" w:space="0" w:color="auto"/>
              <w:right w:val="nil"/>
            </w:tcBorders>
            <w:shd w:val="clear" w:color="auto" w:fill="99CCFF"/>
          </w:tcPr>
          <w:p w:rsidR="00EE1347" w:rsidRPr="000405BE" w:rsidRDefault="00EE1347" w:rsidP="00EE1347">
            <w:pPr>
              <w:spacing w:after="0" w:line="240" w:lineRule="auto"/>
              <w:jc w:val="right"/>
              <w:rPr>
                <w:rFonts w:eastAsia="Times New Roman" w:cs="Arial"/>
                <w:b/>
                <w:bCs/>
                <w:color w:val="3366FF"/>
                <w:lang w:eastAsia="es-ES"/>
              </w:rPr>
            </w:pPr>
            <w:r>
              <w:rPr>
                <w:rFonts w:eastAsia="Times New Roman" w:cs="Arial"/>
                <w:b/>
                <w:bCs/>
                <w:color w:val="3366FF"/>
                <w:lang w:eastAsia="es-ES"/>
              </w:rPr>
              <w:t>185</w:t>
            </w:r>
          </w:p>
        </w:tc>
        <w:tc>
          <w:tcPr>
            <w:tcW w:w="1990" w:type="dxa"/>
            <w:tcBorders>
              <w:top w:val="single" w:sz="8" w:space="0" w:color="auto"/>
              <w:left w:val="nil"/>
              <w:bottom w:val="single" w:sz="8" w:space="0" w:color="auto"/>
              <w:right w:val="nil"/>
            </w:tcBorders>
            <w:shd w:val="clear" w:color="auto" w:fill="99CCFF"/>
          </w:tcPr>
          <w:p w:rsidR="00EE1347" w:rsidRPr="000405BE" w:rsidRDefault="003B0BAD" w:rsidP="00EE1347">
            <w:pPr>
              <w:spacing w:after="0" w:line="240" w:lineRule="auto"/>
              <w:jc w:val="right"/>
              <w:rPr>
                <w:rFonts w:eastAsia="Times New Roman" w:cs="Arial"/>
                <w:b/>
                <w:bCs/>
                <w:color w:val="3366FF"/>
                <w:lang w:eastAsia="es-ES"/>
              </w:rPr>
            </w:pPr>
            <w:r>
              <w:rPr>
                <w:rFonts w:eastAsia="Times New Roman" w:cs="Arial"/>
                <w:b/>
                <w:bCs/>
                <w:color w:val="3366FF"/>
                <w:lang w:eastAsia="es-ES"/>
              </w:rPr>
              <w:t>97,3</w:t>
            </w:r>
          </w:p>
        </w:tc>
      </w:tr>
    </w:tbl>
    <w:p w:rsidR="00E3535E" w:rsidRPr="007F64E4" w:rsidRDefault="00E3535E" w:rsidP="00E3535E">
      <w:pPr>
        <w:rPr>
          <w:b/>
          <w:sz w:val="24"/>
          <w:szCs w:val="24"/>
        </w:rPr>
      </w:pPr>
    </w:p>
    <w:p w:rsidR="003C3E80" w:rsidRPr="00FE3690" w:rsidRDefault="003C3E80" w:rsidP="003C3E80">
      <w:pPr>
        <w:pStyle w:val="Heading3"/>
        <w:rPr>
          <w:color w:val="548DD4"/>
        </w:rPr>
      </w:pPr>
      <w:bookmarkStart w:id="15" w:name="_Toc317670937"/>
      <w:r>
        <w:rPr>
          <w:color w:val="548DD4"/>
          <w:lang w:eastAsia="es-ES"/>
        </w:rPr>
        <w:t xml:space="preserve">Configuración 3: </w:t>
      </w:r>
      <w:r w:rsidRPr="003C3E80">
        <w:rPr>
          <w:i/>
          <w:color w:val="548DD4"/>
          <w:lang w:eastAsia="es-ES"/>
        </w:rPr>
        <w:t>Dell Power Edge R910</w:t>
      </w:r>
      <w:bookmarkEnd w:id="15"/>
    </w:p>
    <w:p w:rsidR="003C3E80" w:rsidRPr="001B3824" w:rsidRDefault="003C3E80" w:rsidP="003C3E80">
      <w:pPr>
        <w:pStyle w:val="Heading4"/>
        <w:rPr>
          <w:rFonts w:ascii="Calibri" w:hAnsi="Calibri"/>
          <w:sz w:val="26"/>
          <w:szCs w:val="26"/>
        </w:rPr>
      </w:pPr>
      <w:r w:rsidRPr="001B3824">
        <w:rPr>
          <w:rFonts w:ascii="Calibri" w:hAnsi="Calibri"/>
          <w:sz w:val="26"/>
          <w:szCs w:val="26"/>
        </w:rPr>
        <w:t>Procesos que ejecutará</w:t>
      </w:r>
    </w:p>
    <w:p w:rsidR="003C3E80" w:rsidRPr="006F4D94" w:rsidRDefault="003C3E80" w:rsidP="003C3E80">
      <w:pPr>
        <w:numPr>
          <w:ilvl w:val="0"/>
          <w:numId w:val="14"/>
        </w:numPr>
        <w:spacing w:after="0" w:line="240" w:lineRule="auto"/>
        <w:rPr>
          <w:sz w:val="24"/>
          <w:szCs w:val="24"/>
        </w:rPr>
      </w:pPr>
      <w:r w:rsidRPr="006F4D94">
        <w:rPr>
          <w:sz w:val="24"/>
          <w:szCs w:val="24"/>
        </w:rPr>
        <w:t>Aplicaciones (RRHH y Mantenimiento).</w:t>
      </w:r>
    </w:p>
    <w:p w:rsidR="003C3E80" w:rsidRPr="006F4D94" w:rsidRDefault="003C3E80" w:rsidP="003C3E80">
      <w:pPr>
        <w:numPr>
          <w:ilvl w:val="0"/>
          <w:numId w:val="14"/>
        </w:numPr>
        <w:spacing w:after="0" w:line="240" w:lineRule="auto"/>
        <w:rPr>
          <w:sz w:val="24"/>
          <w:szCs w:val="24"/>
        </w:rPr>
      </w:pPr>
      <w:r w:rsidRPr="006F4D94">
        <w:rPr>
          <w:sz w:val="24"/>
          <w:szCs w:val="24"/>
        </w:rPr>
        <w:t>Desarrollo, capacitación y pruebas de aplicaciones.</w:t>
      </w:r>
    </w:p>
    <w:p w:rsidR="003C3E80" w:rsidRPr="006F4D94" w:rsidRDefault="003C3E80" w:rsidP="003C3E80">
      <w:pPr>
        <w:numPr>
          <w:ilvl w:val="0"/>
          <w:numId w:val="14"/>
        </w:numPr>
        <w:spacing w:after="0" w:line="240" w:lineRule="auto"/>
        <w:rPr>
          <w:sz w:val="24"/>
          <w:szCs w:val="24"/>
        </w:rPr>
      </w:pPr>
      <w:r w:rsidRPr="006F4D94">
        <w:rPr>
          <w:sz w:val="24"/>
          <w:szCs w:val="24"/>
        </w:rPr>
        <w:t>Mail Server</w:t>
      </w:r>
      <w:r w:rsidR="00905D9F">
        <w:rPr>
          <w:sz w:val="24"/>
          <w:szCs w:val="24"/>
        </w:rPr>
        <w:t xml:space="preserve"> (x2)</w:t>
      </w:r>
      <w:r w:rsidRPr="006F4D94">
        <w:rPr>
          <w:sz w:val="24"/>
          <w:szCs w:val="24"/>
        </w:rPr>
        <w:t xml:space="preserve"> / File Server</w:t>
      </w:r>
      <w:r w:rsidR="00905D9F">
        <w:rPr>
          <w:sz w:val="24"/>
          <w:szCs w:val="24"/>
        </w:rPr>
        <w:t xml:space="preserve"> / Nodo Stand By (</w:t>
      </w:r>
      <w:r w:rsidR="00905D9F" w:rsidRPr="00905D9F">
        <w:rPr>
          <w:i/>
          <w:sz w:val="24"/>
          <w:szCs w:val="24"/>
        </w:rPr>
        <w:t>Cluster Alta disponibilidad</w:t>
      </w:r>
      <w:r w:rsidR="00905D9F">
        <w:rPr>
          <w:sz w:val="24"/>
          <w:szCs w:val="24"/>
        </w:rPr>
        <w:t>)</w:t>
      </w:r>
    </w:p>
    <w:p w:rsidR="003C3E80" w:rsidRPr="006F4D94" w:rsidRDefault="003C3E80" w:rsidP="003C3E80">
      <w:pPr>
        <w:numPr>
          <w:ilvl w:val="0"/>
          <w:numId w:val="14"/>
        </w:numPr>
        <w:spacing w:after="0" w:line="240" w:lineRule="auto"/>
        <w:rPr>
          <w:sz w:val="24"/>
          <w:szCs w:val="24"/>
        </w:rPr>
      </w:pPr>
      <w:r w:rsidRPr="006F4D94">
        <w:rPr>
          <w:sz w:val="24"/>
          <w:szCs w:val="24"/>
        </w:rPr>
        <w:t>Backup Server</w:t>
      </w:r>
    </w:p>
    <w:p w:rsidR="003C3E80" w:rsidRDefault="003C3E80" w:rsidP="001A417F">
      <w:pPr>
        <w:rPr>
          <w:lang w:eastAsia="es-ES"/>
        </w:rPr>
      </w:pPr>
    </w:p>
    <w:p w:rsidR="00905D9F" w:rsidRDefault="00905D9F" w:rsidP="00905D9F">
      <w:pPr>
        <w:rPr>
          <w:rFonts w:eastAsia="Times New Roman" w:cs="Calibri,BoldItalic"/>
          <w:b/>
          <w:bCs/>
          <w:i/>
          <w:iCs/>
          <w:sz w:val="26"/>
          <w:szCs w:val="26"/>
          <w:lang w:eastAsia="es-ES"/>
        </w:rPr>
      </w:pPr>
      <w:r w:rsidRPr="00B1240B">
        <w:rPr>
          <w:rFonts w:eastAsia="Times New Roman" w:cs="Calibri,BoldItalic"/>
          <w:b/>
          <w:bCs/>
          <w:i/>
          <w:iCs/>
          <w:sz w:val="26"/>
          <w:szCs w:val="26"/>
          <w:lang w:eastAsia="es-ES"/>
        </w:rPr>
        <w:t>Necesidad técnica</w:t>
      </w:r>
    </w:p>
    <w:tbl>
      <w:tblPr>
        <w:tblW w:w="9361" w:type="dxa"/>
        <w:tblInd w:w="70" w:type="dxa"/>
        <w:tblCellMar>
          <w:left w:w="70" w:type="dxa"/>
          <w:right w:w="70" w:type="dxa"/>
        </w:tblCellMar>
        <w:tblLook w:val="0000"/>
      </w:tblPr>
      <w:tblGrid>
        <w:gridCol w:w="1855"/>
        <w:gridCol w:w="1251"/>
        <w:gridCol w:w="1251"/>
        <w:gridCol w:w="1251"/>
        <w:gridCol w:w="1251"/>
        <w:gridCol w:w="1251"/>
        <w:gridCol w:w="1251"/>
      </w:tblGrid>
      <w:tr w:rsidR="009E73E7" w:rsidRPr="009E73E7" w:rsidTr="00FF7EB3">
        <w:trPr>
          <w:trHeight w:val="300"/>
        </w:trPr>
        <w:tc>
          <w:tcPr>
            <w:tcW w:w="1855" w:type="dxa"/>
            <w:tcBorders>
              <w:top w:val="single" w:sz="8" w:space="0" w:color="33CCCC"/>
              <w:left w:val="nil"/>
              <w:bottom w:val="single" w:sz="8" w:space="0" w:color="33CCCC"/>
              <w:right w:val="nil"/>
            </w:tcBorders>
            <w:shd w:val="clear" w:color="auto" w:fill="auto"/>
          </w:tcPr>
          <w:p w:rsidR="009E73E7" w:rsidRPr="009E73E7" w:rsidRDefault="009E73E7" w:rsidP="009E73E7">
            <w:pPr>
              <w:spacing w:after="0" w:line="240" w:lineRule="auto"/>
              <w:rPr>
                <w:rFonts w:eastAsia="Times New Roman" w:cs="Arial"/>
                <w:color w:val="000000"/>
                <w:lang w:eastAsia="es-ES"/>
              </w:rPr>
            </w:pPr>
            <w:r w:rsidRPr="009E73E7">
              <w:rPr>
                <w:rFonts w:eastAsia="Times New Roman" w:cs="Arial"/>
                <w:color w:val="000000"/>
                <w:lang w:eastAsia="es-ES"/>
              </w:rPr>
              <w:t>Proceso</w:t>
            </w:r>
          </w:p>
        </w:tc>
        <w:tc>
          <w:tcPr>
            <w:tcW w:w="1251" w:type="dxa"/>
            <w:tcBorders>
              <w:top w:val="single" w:sz="8" w:space="0" w:color="33CCCC"/>
              <w:left w:val="nil"/>
              <w:bottom w:val="single" w:sz="8" w:space="0" w:color="33CCCC"/>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Plataforma</w:t>
            </w:r>
          </w:p>
        </w:tc>
        <w:tc>
          <w:tcPr>
            <w:tcW w:w="1251" w:type="dxa"/>
            <w:tcBorders>
              <w:top w:val="single" w:sz="8" w:space="0" w:color="33CCCC"/>
              <w:left w:val="nil"/>
              <w:bottom w:val="single" w:sz="8" w:space="0" w:color="33CCCC"/>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Servidores</w:t>
            </w:r>
          </w:p>
        </w:tc>
        <w:tc>
          <w:tcPr>
            <w:tcW w:w="1251" w:type="dxa"/>
            <w:tcBorders>
              <w:top w:val="single" w:sz="8" w:space="0" w:color="33CCCC"/>
              <w:left w:val="nil"/>
              <w:bottom w:val="single" w:sz="8" w:space="0" w:color="33CCCC"/>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CINT2006</w:t>
            </w:r>
          </w:p>
        </w:tc>
        <w:tc>
          <w:tcPr>
            <w:tcW w:w="1251" w:type="dxa"/>
            <w:tcBorders>
              <w:top w:val="single" w:sz="8" w:space="0" w:color="33CCCC"/>
              <w:left w:val="nil"/>
              <w:bottom w:val="single" w:sz="8" w:space="0" w:color="33CCCC"/>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RAM</w:t>
            </w:r>
          </w:p>
        </w:tc>
        <w:tc>
          <w:tcPr>
            <w:tcW w:w="1251" w:type="dxa"/>
            <w:tcBorders>
              <w:top w:val="single" w:sz="8" w:space="0" w:color="33CCCC"/>
              <w:left w:val="nil"/>
              <w:bottom w:val="single" w:sz="8" w:space="0" w:color="33CCCC"/>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Placas LAN</w:t>
            </w:r>
          </w:p>
        </w:tc>
        <w:tc>
          <w:tcPr>
            <w:tcW w:w="1251" w:type="dxa"/>
            <w:tcBorders>
              <w:top w:val="single" w:sz="8" w:space="0" w:color="33CCCC"/>
              <w:left w:val="nil"/>
              <w:bottom w:val="single" w:sz="8" w:space="0" w:color="33CCCC"/>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Placas SAN</w:t>
            </w:r>
          </w:p>
        </w:tc>
      </w:tr>
      <w:tr w:rsidR="009E73E7" w:rsidRPr="009E73E7" w:rsidTr="00FF7EB3">
        <w:trPr>
          <w:trHeight w:val="286"/>
        </w:trPr>
        <w:tc>
          <w:tcPr>
            <w:tcW w:w="1855" w:type="dxa"/>
            <w:tcBorders>
              <w:top w:val="nil"/>
              <w:left w:val="nil"/>
              <w:bottom w:val="nil"/>
              <w:right w:val="nil"/>
            </w:tcBorders>
            <w:shd w:val="clear" w:color="auto" w:fill="auto"/>
          </w:tcPr>
          <w:p w:rsidR="009E73E7" w:rsidRPr="009E73E7" w:rsidRDefault="009E73E7" w:rsidP="009E73E7">
            <w:pPr>
              <w:spacing w:after="0" w:line="240" w:lineRule="auto"/>
              <w:rPr>
                <w:rFonts w:eastAsia="Times New Roman" w:cs="Arial"/>
                <w:b/>
                <w:bCs/>
                <w:color w:val="000000"/>
                <w:lang w:eastAsia="es-ES"/>
              </w:rPr>
            </w:pPr>
            <w:r w:rsidRPr="009E73E7">
              <w:rPr>
                <w:rFonts w:eastAsia="Times New Roman" w:cs="Arial"/>
                <w:b/>
                <w:bCs/>
                <w:color w:val="000000"/>
                <w:lang w:eastAsia="es-ES"/>
              </w:rPr>
              <w:t>File Server</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Windows</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1</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220</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24 GB</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Pr>
                <w:rFonts w:eastAsia="Times New Roman" w:cs="Arial"/>
                <w:color w:val="000000"/>
                <w:lang w:eastAsia="es-ES"/>
              </w:rPr>
              <w:t>2</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 </w:t>
            </w:r>
            <w:r>
              <w:rPr>
                <w:rFonts w:eastAsia="Times New Roman" w:cs="Arial"/>
                <w:color w:val="000000"/>
                <w:lang w:eastAsia="es-ES"/>
              </w:rPr>
              <w:t>2</w:t>
            </w:r>
          </w:p>
        </w:tc>
      </w:tr>
      <w:tr w:rsidR="009E73E7" w:rsidRPr="009E73E7" w:rsidTr="00FF7EB3">
        <w:trPr>
          <w:trHeight w:val="286"/>
        </w:trPr>
        <w:tc>
          <w:tcPr>
            <w:tcW w:w="1855" w:type="dxa"/>
            <w:tcBorders>
              <w:top w:val="nil"/>
              <w:left w:val="nil"/>
              <w:bottom w:val="nil"/>
              <w:right w:val="nil"/>
            </w:tcBorders>
            <w:shd w:val="clear" w:color="auto" w:fill="auto"/>
          </w:tcPr>
          <w:p w:rsidR="009E73E7" w:rsidRPr="009E73E7" w:rsidRDefault="009E73E7" w:rsidP="009E73E7">
            <w:pPr>
              <w:spacing w:after="0" w:line="240" w:lineRule="auto"/>
              <w:rPr>
                <w:rFonts w:eastAsia="Times New Roman" w:cs="Arial"/>
                <w:b/>
                <w:bCs/>
                <w:color w:val="000000"/>
                <w:lang w:eastAsia="es-ES"/>
              </w:rPr>
            </w:pPr>
            <w:r w:rsidRPr="009E73E7">
              <w:rPr>
                <w:rFonts w:eastAsia="Times New Roman" w:cs="Arial"/>
                <w:b/>
                <w:bCs/>
                <w:color w:val="000000"/>
                <w:lang w:eastAsia="es-ES"/>
              </w:rPr>
              <w:t>Exchange</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Windows</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2</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220</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24 GB</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Pr>
                <w:rFonts w:eastAsia="Times New Roman" w:cs="Arial"/>
                <w:color w:val="000000"/>
                <w:lang w:eastAsia="es-ES"/>
              </w:rPr>
              <w:t>3</w:t>
            </w:r>
            <w:r w:rsidR="00E86D47">
              <w:rPr>
                <w:rFonts w:eastAsia="Times New Roman" w:cs="Arial"/>
                <w:color w:val="000000"/>
                <w:lang w:eastAsia="es-ES"/>
              </w:rPr>
              <w:t>*</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 </w:t>
            </w:r>
            <w:r>
              <w:rPr>
                <w:rFonts w:eastAsia="Times New Roman" w:cs="Arial"/>
                <w:color w:val="000000"/>
                <w:lang w:eastAsia="es-ES"/>
              </w:rPr>
              <w:t>2</w:t>
            </w:r>
          </w:p>
        </w:tc>
      </w:tr>
      <w:tr w:rsidR="009E73E7" w:rsidRPr="009E73E7" w:rsidTr="00FF7EB3">
        <w:trPr>
          <w:trHeight w:val="286"/>
        </w:trPr>
        <w:tc>
          <w:tcPr>
            <w:tcW w:w="1855" w:type="dxa"/>
            <w:tcBorders>
              <w:top w:val="nil"/>
              <w:left w:val="nil"/>
              <w:bottom w:val="nil"/>
              <w:right w:val="nil"/>
            </w:tcBorders>
            <w:shd w:val="clear" w:color="auto" w:fill="auto"/>
          </w:tcPr>
          <w:p w:rsidR="009E73E7" w:rsidRPr="009E73E7" w:rsidRDefault="009E73E7" w:rsidP="009E73E7">
            <w:pPr>
              <w:spacing w:after="0" w:line="240" w:lineRule="auto"/>
              <w:rPr>
                <w:rFonts w:eastAsia="Times New Roman" w:cs="Arial"/>
                <w:b/>
                <w:bCs/>
                <w:color w:val="000000"/>
                <w:lang w:eastAsia="es-ES"/>
              </w:rPr>
            </w:pPr>
            <w:r w:rsidRPr="009E73E7">
              <w:rPr>
                <w:rFonts w:eastAsia="Times New Roman" w:cs="Arial"/>
                <w:b/>
                <w:bCs/>
                <w:color w:val="000000"/>
                <w:lang w:eastAsia="es-ES"/>
              </w:rPr>
              <w:t>Srv de Backup</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Windows</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1</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210</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24 GB</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Pr>
                <w:rFonts w:eastAsia="Times New Roman" w:cs="Arial"/>
                <w:color w:val="000000"/>
                <w:lang w:eastAsia="es-ES"/>
              </w:rPr>
              <w:t>2</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 </w:t>
            </w:r>
            <w:r>
              <w:rPr>
                <w:rFonts w:eastAsia="Times New Roman" w:cs="Arial"/>
                <w:color w:val="000000"/>
                <w:lang w:eastAsia="es-ES"/>
              </w:rPr>
              <w:t>2</w:t>
            </w:r>
          </w:p>
        </w:tc>
      </w:tr>
      <w:tr w:rsidR="009E73E7" w:rsidRPr="009E73E7" w:rsidTr="00FF7EB3">
        <w:trPr>
          <w:trHeight w:val="286"/>
        </w:trPr>
        <w:tc>
          <w:tcPr>
            <w:tcW w:w="1855" w:type="dxa"/>
            <w:tcBorders>
              <w:top w:val="nil"/>
              <w:left w:val="nil"/>
              <w:bottom w:val="nil"/>
              <w:right w:val="nil"/>
            </w:tcBorders>
            <w:shd w:val="clear" w:color="auto" w:fill="auto"/>
          </w:tcPr>
          <w:p w:rsidR="009E73E7" w:rsidRPr="009E73E7" w:rsidRDefault="009E73E7" w:rsidP="009E73E7">
            <w:pPr>
              <w:spacing w:after="0" w:line="240" w:lineRule="auto"/>
              <w:rPr>
                <w:rFonts w:eastAsia="Times New Roman" w:cs="Arial"/>
                <w:b/>
                <w:bCs/>
                <w:color w:val="000000"/>
                <w:lang w:eastAsia="es-ES"/>
              </w:rPr>
            </w:pPr>
            <w:r w:rsidRPr="009E73E7">
              <w:rPr>
                <w:rFonts w:eastAsia="Times New Roman" w:cs="Arial"/>
                <w:b/>
                <w:bCs/>
                <w:color w:val="000000"/>
                <w:lang w:eastAsia="es-ES"/>
              </w:rPr>
              <w:t>Stand By</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Windows</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1</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220</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24 GB</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Pr>
                <w:rFonts w:eastAsia="Times New Roman" w:cs="Arial"/>
                <w:color w:val="000000"/>
                <w:lang w:eastAsia="es-ES"/>
              </w:rPr>
              <w:t>3</w:t>
            </w:r>
            <w:r w:rsidR="00E86D47">
              <w:rPr>
                <w:rFonts w:eastAsia="Times New Roman" w:cs="Arial"/>
                <w:color w:val="000000"/>
                <w:lang w:eastAsia="es-ES"/>
              </w:rPr>
              <w:t>*</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Pr>
                <w:rFonts w:eastAsia="Times New Roman" w:cs="Arial"/>
                <w:color w:val="000000"/>
                <w:lang w:eastAsia="es-ES"/>
              </w:rPr>
              <w:t xml:space="preserve">  2</w:t>
            </w:r>
            <w:r w:rsidRPr="009E73E7">
              <w:rPr>
                <w:rFonts w:eastAsia="Times New Roman" w:cs="Arial"/>
                <w:color w:val="000000"/>
                <w:lang w:eastAsia="es-ES"/>
              </w:rPr>
              <w:t> </w:t>
            </w:r>
          </w:p>
        </w:tc>
      </w:tr>
      <w:tr w:rsidR="009E73E7" w:rsidRPr="009E73E7" w:rsidTr="00FF7EB3">
        <w:trPr>
          <w:trHeight w:val="571"/>
        </w:trPr>
        <w:tc>
          <w:tcPr>
            <w:tcW w:w="1855" w:type="dxa"/>
            <w:tcBorders>
              <w:top w:val="nil"/>
              <w:left w:val="nil"/>
              <w:bottom w:val="nil"/>
              <w:right w:val="nil"/>
            </w:tcBorders>
            <w:shd w:val="clear" w:color="auto" w:fill="auto"/>
          </w:tcPr>
          <w:p w:rsidR="009E73E7" w:rsidRPr="009E73E7" w:rsidRDefault="009E73E7" w:rsidP="009E73E7">
            <w:pPr>
              <w:spacing w:after="0" w:line="240" w:lineRule="auto"/>
              <w:rPr>
                <w:rFonts w:eastAsia="Times New Roman" w:cs="Arial"/>
                <w:b/>
                <w:bCs/>
                <w:color w:val="000000"/>
                <w:lang w:eastAsia="es-ES"/>
              </w:rPr>
            </w:pPr>
            <w:r w:rsidRPr="009E73E7">
              <w:rPr>
                <w:rFonts w:eastAsia="Times New Roman" w:cs="Arial"/>
                <w:b/>
                <w:bCs/>
                <w:color w:val="000000"/>
                <w:lang w:eastAsia="es-ES"/>
              </w:rPr>
              <w:t xml:space="preserve">Desarrollo y </w:t>
            </w:r>
            <w:r w:rsidR="00C11ED5" w:rsidRPr="009E73E7">
              <w:rPr>
                <w:rFonts w:eastAsia="Times New Roman" w:cs="Arial"/>
                <w:b/>
                <w:bCs/>
                <w:color w:val="000000"/>
                <w:lang w:eastAsia="es-ES"/>
              </w:rPr>
              <w:t>Capacitación</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Windows</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1</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90</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8 GB</w:t>
            </w:r>
          </w:p>
        </w:tc>
        <w:tc>
          <w:tcPr>
            <w:tcW w:w="1251" w:type="dxa"/>
            <w:tcBorders>
              <w:top w:val="nil"/>
              <w:left w:val="nil"/>
              <w:bottom w:val="nil"/>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Pr>
                <w:rFonts w:eastAsia="Times New Roman" w:cs="Arial"/>
                <w:color w:val="000000"/>
                <w:lang w:eastAsia="es-ES"/>
              </w:rPr>
              <w:t>2</w:t>
            </w:r>
          </w:p>
        </w:tc>
        <w:tc>
          <w:tcPr>
            <w:tcW w:w="1251" w:type="dxa"/>
            <w:tcBorders>
              <w:top w:val="nil"/>
              <w:left w:val="nil"/>
              <w:bottom w:val="nil"/>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 </w:t>
            </w:r>
          </w:p>
        </w:tc>
      </w:tr>
      <w:tr w:rsidR="009E73E7" w:rsidRPr="009E73E7" w:rsidTr="00FF7EB3">
        <w:trPr>
          <w:trHeight w:val="300"/>
        </w:trPr>
        <w:tc>
          <w:tcPr>
            <w:tcW w:w="1855" w:type="dxa"/>
            <w:tcBorders>
              <w:top w:val="nil"/>
              <w:left w:val="nil"/>
              <w:bottom w:val="single" w:sz="12" w:space="0" w:color="33CCCC"/>
              <w:right w:val="nil"/>
            </w:tcBorders>
            <w:shd w:val="clear" w:color="auto" w:fill="auto"/>
          </w:tcPr>
          <w:p w:rsidR="009E73E7" w:rsidRPr="009E73E7" w:rsidRDefault="009E73E7" w:rsidP="009E73E7">
            <w:pPr>
              <w:spacing w:after="0" w:line="240" w:lineRule="auto"/>
              <w:rPr>
                <w:rFonts w:eastAsia="Times New Roman" w:cs="Arial"/>
                <w:b/>
                <w:bCs/>
                <w:color w:val="000000"/>
                <w:lang w:eastAsia="es-ES"/>
              </w:rPr>
            </w:pPr>
            <w:r w:rsidRPr="009E73E7">
              <w:rPr>
                <w:rFonts w:eastAsia="Times New Roman" w:cs="Arial"/>
                <w:b/>
                <w:bCs/>
                <w:color w:val="000000"/>
                <w:lang w:eastAsia="es-ES"/>
              </w:rPr>
              <w:t>Aplicaciones</w:t>
            </w:r>
          </w:p>
        </w:tc>
        <w:tc>
          <w:tcPr>
            <w:tcW w:w="1251" w:type="dxa"/>
            <w:tcBorders>
              <w:top w:val="nil"/>
              <w:left w:val="nil"/>
              <w:bottom w:val="single" w:sz="12" w:space="0" w:color="33CCCC"/>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Windows</w:t>
            </w:r>
          </w:p>
        </w:tc>
        <w:tc>
          <w:tcPr>
            <w:tcW w:w="1251" w:type="dxa"/>
            <w:tcBorders>
              <w:top w:val="nil"/>
              <w:left w:val="nil"/>
              <w:bottom w:val="single" w:sz="12" w:space="0" w:color="33CCCC"/>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2</w:t>
            </w:r>
          </w:p>
        </w:tc>
        <w:tc>
          <w:tcPr>
            <w:tcW w:w="1251" w:type="dxa"/>
            <w:tcBorders>
              <w:top w:val="nil"/>
              <w:left w:val="nil"/>
              <w:bottom w:val="single" w:sz="12" w:space="0" w:color="33CCCC"/>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300</w:t>
            </w:r>
          </w:p>
        </w:tc>
        <w:tc>
          <w:tcPr>
            <w:tcW w:w="1251" w:type="dxa"/>
            <w:tcBorders>
              <w:top w:val="nil"/>
              <w:left w:val="nil"/>
              <w:bottom w:val="single" w:sz="12" w:space="0" w:color="33CCCC"/>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16 GB</w:t>
            </w:r>
          </w:p>
        </w:tc>
        <w:tc>
          <w:tcPr>
            <w:tcW w:w="1251" w:type="dxa"/>
            <w:tcBorders>
              <w:top w:val="nil"/>
              <w:left w:val="nil"/>
              <w:bottom w:val="single" w:sz="12" w:space="0" w:color="33CCCC"/>
              <w:right w:val="nil"/>
            </w:tcBorders>
            <w:shd w:val="clear" w:color="auto" w:fill="CCFFFF"/>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2</w:t>
            </w:r>
          </w:p>
        </w:tc>
        <w:tc>
          <w:tcPr>
            <w:tcW w:w="1251" w:type="dxa"/>
            <w:tcBorders>
              <w:top w:val="nil"/>
              <w:left w:val="nil"/>
              <w:bottom w:val="single" w:sz="12" w:space="0" w:color="33CCCC"/>
              <w:right w:val="nil"/>
            </w:tcBorders>
            <w:shd w:val="clear" w:color="auto" w:fill="auto"/>
          </w:tcPr>
          <w:p w:rsidR="009E73E7" w:rsidRPr="009E73E7" w:rsidRDefault="009E73E7" w:rsidP="009E73E7">
            <w:pPr>
              <w:spacing w:after="0" w:line="240" w:lineRule="auto"/>
              <w:jc w:val="center"/>
              <w:rPr>
                <w:rFonts w:eastAsia="Times New Roman" w:cs="Arial"/>
                <w:color w:val="000000"/>
                <w:lang w:eastAsia="es-ES"/>
              </w:rPr>
            </w:pPr>
            <w:r w:rsidRPr="009E73E7">
              <w:rPr>
                <w:rFonts w:eastAsia="Times New Roman" w:cs="Arial"/>
                <w:color w:val="000000"/>
                <w:lang w:eastAsia="es-ES"/>
              </w:rPr>
              <w:t>-</w:t>
            </w:r>
          </w:p>
        </w:tc>
      </w:tr>
      <w:tr w:rsidR="00FF7EB3" w:rsidRPr="009E73E7" w:rsidTr="00FF7EB3">
        <w:trPr>
          <w:trHeight w:val="314"/>
        </w:trPr>
        <w:tc>
          <w:tcPr>
            <w:tcW w:w="1855" w:type="dxa"/>
            <w:tcBorders>
              <w:top w:val="single" w:sz="12" w:space="0" w:color="33CCCC"/>
              <w:left w:val="nil"/>
              <w:bottom w:val="single" w:sz="12" w:space="0" w:color="33CCCC"/>
              <w:right w:val="nil"/>
            </w:tcBorders>
            <w:shd w:val="clear" w:color="auto" w:fill="CCFFFF"/>
          </w:tcPr>
          <w:p w:rsidR="009E73E7" w:rsidRPr="009E73E7" w:rsidRDefault="009E73E7" w:rsidP="009E73E7">
            <w:pPr>
              <w:spacing w:after="0" w:line="240" w:lineRule="auto"/>
              <w:rPr>
                <w:rFonts w:eastAsia="Times New Roman" w:cs="Arial"/>
                <w:b/>
                <w:bCs/>
                <w:color w:val="000000"/>
                <w:lang w:eastAsia="es-ES"/>
              </w:rPr>
            </w:pPr>
            <w:r w:rsidRPr="009E73E7">
              <w:rPr>
                <w:rFonts w:eastAsia="Times New Roman" w:cs="Arial"/>
                <w:b/>
                <w:bCs/>
                <w:color w:val="000000"/>
                <w:lang w:eastAsia="es-ES"/>
              </w:rPr>
              <w:t>Totales</w:t>
            </w:r>
          </w:p>
        </w:tc>
        <w:tc>
          <w:tcPr>
            <w:tcW w:w="1251" w:type="dxa"/>
            <w:tcBorders>
              <w:top w:val="single" w:sz="12" w:space="0" w:color="33CCCC"/>
              <w:left w:val="nil"/>
              <w:bottom w:val="single" w:sz="12" w:space="0" w:color="33CCCC"/>
              <w:right w:val="nil"/>
            </w:tcBorders>
            <w:shd w:val="clear" w:color="auto" w:fill="CCFFFF"/>
          </w:tcPr>
          <w:p w:rsidR="009E73E7" w:rsidRPr="009E73E7" w:rsidRDefault="009E73E7" w:rsidP="009E73E7">
            <w:pPr>
              <w:spacing w:after="0" w:line="240" w:lineRule="auto"/>
              <w:jc w:val="center"/>
              <w:rPr>
                <w:rFonts w:eastAsia="Times New Roman" w:cs="Arial"/>
                <w:b/>
                <w:bCs/>
                <w:color w:val="000000"/>
                <w:lang w:eastAsia="es-ES"/>
              </w:rPr>
            </w:pPr>
            <w:r w:rsidRPr="009E73E7">
              <w:rPr>
                <w:rFonts w:eastAsia="Times New Roman" w:cs="Arial"/>
                <w:b/>
                <w:bCs/>
                <w:color w:val="000000"/>
                <w:lang w:eastAsia="es-ES"/>
              </w:rPr>
              <w:t>-</w:t>
            </w:r>
          </w:p>
        </w:tc>
        <w:tc>
          <w:tcPr>
            <w:tcW w:w="1251" w:type="dxa"/>
            <w:tcBorders>
              <w:top w:val="single" w:sz="12" w:space="0" w:color="33CCCC"/>
              <w:left w:val="nil"/>
              <w:bottom w:val="single" w:sz="12" w:space="0" w:color="33CCCC"/>
              <w:right w:val="nil"/>
            </w:tcBorders>
            <w:shd w:val="clear" w:color="auto" w:fill="CCFFFF"/>
          </w:tcPr>
          <w:p w:rsidR="009E73E7" w:rsidRPr="009E73E7" w:rsidRDefault="009E73E7" w:rsidP="009E73E7">
            <w:pPr>
              <w:spacing w:after="0" w:line="240" w:lineRule="auto"/>
              <w:jc w:val="center"/>
              <w:rPr>
                <w:rFonts w:eastAsia="Times New Roman" w:cs="Arial"/>
                <w:b/>
                <w:bCs/>
                <w:color w:val="000000"/>
                <w:lang w:eastAsia="es-ES"/>
              </w:rPr>
            </w:pPr>
            <w:r w:rsidRPr="009E73E7">
              <w:rPr>
                <w:rFonts w:eastAsia="Times New Roman" w:cs="Arial"/>
                <w:b/>
                <w:bCs/>
                <w:color w:val="000000"/>
                <w:lang w:eastAsia="es-ES"/>
              </w:rPr>
              <w:t>8</w:t>
            </w:r>
          </w:p>
        </w:tc>
        <w:tc>
          <w:tcPr>
            <w:tcW w:w="1251" w:type="dxa"/>
            <w:tcBorders>
              <w:top w:val="single" w:sz="12" w:space="0" w:color="33CCCC"/>
              <w:left w:val="nil"/>
              <w:bottom w:val="single" w:sz="12" w:space="0" w:color="33CCCC"/>
              <w:right w:val="nil"/>
            </w:tcBorders>
            <w:shd w:val="clear" w:color="auto" w:fill="CCFFFF"/>
          </w:tcPr>
          <w:p w:rsidR="009E73E7" w:rsidRPr="009E73E7" w:rsidRDefault="00E86D47" w:rsidP="009E73E7">
            <w:pPr>
              <w:spacing w:after="0" w:line="240" w:lineRule="auto"/>
              <w:jc w:val="center"/>
              <w:rPr>
                <w:rFonts w:eastAsia="Times New Roman" w:cs="Arial"/>
                <w:b/>
                <w:bCs/>
                <w:color w:val="000000"/>
                <w:lang w:eastAsia="es-ES"/>
              </w:rPr>
            </w:pPr>
            <w:r>
              <w:rPr>
                <w:rFonts w:eastAsia="Times New Roman" w:cs="Arial"/>
                <w:b/>
                <w:bCs/>
                <w:color w:val="000000"/>
                <w:lang w:eastAsia="es-ES"/>
              </w:rPr>
              <w:t>1260</w:t>
            </w:r>
          </w:p>
        </w:tc>
        <w:tc>
          <w:tcPr>
            <w:tcW w:w="1251" w:type="dxa"/>
            <w:tcBorders>
              <w:top w:val="single" w:sz="12" w:space="0" w:color="33CCCC"/>
              <w:left w:val="nil"/>
              <w:bottom w:val="single" w:sz="12" w:space="0" w:color="33CCCC"/>
              <w:right w:val="nil"/>
            </w:tcBorders>
            <w:shd w:val="clear" w:color="auto" w:fill="CCFFFF"/>
          </w:tcPr>
          <w:p w:rsidR="009E73E7" w:rsidRPr="009E73E7" w:rsidRDefault="00E86D47" w:rsidP="009E73E7">
            <w:pPr>
              <w:spacing w:after="0" w:line="240" w:lineRule="auto"/>
              <w:jc w:val="center"/>
              <w:rPr>
                <w:rFonts w:eastAsia="Times New Roman" w:cs="Arial"/>
                <w:b/>
                <w:bCs/>
                <w:color w:val="000000"/>
                <w:lang w:eastAsia="es-ES"/>
              </w:rPr>
            </w:pPr>
            <w:r>
              <w:rPr>
                <w:rFonts w:eastAsia="Times New Roman" w:cs="Arial"/>
                <w:b/>
                <w:bCs/>
                <w:color w:val="000000"/>
                <w:lang w:eastAsia="es-ES"/>
              </w:rPr>
              <w:t>120</w:t>
            </w:r>
            <w:r w:rsidR="009E73E7" w:rsidRPr="009E73E7">
              <w:rPr>
                <w:rFonts w:eastAsia="Times New Roman" w:cs="Arial"/>
                <w:b/>
                <w:bCs/>
                <w:color w:val="000000"/>
                <w:lang w:eastAsia="es-ES"/>
              </w:rPr>
              <w:t xml:space="preserve"> GB</w:t>
            </w:r>
          </w:p>
        </w:tc>
        <w:tc>
          <w:tcPr>
            <w:tcW w:w="1251" w:type="dxa"/>
            <w:tcBorders>
              <w:top w:val="single" w:sz="12" w:space="0" w:color="33CCCC"/>
              <w:left w:val="nil"/>
              <w:bottom w:val="single" w:sz="12" w:space="0" w:color="33CCCC"/>
              <w:right w:val="nil"/>
            </w:tcBorders>
            <w:shd w:val="clear" w:color="auto" w:fill="CCFFFF"/>
          </w:tcPr>
          <w:p w:rsidR="009E73E7" w:rsidRPr="009E73E7" w:rsidRDefault="00E86D47" w:rsidP="009E73E7">
            <w:pPr>
              <w:spacing w:after="0" w:line="240" w:lineRule="auto"/>
              <w:jc w:val="center"/>
              <w:rPr>
                <w:rFonts w:eastAsia="Times New Roman" w:cs="Arial"/>
                <w:b/>
                <w:bCs/>
                <w:color w:val="000000"/>
                <w:lang w:eastAsia="es-ES"/>
              </w:rPr>
            </w:pPr>
            <w:r>
              <w:rPr>
                <w:rFonts w:eastAsia="Times New Roman" w:cs="Arial"/>
                <w:b/>
                <w:bCs/>
                <w:color w:val="000000"/>
                <w:lang w:eastAsia="es-ES"/>
              </w:rPr>
              <w:t>14</w:t>
            </w:r>
          </w:p>
        </w:tc>
        <w:tc>
          <w:tcPr>
            <w:tcW w:w="1251" w:type="dxa"/>
            <w:tcBorders>
              <w:top w:val="single" w:sz="12" w:space="0" w:color="33CCCC"/>
              <w:left w:val="nil"/>
              <w:bottom w:val="single" w:sz="12" w:space="0" w:color="33CCCC"/>
              <w:right w:val="nil"/>
            </w:tcBorders>
            <w:shd w:val="clear" w:color="auto" w:fill="CCFFFF"/>
          </w:tcPr>
          <w:p w:rsidR="009E73E7" w:rsidRPr="009E73E7" w:rsidRDefault="00E86D47" w:rsidP="009E73E7">
            <w:pPr>
              <w:spacing w:after="0" w:line="240" w:lineRule="auto"/>
              <w:jc w:val="center"/>
              <w:rPr>
                <w:rFonts w:eastAsia="Times New Roman" w:cs="Arial"/>
                <w:b/>
                <w:bCs/>
                <w:color w:val="000000"/>
                <w:lang w:eastAsia="es-ES"/>
              </w:rPr>
            </w:pPr>
            <w:r>
              <w:rPr>
                <w:rFonts w:eastAsia="Times New Roman" w:cs="Arial"/>
                <w:b/>
                <w:bCs/>
                <w:color w:val="000000"/>
                <w:lang w:eastAsia="es-ES"/>
              </w:rPr>
              <w:t>8</w:t>
            </w:r>
          </w:p>
        </w:tc>
      </w:tr>
    </w:tbl>
    <w:p w:rsidR="00C11ED5" w:rsidRDefault="00C11ED5" w:rsidP="00C11ED5">
      <w:pPr>
        <w:rPr>
          <w:sz w:val="24"/>
          <w:szCs w:val="24"/>
        </w:rPr>
      </w:pPr>
      <w:r w:rsidRPr="00716629">
        <w:rPr>
          <w:sz w:val="24"/>
          <w:szCs w:val="24"/>
        </w:rPr>
        <w:t>* Placa adicional para el Heart-Beat.</w:t>
      </w:r>
    </w:p>
    <w:p w:rsidR="002A7816" w:rsidRPr="002A7816" w:rsidRDefault="002A7816" w:rsidP="002A7816">
      <w:pPr>
        <w:pStyle w:val="Heading4"/>
        <w:rPr>
          <w:rFonts w:ascii="Calibri" w:hAnsi="Calibri"/>
          <w:sz w:val="26"/>
          <w:szCs w:val="26"/>
        </w:rPr>
      </w:pPr>
      <w:r w:rsidRPr="002A7816">
        <w:rPr>
          <w:rFonts w:ascii="Calibri" w:hAnsi="Calibri"/>
          <w:sz w:val="26"/>
          <w:szCs w:val="26"/>
        </w:rPr>
        <w:lastRenderedPageBreak/>
        <w:t>Estadísticas de performance</w:t>
      </w:r>
    </w:p>
    <w:p w:rsidR="002A7816" w:rsidRPr="002A7816" w:rsidRDefault="0064511F" w:rsidP="00AD1F5A">
      <w:pPr>
        <w:numPr>
          <w:ilvl w:val="0"/>
          <w:numId w:val="16"/>
        </w:numPr>
        <w:rPr>
          <w:sz w:val="24"/>
          <w:szCs w:val="24"/>
        </w:rPr>
      </w:pPr>
      <w:hyperlink r:id="rId22" w:history="1">
        <w:r w:rsidR="00AD1F5A" w:rsidRPr="00AD1F5A">
          <w:rPr>
            <w:rStyle w:val="Hyperlink"/>
            <w:sz w:val="24"/>
            <w:szCs w:val="24"/>
          </w:rPr>
          <w:t>http://www.spec.org/cpu2006/results/res2011q2/cpu2006-20110328-15323.html</w:t>
        </w:r>
      </w:hyperlink>
      <w:r w:rsidR="00AD1F5A" w:rsidRPr="00AD1F5A">
        <w:rPr>
          <w:sz w:val="24"/>
          <w:szCs w:val="24"/>
        </w:rPr>
        <w:t xml:space="preserve">                                          </w:t>
      </w:r>
      <w:r w:rsidR="002A7816">
        <w:rPr>
          <w:sz w:val="24"/>
          <w:szCs w:val="24"/>
        </w:rPr>
        <w:t>&lt;</w:t>
      </w:r>
      <w:r w:rsidR="002A7816" w:rsidRPr="002A7816">
        <w:rPr>
          <w:sz w:val="24"/>
          <w:szCs w:val="24"/>
        </w:rPr>
        <w:t>Esta información también se encuentr</w:t>
      </w:r>
      <w:r w:rsidR="002A7816">
        <w:rPr>
          <w:sz w:val="24"/>
          <w:szCs w:val="24"/>
        </w:rPr>
        <w:t>a en el anexo de este documento&gt;</w:t>
      </w:r>
    </w:p>
    <w:p w:rsidR="002A7816" w:rsidRPr="002A7816" w:rsidRDefault="002A7816" w:rsidP="00AD1F5A">
      <w:pPr>
        <w:ind w:firstLine="708"/>
        <w:rPr>
          <w:sz w:val="24"/>
          <w:szCs w:val="24"/>
        </w:rPr>
      </w:pPr>
      <w:r w:rsidRPr="002A7816">
        <w:rPr>
          <w:sz w:val="24"/>
          <w:szCs w:val="24"/>
        </w:rPr>
        <w:t xml:space="preserve">Según los datos recabados, un equipo </w:t>
      </w:r>
      <w:r w:rsidRPr="002A7816">
        <w:rPr>
          <w:bCs/>
          <w:sz w:val="24"/>
          <w:szCs w:val="24"/>
        </w:rPr>
        <w:t>Dell PowerEdge R910</w:t>
      </w:r>
      <w:r w:rsidR="00AD1F5A">
        <w:rPr>
          <w:bCs/>
          <w:sz w:val="24"/>
          <w:szCs w:val="24"/>
        </w:rPr>
        <w:t xml:space="preserve"> </w:t>
      </w:r>
      <w:r w:rsidRPr="002A7816">
        <w:rPr>
          <w:sz w:val="24"/>
          <w:szCs w:val="24"/>
        </w:rPr>
        <w:t xml:space="preserve">con 4 procesadores </w:t>
      </w:r>
      <w:r w:rsidR="00AD1F5A" w:rsidRPr="00AD1F5A">
        <w:rPr>
          <w:sz w:val="24"/>
          <w:szCs w:val="24"/>
        </w:rPr>
        <w:t xml:space="preserve">Intel Xeon E7-4860 </w:t>
      </w:r>
      <w:r w:rsidR="00AD1F5A">
        <w:rPr>
          <w:sz w:val="24"/>
          <w:szCs w:val="24"/>
        </w:rPr>
        <w:t>2.7 GHz y 512</w:t>
      </w:r>
      <w:r w:rsidRPr="002A7816">
        <w:rPr>
          <w:sz w:val="24"/>
          <w:szCs w:val="24"/>
        </w:rPr>
        <w:t xml:space="preserve"> GB de memoria performa a </w:t>
      </w:r>
      <w:r w:rsidR="00AD1F5A">
        <w:rPr>
          <w:b/>
          <w:color w:val="0000FF"/>
          <w:sz w:val="24"/>
          <w:szCs w:val="24"/>
        </w:rPr>
        <w:t>950</w:t>
      </w:r>
      <w:r w:rsidRPr="00AD1F5A">
        <w:rPr>
          <w:b/>
          <w:color w:val="0000FF"/>
          <w:sz w:val="24"/>
          <w:szCs w:val="24"/>
        </w:rPr>
        <w:t xml:space="preserve"> SPECint_rate_base2006</w:t>
      </w:r>
      <w:r w:rsidRPr="00AD1F5A">
        <w:rPr>
          <w:color w:val="0000FF"/>
          <w:sz w:val="24"/>
          <w:szCs w:val="24"/>
        </w:rPr>
        <w:t>.</w:t>
      </w:r>
    </w:p>
    <w:p w:rsidR="002A7816" w:rsidRPr="002A7816" w:rsidRDefault="002A7816" w:rsidP="00AD1F5A">
      <w:pPr>
        <w:ind w:firstLine="708"/>
        <w:rPr>
          <w:sz w:val="24"/>
          <w:szCs w:val="24"/>
        </w:rPr>
      </w:pPr>
      <w:r w:rsidRPr="002A7816">
        <w:rPr>
          <w:sz w:val="24"/>
          <w:szCs w:val="24"/>
        </w:rPr>
        <w:t xml:space="preserve">Tenemos en cuenta estos valores para calcular el rendimiento de nuestra configuración calculando aproximadamente </w:t>
      </w:r>
      <w:r w:rsidR="00AD1F5A">
        <w:rPr>
          <w:b/>
          <w:color w:val="0000FF"/>
          <w:sz w:val="24"/>
          <w:szCs w:val="24"/>
        </w:rPr>
        <w:t>245</w:t>
      </w:r>
      <w:r w:rsidRPr="00AD1F5A">
        <w:rPr>
          <w:b/>
          <w:color w:val="0000FF"/>
          <w:sz w:val="24"/>
          <w:szCs w:val="24"/>
        </w:rPr>
        <w:t xml:space="preserve"> SPECint_rate_base2006</w:t>
      </w:r>
      <w:r w:rsidRPr="002A7816">
        <w:rPr>
          <w:b/>
          <w:sz w:val="24"/>
          <w:szCs w:val="24"/>
        </w:rPr>
        <w:t xml:space="preserve"> </w:t>
      </w:r>
      <w:r w:rsidRPr="002A7816">
        <w:rPr>
          <w:sz w:val="24"/>
          <w:szCs w:val="24"/>
        </w:rPr>
        <w:t>por procesador.</w:t>
      </w:r>
    </w:p>
    <w:p w:rsidR="00AD1F5A" w:rsidRDefault="00AD1F5A" w:rsidP="002A7816">
      <w:pPr>
        <w:pStyle w:val="Heading4"/>
      </w:pPr>
    </w:p>
    <w:p w:rsidR="002A7816" w:rsidRDefault="002A7816" w:rsidP="002A7816">
      <w:pPr>
        <w:pStyle w:val="Heading4"/>
      </w:pPr>
      <w:r>
        <w:t>Configuración</w:t>
      </w:r>
    </w:p>
    <w:p w:rsidR="002A7816" w:rsidRDefault="002A7816" w:rsidP="002A7816">
      <w:r>
        <w:t>Se utilizarán dos equipos con las siguientes especificaciones:</w:t>
      </w:r>
    </w:p>
    <w:p w:rsidR="002D3DE9" w:rsidRDefault="0064511F" w:rsidP="002A7816">
      <w:r w:rsidRPr="0064511F">
        <w:rPr>
          <w:noProof/>
          <w:lang w:eastAsia="es-ES"/>
        </w:rPr>
        <w:pict>
          <v:shape id="_x0000_s1106" type="#_x0000_t75" style="position:absolute;margin-left:325.5pt;margin-top:9.45pt;width:107.25pt;height:111pt;z-index:14">
            <v:imagedata r:id="rId23" o:title=""/>
          </v:shape>
        </w:pict>
      </w:r>
      <w:r w:rsidRPr="0064511F">
        <w:rPr>
          <w:noProof/>
        </w:rPr>
        <w:pict>
          <v:shape id="_x0000_s1105" type="#_x0000_t75" style="position:absolute;margin-left:23.25pt;margin-top:9.45pt;width:107.25pt;height:111pt;z-index:13">
            <v:imagedata r:id="rId23" o:title=""/>
          </v:shape>
        </w:pict>
      </w:r>
    </w:p>
    <w:p w:rsidR="002A7816" w:rsidRDefault="002A7816" w:rsidP="001A417F">
      <w:pPr>
        <w:rPr>
          <w:lang w:eastAsia="es-ES"/>
        </w:rPr>
      </w:pPr>
    </w:p>
    <w:p w:rsidR="009F4326" w:rsidRDefault="009F4326" w:rsidP="001A417F">
      <w:pPr>
        <w:rPr>
          <w:lang w:eastAsia="es-ES"/>
        </w:rPr>
      </w:pPr>
    </w:p>
    <w:p w:rsidR="009F4326" w:rsidRDefault="009F4326" w:rsidP="001A417F">
      <w:pPr>
        <w:rPr>
          <w:lang w:eastAsia="es-ES"/>
        </w:rPr>
      </w:pPr>
    </w:p>
    <w:p w:rsidR="002D3DE9" w:rsidRDefault="002D3DE9" w:rsidP="001A417F">
      <w:pPr>
        <w:rPr>
          <w:lang w:eastAsia="es-ES"/>
        </w:rPr>
      </w:pPr>
    </w:p>
    <w:tbl>
      <w:tblPr>
        <w:tblW w:w="10016" w:type="dxa"/>
        <w:tblCellMar>
          <w:left w:w="70" w:type="dxa"/>
          <w:right w:w="70" w:type="dxa"/>
        </w:tblCellMar>
        <w:tblLook w:val="04A0"/>
      </w:tblPr>
      <w:tblGrid>
        <w:gridCol w:w="2042"/>
        <w:gridCol w:w="3995"/>
        <w:gridCol w:w="3979"/>
      </w:tblGrid>
      <w:tr w:rsidR="002D3DE9" w:rsidRPr="00580958" w:rsidTr="002D3DE9">
        <w:trPr>
          <w:trHeight w:val="294"/>
        </w:trPr>
        <w:tc>
          <w:tcPr>
            <w:tcW w:w="10016" w:type="dxa"/>
            <w:gridSpan w:val="3"/>
            <w:tcBorders>
              <w:top w:val="single" w:sz="8" w:space="0" w:color="auto"/>
              <w:left w:val="single" w:sz="8" w:space="0" w:color="auto"/>
              <w:bottom w:val="single" w:sz="8" w:space="0" w:color="auto"/>
              <w:right w:val="single" w:sz="8" w:space="0" w:color="000000"/>
            </w:tcBorders>
            <w:shd w:val="clear" w:color="000000" w:fill="3366FF"/>
            <w:noWrap/>
            <w:vAlign w:val="bottom"/>
            <w:hideMark/>
          </w:tcPr>
          <w:p w:rsidR="002D3DE9" w:rsidRPr="00F24AB0" w:rsidRDefault="002D3DE9" w:rsidP="002D3DE9">
            <w:pPr>
              <w:spacing w:after="0" w:line="240" w:lineRule="auto"/>
              <w:jc w:val="center"/>
              <w:rPr>
                <w:rFonts w:ascii="Arial" w:eastAsia="Times New Roman" w:hAnsi="Arial" w:cs="Arial"/>
                <w:b/>
                <w:bCs/>
                <w:color w:val="FFFFFF"/>
                <w:sz w:val="20"/>
                <w:szCs w:val="20"/>
                <w:lang w:val="en-US" w:eastAsia="es-ES"/>
              </w:rPr>
            </w:pPr>
            <w:r w:rsidRPr="002D3DE9">
              <w:rPr>
                <w:rFonts w:ascii="Arial" w:eastAsia="Times New Roman" w:hAnsi="Arial" w:cs="Arial"/>
                <w:b/>
                <w:bCs/>
                <w:color w:val="FFFFFF"/>
                <w:sz w:val="20"/>
                <w:szCs w:val="20"/>
                <w:lang w:val="en-US" w:eastAsia="es-ES"/>
              </w:rPr>
              <w:t>Dell Power Edge R910 (2x)</w:t>
            </w:r>
          </w:p>
        </w:tc>
      </w:tr>
      <w:tr w:rsidR="002D3DE9" w:rsidRPr="002D3DE9" w:rsidTr="002D3DE9">
        <w:trPr>
          <w:trHeight w:val="294"/>
        </w:trPr>
        <w:tc>
          <w:tcPr>
            <w:tcW w:w="2042" w:type="dxa"/>
            <w:tcBorders>
              <w:top w:val="nil"/>
              <w:left w:val="single" w:sz="8" w:space="0" w:color="auto"/>
              <w:bottom w:val="single" w:sz="8" w:space="0" w:color="auto"/>
              <w:right w:val="single" w:sz="8" w:space="0" w:color="auto"/>
            </w:tcBorders>
            <w:shd w:val="clear" w:color="000000" w:fill="3366FF"/>
            <w:noWrap/>
            <w:vAlign w:val="bottom"/>
            <w:hideMark/>
          </w:tcPr>
          <w:p w:rsidR="002D3DE9" w:rsidRPr="00F24AB0" w:rsidRDefault="002D3DE9" w:rsidP="002D3DE9">
            <w:pPr>
              <w:spacing w:after="0" w:line="240" w:lineRule="auto"/>
              <w:rPr>
                <w:rFonts w:ascii="Arial" w:eastAsia="Times New Roman" w:hAnsi="Arial" w:cs="Arial"/>
                <w:color w:val="FFFFFF"/>
                <w:sz w:val="20"/>
                <w:szCs w:val="20"/>
                <w:lang w:val="en-US" w:eastAsia="es-ES"/>
              </w:rPr>
            </w:pPr>
            <w:r w:rsidRPr="002D3DE9">
              <w:rPr>
                <w:rFonts w:ascii="Arial" w:eastAsia="Times New Roman" w:hAnsi="Arial" w:cs="Arial"/>
                <w:color w:val="FFFFFF"/>
                <w:sz w:val="20"/>
                <w:szCs w:val="20"/>
                <w:lang w:val="en-US" w:eastAsia="es-ES"/>
              </w:rPr>
              <w:t> </w:t>
            </w:r>
          </w:p>
        </w:tc>
        <w:tc>
          <w:tcPr>
            <w:tcW w:w="3995" w:type="dxa"/>
            <w:tcBorders>
              <w:top w:val="nil"/>
              <w:left w:val="nil"/>
              <w:bottom w:val="single" w:sz="8" w:space="0" w:color="auto"/>
              <w:right w:val="single" w:sz="8" w:space="0" w:color="auto"/>
            </w:tcBorders>
            <w:shd w:val="clear" w:color="000000" w:fill="3366FF"/>
            <w:noWrap/>
            <w:vAlign w:val="bottom"/>
            <w:hideMark/>
          </w:tcPr>
          <w:p w:rsidR="002D3DE9" w:rsidRPr="002D3DE9" w:rsidRDefault="002D3DE9" w:rsidP="002D3DE9">
            <w:pPr>
              <w:spacing w:after="0" w:line="240" w:lineRule="auto"/>
              <w:jc w:val="center"/>
              <w:rPr>
                <w:rFonts w:ascii="Arial" w:eastAsia="Times New Roman" w:hAnsi="Arial" w:cs="Arial"/>
                <w:b/>
                <w:bCs/>
                <w:color w:val="FFFFFF"/>
                <w:sz w:val="20"/>
                <w:szCs w:val="20"/>
                <w:lang w:eastAsia="es-ES"/>
              </w:rPr>
            </w:pPr>
            <w:r w:rsidRPr="002D3DE9">
              <w:rPr>
                <w:rFonts w:ascii="Arial" w:eastAsia="Times New Roman" w:hAnsi="Arial" w:cs="Arial"/>
                <w:b/>
                <w:bCs/>
                <w:color w:val="FFFFFF"/>
                <w:sz w:val="20"/>
                <w:szCs w:val="20"/>
                <w:lang w:eastAsia="es-ES"/>
              </w:rPr>
              <w:t>UNIDAD 1 / UNIDAD 2</w:t>
            </w:r>
          </w:p>
        </w:tc>
        <w:tc>
          <w:tcPr>
            <w:tcW w:w="3979" w:type="dxa"/>
            <w:tcBorders>
              <w:top w:val="nil"/>
              <w:left w:val="nil"/>
              <w:bottom w:val="single" w:sz="8" w:space="0" w:color="auto"/>
              <w:right w:val="single" w:sz="8" w:space="0" w:color="auto"/>
            </w:tcBorders>
            <w:shd w:val="clear" w:color="000000" w:fill="3366FF"/>
            <w:noWrap/>
            <w:vAlign w:val="bottom"/>
            <w:hideMark/>
          </w:tcPr>
          <w:p w:rsidR="002D3DE9" w:rsidRPr="002D3DE9" w:rsidRDefault="002D3DE9" w:rsidP="002D3DE9">
            <w:pPr>
              <w:spacing w:after="0" w:line="240" w:lineRule="auto"/>
              <w:jc w:val="center"/>
              <w:rPr>
                <w:rFonts w:ascii="Arial" w:eastAsia="Times New Roman" w:hAnsi="Arial" w:cs="Arial"/>
                <w:b/>
                <w:bCs/>
                <w:color w:val="FFFFFF"/>
                <w:sz w:val="20"/>
                <w:szCs w:val="20"/>
                <w:lang w:eastAsia="es-ES"/>
              </w:rPr>
            </w:pPr>
            <w:r w:rsidRPr="002D3DE9">
              <w:rPr>
                <w:rFonts w:ascii="Arial" w:eastAsia="Times New Roman" w:hAnsi="Arial" w:cs="Arial"/>
                <w:b/>
                <w:bCs/>
                <w:color w:val="FFFFFF"/>
                <w:sz w:val="20"/>
                <w:szCs w:val="20"/>
                <w:lang w:eastAsia="es-ES"/>
              </w:rPr>
              <w:t>Valores Max</w:t>
            </w:r>
          </w:p>
        </w:tc>
      </w:tr>
      <w:tr w:rsidR="002D3DE9" w:rsidRPr="002D3DE9" w:rsidTr="002D3DE9">
        <w:trPr>
          <w:trHeight w:val="294"/>
        </w:trPr>
        <w:tc>
          <w:tcPr>
            <w:tcW w:w="2042" w:type="dxa"/>
            <w:tcBorders>
              <w:top w:val="nil"/>
              <w:left w:val="single" w:sz="8" w:space="0" w:color="auto"/>
              <w:bottom w:val="single" w:sz="8" w:space="0" w:color="auto"/>
              <w:right w:val="single" w:sz="8" w:space="0" w:color="auto"/>
            </w:tcBorders>
            <w:shd w:val="clear" w:color="000000" w:fill="3366FF"/>
            <w:hideMark/>
          </w:tcPr>
          <w:p w:rsidR="002D3DE9" w:rsidRPr="002D3DE9" w:rsidRDefault="002D3DE9" w:rsidP="002D3DE9">
            <w:pPr>
              <w:spacing w:after="0" w:line="240" w:lineRule="auto"/>
              <w:rPr>
                <w:rFonts w:ascii="Arial" w:eastAsia="Times New Roman" w:hAnsi="Arial" w:cs="Arial"/>
                <w:b/>
                <w:bCs/>
                <w:color w:val="FFFFFF"/>
                <w:sz w:val="20"/>
                <w:szCs w:val="20"/>
                <w:lang w:eastAsia="es-ES"/>
              </w:rPr>
            </w:pPr>
            <w:r w:rsidRPr="002D3DE9">
              <w:rPr>
                <w:rFonts w:ascii="Arial" w:eastAsia="Times New Roman" w:hAnsi="Arial" w:cs="Arial"/>
                <w:b/>
                <w:bCs/>
                <w:color w:val="FFFFFF"/>
                <w:sz w:val="20"/>
                <w:szCs w:val="20"/>
                <w:lang w:eastAsia="es-ES"/>
              </w:rPr>
              <w:t>Procesador</w:t>
            </w:r>
          </w:p>
        </w:tc>
        <w:tc>
          <w:tcPr>
            <w:tcW w:w="7974" w:type="dxa"/>
            <w:gridSpan w:val="2"/>
            <w:tcBorders>
              <w:top w:val="single" w:sz="8" w:space="0" w:color="auto"/>
              <w:left w:val="nil"/>
              <w:bottom w:val="single" w:sz="8" w:space="0" w:color="auto"/>
              <w:right w:val="single" w:sz="8" w:space="0" w:color="000000"/>
            </w:tcBorders>
            <w:shd w:val="clear" w:color="auto" w:fill="auto"/>
            <w:vAlign w:val="bottom"/>
            <w:hideMark/>
          </w:tcPr>
          <w:p w:rsidR="002D3DE9" w:rsidRPr="002D3DE9" w:rsidRDefault="002D3DE9" w:rsidP="002D3DE9">
            <w:pPr>
              <w:spacing w:after="0" w:line="240" w:lineRule="auto"/>
              <w:rPr>
                <w:rFonts w:ascii="Arial" w:eastAsia="Times New Roman" w:hAnsi="Arial" w:cs="Arial"/>
                <w:color w:val="000000"/>
                <w:lang w:eastAsia="es-ES"/>
              </w:rPr>
            </w:pPr>
            <w:r w:rsidRPr="002D3DE9">
              <w:rPr>
                <w:rFonts w:ascii="Arial" w:eastAsia="Times New Roman" w:hAnsi="Arial" w:cs="Arial"/>
                <w:color w:val="000000"/>
                <w:lang w:eastAsia="es-ES"/>
              </w:rPr>
              <w:t xml:space="preserve">                                 </w:t>
            </w:r>
            <w:r>
              <w:rPr>
                <w:rFonts w:ascii="Arial" w:eastAsia="Times New Roman" w:hAnsi="Arial" w:cs="Arial"/>
                <w:color w:val="000000"/>
                <w:lang w:eastAsia="es-ES"/>
              </w:rPr>
              <w:t xml:space="preserve">               </w:t>
            </w:r>
            <w:r w:rsidRPr="002D3DE9">
              <w:rPr>
                <w:rFonts w:ascii="Arial" w:eastAsia="Times New Roman" w:hAnsi="Arial" w:cs="Arial"/>
                <w:color w:val="000000"/>
                <w:lang w:eastAsia="es-ES"/>
              </w:rPr>
              <w:t xml:space="preserve"> Intel Xeon E7-4860 </w:t>
            </w:r>
          </w:p>
        </w:tc>
      </w:tr>
      <w:tr w:rsidR="002D3DE9" w:rsidRPr="002D3DE9" w:rsidTr="002D3DE9">
        <w:trPr>
          <w:trHeight w:val="491"/>
        </w:trPr>
        <w:tc>
          <w:tcPr>
            <w:tcW w:w="2042" w:type="dxa"/>
            <w:tcBorders>
              <w:top w:val="nil"/>
              <w:left w:val="single" w:sz="8" w:space="0" w:color="auto"/>
              <w:bottom w:val="single" w:sz="8" w:space="0" w:color="auto"/>
              <w:right w:val="single" w:sz="8" w:space="0" w:color="auto"/>
            </w:tcBorders>
            <w:shd w:val="clear" w:color="000000" w:fill="3366FF"/>
            <w:hideMark/>
          </w:tcPr>
          <w:p w:rsidR="002D3DE9" w:rsidRPr="002D3DE9" w:rsidRDefault="002D3DE9" w:rsidP="002D3DE9">
            <w:pPr>
              <w:spacing w:after="0" w:line="240" w:lineRule="auto"/>
              <w:rPr>
                <w:rFonts w:ascii="Arial" w:eastAsia="Times New Roman" w:hAnsi="Arial" w:cs="Arial"/>
                <w:b/>
                <w:bCs/>
                <w:color w:val="FFFFFF"/>
                <w:sz w:val="20"/>
                <w:szCs w:val="20"/>
                <w:lang w:eastAsia="es-ES"/>
              </w:rPr>
            </w:pPr>
            <w:r w:rsidRPr="002D3DE9">
              <w:rPr>
                <w:rFonts w:ascii="Arial" w:eastAsia="Times New Roman" w:hAnsi="Arial" w:cs="Arial"/>
                <w:b/>
                <w:bCs/>
                <w:color w:val="FFFFFF"/>
                <w:sz w:val="20"/>
                <w:szCs w:val="20"/>
                <w:lang w:eastAsia="es-ES"/>
              </w:rPr>
              <w:t>Cantidad de Procesadores</w:t>
            </w:r>
          </w:p>
        </w:tc>
        <w:tc>
          <w:tcPr>
            <w:tcW w:w="7974" w:type="dxa"/>
            <w:gridSpan w:val="2"/>
            <w:tcBorders>
              <w:top w:val="single" w:sz="8" w:space="0" w:color="auto"/>
              <w:left w:val="nil"/>
              <w:bottom w:val="single" w:sz="8" w:space="0" w:color="auto"/>
              <w:right w:val="single" w:sz="8" w:space="0" w:color="000000"/>
            </w:tcBorders>
            <w:shd w:val="clear" w:color="auto" w:fill="auto"/>
            <w:vAlign w:val="center"/>
            <w:hideMark/>
          </w:tcPr>
          <w:p w:rsidR="002D3DE9" w:rsidRPr="002D3DE9" w:rsidRDefault="002D3DE9" w:rsidP="002D3DE9">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 xml:space="preserve">                                         </w:t>
            </w:r>
            <w:r w:rsidRPr="002D3DE9">
              <w:rPr>
                <w:rFonts w:ascii="Arial" w:eastAsia="Times New Roman" w:hAnsi="Arial" w:cs="Arial"/>
                <w:color w:val="000000"/>
                <w:lang w:eastAsia="es-ES"/>
              </w:rPr>
              <w:t>4 (10 cores/chip = 40 cores)</w:t>
            </w:r>
          </w:p>
        </w:tc>
      </w:tr>
      <w:tr w:rsidR="002D3DE9" w:rsidRPr="002D3DE9" w:rsidTr="002D3DE9">
        <w:trPr>
          <w:trHeight w:val="294"/>
        </w:trPr>
        <w:tc>
          <w:tcPr>
            <w:tcW w:w="2042" w:type="dxa"/>
            <w:tcBorders>
              <w:top w:val="nil"/>
              <w:left w:val="single" w:sz="8" w:space="0" w:color="auto"/>
              <w:bottom w:val="single" w:sz="8" w:space="0" w:color="auto"/>
              <w:right w:val="single" w:sz="8" w:space="0" w:color="auto"/>
            </w:tcBorders>
            <w:shd w:val="clear" w:color="000000" w:fill="3366FF"/>
            <w:hideMark/>
          </w:tcPr>
          <w:p w:rsidR="002D3DE9" w:rsidRPr="002D3DE9" w:rsidRDefault="002D3DE9" w:rsidP="002D3DE9">
            <w:pPr>
              <w:spacing w:after="0" w:line="240" w:lineRule="auto"/>
              <w:rPr>
                <w:rFonts w:ascii="Arial" w:eastAsia="Times New Roman" w:hAnsi="Arial" w:cs="Arial"/>
                <w:b/>
                <w:bCs/>
                <w:color w:val="FFFFFF"/>
                <w:sz w:val="20"/>
                <w:szCs w:val="20"/>
                <w:lang w:eastAsia="es-ES"/>
              </w:rPr>
            </w:pPr>
            <w:r w:rsidRPr="002D3DE9">
              <w:rPr>
                <w:rFonts w:ascii="Arial" w:eastAsia="Times New Roman" w:hAnsi="Arial" w:cs="Arial"/>
                <w:b/>
                <w:bCs/>
                <w:color w:val="FFFFFF"/>
                <w:sz w:val="20"/>
                <w:szCs w:val="20"/>
                <w:lang w:eastAsia="es-ES"/>
              </w:rPr>
              <w:t>Memoria</w:t>
            </w:r>
          </w:p>
        </w:tc>
        <w:tc>
          <w:tcPr>
            <w:tcW w:w="3995" w:type="dxa"/>
            <w:tcBorders>
              <w:top w:val="nil"/>
              <w:left w:val="nil"/>
              <w:bottom w:val="single" w:sz="8" w:space="0" w:color="auto"/>
              <w:right w:val="single" w:sz="8" w:space="0" w:color="auto"/>
            </w:tcBorders>
            <w:shd w:val="clear" w:color="auto" w:fill="auto"/>
            <w:vAlign w:val="bottom"/>
            <w:hideMark/>
          </w:tcPr>
          <w:p w:rsidR="002D3DE9" w:rsidRPr="002D3DE9" w:rsidRDefault="002D3DE9" w:rsidP="002D3DE9">
            <w:pPr>
              <w:spacing w:after="0" w:line="240" w:lineRule="auto"/>
              <w:jc w:val="center"/>
              <w:rPr>
                <w:rFonts w:ascii="Arial" w:eastAsia="Times New Roman" w:hAnsi="Arial" w:cs="Arial"/>
                <w:color w:val="000000"/>
                <w:sz w:val="20"/>
                <w:szCs w:val="20"/>
                <w:lang w:eastAsia="es-ES"/>
              </w:rPr>
            </w:pPr>
            <w:r w:rsidRPr="002D3DE9">
              <w:rPr>
                <w:rFonts w:ascii="Arial" w:eastAsia="Times New Roman" w:hAnsi="Arial" w:cs="Arial"/>
                <w:color w:val="000000"/>
                <w:sz w:val="20"/>
                <w:szCs w:val="20"/>
                <w:lang w:eastAsia="es-ES"/>
              </w:rPr>
              <w:t>88 GB (11 DIMMs x 8 GB)</w:t>
            </w:r>
          </w:p>
        </w:tc>
        <w:tc>
          <w:tcPr>
            <w:tcW w:w="3979" w:type="dxa"/>
            <w:tcBorders>
              <w:top w:val="nil"/>
              <w:left w:val="nil"/>
              <w:bottom w:val="single" w:sz="8" w:space="0" w:color="auto"/>
              <w:right w:val="single" w:sz="8" w:space="0" w:color="auto"/>
            </w:tcBorders>
            <w:shd w:val="clear" w:color="auto" w:fill="auto"/>
            <w:vAlign w:val="bottom"/>
            <w:hideMark/>
          </w:tcPr>
          <w:p w:rsidR="002D3DE9" w:rsidRPr="002D3DE9" w:rsidRDefault="00201466" w:rsidP="002D3DE9">
            <w:pPr>
              <w:spacing w:after="0" w:line="240" w:lineRule="auto"/>
              <w:jc w:val="center"/>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512 G</w:t>
            </w:r>
            <w:r w:rsidR="002D3DE9" w:rsidRPr="002D3DE9">
              <w:rPr>
                <w:rFonts w:ascii="Arial" w:eastAsia="Times New Roman" w:hAnsi="Arial" w:cs="Arial"/>
                <w:color w:val="000000"/>
                <w:sz w:val="20"/>
                <w:szCs w:val="20"/>
                <w:lang w:eastAsia="es-ES"/>
              </w:rPr>
              <w:t>B</w:t>
            </w:r>
          </w:p>
        </w:tc>
      </w:tr>
      <w:tr w:rsidR="002D3DE9" w:rsidRPr="00580958" w:rsidTr="002D3DE9">
        <w:trPr>
          <w:trHeight w:val="294"/>
        </w:trPr>
        <w:tc>
          <w:tcPr>
            <w:tcW w:w="2042" w:type="dxa"/>
            <w:tcBorders>
              <w:top w:val="nil"/>
              <w:left w:val="single" w:sz="8" w:space="0" w:color="auto"/>
              <w:bottom w:val="single" w:sz="8" w:space="0" w:color="auto"/>
              <w:right w:val="single" w:sz="8" w:space="0" w:color="auto"/>
            </w:tcBorders>
            <w:shd w:val="clear" w:color="000000" w:fill="3366FF"/>
            <w:hideMark/>
          </w:tcPr>
          <w:p w:rsidR="002D3DE9" w:rsidRPr="002D3DE9" w:rsidRDefault="002D3DE9" w:rsidP="002D3DE9">
            <w:pPr>
              <w:spacing w:after="0" w:line="240" w:lineRule="auto"/>
              <w:rPr>
                <w:rFonts w:ascii="Arial" w:eastAsia="Times New Roman" w:hAnsi="Arial" w:cs="Arial"/>
                <w:b/>
                <w:bCs/>
                <w:color w:val="FFFFFF"/>
                <w:sz w:val="20"/>
                <w:szCs w:val="20"/>
                <w:lang w:eastAsia="es-ES"/>
              </w:rPr>
            </w:pPr>
            <w:r w:rsidRPr="002D3DE9">
              <w:rPr>
                <w:rFonts w:ascii="Arial" w:eastAsia="Times New Roman" w:hAnsi="Arial" w:cs="Arial"/>
                <w:b/>
                <w:bCs/>
                <w:color w:val="FFFFFF"/>
                <w:sz w:val="20"/>
                <w:szCs w:val="20"/>
                <w:lang w:eastAsia="es-ES"/>
              </w:rPr>
              <w:t>Conectividad SAN</w:t>
            </w:r>
          </w:p>
        </w:tc>
        <w:tc>
          <w:tcPr>
            <w:tcW w:w="7974" w:type="dxa"/>
            <w:gridSpan w:val="2"/>
            <w:tcBorders>
              <w:top w:val="single" w:sz="8" w:space="0" w:color="auto"/>
              <w:left w:val="nil"/>
              <w:bottom w:val="single" w:sz="8" w:space="0" w:color="auto"/>
              <w:right w:val="single" w:sz="8" w:space="0" w:color="000000"/>
            </w:tcBorders>
            <w:shd w:val="clear" w:color="auto" w:fill="auto"/>
            <w:vAlign w:val="bottom"/>
            <w:hideMark/>
          </w:tcPr>
          <w:p w:rsidR="002D3DE9" w:rsidRPr="00F24AB0" w:rsidRDefault="002D3DE9" w:rsidP="002D3DE9">
            <w:pPr>
              <w:spacing w:after="0" w:line="240" w:lineRule="auto"/>
              <w:jc w:val="center"/>
              <w:rPr>
                <w:rFonts w:ascii="Arial" w:eastAsia="Times New Roman" w:hAnsi="Arial" w:cs="Arial"/>
                <w:color w:val="000000"/>
                <w:sz w:val="20"/>
                <w:szCs w:val="20"/>
                <w:lang w:val="en-US" w:eastAsia="es-ES"/>
              </w:rPr>
            </w:pPr>
            <w:r w:rsidRPr="002D3DE9">
              <w:rPr>
                <w:rFonts w:ascii="Arial" w:eastAsia="Times New Roman" w:hAnsi="Arial" w:cs="Arial"/>
                <w:color w:val="000000"/>
                <w:sz w:val="20"/>
                <w:szCs w:val="20"/>
                <w:lang w:val="en-US" w:eastAsia="es-ES"/>
              </w:rPr>
              <w:t xml:space="preserve"> 2x Qlogic QLE2462 Dual Port 4Gbps Fibre Channel HBA PCIe</w:t>
            </w:r>
          </w:p>
        </w:tc>
      </w:tr>
      <w:tr w:rsidR="002D3DE9" w:rsidRPr="00580958" w:rsidTr="002D3DE9">
        <w:trPr>
          <w:trHeight w:val="518"/>
        </w:trPr>
        <w:tc>
          <w:tcPr>
            <w:tcW w:w="2042" w:type="dxa"/>
            <w:tcBorders>
              <w:top w:val="nil"/>
              <w:left w:val="single" w:sz="8" w:space="0" w:color="auto"/>
              <w:bottom w:val="single" w:sz="8" w:space="0" w:color="auto"/>
              <w:right w:val="single" w:sz="8" w:space="0" w:color="auto"/>
            </w:tcBorders>
            <w:shd w:val="clear" w:color="000000" w:fill="3366FF"/>
            <w:hideMark/>
          </w:tcPr>
          <w:p w:rsidR="002D3DE9" w:rsidRPr="002D3DE9" w:rsidRDefault="002D3DE9" w:rsidP="002D3DE9">
            <w:pPr>
              <w:spacing w:after="0" w:line="240" w:lineRule="auto"/>
              <w:rPr>
                <w:rFonts w:ascii="Arial" w:eastAsia="Times New Roman" w:hAnsi="Arial" w:cs="Arial"/>
                <w:b/>
                <w:bCs/>
                <w:color w:val="FFFFFF"/>
                <w:sz w:val="20"/>
                <w:szCs w:val="20"/>
                <w:lang w:eastAsia="es-ES"/>
              </w:rPr>
            </w:pPr>
            <w:r w:rsidRPr="002D3DE9">
              <w:rPr>
                <w:rFonts w:ascii="Arial" w:eastAsia="Times New Roman" w:hAnsi="Arial" w:cs="Arial"/>
                <w:b/>
                <w:bCs/>
                <w:color w:val="FFFFFF"/>
                <w:sz w:val="20"/>
                <w:szCs w:val="20"/>
                <w:lang w:eastAsia="es-ES"/>
              </w:rPr>
              <w:t>Conectividad LAN</w:t>
            </w:r>
          </w:p>
        </w:tc>
        <w:tc>
          <w:tcPr>
            <w:tcW w:w="7974" w:type="dxa"/>
            <w:gridSpan w:val="2"/>
            <w:tcBorders>
              <w:top w:val="single" w:sz="8" w:space="0" w:color="auto"/>
              <w:left w:val="nil"/>
              <w:bottom w:val="single" w:sz="8" w:space="0" w:color="auto"/>
              <w:right w:val="single" w:sz="8" w:space="0" w:color="000000"/>
            </w:tcBorders>
            <w:shd w:val="clear" w:color="auto" w:fill="auto"/>
            <w:vAlign w:val="bottom"/>
            <w:hideMark/>
          </w:tcPr>
          <w:p w:rsidR="002D3DE9" w:rsidRPr="00F24AB0" w:rsidRDefault="002D3DE9" w:rsidP="002D3DE9">
            <w:pPr>
              <w:spacing w:after="0" w:line="240" w:lineRule="auto"/>
              <w:jc w:val="center"/>
              <w:rPr>
                <w:rFonts w:ascii="Arial" w:eastAsia="Times New Roman" w:hAnsi="Arial" w:cs="Arial"/>
                <w:color w:val="000000"/>
                <w:sz w:val="20"/>
                <w:szCs w:val="20"/>
                <w:lang w:val="en-US" w:eastAsia="es-ES"/>
              </w:rPr>
            </w:pPr>
            <w:r w:rsidRPr="002D3DE9">
              <w:rPr>
                <w:rFonts w:ascii="Arial" w:eastAsia="Times New Roman" w:hAnsi="Arial" w:cs="Arial"/>
                <w:color w:val="000000"/>
                <w:sz w:val="20"/>
                <w:szCs w:val="20"/>
                <w:lang w:val="en-US" w:eastAsia="es-ES"/>
              </w:rPr>
              <w:t>3x Broadcom® 5709c 4-port (4 x 1GbE) Embedded NIC (Incorporada) + 2x Broadcom® 5709 Dual Port 1GbE NIC PCIe-4</w:t>
            </w:r>
          </w:p>
        </w:tc>
      </w:tr>
      <w:tr w:rsidR="002D3DE9" w:rsidRPr="002D3DE9" w:rsidTr="002D3DE9">
        <w:trPr>
          <w:trHeight w:val="266"/>
        </w:trPr>
        <w:tc>
          <w:tcPr>
            <w:tcW w:w="2042" w:type="dxa"/>
            <w:tcBorders>
              <w:top w:val="nil"/>
              <w:left w:val="single" w:sz="8" w:space="0" w:color="auto"/>
              <w:bottom w:val="single" w:sz="8" w:space="0" w:color="auto"/>
              <w:right w:val="single" w:sz="8" w:space="0" w:color="auto"/>
            </w:tcBorders>
            <w:shd w:val="clear" w:color="000000" w:fill="3366FF"/>
            <w:hideMark/>
          </w:tcPr>
          <w:p w:rsidR="002D3DE9" w:rsidRPr="002D3DE9" w:rsidRDefault="002D3DE9" w:rsidP="002D3DE9">
            <w:pPr>
              <w:spacing w:after="0" w:line="240" w:lineRule="auto"/>
              <w:rPr>
                <w:rFonts w:ascii="Arial" w:eastAsia="Times New Roman" w:hAnsi="Arial" w:cs="Arial"/>
                <w:b/>
                <w:bCs/>
                <w:color w:val="FFFFFF"/>
                <w:sz w:val="20"/>
                <w:szCs w:val="20"/>
                <w:lang w:eastAsia="es-ES"/>
              </w:rPr>
            </w:pPr>
            <w:r w:rsidRPr="002D3DE9">
              <w:rPr>
                <w:rFonts w:ascii="Arial" w:eastAsia="Times New Roman" w:hAnsi="Arial" w:cs="Arial"/>
                <w:b/>
                <w:bCs/>
                <w:color w:val="FFFFFF"/>
                <w:sz w:val="20"/>
                <w:szCs w:val="20"/>
                <w:lang w:eastAsia="es-ES"/>
              </w:rPr>
              <w:t>Cantidad Discos</w:t>
            </w:r>
          </w:p>
        </w:tc>
        <w:tc>
          <w:tcPr>
            <w:tcW w:w="3995" w:type="dxa"/>
            <w:tcBorders>
              <w:top w:val="nil"/>
              <w:left w:val="nil"/>
              <w:bottom w:val="single" w:sz="8" w:space="0" w:color="auto"/>
              <w:right w:val="single" w:sz="8" w:space="0" w:color="auto"/>
            </w:tcBorders>
            <w:shd w:val="clear" w:color="auto" w:fill="auto"/>
            <w:hideMark/>
          </w:tcPr>
          <w:p w:rsidR="002D3DE9" w:rsidRPr="002D3DE9" w:rsidRDefault="0053675E" w:rsidP="002D3DE9">
            <w:pPr>
              <w:spacing w:after="0" w:line="240" w:lineRule="auto"/>
              <w:jc w:val="center"/>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4</w:t>
            </w:r>
            <w:r w:rsidR="002D3DE9" w:rsidRPr="002D3DE9">
              <w:rPr>
                <w:rFonts w:ascii="Arial" w:eastAsia="Times New Roman" w:hAnsi="Arial" w:cs="Arial"/>
                <w:color w:val="000000"/>
                <w:sz w:val="20"/>
                <w:szCs w:val="20"/>
                <w:lang w:eastAsia="es-ES"/>
              </w:rPr>
              <w:t xml:space="preserve"> x 146GB HDD 15,000 RPM</w:t>
            </w:r>
          </w:p>
        </w:tc>
        <w:tc>
          <w:tcPr>
            <w:tcW w:w="3979" w:type="dxa"/>
            <w:tcBorders>
              <w:top w:val="nil"/>
              <w:left w:val="nil"/>
              <w:bottom w:val="single" w:sz="8" w:space="0" w:color="auto"/>
              <w:right w:val="single" w:sz="8" w:space="0" w:color="auto"/>
            </w:tcBorders>
            <w:shd w:val="clear" w:color="auto" w:fill="auto"/>
            <w:hideMark/>
          </w:tcPr>
          <w:p w:rsidR="002D3DE9" w:rsidRPr="002D3DE9" w:rsidRDefault="002D3DE9" w:rsidP="002D3DE9">
            <w:pPr>
              <w:spacing w:after="0" w:line="240" w:lineRule="auto"/>
              <w:jc w:val="center"/>
              <w:rPr>
                <w:rFonts w:ascii="Arial" w:eastAsia="Times New Roman" w:hAnsi="Arial" w:cs="Arial"/>
                <w:color w:val="000000"/>
                <w:sz w:val="20"/>
                <w:szCs w:val="20"/>
                <w:lang w:eastAsia="es-ES"/>
              </w:rPr>
            </w:pPr>
            <w:r w:rsidRPr="002D3DE9">
              <w:rPr>
                <w:rFonts w:ascii="Arial" w:eastAsia="Times New Roman" w:hAnsi="Arial" w:cs="Arial"/>
                <w:color w:val="000000"/>
                <w:sz w:val="20"/>
                <w:szCs w:val="20"/>
                <w:lang w:eastAsia="es-ES"/>
              </w:rPr>
              <w:t>16 SAS de 2,5"</w:t>
            </w:r>
          </w:p>
        </w:tc>
      </w:tr>
      <w:tr w:rsidR="002D3DE9" w:rsidRPr="002D3DE9" w:rsidTr="002D3DE9">
        <w:trPr>
          <w:trHeight w:val="266"/>
        </w:trPr>
        <w:tc>
          <w:tcPr>
            <w:tcW w:w="2042" w:type="dxa"/>
            <w:tcBorders>
              <w:top w:val="nil"/>
              <w:left w:val="single" w:sz="8" w:space="0" w:color="auto"/>
              <w:bottom w:val="single" w:sz="8" w:space="0" w:color="auto"/>
              <w:right w:val="single" w:sz="8" w:space="0" w:color="auto"/>
            </w:tcBorders>
            <w:shd w:val="clear" w:color="000000" w:fill="3366FF"/>
            <w:hideMark/>
          </w:tcPr>
          <w:p w:rsidR="002D3DE9" w:rsidRPr="002D3DE9" w:rsidRDefault="002D3DE9" w:rsidP="002D3DE9">
            <w:pPr>
              <w:spacing w:after="0" w:line="240" w:lineRule="auto"/>
              <w:rPr>
                <w:rFonts w:ascii="Arial" w:eastAsia="Times New Roman" w:hAnsi="Arial" w:cs="Arial"/>
                <w:b/>
                <w:bCs/>
                <w:color w:val="FFFFFF"/>
                <w:sz w:val="20"/>
                <w:szCs w:val="20"/>
                <w:lang w:eastAsia="es-ES"/>
              </w:rPr>
            </w:pPr>
            <w:r w:rsidRPr="002D3DE9">
              <w:rPr>
                <w:rFonts w:ascii="Arial" w:eastAsia="Times New Roman" w:hAnsi="Arial" w:cs="Arial"/>
                <w:b/>
                <w:bCs/>
                <w:color w:val="FFFFFF"/>
                <w:sz w:val="20"/>
                <w:szCs w:val="20"/>
                <w:lang w:eastAsia="es-ES"/>
              </w:rPr>
              <w:t>Ranuras E/S</w:t>
            </w:r>
          </w:p>
        </w:tc>
        <w:tc>
          <w:tcPr>
            <w:tcW w:w="3995" w:type="dxa"/>
            <w:tcBorders>
              <w:top w:val="nil"/>
              <w:left w:val="nil"/>
              <w:bottom w:val="single" w:sz="8" w:space="0" w:color="auto"/>
              <w:right w:val="single" w:sz="8" w:space="0" w:color="auto"/>
            </w:tcBorders>
            <w:shd w:val="clear" w:color="auto" w:fill="auto"/>
            <w:hideMark/>
          </w:tcPr>
          <w:p w:rsidR="002D3DE9" w:rsidRPr="002D3DE9" w:rsidRDefault="002D3DE9" w:rsidP="002D3DE9">
            <w:pPr>
              <w:spacing w:after="0" w:line="240" w:lineRule="auto"/>
              <w:jc w:val="center"/>
              <w:rPr>
                <w:rFonts w:ascii="Arial" w:eastAsia="Times New Roman" w:hAnsi="Arial" w:cs="Arial"/>
                <w:color w:val="000000"/>
                <w:sz w:val="20"/>
                <w:szCs w:val="20"/>
                <w:lang w:eastAsia="es-ES"/>
              </w:rPr>
            </w:pPr>
            <w:r w:rsidRPr="002D3DE9">
              <w:rPr>
                <w:rFonts w:ascii="Arial" w:eastAsia="Times New Roman" w:hAnsi="Arial" w:cs="Arial"/>
                <w:color w:val="000000"/>
                <w:sz w:val="20"/>
                <w:szCs w:val="20"/>
                <w:lang w:eastAsia="es-ES"/>
              </w:rPr>
              <w:t>4 ranuras PCIe</w:t>
            </w:r>
          </w:p>
        </w:tc>
        <w:tc>
          <w:tcPr>
            <w:tcW w:w="3979" w:type="dxa"/>
            <w:tcBorders>
              <w:top w:val="nil"/>
              <w:left w:val="nil"/>
              <w:bottom w:val="single" w:sz="8" w:space="0" w:color="auto"/>
              <w:right w:val="single" w:sz="8" w:space="0" w:color="auto"/>
            </w:tcBorders>
            <w:shd w:val="clear" w:color="auto" w:fill="auto"/>
            <w:hideMark/>
          </w:tcPr>
          <w:p w:rsidR="002D3DE9" w:rsidRPr="002D3DE9" w:rsidRDefault="002D3DE9" w:rsidP="002D3DE9">
            <w:pPr>
              <w:spacing w:after="0" w:line="240" w:lineRule="auto"/>
              <w:jc w:val="center"/>
              <w:rPr>
                <w:rFonts w:ascii="Arial" w:eastAsia="Times New Roman" w:hAnsi="Arial" w:cs="Arial"/>
                <w:color w:val="000000"/>
                <w:sz w:val="20"/>
                <w:szCs w:val="20"/>
                <w:lang w:eastAsia="es-ES"/>
              </w:rPr>
            </w:pPr>
            <w:r w:rsidRPr="002D3DE9">
              <w:rPr>
                <w:rFonts w:ascii="Arial" w:eastAsia="Times New Roman" w:hAnsi="Arial" w:cs="Arial"/>
                <w:color w:val="000000"/>
                <w:sz w:val="20"/>
                <w:szCs w:val="20"/>
                <w:lang w:eastAsia="es-ES"/>
              </w:rPr>
              <w:t>Hasta 10 ranuras PCIe</w:t>
            </w:r>
          </w:p>
        </w:tc>
      </w:tr>
    </w:tbl>
    <w:p w:rsidR="00905D9F" w:rsidRDefault="00905D9F" w:rsidP="002D3DE9">
      <w:pPr>
        <w:rPr>
          <w:lang w:eastAsia="es-ES"/>
        </w:rPr>
      </w:pPr>
    </w:p>
    <w:p w:rsidR="002D3DE9" w:rsidRPr="00047387" w:rsidRDefault="002D3DE9" w:rsidP="002D3DE9">
      <w:pPr>
        <w:pStyle w:val="Heading3"/>
        <w:rPr>
          <w:color w:val="3366FF"/>
        </w:rPr>
      </w:pPr>
      <w:bookmarkStart w:id="16" w:name="_Toc317670938"/>
      <w:r w:rsidRPr="00047387">
        <w:rPr>
          <w:color w:val="3366FF"/>
        </w:rPr>
        <w:t>Distribución de los recursos</w:t>
      </w:r>
      <w:bookmarkEnd w:id="16"/>
    </w:p>
    <w:p w:rsidR="002D3DE9" w:rsidRDefault="002D3DE9" w:rsidP="002D3DE9">
      <w:pPr>
        <w:ind w:firstLine="708"/>
        <w:rPr>
          <w:b/>
          <w:sz w:val="24"/>
          <w:szCs w:val="24"/>
        </w:rPr>
      </w:pPr>
      <w:r w:rsidRPr="007F64E4">
        <w:rPr>
          <w:sz w:val="24"/>
          <w:szCs w:val="24"/>
        </w:rPr>
        <w:t>La</w:t>
      </w:r>
      <w:r>
        <w:rPr>
          <w:sz w:val="24"/>
          <w:szCs w:val="24"/>
        </w:rPr>
        <w:t xml:space="preserve"> configuración presentada con 4</w:t>
      </w:r>
      <w:r w:rsidRPr="007F64E4">
        <w:rPr>
          <w:sz w:val="24"/>
          <w:szCs w:val="24"/>
        </w:rPr>
        <w:t xml:space="preserve"> procesadores, </w:t>
      </w:r>
      <w:r>
        <w:rPr>
          <w:b/>
          <w:sz w:val="24"/>
          <w:szCs w:val="24"/>
        </w:rPr>
        <w:t>245</w:t>
      </w:r>
      <w:r w:rsidRPr="007F64E4">
        <w:rPr>
          <w:b/>
          <w:sz w:val="24"/>
          <w:szCs w:val="24"/>
        </w:rPr>
        <w:t xml:space="preserve"> SPECint_rate_base2006</w:t>
      </w:r>
      <w:r>
        <w:rPr>
          <w:b/>
          <w:sz w:val="24"/>
          <w:szCs w:val="24"/>
        </w:rPr>
        <w:t>.</w:t>
      </w:r>
    </w:p>
    <w:p w:rsidR="008B7662" w:rsidRDefault="002D3DE9" w:rsidP="002D3DE9">
      <w:pPr>
        <w:pStyle w:val="ListParagraph"/>
      </w:pPr>
      <w:r w:rsidRPr="002D3DE9">
        <w:rPr>
          <w:sz w:val="24"/>
        </w:rPr>
        <w:t>Se utilizará vi</w:t>
      </w:r>
      <w:r w:rsidR="00AE3E73">
        <w:rPr>
          <w:sz w:val="24"/>
        </w:rPr>
        <w:t>r</w:t>
      </w:r>
      <w:r w:rsidRPr="002D3DE9">
        <w:rPr>
          <w:sz w:val="24"/>
        </w:rPr>
        <w:t>t</w:t>
      </w:r>
      <w:r w:rsidR="00AE3E73">
        <w:rPr>
          <w:sz w:val="24"/>
        </w:rPr>
        <w:t>u</w:t>
      </w:r>
      <w:r w:rsidRPr="002D3DE9">
        <w:rPr>
          <w:sz w:val="24"/>
        </w:rPr>
        <w:t>alización mediante VmWare</w:t>
      </w:r>
      <w:r w:rsidR="004F66A0">
        <w:rPr>
          <w:sz w:val="24"/>
        </w:rPr>
        <w:t xml:space="preserve"> para cada uno de los nodos</w:t>
      </w:r>
      <w:r w:rsidRPr="002D3DE9">
        <w:rPr>
          <w:sz w:val="24"/>
        </w:rPr>
        <w:t xml:space="preserve"> con la siguiente </w:t>
      </w:r>
      <w:r>
        <w:rPr>
          <w:sz w:val="24"/>
        </w:rPr>
        <w:t xml:space="preserve">configuración en ambas unidades, </w:t>
      </w:r>
      <w:r w:rsidRPr="002D3DE9">
        <w:rPr>
          <w:sz w:val="24"/>
          <w:szCs w:val="24"/>
        </w:rPr>
        <w:t xml:space="preserve">con el Sistema Operativo </w:t>
      </w:r>
      <w:r w:rsidRPr="002D3DE9">
        <w:rPr>
          <w:i/>
          <w:sz w:val="24"/>
          <w:szCs w:val="24"/>
        </w:rPr>
        <w:t>Windows Server 2008 R2</w:t>
      </w:r>
      <w:r w:rsidRPr="002D3DE9">
        <w:rPr>
          <w:b/>
          <w:sz w:val="24"/>
          <w:szCs w:val="24"/>
        </w:rPr>
        <w:t xml:space="preserve"> </w:t>
      </w:r>
      <w:r w:rsidR="009B7366">
        <w:rPr>
          <w:sz w:val="24"/>
          <w:szCs w:val="24"/>
        </w:rPr>
        <w:t>y</w:t>
      </w:r>
      <w:r w:rsidRPr="002D3DE9">
        <w:rPr>
          <w:sz w:val="24"/>
          <w:szCs w:val="24"/>
        </w:rPr>
        <w:t xml:space="preserve"> la aplicación correspondiente</w:t>
      </w:r>
      <w:r w:rsidR="008B7662">
        <w:rPr>
          <w:sz w:val="24"/>
          <w:szCs w:val="24"/>
        </w:rPr>
        <w:t xml:space="preserve">, </w:t>
      </w:r>
      <w:r w:rsidR="008B7662" w:rsidRPr="008B7662">
        <w:t xml:space="preserve">para reducir la cantidad de servidores físicos y los requerimientos de espacio. </w:t>
      </w:r>
    </w:p>
    <w:p w:rsidR="002D3DE9" w:rsidRDefault="008B7662" w:rsidP="002D3DE9">
      <w:pPr>
        <w:pStyle w:val="ListParagraph"/>
        <w:rPr>
          <w:sz w:val="24"/>
          <w:szCs w:val="24"/>
        </w:rPr>
      </w:pPr>
      <w:r w:rsidRPr="008B7662">
        <w:t>Se eligieron además modelos de servidores rackeables únicamente, para mejorar el uso de espacio físico y las posibilidades de crecimiento.</w:t>
      </w:r>
    </w:p>
    <w:p w:rsidR="004F66A0" w:rsidRDefault="002D3DE9" w:rsidP="004F66A0">
      <w:pPr>
        <w:pStyle w:val="Heading5"/>
      </w:pPr>
      <w:r w:rsidRPr="002D3DE9">
        <w:rPr>
          <w:sz w:val="22"/>
        </w:rPr>
        <w:lastRenderedPageBreak/>
        <w:t xml:space="preserve"> </w:t>
      </w:r>
      <w:r w:rsidR="004F66A0">
        <w:t>Unidad 1</w:t>
      </w:r>
    </w:p>
    <w:tbl>
      <w:tblPr>
        <w:tblW w:w="9141" w:type="dxa"/>
        <w:tblLayout w:type="fixed"/>
        <w:tblCellMar>
          <w:left w:w="70" w:type="dxa"/>
          <w:right w:w="70" w:type="dxa"/>
        </w:tblCellMar>
        <w:tblLook w:val="0000"/>
      </w:tblPr>
      <w:tblGrid>
        <w:gridCol w:w="3047"/>
        <w:gridCol w:w="1739"/>
        <w:gridCol w:w="1292"/>
        <w:gridCol w:w="1282"/>
        <w:gridCol w:w="1781"/>
      </w:tblGrid>
      <w:tr w:rsidR="001011C6" w:rsidRPr="00897424" w:rsidTr="00B01A9F">
        <w:trPr>
          <w:trHeight w:val="648"/>
        </w:trPr>
        <w:tc>
          <w:tcPr>
            <w:tcW w:w="3047" w:type="dxa"/>
            <w:tcBorders>
              <w:top w:val="single" w:sz="8" w:space="0" w:color="33CCCC"/>
              <w:left w:val="nil"/>
              <w:bottom w:val="single" w:sz="8" w:space="0" w:color="33CCCC"/>
              <w:right w:val="nil"/>
            </w:tcBorders>
            <w:shd w:val="clear" w:color="auto" w:fill="auto"/>
          </w:tcPr>
          <w:p w:rsidR="001011C6" w:rsidRPr="00897424" w:rsidRDefault="001011C6" w:rsidP="001011C6">
            <w:pPr>
              <w:spacing w:after="0" w:line="240" w:lineRule="auto"/>
              <w:rPr>
                <w:rFonts w:eastAsia="Times New Roman" w:cs="Arial"/>
                <w:color w:val="000000"/>
                <w:lang w:eastAsia="es-ES"/>
              </w:rPr>
            </w:pPr>
            <w:r w:rsidRPr="00897424">
              <w:rPr>
                <w:rFonts w:eastAsia="Times New Roman" w:cs="Arial"/>
                <w:color w:val="000000"/>
                <w:lang w:eastAsia="es-ES"/>
              </w:rPr>
              <w:t>Partición</w:t>
            </w:r>
          </w:p>
        </w:tc>
        <w:tc>
          <w:tcPr>
            <w:tcW w:w="1739" w:type="dxa"/>
            <w:tcBorders>
              <w:top w:val="single" w:sz="8" w:space="0" w:color="33CCCC"/>
              <w:left w:val="nil"/>
              <w:bottom w:val="single" w:sz="8" w:space="0" w:color="33CCCC"/>
              <w:right w:val="nil"/>
            </w:tcBorders>
            <w:shd w:val="clear" w:color="auto" w:fill="auto"/>
          </w:tcPr>
          <w:p w:rsidR="001011C6" w:rsidRPr="00897424" w:rsidRDefault="001011C6" w:rsidP="001011C6">
            <w:pPr>
              <w:spacing w:after="0" w:line="240" w:lineRule="auto"/>
              <w:jc w:val="right"/>
              <w:rPr>
                <w:rFonts w:eastAsia="Times New Roman" w:cs="Arial"/>
                <w:color w:val="000000"/>
                <w:lang w:eastAsia="es-ES"/>
              </w:rPr>
            </w:pPr>
            <w:r w:rsidRPr="00897424">
              <w:rPr>
                <w:rFonts w:eastAsia="Times New Roman" w:cs="Arial"/>
                <w:color w:val="000000"/>
                <w:lang w:eastAsia="es-ES"/>
              </w:rPr>
              <w:t>Memoria</w:t>
            </w:r>
          </w:p>
        </w:tc>
        <w:tc>
          <w:tcPr>
            <w:tcW w:w="1292" w:type="dxa"/>
            <w:tcBorders>
              <w:top w:val="single" w:sz="8" w:space="0" w:color="33CCCC"/>
              <w:left w:val="nil"/>
              <w:bottom w:val="single" w:sz="8" w:space="0" w:color="33CCCC"/>
              <w:right w:val="nil"/>
            </w:tcBorders>
            <w:shd w:val="clear" w:color="auto" w:fill="auto"/>
          </w:tcPr>
          <w:p w:rsidR="001011C6" w:rsidRPr="00897424" w:rsidRDefault="001011C6" w:rsidP="001011C6">
            <w:pPr>
              <w:spacing w:after="0" w:line="240" w:lineRule="auto"/>
              <w:jc w:val="right"/>
              <w:rPr>
                <w:rFonts w:eastAsia="Times New Roman" w:cs="Arial"/>
                <w:color w:val="000000"/>
                <w:lang w:eastAsia="es-ES"/>
              </w:rPr>
            </w:pPr>
            <w:r w:rsidRPr="00897424">
              <w:rPr>
                <w:rFonts w:eastAsia="Times New Roman" w:cs="Arial"/>
                <w:color w:val="000000"/>
                <w:lang w:eastAsia="es-ES"/>
              </w:rPr>
              <w:t>CINT2006 requeridos</w:t>
            </w:r>
          </w:p>
        </w:tc>
        <w:tc>
          <w:tcPr>
            <w:tcW w:w="1282" w:type="dxa"/>
            <w:tcBorders>
              <w:top w:val="single" w:sz="8" w:space="0" w:color="33CCCC"/>
              <w:left w:val="nil"/>
              <w:bottom w:val="single" w:sz="8" w:space="0" w:color="33CCCC"/>
              <w:right w:val="nil"/>
            </w:tcBorders>
            <w:shd w:val="clear" w:color="auto" w:fill="auto"/>
          </w:tcPr>
          <w:p w:rsidR="001011C6" w:rsidRPr="00897424" w:rsidRDefault="001011C6" w:rsidP="001011C6">
            <w:pPr>
              <w:spacing w:after="0" w:line="240" w:lineRule="auto"/>
              <w:jc w:val="right"/>
              <w:rPr>
                <w:rFonts w:eastAsia="Times New Roman" w:cs="Arial"/>
                <w:color w:val="000000"/>
                <w:lang w:eastAsia="es-ES"/>
              </w:rPr>
            </w:pPr>
            <w:r w:rsidRPr="00897424">
              <w:rPr>
                <w:rFonts w:eastAsia="Times New Roman" w:cs="Arial"/>
                <w:color w:val="000000"/>
                <w:lang w:eastAsia="es-ES"/>
              </w:rPr>
              <w:t>CINT2006 del dominio</w:t>
            </w:r>
          </w:p>
        </w:tc>
        <w:tc>
          <w:tcPr>
            <w:tcW w:w="1781" w:type="dxa"/>
            <w:tcBorders>
              <w:top w:val="single" w:sz="8" w:space="0" w:color="33CCCC"/>
              <w:left w:val="nil"/>
              <w:bottom w:val="single" w:sz="8" w:space="0" w:color="33CCCC"/>
              <w:right w:val="nil"/>
            </w:tcBorders>
            <w:shd w:val="clear" w:color="auto" w:fill="auto"/>
          </w:tcPr>
          <w:p w:rsidR="001011C6" w:rsidRPr="00897424" w:rsidRDefault="001011C6" w:rsidP="001011C6">
            <w:pPr>
              <w:spacing w:after="0" w:line="240" w:lineRule="auto"/>
              <w:jc w:val="right"/>
              <w:rPr>
                <w:rFonts w:eastAsia="Times New Roman" w:cs="Arial"/>
                <w:color w:val="000000"/>
                <w:lang w:eastAsia="es-ES"/>
              </w:rPr>
            </w:pPr>
            <w:r w:rsidRPr="00897424">
              <w:rPr>
                <w:rFonts w:eastAsia="Times New Roman" w:cs="Arial"/>
                <w:color w:val="000000"/>
                <w:lang w:eastAsia="es-ES"/>
              </w:rPr>
              <w:t>% del dominio utilizado</w:t>
            </w:r>
          </w:p>
        </w:tc>
      </w:tr>
      <w:tr w:rsidR="001011C6" w:rsidRPr="00897424" w:rsidTr="00FE063A">
        <w:trPr>
          <w:trHeight w:val="315"/>
        </w:trPr>
        <w:tc>
          <w:tcPr>
            <w:tcW w:w="3047" w:type="dxa"/>
            <w:tcBorders>
              <w:top w:val="nil"/>
              <w:left w:val="nil"/>
              <w:bottom w:val="nil"/>
              <w:right w:val="nil"/>
            </w:tcBorders>
            <w:shd w:val="clear" w:color="auto" w:fill="auto"/>
          </w:tcPr>
          <w:p w:rsidR="001011C6" w:rsidRPr="00897424" w:rsidRDefault="00B01A9F" w:rsidP="00542A0E">
            <w:pPr>
              <w:spacing w:after="0" w:line="240" w:lineRule="auto"/>
              <w:rPr>
                <w:rFonts w:eastAsia="Times New Roman" w:cs="Arial"/>
                <w:b/>
                <w:bCs/>
                <w:color w:val="000000"/>
                <w:lang w:eastAsia="es-ES"/>
              </w:rPr>
            </w:pPr>
            <w:r>
              <w:rPr>
                <w:rFonts w:eastAsia="Times New Roman" w:cs="Arial"/>
                <w:b/>
                <w:bCs/>
                <w:color w:val="000000"/>
                <w:lang w:eastAsia="es-ES"/>
              </w:rPr>
              <w:t>Aplicaciones</w:t>
            </w:r>
          </w:p>
        </w:tc>
        <w:tc>
          <w:tcPr>
            <w:tcW w:w="1739" w:type="dxa"/>
            <w:tcBorders>
              <w:top w:val="nil"/>
              <w:left w:val="nil"/>
              <w:bottom w:val="nil"/>
              <w:right w:val="nil"/>
            </w:tcBorders>
            <w:shd w:val="clear" w:color="auto" w:fill="auto"/>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16 GB</w:t>
            </w:r>
          </w:p>
        </w:tc>
        <w:tc>
          <w:tcPr>
            <w:tcW w:w="1292" w:type="dxa"/>
            <w:tcBorders>
              <w:top w:val="nil"/>
              <w:left w:val="nil"/>
              <w:bottom w:val="nil"/>
              <w:right w:val="nil"/>
            </w:tcBorders>
            <w:shd w:val="clear" w:color="auto" w:fill="auto"/>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300</w:t>
            </w:r>
          </w:p>
        </w:tc>
        <w:tc>
          <w:tcPr>
            <w:tcW w:w="1282" w:type="dxa"/>
            <w:tcBorders>
              <w:top w:val="nil"/>
              <w:left w:val="nil"/>
              <w:bottom w:val="nil"/>
              <w:right w:val="nil"/>
            </w:tcBorders>
            <w:shd w:val="clear" w:color="auto" w:fill="auto"/>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950</w:t>
            </w:r>
          </w:p>
        </w:tc>
        <w:tc>
          <w:tcPr>
            <w:tcW w:w="1781" w:type="dxa"/>
            <w:tcBorders>
              <w:top w:val="nil"/>
              <w:left w:val="nil"/>
              <w:bottom w:val="nil"/>
              <w:right w:val="nil"/>
            </w:tcBorders>
            <w:shd w:val="clear" w:color="auto" w:fill="auto"/>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31,58</w:t>
            </w:r>
          </w:p>
        </w:tc>
      </w:tr>
      <w:tr w:rsidR="001011C6" w:rsidRPr="00897424" w:rsidTr="00B01A9F">
        <w:trPr>
          <w:trHeight w:val="213"/>
        </w:trPr>
        <w:tc>
          <w:tcPr>
            <w:tcW w:w="3047" w:type="dxa"/>
            <w:tcBorders>
              <w:top w:val="nil"/>
              <w:left w:val="nil"/>
              <w:bottom w:val="nil"/>
              <w:right w:val="nil"/>
            </w:tcBorders>
            <w:shd w:val="clear" w:color="auto" w:fill="99CCFF"/>
          </w:tcPr>
          <w:p w:rsidR="001011C6" w:rsidRPr="00897424" w:rsidRDefault="00B01A9F" w:rsidP="00542A0E">
            <w:pPr>
              <w:spacing w:after="0" w:line="240" w:lineRule="auto"/>
              <w:rPr>
                <w:rFonts w:eastAsia="Times New Roman" w:cs="Arial"/>
                <w:b/>
                <w:bCs/>
                <w:color w:val="000000"/>
                <w:lang w:eastAsia="es-ES"/>
              </w:rPr>
            </w:pPr>
            <w:r>
              <w:rPr>
                <w:rFonts w:eastAsia="Times New Roman" w:cs="Arial"/>
                <w:b/>
                <w:bCs/>
                <w:color w:val="000000"/>
                <w:lang w:eastAsia="es-ES"/>
              </w:rPr>
              <w:t>Desarrollo y Capacitación</w:t>
            </w:r>
          </w:p>
        </w:tc>
        <w:tc>
          <w:tcPr>
            <w:tcW w:w="1739" w:type="dxa"/>
            <w:tcBorders>
              <w:top w:val="nil"/>
              <w:left w:val="nil"/>
              <w:bottom w:val="nil"/>
              <w:right w:val="nil"/>
            </w:tcBorders>
            <w:shd w:val="clear" w:color="auto" w:fill="99CCFF"/>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8 GB</w:t>
            </w:r>
          </w:p>
        </w:tc>
        <w:tc>
          <w:tcPr>
            <w:tcW w:w="1292" w:type="dxa"/>
            <w:tcBorders>
              <w:top w:val="nil"/>
              <w:left w:val="nil"/>
              <w:bottom w:val="nil"/>
              <w:right w:val="nil"/>
            </w:tcBorders>
            <w:shd w:val="clear" w:color="auto" w:fill="99CCFF"/>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90</w:t>
            </w:r>
          </w:p>
        </w:tc>
        <w:tc>
          <w:tcPr>
            <w:tcW w:w="1282" w:type="dxa"/>
            <w:tcBorders>
              <w:top w:val="nil"/>
              <w:left w:val="nil"/>
              <w:bottom w:val="nil"/>
              <w:right w:val="nil"/>
            </w:tcBorders>
            <w:shd w:val="clear" w:color="auto" w:fill="99CCFF"/>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950</w:t>
            </w:r>
          </w:p>
        </w:tc>
        <w:tc>
          <w:tcPr>
            <w:tcW w:w="1781" w:type="dxa"/>
            <w:tcBorders>
              <w:top w:val="nil"/>
              <w:left w:val="nil"/>
              <w:bottom w:val="nil"/>
              <w:right w:val="nil"/>
            </w:tcBorders>
            <w:shd w:val="clear" w:color="auto" w:fill="99CCFF"/>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9,57</w:t>
            </w:r>
          </w:p>
        </w:tc>
      </w:tr>
      <w:tr w:rsidR="001011C6" w:rsidRPr="00897424" w:rsidTr="00FE063A">
        <w:trPr>
          <w:trHeight w:val="345"/>
        </w:trPr>
        <w:tc>
          <w:tcPr>
            <w:tcW w:w="3047" w:type="dxa"/>
            <w:tcBorders>
              <w:top w:val="nil"/>
              <w:left w:val="nil"/>
              <w:right w:val="nil"/>
            </w:tcBorders>
            <w:shd w:val="clear" w:color="auto" w:fill="auto"/>
          </w:tcPr>
          <w:p w:rsidR="001011C6" w:rsidRPr="00897424" w:rsidRDefault="00B01A9F" w:rsidP="00542A0E">
            <w:pPr>
              <w:spacing w:after="0" w:line="240" w:lineRule="auto"/>
              <w:rPr>
                <w:rFonts w:eastAsia="Times New Roman" w:cs="Arial"/>
                <w:b/>
                <w:bCs/>
                <w:color w:val="000000"/>
                <w:lang w:eastAsia="es-ES"/>
              </w:rPr>
            </w:pPr>
            <w:r>
              <w:rPr>
                <w:rFonts w:eastAsia="Times New Roman" w:cs="Arial"/>
                <w:b/>
                <w:bCs/>
                <w:color w:val="000000"/>
                <w:lang w:eastAsia="es-ES"/>
              </w:rPr>
              <w:t>Clúster File Server</w:t>
            </w:r>
            <w:r w:rsidR="00D45563">
              <w:rPr>
                <w:rFonts w:eastAsia="Times New Roman" w:cs="Arial"/>
                <w:b/>
                <w:bCs/>
                <w:color w:val="000000"/>
                <w:lang w:eastAsia="es-ES"/>
              </w:rPr>
              <w:t xml:space="preserve"> *</w:t>
            </w:r>
          </w:p>
        </w:tc>
        <w:tc>
          <w:tcPr>
            <w:tcW w:w="1739" w:type="dxa"/>
            <w:tcBorders>
              <w:top w:val="nil"/>
              <w:left w:val="nil"/>
              <w:right w:val="nil"/>
            </w:tcBorders>
            <w:shd w:val="clear" w:color="auto" w:fill="auto"/>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24 GB</w:t>
            </w:r>
          </w:p>
        </w:tc>
        <w:tc>
          <w:tcPr>
            <w:tcW w:w="1292" w:type="dxa"/>
            <w:tcBorders>
              <w:top w:val="nil"/>
              <w:left w:val="nil"/>
              <w:right w:val="nil"/>
            </w:tcBorders>
            <w:shd w:val="clear" w:color="auto" w:fill="auto"/>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220</w:t>
            </w:r>
          </w:p>
        </w:tc>
        <w:tc>
          <w:tcPr>
            <w:tcW w:w="1282" w:type="dxa"/>
            <w:tcBorders>
              <w:top w:val="nil"/>
              <w:left w:val="nil"/>
              <w:right w:val="nil"/>
            </w:tcBorders>
            <w:shd w:val="clear" w:color="auto" w:fill="auto"/>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950</w:t>
            </w:r>
          </w:p>
        </w:tc>
        <w:tc>
          <w:tcPr>
            <w:tcW w:w="1781" w:type="dxa"/>
            <w:tcBorders>
              <w:top w:val="nil"/>
              <w:left w:val="nil"/>
              <w:right w:val="nil"/>
            </w:tcBorders>
            <w:shd w:val="clear" w:color="auto" w:fill="FFFFFF"/>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23,16</w:t>
            </w:r>
          </w:p>
        </w:tc>
      </w:tr>
      <w:tr w:rsidR="001011C6" w:rsidRPr="00897424" w:rsidTr="00B01A9F">
        <w:trPr>
          <w:trHeight w:val="213"/>
        </w:trPr>
        <w:tc>
          <w:tcPr>
            <w:tcW w:w="3047" w:type="dxa"/>
            <w:tcBorders>
              <w:top w:val="nil"/>
              <w:left w:val="nil"/>
              <w:bottom w:val="nil"/>
              <w:right w:val="nil"/>
            </w:tcBorders>
            <w:shd w:val="clear" w:color="auto" w:fill="99CCFF"/>
          </w:tcPr>
          <w:p w:rsidR="001011C6" w:rsidRPr="00897424" w:rsidRDefault="00B01A9F" w:rsidP="00542A0E">
            <w:pPr>
              <w:spacing w:after="0" w:line="240" w:lineRule="auto"/>
              <w:rPr>
                <w:rFonts w:eastAsia="Times New Roman" w:cs="Arial"/>
                <w:b/>
                <w:bCs/>
                <w:color w:val="000000"/>
                <w:lang w:eastAsia="es-ES"/>
              </w:rPr>
            </w:pPr>
            <w:r>
              <w:rPr>
                <w:rFonts w:eastAsia="Times New Roman" w:cs="Arial"/>
                <w:b/>
                <w:bCs/>
                <w:color w:val="000000"/>
                <w:lang w:eastAsia="es-ES"/>
              </w:rPr>
              <w:t>Clúster Exchange</w:t>
            </w:r>
            <w:r w:rsidR="00D45563">
              <w:rPr>
                <w:rFonts w:eastAsia="Times New Roman" w:cs="Arial"/>
                <w:b/>
                <w:bCs/>
                <w:color w:val="000000"/>
                <w:lang w:eastAsia="es-ES"/>
              </w:rPr>
              <w:t xml:space="preserve"> *</w:t>
            </w:r>
          </w:p>
        </w:tc>
        <w:tc>
          <w:tcPr>
            <w:tcW w:w="1739" w:type="dxa"/>
            <w:tcBorders>
              <w:top w:val="nil"/>
              <w:left w:val="nil"/>
              <w:bottom w:val="nil"/>
              <w:right w:val="nil"/>
            </w:tcBorders>
            <w:shd w:val="clear" w:color="auto" w:fill="99CCFF"/>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24 GB</w:t>
            </w:r>
          </w:p>
        </w:tc>
        <w:tc>
          <w:tcPr>
            <w:tcW w:w="1292" w:type="dxa"/>
            <w:tcBorders>
              <w:top w:val="nil"/>
              <w:left w:val="nil"/>
              <w:bottom w:val="nil"/>
              <w:right w:val="nil"/>
            </w:tcBorders>
            <w:shd w:val="clear" w:color="auto" w:fill="99CCFF"/>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220</w:t>
            </w:r>
          </w:p>
        </w:tc>
        <w:tc>
          <w:tcPr>
            <w:tcW w:w="1282" w:type="dxa"/>
            <w:tcBorders>
              <w:top w:val="nil"/>
              <w:left w:val="nil"/>
              <w:bottom w:val="nil"/>
              <w:right w:val="nil"/>
            </w:tcBorders>
            <w:shd w:val="clear" w:color="auto" w:fill="99CCFF"/>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950</w:t>
            </w:r>
          </w:p>
        </w:tc>
        <w:tc>
          <w:tcPr>
            <w:tcW w:w="1781" w:type="dxa"/>
            <w:tcBorders>
              <w:top w:val="nil"/>
              <w:left w:val="nil"/>
              <w:bottom w:val="nil"/>
              <w:right w:val="nil"/>
            </w:tcBorders>
            <w:shd w:val="clear" w:color="auto" w:fill="99CCFF"/>
          </w:tcPr>
          <w:p w:rsidR="001011C6" w:rsidRPr="00897424" w:rsidRDefault="00B01A9F" w:rsidP="00542A0E">
            <w:pPr>
              <w:spacing w:after="0" w:line="240" w:lineRule="auto"/>
              <w:jc w:val="right"/>
              <w:rPr>
                <w:rFonts w:eastAsia="Times New Roman" w:cs="Arial"/>
                <w:color w:val="000000"/>
                <w:lang w:eastAsia="es-ES"/>
              </w:rPr>
            </w:pPr>
            <w:r>
              <w:rPr>
                <w:rFonts w:eastAsia="Times New Roman" w:cs="Arial"/>
                <w:color w:val="000000"/>
                <w:lang w:eastAsia="es-ES"/>
              </w:rPr>
              <w:t>23,16</w:t>
            </w:r>
          </w:p>
        </w:tc>
      </w:tr>
      <w:tr w:rsidR="001011C6" w:rsidRPr="00897424" w:rsidTr="00B01A9F">
        <w:trPr>
          <w:trHeight w:val="223"/>
        </w:trPr>
        <w:tc>
          <w:tcPr>
            <w:tcW w:w="3047" w:type="dxa"/>
            <w:tcBorders>
              <w:top w:val="single" w:sz="8" w:space="0" w:color="auto"/>
              <w:left w:val="nil"/>
              <w:bottom w:val="single" w:sz="8" w:space="0" w:color="auto"/>
              <w:right w:val="nil"/>
            </w:tcBorders>
            <w:shd w:val="clear" w:color="auto" w:fill="99CCFF"/>
          </w:tcPr>
          <w:p w:rsidR="001011C6" w:rsidRPr="00897424" w:rsidRDefault="001011C6" w:rsidP="00542A0E">
            <w:pPr>
              <w:spacing w:after="0" w:line="240" w:lineRule="auto"/>
              <w:rPr>
                <w:rFonts w:eastAsia="Times New Roman" w:cs="Arial"/>
                <w:b/>
                <w:bCs/>
                <w:color w:val="3366FF"/>
                <w:lang w:eastAsia="es-ES"/>
              </w:rPr>
            </w:pPr>
            <w:r w:rsidRPr="00897424">
              <w:rPr>
                <w:rFonts w:eastAsia="Times New Roman" w:cs="Arial"/>
                <w:b/>
                <w:bCs/>
                <w:color w:val="3366FF"/>
                <w:lang w:eastAsia="es-ES"/>
              </w:rPr>
              <w:t>TOTALES</w:t>
            </w:r>
          </w:p>
        </w:tc>
        <w:tc>
          <w:tcPr>
            <w:tcW w:w="1739" w:type="dxa"/>
            <w:tcBorders>
              <w:top w:val="single" w:sz="8" w:space="0" w:color="auto"/>
              <w:left w:val="nil"/>
              <w:bottom w:val="single" w:sz="8" w:space="0" w:color="auto"/>
              <w:right w:val="nil"/>
            </w:tcBorders>
            <w:shd w:val="clear" w:color="auto" w:fill="99CCFF"/>
          </w:tcPr>
          <w:p w:rsidR="001011C6" w:rsidRPr="00897424" w:rsidRDefault="00B01A9F" w:rsidP="00542A0E">
            <w:pPr>
              <w:spacing w:after="0" w:line="240" w:lineRule="auto"/>
              <w:jc w:val="right"/>
              <w:rPr>
                <w:rFonts w:eastAsia="Times New Roman" w:cs="Arial"/>
                <w:b/>
                <w:bCs/>
                <w:color w:val="3366FF"/>
                <w:lang w:eastAsia="es-ES"/>
              </w:rPr>
            </w:pPr>
            <w:r>
              <w:rPr>
                <w:rFonts w:eastAsia="Times New Roman" w:cs="Arial"/>
                <w:b/>
                <w:bCs/>
                <w:color w:val="3366FF"/>
                <w:lang w:eastAsia="es-ES"/>
              </w:rPr>
              <w:t>72 GB</w:t>
            </w:r>
          </w:p>
        </w:tc>
        <w:tc>
          <w:tcPr>
            <w:tcW w:w="1292" w:type="dxa"/>
            <w:tcBorders>
              <w:top w:val="single" w:sz="8" w:space="0" w:color="auto"/>
              <w:left w:val="nil"/>
              <w:bottom w:val="single" w:sz="8" w:space="0" w:color="auto"/>
              <w:right w:val="nil"/>
            </w:tcBorders>
            <w:shd w:val="clear" w:color="auto" w:fill="99CCFF"/>
          </w:tcPr>
          <w:p w:rsidR="001011C6" w:rsidRPr="00897424" w:rsidRDefault="00B01A9F" w:rsidP="00542A0E">
            <w:pPr>
              <w:spacing w:after="0" w:line="240" w:lineRule="auto"/>
              <w:jc w:val="right"/>
              <w:rPr>
                <w:rFonts w:eastAsia="Times New Roman" w:cs="Arial"/>
                <w:b/>
                <w:bCs/>
                <w:color w:val="3366FF"/>
                <w:lang w:eastAsia="es-ES"/>
              </w:rPr>
            </w:pPr>
            <w:r>
              <w:rPr>
                <w:rFonts w:eastAsia="Times New Roman" w:cs="Arial"/>
                <w:b/>
                <w:bCs/>
                <w:color w:val="3366FF"/>
                <w:lang w:eastAsia="es-ES"/>
              </w:rPr>
              <w:t>830</w:t>
            </w:r>
          </w:p>
        </w:tc>
        <w:tc>
          <w:tcPr>
            <w:tcW w:w="1282" w:type="dxa"/>
            <w:tcBorders>
              <w:top w:val="single" w:sz="8" w:space="0" w:color="auto"/>
              <w:left w:val="nil"/>
              <w:bottom w:val="single" w:sz="8" w:space="0" w:color="auto"/>
              <w:right w:val="nil"/>
            </w:tcBorders>
            <w:shd w:val="clear" w:color="auto" w:fill="99CCFF"/>
          </w:tcPr>
          <w:p w:rsidR="001011C6" w:rsidRPr="00897424" w:rsidRDefault="00B01A9F" w:rsidP="00542A0E">
            <w:pPr>
              <w:spacing w:after="0" w:line="240" w:lineRule="auto"/>
              <w:jc w:val="right"/>
              <w:rPr>
                <w:rFonts w:eastAsia="Times New Roman" w:cs="Arial"/>
                <w:b/>
                <w:bCs/>
                <w:color w:val="3366FF"/>
                <w:lang w:eastAsia="es-ES"/>
              </w:rPr>
            </w:pPr>
            <w:r>
              <w:rPr>
                <w:rFonts w:eastAsia="Times New Roman" w:cs="Arial"/>
                <w:b/>
                <w:bCs/>
                <w:color w:val="3366FF"/>
                <w:lang w:eastAsia="es-ES"/>
              </w:rPr>
              <w:t>950</w:t>
            </w:r>
          </w:p>
        </w:tc>
        <w:tc>
          <w:tcPr>
            <w:tcW w:w="1781" w:type="dxa"/>
            <w:tcBorders>
              <w:top w:val="single" w:sz="8" w:space="0" w:color="auto"/>
              <w:left w:val="nil"/>
              <w:bottom w:val="single" w:sz="8" w:space="0" w:color="auto"/>
              <w:right w:val="nil"/>
            </w:tcBorders>
            <w:shd w:val="clear" w:color="auto" w:fill="99CCFF"/>
          </w:tcPr>
          <w:p w:rsidR="001011C6" w:rsidRPr="00897424" w:rsidRDefault="00B01A9F" w:rsidP="00542A0E">
            <w:pPr>
              <w:spacing w:after="0" w:line="240" w:lineRule="auto"/>
              <w:jc w:val="right"/>
              <w:rPr>
                <w:rFonts w:eastAsia="Times New Roman" w:cs="Arial"/>
                <w:b/>
                <w:bCs/>
                <w:color w:val="3366FF"/>
                <w:lang w:eastAsia="es-ES"/>
              </w:rPr>
            </w:pPr>
            <w:r>
              <w:rPr>
                <w:rFonts w:eastAsia="Times New Roman" w:cs="Arial"/>
                <w:b/>
                <w:bCs/>
                <w:color w:val="3366FF"/>
                <w:lang w:eastAsia="es-ES"/>
              </w:rPr>
              <w:t>87,37</w:t>
            </w:r>
          </w:p>
        </w:tc>
      </w:tr>
    </w:tbl>
    <w:p w:rsidR="004F66A0" w:rsidRDefault="004F66A0" w:rsidP="004F66A0">
      <w:pPr>
        <w:rPr>
          <w:rFonts w:eastAsia="Times New Roman"/>
          <w:lang w:eastAsia="es-ES"/>
        </w:rPr>
      </w:pPr>
    </w:p>
    <w:p w:rsidR="004F66A0" w:rsidRDefault="004F66A0" w:rsidP="004F66A0">
      <w:pPr>
        <w:pStyle w:val="Heading5"/>
      </w:pPr>
      <w:r>
        <w:t>Unidad 2</w:t>
      </w:r>
    </w:p>
    <w:tbl>
      <w:tblPr>
        <w:tblW w:w="9141" w:type="dxa"/>
        <w:tblLayout w:type="fixed"/>
        <w:tblCellMar>
          <w:left w:w="70" w:type="dxa"/>
          <w:right w:w="70" w:type="dxa"/>
        </w:tblCellMar>
        <w:tblLook w:val="0000"/>
      </w:tblPr>
      <w:tblGrid>
        <w:gridCol w:w="3541"/>
        <w:gridCol w:w="1245"/>
        <w:gridCol w:w="1292"/>
        <w:gridCol w:w="1282"/>
        <w:gridCol w:w="1781"/>
      </w:tblGrid>
      <w:tr w:rsidR="001011C6" w:rsidRPr="00897424" w:rsidTr="00542A0E">
        <w:trPr>
          <w:trHeight w:val="648"/>
        </w:trPr>
        <w:tc>
          <w:tcPr>
            <w:tcW w:w="3541" w:type="dxa"/>
            <w:tcBorders>
              <w:top w:val="single" w:sz="8" w:space="0" w:color="33CCCC"/>
              <w:left w:val="nil"/>
              <w:bottom w:val="single" w:sz="8" w:space="0" w:color="33CCCC"/>
              <w:right w:val="nil"/>
            </w:tcBorders>
            <w:shd w:val="clear" w:color="auto" w:fill="auto"/>
          </w:tcPr>
          <w:p w:rsidR="001011C6" w:rsidRPr="00897424" w:rsidRDefault="001011C6" w:rsidP="00542A0E">
            <w:pPr>
              <w:spacing w:after="0" w:line="240" w:lineRule="auto"/>
              <w:rPr>
                <w:rFonts w:eastAsia="Times New Roman" w:cs="Arial"/>
                <w:color w:val="000000"/>
                <w:lang w:eastAsia="es-ES"/>
              </w:rPr>
            </w:pPr>
            <w:r w:rsidRPr="00897424">
              <w:rPr>
                <w:rFonts w:eastAsia="Times New Roman" w:cs="Arial"/>
                <w:color w:val="000000"/>
                <w:lang w:eastAsia="es-ES"/>
              </w:rPr>
              <w:t>Partición</w:t>
            </w:r>
          </w:p>
        </w:tc>
        <w:tc>
          <w:tcPr>
            <w:tcW w:w="1245" w:type="dxa"/>
            <w:tcBorders>
              <w:top w:val="single" w:sz="8" w:space="0" w:color="33CCCC"/>
              <w:left w:val="nil"/>
              <w:bottom w:val="single" w:sz="8" w:space="0" w:color="33CCCC"/>
              <w:right w:val="nil"/>
            </w:tcBorders>
            <w:shd w:val="clear" w:color="auto" w:fill="auto"/>
          </w:tcPr>
          <w:p w:rsidR="001011C6" w:rsidRPr="00897424" w:rsidRDefault="001011C6" w:rsidP="00542A0E">
            <w:pPr>
              <w:spacing w:after="0" w:line="240" w:lineRule="auto"/>
              <w:jc w:val="right"/>
              <w:rPr>
                <w:rFonts w:eastAsia="Times New Roman" w:cs="Arial"/>
                <w:color w:val="000000"/>
                <w:lang w:eastAsia="es-ES"/>
              </w:rPr>
            </w:pPr>
            <w:r w:rsidRPr="00897424">
              <w:rPr>
                <w:rFonts w:eastAsia="Times New Roman" w:cs="Arial"/>
                <w:color w:val="000000"/>
                <w:lang w:eastAsia="es-ES"/>
              </w:rPr>
              <w:t>Memoria</w:t>
            </w:r>
          </w:p>
        </w:tc>
        <w:tc>
          <w:tcPr>
            <w:tcW w:w="1292" w:type="dxa"/>
            <w:tcBorders>
              <w:top w:val="single" w:sz="8" w:space="0" w:color="33CCCC"/>
              <w:left w:val="nil"/>
              <w:bottom w:val="single" w:sz="8" w:space="0" w:color="33CCCC"/>
              <w:right w:val="nil"/>
            </w:tcBorders>
            <w:shd w:val="clear" w:color="auto" w:fill="auto"/>
          </w:tcPr>
          <w:p w:rsidR="001011C6" w:rsidRPr="00897424" w:rsidRDefault="001011C6" w:rsidP="00542A0E">
            <w:pPr>
              <w:spacing w:after="0" w:line="240" w:lineRule="auto"/>
              <w:jc w:val="right"/>
              <w:rPr>
                <w:rFonts w:eastAsia="Times New Roman" w:cs="Arial"/>
                <w:color w:val="000000"/>
                <w:lang w:eastAsia="es-ES"/>
              </w:rPr>
            </w:pPr>
            <w:r w:rsidRPr="00897424">
              <w:rPr>
                <w:rFonts w:eastAsia="Times New Roman" w:cs="Arial"/>
                <w:color w:val="000000"/>
                <w:lang w:eastAsia="es-ES"/>
              </w:rPr>
              <w:t>CINT2006 requeridos</w:t>
            </w:r>
          </w:p>
        </w:tc>
        <w:tc>
          <w:tcPr>
            <w:tcW w:w="1282" w:type="dxa"/>
            <w:tcBorders>
              <w:top w:val="single" w:sz="8" w:space="0" w:color="33CCCC"/>
              <w:left w:val="nil"/>
              <w:bottom w:val="single" w:sz="8" w:space="0" w:color="33CCCC"/>
              <w:right w:val="nil"/>
            </w:tcBorders>
            <w:shd w:val="clear" w:color="auto" w:fill="auto"/>
          </w:tcPr>
          <w:p w:rsidR="001011C6" w:rsidRPr="00897424" w:rsidRDefault="001011C6" w:rsidP="00542A0E">
            <w:pPr>
              <w:spacing w:after="0" w:line="240" w:lineRule="auto"/>
              <w:jc w:val="right"/>
              <w:rPr>
                <w:rFonts w:eastAsia="Times New Roman" w:cs="Arial"/>
                <w:color w:val="000000"/>
                <w:lang w:eastAsia="es-ES"/>
              </w:rPr>
            </w:pPr>
            <w:r w:rsidRPr="00897424">
              <w:rPr>
                <w:rFonts w:eastAsia="Times New Roman" w:cs="Arial"/>
                <w:color w:val="000000"/>
                <w:lang w:eastAsia="es-ES"/>
              </w:rPr>
              <w:t>CINT2006 del dominio</w:t>
            </w:r>
          </w:p>
        </w:tc>
        <w:tc>
          <w:tcPr>
            <w:tcW w:w="1781" w:type="dxa"/>
            <w:tcBorders>
              <w:top w:val="single" w:sz="8" w:space="0" w:color="33CCCC"/>
              <w:left w:val="nil"/>
              <w:bottom w:val="single" w:sz="8" w:space="0" w:color="33CCCC"/>
              <w:right w:val="nil"/>
            </w:tcBorders>
            <w:shd w:val="clear" w:color="auto" w:fill="auto"/>
          </w:tcPr>
          <w:p w:rsidR="001011C6" w:rsidRPr="00897424" w:rsidRDefault="001011C6" w:rsidP="00542A0E">
            <w:pPr>
              <w:spacing w:after="0" w:line="240" w:lineRule="auto"/>
              <w:jc w:val="right"/>
              <w:rPr>
                <w:rFonts w:eastAsia="Times New Roman" w:cs="Arial"/>
                <w:color w:val="000000"/>
                <w:lang w:eastAsia="es-ES"/>
              </w:rPr>
            </w:pPr>
            <w:r w:rsidRPr="00897424">
              <w:rPr>
                <w:rFonts w:eastAsia="Times New Roman" w:cs="Arial"/>
                <w:color w:val="000000"/>
                <w:lang w:eastAsia="es-ES"/>
              </w:rPr>
              <w:t>% del dominio utilizado</w:t>
            </w:r>
          </w:p>
        </w:tc>
      </w:tr>
      <w:tr w:rsidR="001011C6" w:rsidRPr="00897424" w:rsidTr="00FE063A">
        <w:trPr>
          <w:trHeight w:val="275"/>
        </w:trPr>
        <w:tc>
          <w:tcPr>
            <w:tcW w:w="3541" w:type="dxa"/>
            <w:tcBorders>
              <w:top w:val="nil"/>
              <w:left w:val="nil"/>
              <w:bottom w:val="nil"/>
              <w:right w:val="nil"/>
            </w:tcBorders>
            <w:shd w:val="clear" w:color="auto" w:fill="auto"/>
          </w:tcPr>
          <w:p w:rsidR="001011C6" w:rsidRPr="00897424" w:rsidRDefault="00B01A9F" w:rsidP="00542A0E">
            <w:pPr>
              <w:spacing w:after="0" w:line="240" w:lineRule="auto"/>
              <w:rPr>
                <w:rFonts w:eastAsia="Times New Roman" w:cs="Arial"/>
                <w:b/>
                <w:bCs/>
                <w:color w:val="000000"/>
                <w:lang w:eastAsia="es-ES"/>
              </w:rPr>
            </w:pPr>
            <w:r>
              <w:rPr>
                <w:rFonts w:eastAsia="Times New Roman" w:cs="Arial"/>
                <w:b/>
                <w:bCs/>
                <w:color w:val="000000"/>
                <w:lang w:eastAsia="es-ES"/>
              </w:rPr>
              <w:t>Aplicaciones</w:t>
            </w:r>
          </w:p>
        </w:tc>
        <w:tc>
          <w:tcPr>
            <w:tcW w:w="1245" w:type="dxa"/>
            <w:tcBorders>
              <w:top w:val="nil"/>
              <w:left w:val="nil"/>
              <w:bottom w:val="nil"/>
              <w:right w:val="nil"/>
            </w:tcBorders>
            <w:shd w:val="clear" w:color="auto" w:fill="auto"/>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16 GB</w:t>
            </w:r>
          </w:p>
        </w:tc>
        <w:tc>
          <w:tcPr>
            <w:tcW w:w="1292" w:type="dxa"/>
            <w:tcBorders>
              <w:top w:val="nil"/>
              <w:left w:val="nil"/>
              <w:bottom w:val="nil"/>
              <w:right w:val="nil"/>
            </w:tcBorders>
            <w:shd w:val="clear" w:color="auto" w:fill="auto"/>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300</w:t>
            </w:r>
          </w:p>
        </w:tc>
        <w:tc>
          <w:tcPr>
            <w:tcW w:w="1282" w:type="dxa"/>
            <w:tcBorders>
              <w:top w:val="nil"/>
              <w:left w:val="nil"/>
              <w:bottom w:val="nil"/>
              <w:right w:val="nil"/>
            </w:tcBorders>
            <w:shd w:val="clear" w:color="auto" w:fill="auto"/>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950</w:t>
            </w:r>
          </w:p>
        </w:tc>
        <w:tc>
          <w:tcPr>
            <w:tcW w:w="1781" w:type="dxa"/>
            <w:tcBorders>
              <w:top w:val="nil"/>
              <w:left w:val="nil"/>
              <w:bottom w:val="nil"/>
              <w:right w:val="nil"/>
            </w:tcBorders>
            <w:shd w:val="clear" w:color="auto" w:fill="auto"/>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31,58</w:t>
            </w:r>
          </w:p>
        </w:tc>
      </w:tr>
      <w:tr w:rsidR="001011C6" w:rsidRPr="00897424" w:rsidTr="00542A0E">
        <w:trPr>
          <w:trHeight w:val="213"/>
        </w:trPr>
        <w:tc>
          <w:tcPr>
            <w:tcW w:w="3541" w:type="dxa"/>
            <w:tcBorders>
              <w:top w:val="nil"/>
              <w:left w:val="nil"/>
              <w:bottom w:val="nil"/>
              <w:right w:val="nil"/>
            </w:tcBorders>
            <w:shd w:val="clear" w:color="auto" w:fill="99CCFF"/>
          </w:tcPr>
          <w:p w:rsidR="001011C6" w:rsidRPr="00897424" w:rsidRDefault="00B01A9F" w:rsidP="00542A0E">
            <w:pPr>
              <w:spacing w:after="0" w:line="240" w:lineRule="auto"/>
              <w:rPr>
                <w:rFonts w:eastAsia="Times New Roman" w:cs="Arial"/>
                <w:b/>
                <w:bCs/>
                <w:color w:val="000000"/>
                <w:lang w:eastAsia="es-ES"/>
              </w:rPr>
            </w:pPr>
            <w:r>
              <w:rPr>
                <w:rFonts w:eastAsia="Times New Roman" w:cs="Arial"/>
                <w:b/>
                <w:bCs/>
                <w:color w:val="000000"/>
                <w:lang w:eastAsia="es-ES"/>
              </w:rPr>
              <w:t>Clúster Exchange</w:t>
            </w:r>
            <w:r w:rsidR="00D45563">
              <w:rPr>
                <w:rFonts w:eastAsia="Times New Roman" w:cs="Arial"/>
                <w:b/>
                <w:bCs/>
                <w:color w:val="000000"/>
                <w:lang w:eastAsia="es-ES"/>
              </w:rPr>
              <w:t xml:space="preserve"> *</w:t>
            </w:r>
          </w:p>
        </w:tc>
        <w:tc>
          <w:tcPr>
            <w:tcW w:w="1245" w:type="dxa"/>
            <w:tcBorders>
              <w:top w:val="nil"/>
              <w:left w:val="nil"/>
              <w:bottom w:val="nil"/>
              <w:right w:val="nil"/>
            </w:tcBorders>
            <w:shd w:val="clear" w:color="auto" w:fill="99CCFF"/>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24 GB</w:t>
            </w:r>
          </w:p>
        </w:tc>
        <w:tc>
          <w:tcPr>
            <w:tcW w:w="1292" w:type="dxa"/>
            <w:tcBorders>
              <w:top w:val="nil"/>
              <w:left w:val="nil"/>
              <w:bottom w:val="nil"/>
              <w:right w:val="nil"/>
            </w:tcBorders>
            <w:shd w:val="clear" w:color="auto" w:fill="99CCFF"/>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220</w:t>
            </w:r>
          </w:p>
        </w:tc>
        <w:tc>
          <w:tcPr>
            <w:tcW w:w="1282" w:type="dxa"/>
            <w:tcBorders>
              <w:top w:val="nil"/>
              <w:left w:val="nil"/>
              <w:bottom w:val="nil"/>
              <w:right w:val="nil"/>
            </w:tcBorders>
            <w:shd w:val="clear" w:color="auto" w:fill="99CCFF"/>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950</w:t>
            </w:r>
          </w:p>
        </w:tc>
        <w:tc>
          <w:tcPr>
            <w:tcW w:w="1781" w:type="dxa"/>
            <w:tcBorders>
              <w:top w:val="nil"/>
              <w:left w:val="nil"/>
              <w:bottom w:val="nil"/>
              <w:right w:val="nil"/>
            </w:tcBorders>
            <w:shd w:val="clear" w:color="auto" w:fill="99CCFF"/>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23,16</w:t>
            </w:r>
          </w:p>
        </w:tc>
      </w:tr>
      <w:tr w:rsidR="001011C6" w:rsidRPr="00897424" w:rsidTr="00FE063A">
        <w:trPr>
          <w:trHeight w:val="365"/>
        </w:trPr>
        <w:tc>
          <w:tcPr>
            <w:tcW w:w="3541" w:type="dxa"/>
            <w:tcBorders>
              <w:top w:val="nil"/>
              <w:left w:val="nil"/>
              <w:right w:val="nil"/>
            </w:tcBorders>
            <w:shd w:val="clear" w:color="auto" w:fill="auto"/>
          </w:tcPr>
          <w:p w:rsidR="001011C6" w:rsidRPr="00897424" w:rsidRDefault="00B01A9F" w:rsidP="00542A0E">
            <w:pPr>
              <w:spacing w:after="0" w:line="240" w:lineRule="auto"/>
              <w:rPr>
                <w:rFonts w:eastAsia="Times New Roman" w:cs="Arial"/>
                <w:b/>
                <w:bCs/>
                <w:color w:val="000000"/>
                <w:lang w:eastAsia="es-ES"/>
              </w:rPr>
            </w:pPr>
            <w:r>
              <w:rPr>
                <w:rFonts w:eastAsia="Times New Roman" w:cs="Arial"/>
                <w:b/>
                <w:bCs/>
                <w:color w:val="000000"/>
                <w:lang w:eastAsia="es-ES"/>
              </w:rPr>
              <w:t>Nodo Stand By</w:t>
            </w:r>
            <w:r w:rsidR="00D45563">
              <w:rPr>
                <w:rFonts w:eastAsia="Times New Roman" w:cs="Arial"/>
                <w:b/>
                <w:bCs/>
                <w:color w:val="000000"/>
                <w:lang w:eastAsia="es-ES"/>
              </w:rPr>
              <w:t xml:space="preserve"> *</w:t>
            </w:r>
          </w:p>
        </w:tc>
        <w:tc>
          <w:tcPr>
            <w:tcW w:w="1245" w:type="dxa"/>
            <w:tcBorders>
              <w:top w:val="nil"/>
              <w:left w:val="nil"/>
              <w:right w:val="nil"/>
            </w:tcBorders>
            <w:shd w:val="clear" w:color="auto" w:fill="auto"/>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24 GB</w:t>
            </w:r>
          </w:p>
        </w:tc>
        <w:tc>
          <w:tcPr>
            <w:tcW w:w="1292" w:type="dxa"/>
            <w:tcBorders>
              <w:top w:val="nil"/>
              <w:left w:val="nil"/>
              <w:right w:val="nil"/>
            </w:tcBorders>
            <w:shd w:val="clear" w:color="auto" w:fill="auto"/>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220</w:t>
            </w:r>
          </w:p>
        </w:tc>
        <w:tc>
          <w:tcPr>
            <w:tcW w:w="1282" w:type="dxa"/>
            <w:tcBorders>
              <w:top w:val="nil"/>
              <w:left w:val="nil"/>
              <w:right w:val="nil"/>
            </w:tcBorders>
            <w:shd w:val="clear" w:color="auto" w:fill="auto"/>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950</w:t>
            </w:r>
          </w:p>
        </w:tc>
        <w:tc>
          <w:tcPr>
            <w:tcW w:w="1781" w:type="dxa"/>
            <w:tcBorders>
              <w:top w:val="nil"/>
              <w:left w:val="nil"/>
              <w:right w:val="nil"/>
            </w:tcBorders>
            <w:shd w:val="clear" w:color="auto" w:fill="FFFFFF"/>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23,16</w:t>
            </w:r>
          </w:p>
        </w:tc>
      </w:tr>
      <w:tr w:rsidR="001011C6" w:rsidRPr="00897424" w:rsidTr="00542A0E">
        <w:trPr>
          <w:trHeight w:val="213"/>
        </w:trPr>
        <w:tc>
          <w:tcPr>
            <w:tcW w:w="3541" w:type="dxa"/>
            <w:tcBorders>
              <w:top w:val="nil"/>
              <w:left w:val="nil"/>
              <w:bottom w:val="nil"/>
              <w:right w:val="nil"/>
            </w:tcBorders>
            <w:shd w:val="clear" w:color="auto" w:fill="99CCFF"/>
          </w:tcPr>
          <w:p w:rsidR="001011C6" w:rsidRPr="00897424" w:rsidRDefault="00B01A9F" w:rsidP="00542A0E">
            <w:pPr>
              <w:spacing w:after="0" w:line="240" w:lineRule="auto"/>
              <w:rPr>
                <w:rFonts w:eastAsia="Times New Roman" w:cs="Arial"/>
                <w:b/>
                <w:bCs/>
                <w:color w:val="000000"/>
                <w:lang w:eastAsia="es-ES"/>
              </w:rPr>
            </w:pPr>
            <w:r>
              <w:rPr>
                <w:rFonts w:eastAsia="Times New Roman" w:cs="Arial"/>
                <w:b/>
                <w:bCs/>
                <w:color w:val="000000"/>
                <w:lang w:eastAsia="es-ES"/>
              </w:rPr>
              <w:t>Srv Backup</w:t>
            </w:r>
          </w:p>
        </w:tc>
        <w:tc>
          <w:tcPr>
            <w:tcW w:w="1245" w:type="dxa"/>
            <w:tcBorders>
              <w:top w:val="nil"/>
              <w:left w:val="nil"/>
              <w:bottom w:val="nil"/>
              <w:right w:val="nil"/>
            </w:tcBorders>
            <w:shd w:val="clear" w:color="auto" w:fill="99CCFF"/>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24 GB</w:t>
            </w:r>
          </w:p>
        </w:tc>
        <w:tc>
          <w:tcPr>
            <w:tcW w:w="1292" w:type="dxa"/>
            <w:tcBorders>
              <w:top w:val="nil"/>
              <w:left w:val="nil"/>
              <w:bottom w:val="nil"/>
              <w:right w:val="nil"/>
            </w:tcBorders>
            <w:shd w:val="clear" w:color="auto" w:fill="99CCFF"/>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220</w:t>
            </w:r>
          </w:p>
        </w:tc>
        <w:tc>
          <w:tcPr>
            <w:tcW w:w="1282" w:type="dxa"/>
            <w:tcBorders>
              <w:top w:val="nil"/>
              <w:left w:val="nil"/>
              <w:bottom w:val="nil"/>
              <w:right w:val="nil"/>
            </w:tcBorders>
            <w:shd w:val="clear" w:color="auto" w:fill="99CCFF"/>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950</w:t>
            </w:r>
          </w:p>
        </w:tc>
        <w:tc>
          <w:tcPr>
            <w:tcW w:w="1781" w:type="dxa"/>
            <w:tcBorders>
              <w:top w:val="nil"/>
              <w:left w:val="nil"/>
              <w:bottom w:val="nil"/>
              <w:right w:val="nil"/>
            </w:tcBorders>
            <w:shd w:val="clear" w:color="auto" w:fill="99CCFF"/>
          </w:tcPr>
          <w:p w:rsidR="001011C6" w:rsidRPr="00897424" w:rsidRDefault="00FE063A" w:rsidP="00542A0E">
            <w:pPr>
              <w:spacing w:after="0" w:line="240" w:lineRule="auto"/>
              <w:jc w:val="right"/>
              <w:rPr>
                <w:rFonts w:eastAsia="Times New Roman" w:cs="Arial"/>
                <w:color w:val="000000"/>
                <w:lang w:eastAsia="es-ES"/>
              </w:rPr>
            </w:pPr>
            <w:r>
              <w:rPr>
                <w:rFonts w:eastAsia="Times New Roman" w:cs="Arial"/>
                <w:color w:val="000000"/>
                <w:lang w:eastAsia="es-ES"/>
              </w:rPr>
              <w:t>22,11</w:t>
            </w:r>
          </w:p>
        </w:tc>
      </w:tr>
      <w:tr w:rsidR="001011C6" w:rsidRPr="00897424" w:rsidTr="00542A0E">
        <w:trPr>
          <w:trHeight w:val="223"/>
        </w:trPr>
        <w:tc>
          <w:tcPr>
            <w:tcW w:w="3541" w:type="dxa"/>
            <w:tcBorders>
              <w:top w:val="single" w:sz="8" w:space="0" w:color="auto"/>
              <w:left w:val="nil"/>
              <w:bottom w:val="single" w:sz="8" w:space="0" w:color="auto"/>
              <w:right w:val="nil"/>
            </w:tcBorders>
            <w:shd w:val="clear" w:color="auto" w:fill="99CCFF"/>
          </w:tcPr>
          <w:p w:rsidR="001011C6" w:rsidRPr="00897424" w:rsidRDefault="001011C6" w:rsidP="00542A0E">
            <w:pPr>
              <w:spacing w:after="0" w:line="240" w:lineRule="auto"/>
              <w:rPr>
                <w:rFonts w:eastAsia="Times New Roman" w:cs="Arial"/>
                <w:b/>
                <w:bCs/>
                <w:color w:val="3366FF"/>
                <w:lang w:eastAsia="es-ES"/>
              </w:rPr>
            </w:pPr>
            <w:r w:rsidRPr="00897424">
              <w:rPr>
                <w:rFonts w:eastAsia="Times New Roman" w:cs="Arial"/>
                <w:b/>
                <w:bCs/>
                <w:color w:val="3366FF"/>
                <w:lang w:eastAsia="es-ES"/>
              </w:rPr>
              <w:t>TOTALES</w:t>
            </w:r>
          </w:p>
        </w:tc>
        <w:tc>
          <w:tcPr>
            <w:tcW w:w="1245" w:type="dxa"/>
            <w:tcBorders>
              <w:top w:val="single" w:sz="8" w:space="0" w:color="auto"/>
              <w:left w:val="nil"/>
              <w:bottom w:val="single" w:sz="8" w:space="0" w:color="auto"/>
              <w:right w:val="nil"/>
            </w:tcBorders>
            <w:shd w:val="clear" w:color="auto" w:fill="99CCFF"/>
          </w:tcPr>
          <w:p w:rsidR="001011C6" w:rsidRPr="00897424" w:rsidRDefault="00FE063A" w:rsidP="00542A0E">
            <w:pPr>
              <w:spacing w:after="0" w:line="240" w:lineRule="auto"/>
              <w:jc w:val="right"/>
              <w:rPr>
                <w:rFonts w:eastAsia="Times New Roman" w:cs="Arial"/>
                <w:b/>
                <w:bCs/>
                <w:color w:val="3366FF"/>
                <w:lang w:eastAsia="es-ES"/>
              </w:rPr>
            </w:pPr>
            <w:r>
              <w:rPr>
                <w:rFonts w:eastAsia="Times New Roman" w:cs="Arial"/>
                <w:b/>
                <w:bCs/>
                <w:color w:val="3366FF"/>
                <w:lang w:eastAsia="es-ES"/>
              </w:rPr>
              <w:t>88 GB</w:t>
            </w:r>
          </w:p>
        </w:tc>
        <w:tc>
          <w:tcPr>
            <w:tcW w:w="1292" w:type="dxa"/>
            <w:tcBorders>
              <w:top w:val="single" w:sz="8" w:space="0" w:color="auto"/>
              <w:left w:val="nil"/>
              <w:bottom w:val="single" w:sz="8" w:space="0" w:color="auto"/>
              <w:right w:val="nil"/>
            </w:tcBorders>
            <w:shd w:val="clear" w:color="auto" w:fill="99CCFF"/>
          </w:tcPr>
          <w:p w:rsidR="001011C6" w:rsidRPr="00897424" w:rsidRDefault="00FE063A" w:rsidP="00542A0E">
            <w:pPr>
              <w:spacing w:after="0" w:line="240" w:lineRule="auto"/>
              <w:jc w:val="right"/>
              <w:rPr>
                <w:rFonts w:eastAsia="Times New Roman" w:cs="Arial"/>
                <w:b/>
                <w:bCs/>
                <w:color w:val="3366FF"/>
                <w:lang w:eastAsia="es-ES"/>
              </w:rPr>
            </w:pPr>
            <w:r>
              <w:rPr>
                <w:rFonts w:eastAsia="Times New Roman" w:cs="Arial"/>
                <w:b/>
                <w:bCs/>
                <w:color w:val="3366FF"/>
                <w:lang w:eastAsia="es-ES"/>
              </w:rPr>
              <w:t>950</w:t>
            </w:r>
          </w:p>
        </w:tc>
        <w:tc>
          <w:tcPr>
            <w:tcW w:w="1282" w:type="dxa"/>
            <w:tcBorders>
              <w:top w:val="single" w:sz="8" w:space="0" w:color="auto"/>
              <w:left w:val="nil"/>
              <w:bottom w:val="single" w:sz="8" w:space="0" w:color="auto"/>
              <w:right w:val="nil"/>
            </w:tcBorders>
            <w:shd w:val="clear" w:color="auto" w:fill="99CCFF"/>
          </w:tcPr>
          <w:p w:rsidR="001011C6" w:rsidRPr="00897424" w:rsidRDefault="00FE063A" w:rsidP="00542A0E">
            <w:pPr>
              <w:spacing w:after="0" w:line="240" w:lineRule="auto"/>
              <w:jc w:val="right"/>
              <w:rPr>
                <w:rFonts w:eastAsia="Times New Roman" w:cs="Arial"/>
                <w:b/>
                <w:bCs/>
                <w:color w:val="3366FF"/>
                <w:lang w:eastAsia="es-ES"/>
              </w:rPr>
            </w:pPr>
            <w:r>
              <w:rPr>
                <w:rFonts w:eastAsia="Times New Roman" w:cs="Arial"/>
                <w:b/>
                <w:bCs/>
                <w:color w:val="3366FF"/>
                <w:lang w:eastAsia="es-ES"/>
              </w:rPr>
              <w:t>950</w:t>
            </w:r>
          </w:p>
        </w:tc>
        <w:tc>
          <w:tcPr>
            <w:tcW w:w="1781" w:type="dxa"/>
            <w:tcBorders>
              <w:top w:val="single" w:sz="8" w:space="0" w:color="auto"/>
              <w:left w:val="nil"/>
              <w:bottom w:val="single" w:sz="8" w:space="0" w:color="auto"/>
              <w:right w:val="nil"/>
            </w:tcBorders>
            <w:shd w:val="clear" w:color="auto" w:fill="99CCFF"/>
          </w:tcPr>
          <w:p w:rsidR="001011C6" w:rsidRPr="00897424" w:rsidRDefault="00FE063A" w:rsidP="00542A0E">
            <w:pPr>
              <w:spacing w:after="0" w:line="240" w:lineRule="auto"/>
              <w:jc w:val="right"/>
              <w:rPr>
                <w:rFonts w:eastAsia="Times New Roman" w:cs="Arial"/>
                <w:b/>
                <w:bCs/>
                <w:color w:val="3366FF"/>
                <w:lang w:eastAsia="es-ES"/>
              </w:rPr>
            </w:pPr>
            <w:r>
              <w:rPr>
                <w:rFonts w:eastAsia="Times New Roman" w:cs="Arial"/>
                <w:b/>
                <w:bCs/>
                <w:color w:val="3366FF"/>
                <w:lang w:eastAsia="es-ES"/>
              </w:rPr>
              <w:t>100</w:t>
            </w:r>
          </w:p>
        </w:tc>
      </w:tr>
    </w:tbl>
    <w:p w:rsidR="00C86322" w:rsidRDefault="00C86322" w:rsidP="00D45563">
      <w:pPr>
        <w:rPr>
          <w:b/>
          <w:sz w:val="26"/>
          <w:szCs w:val="26"/>
        </w:rPr>
      </w:pPr>
    </w:p>
    <w:p w:rsidR="009F4326" w:rsidRPr="008B7662" w:rsidRDefault="008B7662" w:rsidP="00D45563">
      <w:pPr>
        <w:rPr>
          <w:b/>
          <w:i/>
          <w:sz w:val="26"/>
          <w:szCs w:val="26"/>
        </w:rPr>
      </w:pPr>
      <w:r w:rsidRPr="008B7662">
        <w:rPr>
          <w:u w:val="single"/>
          <w:lang w:val="es-AR"/>
        </w:rPr>
        <w:t>Nota</w:t>
      </w:r>
      <w:r>
        <w:rPr>
          <w:lang w:val="es-AR"/>
        </w:rPr>
        <w:t xml:space="preserve">: </w:t>
      </w:r>
      <w:r w:rsidRPr="008B7662">
        <w:rPr>
          <w:i/>
          <w:lang w:val="es-AR"/>
        </w:rPr>
        <w:t>Se decidió realizar un balanceo de carga en los dos servidores Aplicación Windows que se requieren. Al hacer esto se mejora el aprovechamiento de las capacidades del servidor elegido.</w:t>
      </w:r>
    </w:p>
    <w:p w:rsidR="00C86322" w:rsidRPr="00C86322" w:rsidRDefault="00C86322" w:rsidP="00D45563">
      <w:pPr>
        <w:rPr>
          <w:b/>
          <w:sz w:val="24"/>
        </w:rPr>
      </w:pPr>
      <w:r>
        <w:rPr>
          <w:b/>
          <w:sz w:val="26"/>
          <w:szCs w:val="26"/>
        </w:rPr>
        <w:t>*</w:t>
      </w:r>
      <w:r w:rsidRPr="00C86322">
        <w:rPr>
          <w:b/>
          <w:i/>
          <w:sz w:val="26"/>
          <w:szCs w:val="26"/>
        </w:rPr>
        <w:t>Configuración de Clúster de 4 Nodos</w:t>
      </w:r>
    </w:p>
    <w:p w:rsidR="002D3DE9" w:rsidRPr="007F64E4" w:rsidRDefault="00911C59" w:rsidP="002E3292">
      <w:pPr>
        <w:jc w:val="center"/>
        <w:rPr>
          <w:b/>
          <w:sz w:val="24"/>
          <w:szCs w:val="24"/>
        </w:rPr>
      </w:pPr>
      <w:r w:rsidRPr="0064511F">
        <w:rPr>
          <w:b/>
          <w:sz w:val="24"/>
          <w:szCs w:val="24"/>
        </w:rPr>
        <w:pict>
          <v:shape id="_x0000_i1027" type="#_x0000_t75" style="width:376.5pt;height:187.5pt">
            <v:imagedata r:id="rId24" o:title=""/>
          </v:shape>
        </w:pict>
      </w:r>
    </w:p>
    <w:p w:rsidR="009A2ACF" w:rsidRPr="009A2ACF" w:rsidRDefault="00B85E5E" w:rsidP="009A2ACF">
      <w:pPr>
        <w:rPr>
          <w:sz w:val="24"/>
        </w:rPr>
      </w:pPr>
      <w:r w:rsidRPr="009A2ACF">
        <w:rPr>
          <w:sz w:val="24"/>
        </w:rPr>
        <w:t>El clúster previamente detallado, consta de dos nodos Exchange con Bases Separadas, un nodo File Server y un Nodo Stand By, el cual posee los servicios de cada uno de los nodos activos, así como también la ubicación de sus datos; por lo tanto se lo configurara para que ante la caída de cualquiera de ellos este lo reemplace sin notar ningún cambio en la performance.</w:t>
      </w:r>
      <w:bookmarkStart w:id="17" w:name="_Toc286043715"/>
    </w:p>
    <w:p w:rsidR="008B2869" w:rsidRPr="008B7662" w:rsidRDefault="009A2ACF" w:rsidP="008B7662">
      <w:pPr>
        <w:rPr>
          <w:rStyle w:val="Heading2Char"/>
          <w:rFonts w:ascii="Calibri" w:eastAsia="Calibri" w:hAnsi="Calibri"/>
          <w:b w:val="0"/>
          <w:bCs w:val="0"/>
          <w:i w:val="0"/>
          <w:iCs w:val="0"/>
          <w:sz w:val="22"/>
          <w:szCs w:val="22"/>
          <w:lang w:val="es-AR"/>
        </w:rPr>
      </w:pPr>
      <w:r>
        <w:rPr>
          <w:rStyle w:val="Heading2Char"/>
          <w:rFonts w:ascii="Calibri" w:eastAsia="Calibri" w:hAnsi="Calibri"/>
          <w:sz w:val="26"/>
        </w:rPr>
        <w:br w:type="page"/>
      </w:r>
      <w:bookmarkStart w:id="18" w:name="_Toc317670939"/>
      <w:r w:rsidR="008B2869" w:rsidRPr="009A2ACF">
        <w:rPr>
          <w:rStyle w:val="Heading2Char"/>
          <w:rFonts w:ascii="Calibri" w:eastAsia="Calibri" w:hAnsi="Calibri" w:cs="Calibri"/>
          <w:i w:val="0"/>
          <w:iCs w:val="0"/>
          <w:color w:val="4F81BD"/>
        </w:rPr>
        <w:lastRenderedPageBreak/>
        <w:t>Concepto general de virtualización usando VMware vSphere</w:t>
      </w:r>
      <w:bookmarkEnd w:id="17"/>
      <w:bookmarkEnd w:id="18"/>
    </w:p>
    <w:p w:rsidR="008B2869" w:rsidRPr="00455B90" w:rsidRDefault="008B2869" w:rsidP="008B2869">
      <w:pPr>
        <w:ind w:right="-335" w:firstLine="709"/>
        <w:jc w:val="both"/>
        <w:rPr>
          <w:rFonts w:eastAsia="Times New Roman" w:cs="Calibri"/>
          <w:sz w:val="24"/>
          <w:szCs w:val="24"/>
          <w:lang w:val="es-ES_tradnl"/>
        </w:rPr>
      </w:pPr>
      <w:r w:rsidRPr="00455B90">
        <w:rPr>
          <w:rFonts w:eastAsia="Times New Roman" w:cs="Calibri"/>
          <w:sz w:val="24"/>
          <w:szCs w:val="24"/>
          <w:lang w:val="es-ES_tradnl"/>
        </w:rPr>
        <w:t>El Sistema Operativo incluido en la suite VMware vSphere, VMware ESX,  proporciona las bases para crear y gestionar una infraestructura de IT virtualizada. Este hipervisor  abstrae los recursos de procesador, memoria, almacenamiento y redes en varias máquinas virtuales que ejecutan sistemas operativos y aplicaciones sin necesidad de modificaciones.</w:t>
      </w:r>
    </w:p>
    <w:p w:rsidR="008B2869" w:rsidRPr="00455B90" w:rsidRDefault="008B2869" w:rsidP="008B2869">
      <w:pPr>
        <w:ind w:right="-335" w:firstLine="709"/>
        <w:jc w:val="both"/>
        <w:rPr>
          <w:rFonts w:eastAsia="Times New Roman" w:cs="Calibri"/>
          <w:sz w:val="24"/>
          <w:szCs w:val="24"/>
          <w:lang w:val="es-ES_tradnl"/>
        </w:rPr>
      </w:pPr>
      <w:r w:rsidRPr="00455B90">
        <w:rPr>
          <w:rFonts w:eastAsia="Times New Roman" w:cs="Calibri"/>
          <w:sz w:val="24"/>
          <w:szCs w:val="24"/>
          <w:lang w:val="es-ES_tradnl"/>
        </w:rPr>
        <w:t>Algunas de las ventajas de la virtualización es la disminución de los costes de hardware, energía y refrigeración ejecutando varios sistemas operativos en el mismo servidor físico, como también los costos asociados a soporte y la administración.</w:t>
      </w:r>
    </w:p>
    <w:p w:rsidR="008B2869" w:rsidRPr="00455B90" w:rsidRDefault="008B2869" w:rsidP="008B2869">
      <w:pPr>
        <w:ind w:right="-335" w:firstLine="709"/>
        <w:jc w:val="both"/>
        <w:rPr>
          <w:rFonts w:eastAsia="Times New Roman" w:cs="Calibri"/>
          <w:sz w:val="24"/>
          <w:szCs w:val="24"/>
          <w:lang w:val="es-ES_tradnl"/>
        </w:rPr>
      </w:pPr>
      <w:r w:rsidRPr="00455B90">
        <w:rPr>
          <w:rFonts w:eastAsia="Times New Roman" w:cs="Calibri"/>
          <w:sz w:val="24"/>
          <w:szCs w:val="24"/>
          <w:lang w:val="es-ES_tradnl"/>
        </w:rPr>
        <w:t>Adicionalmente la suite de vSphere incluye las siguientes funcionalidades avanzadas que permiten incrementar aún más tanto la disponibilidad de las máquinas virtuales como el uso de los recursos físicos:</w:t>
      </w:r>
    </w:p>
    <w:p w:rsidR="008B2869" w:rsidRPr="00455B90" w:rsidRDefault="008B2869" w:rsidP="008B2869">
      <w:pPr>
        <w:numPr>
          <w:ilvl w:val="0"/>
          <w:numId w:val="17"/>
        </w:numPr>
        <w:spacing w:after="0" w:line="240" w:lineRule="auto"/>
        <w:ind w:right="-335"/>
        <w:jc w:val="both"/>
        <w:rPr>
          <w:rFonts w:eastAsia="Times New Roman" w:cs="Calibri"/>
          <w:sz w:val="24"/>
          <w:szCs w:val="24"/>
          <w:lang w:val="es-ES_tradnl"/>
        </w:rPr>
      </w:pPr>
      <w:r w:rsidRPr="00455B90">
        <w:rPr>
          <w:rFonts w:eastAsia="Times New Roman" w:cs="Calibri"/>
          <w:sz w:val="24"/>
          <w:szCs w:val="24"/>
          <w:lang w:val="es-ES_tradnl"/>
        </w:rPr>
        <w:t>VMware High Availability (HA)</w:t>
      </w:r>
    </w:p>
    <w:p w:rsidR="008B2869" w:rsidRPr="00455B90" w:rsidRDefault="008B2869" w:rsidP="008B2869">
      <w:pPr>
        <w:numPr>
          <w:ilvl w:val="0"/>
          <w:numId w:val="17"/>
        </w:numPr>
        <w:spacing w:after="0" w:line="240" w:lineRule="auto"/>
        <w:ind w:right="-335"/>
        <w:jc w:val="both"/>
        <w:rPr>
          <w:rFonts w:eastAsia="Times New Roman" w:cs="Calibri"/>
          <w:sz w:val="24"/>
          <w:szCs w:val="24"/>
          <w:lang w:val="en-US"/>
        </w:rPr>
      </w:pPr>
      <w:r w:rsidRPr="00455B90">
        <w:rPr>
          <w:rFonts w:eastAsia="Times New Roman" w:cs="Calibri"/>
          <w:sz w:val="24"/>
          <w:szCs w:val="24"/>
          <w:lang w:val="en-US"/>
        </w:rPr>
        <w:t>VMware Distributed Resource Scheduler (DRS)</w:t>
      </w:r>
    </w:p>
    <w:p w:rsidR="008B2869" w:rsidRDefault="008B2869" w:rsidP="008B2869">
      <w:pPr>
        <w:numPr>
          <w:ilvl w:val="0"/>
          <w:numId w:val="17"/>
        </w:numPr>
        <w:spacing w:after="0" w:line="240" w:lineRule="auto"/>
        <w:ind w:right="-335"/>
        <w:jc w:val="both"/>
        <w:rPr>
          <w:rFonts w:eastAsia="Times New Roman" w:cs="Calibri"/>
          <w:sz w:val="24"/>
          <w:szCs w:val="24"/>
          <w:lang w:val="es-ES_tradnl"/>
        </w:rPr>
      </w:pPr>
      <w:r w:rsidRPr="00455B90">
        <w:rPr>
          <w:rFonts w:eastAsia="Times New Roman" w:cs="Calibri"/>
          <w:sz w:val="24"/>
          <w:szCs w:val="24"/>
          <w:lang w:val="es-ES_tradnl"/>
        </w:rPr>
        <w:t>VMware Fault Tolerance (FT)</w:t>
      </w:r>
    </w:p>
    <w:p w:rsidR="008B2869" w:rsidRPr="00455B90" w:rsidRDefault="008B2869" w:rsidP="008B2869">
      <w:pPr>
        <w:spacing w:after="0" w:line="240" w:lineRule="auto"/>
        <w:ind w:left="1069" w:right="-335"/>
        <w:jc w:val="both"/>
        <w:rPr>
          <w:rFonts w:eastAsia="Times New Roman" w:cs="Calibri"/>
          <w:sz w:val="24"/>
          <w:szCs w:val="24"/>
          <w:lang w:val="es-ES_tradnl"/>
        </w:rPr>
      </w:pPr>
    </w:p>
    <w:p w:rsidR="008B2869" w:rsidRPr="006B01D8" w:rsidRDefault="008B2869" w:rsidP="008B2869">
      <w:pPr>
        <w:ind w:right="-335" w:firstLine="709"/>
        <w:jc w:val="both"/>
        <w:rPr>
          <w:rFonts w:ascii="Times New Roman" w:eastAsia="Times New Roman" w:hAnsi="Times New Roman"/>
          <w:sz w:val="24"/>
          <w:szCs w:val="24"/>
          <w:lang w:val="es-ES_tradnl"/>
        </w:rPr>
      </w:pPr>
      <w:r w:rsidRPr="00455B90">
        <w:rPr>
          <w:rFonts w:eastAsia="Times New Roman" w:cs="Calibri"/>
          <w:sz w:val="24"/>
          <w:szCs w:val="24"/>
          <w:lang w:val="es-ES_tradnl"/>
        </w:rPr>
        <w:t>Estas funcionalidades que serán usadas dentro de la solución serán explicadas a continuación.</w:t>
      </w:r>
    </w:p>
    <w:p w:rsidR="008B2869" w:rsidRPr="008B2869" w:rsidRDefault="008B2869" w:rsidP="008B2869">
      <w:pPr>
        <w:pStyle w:val="Heading6"/>
        <w:rPr>
          <w:sz w:val="26"/>
          <w:szCs w:val="26"/>
          <w:lang w:val="es-ES_tradnl"/>
        </w:rPr>
      </w:pPr>
      <w:r w:rsidRPr="008B2869">
        <w:rPr>
          <w:rFonts w:ascii="Times New Roman" w:hAnsi="Times New Roman"/>
          <w:sz w:val="26"/>
          <w:szCs w:val="26"/>
          <w:lang w:val="es-ES_tradnl"/>
        </w:rPr>
        <w:t xml:space="preserve"> </w:t>
      </w:r>
      <w:r w:rsidRPr="008B2869">
        <w:rPr>
          <w:sz w:val="26"/>
          <w:szCs w:val="26"/>
          <w:lang w:val="es-ES_tradnl"/>
        </w:rPr>
        <w:t xml:space="preserve">Descripción de las tecnologías de vSphere aplicadas en la solución </w:t>
      </w:r>
    </w:p>
    <w:p w:rsidR="008B2869" w:rsidRPr="008B2869" w:rsidRDefault="008B2869" w:rsidP="008B2869">
      <w:pPr>
        <w:numPr>
          <w:ilvl w:val="0"/>
          <w:numId w:val="18"/>
        </w:numPr>
        <w:spacing w:after="0" w:line="240" w:lineRule="auto"/>
        <w:ind w:right="-335"/>
        <w:rPr>
          <w:rFonts w:eastAsia="Times New Roman" w:cs="Calibri"/>
          <w:sz w:val="24"/>
          <w:szCs w:val="24"/>
          <w:lang w:val="es-ES_tradnl"/>
        </w:rPr>
      </w:pPr>
      <w:r w:rsidRPr="008B2869">
        <w:rPr>
          <w:rFonts w:eastAsia="Times New Roman" w:cs="Calibri"/>
          <w:sz w:val="24"/>
          <w:szCs w:val="24"/>
          <w:lang w:val="es-ES_tradnl"/>
        </w:rPr>
        <w:t>VMware High Availability (HA)</w:t>
      </w:r>
    </w:p>
    <w:p w:rsidR="008B2869" w:rsidRPr="008B2869" w:rsidRDefault="008B2869" w:rsidP="008B2869">
      <w:pPr>
        <w:ind w:right="-335"/>
        <w:rPr>
          <w:rFonts w:eastAsia="Times New Roman" w:cs="Calibri"/>
          <w:sz w:val="24"/>
          <w:szCs w:val="24"/>
          <w:lang w:val="es-ES_tradnl"/>
        </w:rPr>
      </w:pPr>
    </w:p>
    <w:p w:rsidR="008B2869" w:rsidRPr="008B2869" w:rsidRDefault="008B2869" w:rsidP="008B2869">
      <w:pPr>
        <w:ind w:right="-335"/>
        <w:jc w:val="both"/>
        <w:rPr>
          <w:rFonts w:eastAsia="Times New Roman" w:cs="Calibri"/>
          <w:sz w:val="24"/>
          <w:szCs w:val="24"/>
          <w:lang w:val="es-ES_tradnl"/>
        </w:rPr>
      </w:pPr>
      <w:r w:rsidRPr="008B2869">
        <w:rPr>
          <w:rFonts w:eastAsia="Times New Roman" w:cs="Calibri"/>
          <w:sz w:val="24"/>
          <w:szCs w:val="24"/>
          <w:lang w:val="es-ES_tradnl"/>
        </w:rPr>
        <w:t>Proporciona una alta disponibilidad rentable y fácil de utilizar para las aplicaciones que se ejecutan en las máquinas virtuales.</w:t>
      </w:r>
    </w:p>
    <w:p w:rsidR="008B2869" w:rsidRPr="008B2869" w:rsidRDefault="008B2869" w:rsidP="008B2869">
      <w:pPr>
        <w:ind w:right="-335"/>
        <w:jc w:val="both"/>
        <w:rPr>
          <w:rFonts w:eastAsia="Times New Roman" w:cs="Calibri"/>
          <w:sz w:val="24"/>
          <w:szCs w:val="24"/>
          <w:lang w:val="es-ES_tradnl"/>
        </w:rPr>
      </w:pPr>
      <w:r w:rsidRPr="008B2869">
        <w:rPr>
          <w:rFonts w:eastAsia="Times New Roman" w:cs="Calibri"/>
          <w:sz w:val="24"/>
          <w:szCs w:val="24"/>
          <w:lang w:val="es-ES_tradnl"/>
        </w:rPr>
        <w:t>Algunas de las ventajas que proporciona VMware HA es la reducción al mínimo de las paradas no planificadas, la eliminación de la necesidad de hardware de reserva dedicado y de instalación de software adicional.</w:t>
      </w:r>
    </w:p>
    <w:p w:rsidR="008B2869" w:rsidRPr="008B2869" w:rsidRDefault="008B2869" w:rsidP="008B2869">
      <w:pPr>
        <w:ind w:right="-335"/>
        <w:jc w:val="both"/>
        <w:rPr>
          <w:rFonts w:eastAsia="Times New Roman" w:cs="Calibri"/>
          <w:sz w:val="24"/>
          <w:szCs w:val="24"/>
          <w:lang w:val="es-ES_tradnl"/>
        </w:rPr>
      </w:pPr>
      <w:r w:rsidRPr="008B2869">
        <w:rPr>
          <w:rFonts w:eastAsia="Times New Roman" w:cs="Calibri"/>
          <w:sz w:val="24"/>
          <w:szCs w:val="24"/>
          <w:lang w:val="es-ES_tradnl"/>
        </w:rPr>
        <w:t>La manera de realizar esto es: Monitorea a las máquinas virtuales para detectar fallas en el sistema operativo, reinicia máquinas virtuales en otros servidores físicos en el pool de recursos sin intervención manual cuando se detecta una falla en el servidor.</w:t>
      </w:r>
    </w:p>
    <w:p w:rsidR="008B2869" w:rsidRDefault="008B2869" w:rsidP="008B2869">
      <w:pPr>
        <w:numPr>
          <w:ilvl w:val="0"/>
          <w:numId w:val="19"/>
        </w:numPr>
        <w:spacing w:after="0" w:line="240" w:lineRule="auto"/>
        <w:ind w:right="-335"/>
        <w:rPr>
          <w:rFonts w:eastAsia="Times New Roman" w:cs="Calibri"/>
          <w:sz w:val="24"/>
          <w:szCs w:val="24"/>
          <w:lang w:val="en-US"/>
        </w:rPr>
      </w:pPr>
      <w:r w:rsidRPr="008B2869">
        <w:rPr>
          <w:rFonts w:eastAsia="Times New Roman" w:cs="Calibri"/>
          <w:sz w:val="24"/>
          <w:szCs w:val="24"/>
          <w:lang w:val="en-US"/>
        </w:rPr>
        <w:t>VMware Distributed Resource Scheduler (DRS)</w:t>
      </w:r>
    </w:p>
    <w:p w:rsidR="008B2869" w:rsidRPr="008B2869" w:rsidRDefault="008B2869" w:rsidP="008B2869">
      <w:pPr>
        <w:spacing w:after="0" w:line="240" w:lineRule="auto"/>
        <w:ind w:left="720" w:right="-335"/>
        <w:rPr>
          <w:rFonts w:eastAsia="Times New Roman" w:cs="Calibri"/>
          <w:sz w:val="24"/>
          <w:szCs w:val="24"/>
          <w:lang w:val="en-US"/>
        </w:rPr>
      </w:pPr>
    </w:p>
    <w:p w:rsidR="008B2869" w:rsidRPr="008B2869" w:rsidRDefault="008B2869" w:rsidP="008B2869">
      <w:pPr>
        <w:ind w:right="-335"/>
        <w:jc w:val="both"/>
        <w:rPr>
          <w:rFonts w:eastAsia="Times New Roman" w:cs="Calibri"/>
          <w:sz w:val="24"/>
          <w:szCs w:val="24"/>
          <w:lang w:val="es-ES_tradnl"/>
        </w:rPr>
      </w:pPr>
      <w:r w:rsidRPr="008B2869">
        <w:rPr>
          <w:rFonts w:eastAsia="Times New Roman" w:cs="Calibri"/>
          <w:sz w:val="24"/>
          <w:szCs w:val="24"/>
          <w:lang w:val="es-ES_tradnl"/>
        </w:rPr>
        <w:t xml:space="preserve">Asigna y balancea dinámicamente la capacidad de procesamiento entre un conjunto de recursos de hardware agregados a grupos de recursos lógicos. VMware DRS supervisa continuamente la utilización en los pools de recursos y asigna de forma inteligente los recursos disponibles entre las máquinas virtuales, basándose en reglas predefinidas que reflejan las necesidades empresariales y las prioridades cambiantes. </w:t>
      </w:r>
    </w:p>
    <w:p w:rsidR="008B2869" w:rsidRPr="008B2869" w:rsidRDefault="008B2869" w:rsidP="008B2869">
      <w:pPr>
        <w:ind w:right="-335"/>
        <w:jc w:val="both"/>
        <w:rPr>
          <w:rFonts w:eastAsia="Times New Roman" w:cs="Calibri"/>
          <w:sz w:val="24"/>
          <w:szCs w:val="24"/>
          <w:lang w:val="es-ES_tradnl"/>
        </w:rPr>
      </w:pPr>
      <w:r w:rsidRPr="008B2869">
        <w:rPr>
          <w:rFonts w:eastAsia="Times New Roman" w:cs="Calibri"/>
          <w:sz w:val="24"/>
          <w:szCs w:val="24"/>
          <w:lang w:val="es-ES_tradnl"/>
        </w:rPr>
        <w:lastRenderedPageBreak/>
        <w:t>La manera de realizar esto es: Interpreta la topología de recursos presentes y utiliza esta información para optimizar el uso de los mismos.</w:t>
      </w:r>
    </w:p>
    <w:p w:rsidR="008B2869" w:rsidRDefault="008B2869" w:rsidP="008B2869">
      <w:pPr>
        <w:numPr>
          <w:ilvl w:val="0"/>
          <w:numId w:val="20"/>
        </w:numPr>
        <w:spacing w:after="0" w:line="240" w:lineRule="auto"/>
        <w:ind w:right="-335"/>
        <w:rPr>
          <w:rFonts w:eastAsia="Times New Roman" w:cs="Calibri"/>
          <w:sz w:val="24"/>
          <w:szCs w:val="24"/>
          <w:lang w:val="es-ES_tradnl"/>
        </w:rPr>
      </w:pPr>
      <w:r w:rsidRPr="008B2869">
        <w:rPr>
          <w:rFonts w:eastAsia="Times New Roman" w:cs="Calibri"/>
          <w:sz w:val="24"/>
          <w:szCs w:val="24"/>
          <w:lang w:val="es-ES_tradnl"/>
        </w:rPr>
        <w:t>VMware Fault Tolerance (FT)</w:t>
      </w:r>
    </w:p>
    <w:p w:rsidR="008B2869" w:rsidRPr="008B2869" w:rsidRDefault="008B2869" w:rsidP="008B2869">
      <w:pPr>
        <w:spacing w:after="0" w:line="240" w:lineRule="auto"/>
        <w:ind w:left="720" w:right="-335"/>
        <w:rPr>
          <w:rFonts w:eastAsia="Times New Roman" w:cs="Calibri"/>
          <w:sz w:val="24"/>
          <w:szCs w:val="24"/>
          <w:lang w:val="es-ES_tradnl"/>
        </w:rPr>
      </w:pPr>
    </w:p>
    <w:p w:rsidR="008B2869" w:rsidRPr="008B2869" w:rsidRDefault="008B2869" w:rsidP="008B2869">
      <w:pPr>
        <w:ind w:right="-335"/>
        <w:jc w:val="both"/>
        <w:rPr>
          <w:rFonts w:eastAsia="Times New Roman" w:cs="Calibri"/>
          <w:sz w:val="24"/>
          <w:szCs w:val="24"/>
          <w:lang w:val="es-ES_tradnl"/>
        </w:rPr>
      </w:pPr>
      <w:r w:rsidRPr="008B2869">
        <w:rPr>
          <w:rFonts w:eastAsia="Times New Roman" w:cs="Calibri"/>
          <w:sz w:val="24"/>
          <w:szCs w:val="24"/>
          <w:lang w:val="es-ES_tradnl"/>
        </w:rPr>
        <w:t>Ofrece continua disponibilidad, incluso en presencia de las fallas más graves, como bajas inesperadas, perdida de red o energía eléctrica en el equipo físico. FT mantiene un host activo offline replicando las transacciones del host principal, ante la caída del host principal (el que está online) se comienza a utilizar el host secundario redundante.</w:t>
      </w:r>
    </w:p>
    <w:p w:rsidR="002D3DE9" w:rsidRDefault="002D3DE9"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Default="00E4482B" w:rsidP="002D3DE9">
      <w:pPr>
        <w:rPr>
          <w:lang w:eastAsia="es-ES"/>
        </w:rPr>
      </w:pPr>
    </w:p>
    <w:p w:rsidR="00E4482B" w:rsidRPr="008B283E" w:rsidRDefault="00E4482B" w:rsidP="00E4482B">
      <w:pPr>
        <w:pStyle w:val="Heading2"/>
        <w:rPr>
          <w:color w:val="000080"/>
          <w:u w:val="single"/>
          <w:lang w:val="pt-BR" w:eastAsia="es-ES"/>
        </w:rPr>
      </w:pPr>
      <w:bookmarkStart w:id="19" w:name="_Toc317670940"/>
      <w:r w:rsidRPr="008B283E">
        <w:rPr>
          <w:color w:val="000080"/>
          <w:u w:val="single"/>
          <w:lang w:val="pt-BR" w:eastAsia="es-ES"/>
        </w:rPr>
        <w:lastRenderedPageBreak/>
        <w:t>CONECTIVIDAD  LAN</w:t>
      </w:r>
      <w:bookmarkEnd w:id="19"/>
    </w:p>
    <w:p w:rsidR="00616026" w:rsidRDefault="00616026" w:rsidP="00616026">
      <w:pPr>
        <w:spacing w:after="0"/>
        <w:rPr>
          <w:sz w:val="24"/>
          <w:szCs w:val="24"/>
          <w:lang w:val="es-AR"/>
        </w:rPr>
      </w:pPr>
    </w:p>
    <w:p w:rsidR="00616026" w:rsidRPr="00616026" w:rsidRDefault="00616026" w:rsidP="00616026">
      <w:pPr>
        <w:spacing w:after="0"/>
        <w:rPr>
          <w:sz w:val="24"/>
          <w:szCs w:val="24"/>
          <w:lang w:val="es-AR"/>
        </w:rPr>
      </w:pPr>
      <w:r w:rsidRPr="00616026">
        <w:rPr>
          <w:sz w:val="24"/>
          <w:szCs w:val="24"/>
          <w:lang w:val="es-AR"/>
        </w:rPr>
        <w:t>Requerimientos:</w:t>
      </w:r>
    </w:p>
    <w:p w:rsidR="00616026" w:rsidRPr="00616026" w:rsidRDefault="00616026" w:rsidP="00616026">
      <w:pPr>
        <w:numPr>
          <w:ilvl w:val="0"/>
          <w:numId w:val="21"/>
        </w:numPr>
        <w:spacing w:after="0"/>
        <w:contextualSpacing/>
        <w:rPr>
          <w:sz w:val="24"/>
          <w:szCs w:val="24"/>
          <w:lang w:val="es-AR"/>
        </w:rPr>
      </w:pPr>
      <w:r w:rsidRPr="00616026">
        <w:rPr>
          <w:sz w:val="24"/>
          <w:szCs w:val="24"/>
          <w:lang w:val="es-AR"/>
        </w:rPr>
        <w:t xml:space="preserve">Centro de cómputos en </w:t>
      </w:r>
      <w:r w:rsidR="007A441C">
        <w:rPr>
          <w:sz w:val="24"/>
          <w:szCs w:val="24"/>
          <w:lang w:val="es-AR"/>
        </w:rPr>
        <w:t>la planta baja</w:t>
      </w:r>
      <w:r w:rsidRPr="00616026">
        <w:rPr>
          <w:sz w:val="24"/>
          <w:szCs w:val="24"/>
          <w:lang w:val="es-AR"/>
        </w:rPr>
        <w:t xml:space="preserve"> del  edificio central </w:t>
      </w:r>
    </w:p>
    <w:p w:rsidR="00616026" w:rsidRPr="00616026" w:rsidRDefault="00616026" w:rsidP="00616026">
      <w:pPr>
        <w:numPr>
          <w:ilvl w:val="0"/>
          <w:numId w:val="21"/>
        </w:numPr>
        <w:spacing w:after="0"/>
        <w:contextualSpacing/>
        <w:rPr>
          <w:sz w:val="24"/>
          <w:szCs w:val="24"/>
          <w:lang w:val="es-AR"/>
        </w:rPr>
      </w:pPr>
      <w:r w:rsidRPr="00616026">
        <w:rPr>
          <w:sz w:val="24"/>
          <w:szCs w:val="24"/>
          <w:lang w:val="es-AR"/>
        </w:rPr>
        <w:t xml:space="preserve">4 pisos  de oficinas con 250 puestos </w:t>
      </w:r>
    </w:p>
    <w:p w:rsidR="00616026" w:rsidRPr="00616026" w:rsidRDefault="00616026" w:rsidP="00616026">
      <w:pPr>
        <w:numPr>
          <w:ilvl w:val="0"/>
          <w:numId w:val="21"/>
        </w:numPr>
        <w:spacing w:after="0"/>
        <w:contextualSpacing/>
        <w:rPr>
          <w:sz w:val="24"/>
          <w:szCs w:val="24"/>
          <w:lang w:val="es-AR"/>
        </w:rPr>
      </w:pPr>
      <w:r w:rsidRPr="00616026">
        <w:rPr>
          <w:sz w:val="24"/>
          <w:szCs w:val="24"/>
          <w:lang w:val="es-AR"/>
        </w:rPr>
        <w:t>Planta a 200m  con 190 puestos</w:t>
      </w:r>
    </w:p>
    <w:p w:rsidR="00616026" w:rsidRPr="00616026" w:rsidRDefault="00616026" w:rsidP="00616026">
      <w:pPr>
        <w:spacing w:after="0"/>
        <w:ind w:left="720"/>
        <w:contextualSpacing/>
        <w:rPr>
          <w:sz w:val="24"/>
          <w:szCs w:val="24"/>
          <w:lang w:val="es-AR"/>
        </w:rPr>
      </w:pPr>
    </w:p>
    <w:p w:rsidR="00616026" w:rsidRPr="00616026" w:rsidRDefault="00616026" w:rsidP="00616026">
      <w:pPr>
        <w:spacing w:after="0"/>
        <w:rPr>
          <w:lang w:val="es-AR" w:eastAsia="es-ES"/>
        </w:rPr>
      </w:pPr>
      <w:r w:rsidRPr="00616026">
        <w:rPr>
          <w:sz w:val="24"/>
          <w:szCs w:val="24"/>
          <w:u w:val="single"/>
          <w:lang w:val="es-AR"/>
        </w:rPr>
        <w:t>Solución</w:t>
      </w:r>
      <w:r w:rsidRPr="00616026">
        <w:rPr>
          <w:sz w:val="24"/>
          <w:szCs w:val="24"/>
          <w:lang w:val="es-AR"/>
        </w:rPr>
        <w:t>:</w:t>
      </w:r>
      <w:r>
        <w:rPr>
          <w:sz w:val="24"/>
          <w:szCs w:val="24"/>
          <w:lang w:val="es-AR"/>
        </w:rPr>
        <w:t xml:space="preserve"> </w:t>
      </w:r>
      <w:r w:rsidRPr="00616026">
        <w:rPr>
          <w:sz w:val="24"/>
          <w:szCs w:val="24"/>
          <w:lang w:val="es-AR"/>
        </w:rPr>
        <w:t>Para la solución de conectividad se tuvieron en cuenta los niveles de disponibilidad requeridos, por lo cual involucra conectividad redundante para evitar que haya puntos únicos de falla.</w:t>
      </w:r>
    </w:p>
    <w:p w:rsidR="00E4482B" w:rsidRDefault="00E4482B" w:rsidP="009F33B7">
      <w:pPr>
        <w:pStyle w:val="Heading3"/>
        <w:spacing w:line="120" w:lineRule="atLeast"/>
        <w:contextualSpacing/>
        <w:rPr>
          <w:color w:val="548DD4"/>
          <w:lang w:eastAsia="es-ES"/>
        </w:rPr>
      </w:pPr>
      <w:bookmarkStart w:id="20" w:name="_Toc317670941"/>
      <w:r>
        <w:rPr>
          <w:color w:val="548DD4"/>
          <w:lang w:eastAsia="es-ES"/>
        </w:rPr>
        <w:t>Configuración de</w:t>
      </w:r>
      <w:r w:rsidR="009F33B7">
        <w:rPr>
          <w:color w:val="548DD4"/>
          <w:lang w:eastAsia="es-ES"/>
        </w:rPr>
        <w:t xml:space="preserve"> SWITCHES –</w:t>
      </w:r>
      <w:r>
        <w:rPr>
          <w:color w:val="548DD4"/>
          <w:lang w:eastAsia="es-ES"/>
        </w:rPr>
        <w:t xml:space="preserve"> PLANTA</w:t>
      </w:r>
      <w:bookmarkEnd w:id="20"/>
    </w:p>
    <w:p w:rsidR="009F33B7" w:rsidRDefault="009F33B7" w:rsidP="009F33B7">
      <w:pPr>
        <w:spacing w:line="120" w:lineRule="atLeast"/>
        <w:contextualSpacing/>
        <w:rPr>
          <w:b/>
          <w:bCs/>
          <w:sz w:val="24"/>
          <w:lang w:val="es-AR" w:eastAsia="es-ES"/>
        </w:rPr>
      </w:pPr>
    </w:p>
    <w:p w:rsidR="00AC4F08" w:rsidRDefault="009F33B7" w:rsidP="009F33B7">
      <w:pPr>
        <w:spacing w:line="120" w:lineRule="atLeast"/>
        <w:contextualSpacing/>
        <w:rPr>
          <w:lang w:val="es-AR" w:eastAsia="es-ES"/>
        </w:rPr>
      </w:pPr>
      <w:r w:rsidRPr="009F33B7">
        <w:rPr>
          <w:b/>
          <w:bCs/>
          <w:sz w:val="28"/>
          <w:lang w:val="es-AR" w:eastAsia="es-ES"/>
        </w:rPr>
        <w:t>Requerimientos</w:t>
      </w:r>
      <w:r w:rsidRPr="009F33B7">
        <w:rPr>
          <w:sz w:val="28"/>
          <w:lang w:val="es-AR" w:eastAsia="es-ES"/>
        </w:rPr>
        <w:t>: 190 puestos en total</w:t>
      </w:r>
    </w:p>
    <w:p w:rsidR="00AC4F08" w:rsidRDefault="00AC4F08" w:rsidP="009F33B7">
      <w:pPr>
        <w:spacing w:line="120" w:lineRule="atLeast"/>
        <w:contextualSpacing/>
        <w:rPr>
          <w:lang w:val="es-AR" w:eastAsia="es-ES"/>
        </w:rPr>
      </w:pPr>
    </w:p>
    <w:p w:rsidR="00AC4F08" w:rsidRDefault="00AC4F08" w:rsidP="009F33B7">
      <w:pPr>
        <w:spacing w:line="120" w:lineRule="atLeast"/>
        <w:contextualSpacing/>
        <w:rPr>
          <w:lang w:val="es-AR" w:eastAsia="es-ES"/>
        </w:rPr>
      </w:pPr>
    </w:p>
    <w:p w:rsidR="009F33B7" w:rsidRDefault="00AC4F08" w:rsidP="00AC4F08">
      <w:pPr>
        <w:spacing w:line="120" w:lineRule="atLeast"/>
        <w:contextualSpacing/>
        <w:rPr>
          <w:lang w:val="es-AR" w:eastAsia="es-ES"/>
        </w:rPr>
      </w:pPr>
      <w:r>
        <w:rPr>
          <w:b/>
          <w:bCs/>
          <w:sz w:val="28"/>
          <w:lang w:val="es-AR" w:eastAsia="es-ES"/>
        </w:rPr>
        <w:t>Solución Propuesta:</w:t>
      </w:r>
      <w:r w:rsidR="0064511F" w:rsidRPr="0064511F">
        <w:rPr>
          <w:noProof/>
        </w:rPr>
        <w:pict>
          <v:shape id="Imagen 1" o:spid="_x0000_s1110" type="#_x0000_t75" style="position:absolute;margin-left:271.5pt;margin-top:21.9pt;width:170.25pt;height:107.25pt;z-index:16;visibility:visible;mso-position-horizontal-relative:text;mso-position-vertical-relative:text">
            <v:imagedata r:id="rId25" o:title=""/>
          </v:shape>
        </w:pict>
      </w:r>
    </w:p>
    <w:p w:rsidR="006D3EE5" w:rsidRPr="009F33B7" w:rsidRDefault="006D3EE5" w:rsidP="009F33B7">
      <w:pPr>
        <w:rPr>
          <w:lang w:val="es-AR" w:eastAsia="es-ES"/>
        </w:rPr>
      </w:pPr>
    </w:p>
    <w:p w:rsidR="00E4482B" w:rsidRPr="00E4482B" w:rsidRDefault="0064511F" w:rsidP="00E4482B">
      <w:pPr>
        <w:rPr>
          <w:lang w:eastAsia="es-ES"/>
        </w:rPr>
      </w:pPr>
      <w:r w:rsidRPr="0064511F">
        <w:rPr>
          <w:lang w:eastAsia="es-ES"/>
        </w:rPr>
        <w:pict>
          <v:shapetype id="_x0000_t202" coordsize="21600,21600" o:spt="202" path="m,l,21600r21600,l21600,xe">
            <v:stroke joinstyle="miter"/>
            <v:path gradientshapeok="t" o:connecttype="rect"/>
          </v:shapetype>
          <v:shape id="7 CuadroTexto" o:spid="_x0000_s1107" type="#_x0000_t202" style="position:absolute;margin-left:0;margin-top:2.3pt;width:117.75pt;height:48.75pt;z-index: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" fillcolor="#0070c0" stroked="f">
            <v:shadow on="t" color="black" opacity="22937f" origin=",.5" offset="0,.63889mm"/>
            <v:textbox style="mso-next-textbox:#7 CuadroTexto">
              <w:txbxContent>
                <w:p w:rsidR="00911C59" w:rsidRPr="006D3EE5" w:rsidRDefault="00911C59" w:rsidP="006D3EE5">
                  <w:pPr>
                    <w:pStyle w:val="NormalWeb"/>
                    <w:kinsoku w:val="0"/>
                    <w:overflowPunct w:val="0"/>
                    <w:spacing w:before="0" w:beforeAutospacing="0" w:after="0" w:afterAutospacing="0"/>
                    <w:jc w:val="center"/>
                    <w:textAlignment w:val="baseline"/>
                    <w:rPr>
                      <w:sz w:val="22"/>
                    </w:rPr>
                  </w:pPr>
                  <w:r w:rsidRPr="006D3EE5">
                    <w:rPr>
                      <w:rFonts w:ascii="Calibri" w:hAnsi="Calibri"/>
                      <w:b/>
                      <w:bCs/>
                      <w:color w:val="FFFFFF"/>
                      <w:kern w:val="24"/>
                      <w:sz w:val="36"/>
                      <w:szCs w:val="40"/>
                      <w:lang w:val="en-US"/>
                    </w:rPr>
                    <w:t xml:space="preserve">Enterasys </w:t>
                  </w:r>
                </w:p>
                <w:p w:rsidR="00911C59" w:rsidRPr="006D3EE5" w:rsidRDefault="00911C59" w:rsidP="006D3EE5">
                  <w:pPr>
                    <w:pStyle w:val="NormalWeb"/>
                    <w:kinsoku w:val="0"/>
                    <w:overflowPunct w:val="0"/>
                    <w:spacing w:before="0" w:beforeAutospacing="0" w:after="0" w:afterAutospacing="0"/>
                    <w:jc w:val="center"/>
                    <w:textAlignment w:val="baseline"/>
                    <w:rPr>
                      <w:sz w:val="22"/>
                    </w:rPr>
                  </w:pPr>
                  <w:r w:rsidRPr="006D3EE5">
                    <w:rPr>
                      <w:rFonts w:ascii="Calibri" w:hAnsi="Calibri"/>
                      <w:b/>
                      <w:bCs/>
                      <w:color w:val="FFFFFF"/>
                      <w:kern w:val="24"/>
                      <w:sz w:val="36"/>
                      <w:szCs w:val="40"/>
                    </w:rPr>
                    <w:t xml:space="preserve"> </w:t>
                  </w:r>
                  <w:r>
                    <w:rPr>
                      <w:rFonts w:ascii="Calibri" w:hAnsi="Calibri"/>
                      <w:b/>
                      <w:bCs/>
                      <w:color w:val="FFFFFF"/>
                      <w:kern w:val="24"/>
                      <w:sz w:val="36"/>
                      <w:szCs w:val="40"/>
                    </w:rPr>
                    <w:t>A4</w:t>
                  </w:r>
                </w:p>
              </w:txbxContent>
            </v:textbox>
          </v:shape>
        </w:pict>
      </w:r>
    </w:p>
    <w:p w:rsidR="00E4482B" w:rsidRPr="00E4482B" w:rsidRDefault="00E4482B" w:rsidP="00E4482B">
      <w:pPr>
        <w:rPr>
          <w:lang w:eastAsia="es-ES"/>
        </w:rPr>
      </w:pPr>
    </w:p>
    <w:p w:rsidR="00E4482B" w:rsidRPr="00E4482B" w:rsidRDefault="00E4482B" w:rsidP="00E4482B">
      <w:pPr>
        <w:rPr>
          <w:lang w:val="pt-BR" w:eastAsia="es-ES"/>
        </w:rPr>
      </w:pPr>
    </w:p>
    <w:p w:rsidR="00E4482B" w:rsidRDefault="00E4482B" w:rsidP="002D3DE9">
      <w:pPr>
        <w:rPr>
          <w:lang w:eastAsia="es-ES"/>
        </w:rPr>
      </w:pPr>
    </w:p>
    <w:p w:rsidR="00306C39" w:rsidRPr="00306C39" w:rsidRDefault="00AC4F08" w:rsidP="002D3DE9">
      <w:pPr>
        <w:rPr>
          <w:sz w:val="26"/>
          <w:szCs w:val="26"/>
          <w:lang w:eastAsia="es-ES"/>
        </w:rPr>
      </w:pPr>
      <w:r w:rsidRPr="00306C39">
        <w:rPr>
          <w:sz w:val="26"/>
          <w:szCs w:val="26"/>
          <w:lang w:eastAsia="es-ES"/>
        </w:rPr>
        <w:t>CUATRO (4) Enterasys</w:t>
      </w:r>
      <w:r w:rsidR="00306C39">
        <w:rPr>
          <w:sz w:val="26"/>
          <w:szCs w:val="26"/>
          <w:lang w:eastAsia="es-ES"/>
        </w:rPr>
        <w:t xml:space="preserve">: </w:t>
      </w:r>
    </w:p>
    <w:tbl>
      <w:tblPr>
        <w:tblW w:w="0" w:type="auto"/>
        <w:tblCellSpacing w:w="15" w:type="dxa"/>
        <w:tblCellMar>
          <w:top w:w="15" w:type="dxa"/>
          <w:left w:w="15" w:type="dxa"/>
          <w:bottom w:w="15" w:type="dxa"/>
          <w:right w:w="15" w:type="dxa"/>
        </w:tblCellMar>
        <w:tblLook w:val="04A0"/>
      </w:tblPr>
      <w:tblGrid>
        <w:gridCol w:w="1222"/>
        <w:gridCol w:w="7002"/>
      </w:tblGrid>
      <w:tr w:rsidR="00306C39" w:rsidRPr="00580958" w:rsidTr="00306C39">
        <w:trPr>
          <w:tblCellSpacing w:w="15" w:type="dxa"/>
        </w:trPr>
        <w:tc>
          <w:tcPr>
            <w:tcW w:w="0" w:type="auto"/>
            <w:hideMark/>
          </w:tcPr>
          <w:p w:rsidR="00306C39" w:rsidRPr="00306C39" w:rsidRDefault="00306C39" w:rsidP="00306C39">
            <w:pPr>
              <w:spacing w:after="0" w:line="240" w:lineRule="auto"/>
              <w:rPr>
                <w:rFonts w:ascii="Arial" w:eastAsia="Times New Roman" w:hAnsi="Arial" w:cs="Arial"/>
                <w:color w:val="222222"/>
                <w:sz w:val="20"/>
                <w:szCs w:val="20"/>
                <w:lang w:val="es-AR" w:eastAsia="es-AR"/>
              </w:rPr>
            </w:pPr>
            <w:r w:rsidRPr="00306C39">
              <w:rPr>
                <w:rFonts w:ascii="Trade Gothic" w:eastAsia="Times New Roman" w:hAnsi="Trade Gothic" w:cs="Arial"/>
                <w:color w:val="222222"/>
                <w:sz w:val="24"/>
                <w:szCs w:val="24"/>
                <w:lang w:val="es-AR" w:eastAsia="es-AR"/>
              </w:rPr>
              <w:t>A4H124-48</w:t>
            </w:r>
          </w:p>
        </w:tc>
        <w:tc>
          <w:tcPr>
            <w:tcW w:w="0" w:type="auto"/>
            <w:hideMark/>
          </w:tcPr>
          <w:p w:rsidR="00306C39" w:rsidRPr="00306C39" w:rsidRDefault="00306C39" w:rsidP="00306C39">
            <w:pPr>
              <w:spacing w:after="0" w:line="240" w:lineRule="auto"/>
              <w:rPr>
                <w:rFonts w:ascii="Arial" w:eastAsia="Times New Roman" w:hAnsi="Arial" w:cs="Arial"/>
                <w:color w:val="222222"/>
                <w:sz w:val="20"/>
                <w:szCs w:val="20"/>
                <w:lang w:val="en-US" w:eastAsia="es-AR"/>
              </w:rPr>
            </w:pPr>
            <w:r w:rsidRPr="00306C39">
              <w:rPr>
                <w:rFonts w:ascii="Trade Gothic" w:eastAsia="Times New Roman" w:hAnsi="Trade Gothic" w:cs="Arial"/>
                <w:color w:val="222222"/>
                <w:sz w:val="24"/>
                <w:szCs w:val="24"/>
                <w:lang w:val="en-US" w:eastAsia="es-AR"/>
              </w:rPr>
              <w:t>48 x 10/100, (2) SFP Ports, (2) 10/100/1000 stacking/uplink RJ45 ports</w:t>
            </w:r>
            <w:r>
              <w:rPr>
                <w:rFonts w:ascii="Trade Gothic" w:eastAsia="Times New Roman" w:hAnsi="Trade Gothic" w:cs="Arial"/>
                <w:color w:val="222222"/>
                <w:sz w:val="24"/>
                <w:szCs w:val="24"/>
                <w:lang w:val="en-US" w:eastAsia="es-AR"/>
              </w:rPr>
              <w:t xml:space="preserve">, </w:t>
            </w:r>
          </w:p>
        </w:tc>
      </w:tr>
    </w:tbl>
    <w:p w:rsidR="00E4482B" w:rsidRDefault="00AC4F08" w:rsidP="002D3DE9">
      <w:pPr>
        <w:rPr>
          <w:sz w:val="26"/>
          <w:szCs w:val="26"/>
          <w:lang w:val="en-US" w:eastAsia="es-ES"/>
        </w:rPr>
      </w:pPr>
      <w:r w:rsidRPr="00306C39">
        <w:rPr>
          <w:sz w:val="26"/>
          <w:szCs w:val="26"/>
          <w:lang w:val="en-US" w:eastAsia="es-ES"/>
        </w:rPr>
        <w:t xml:space="preserve"> </w:t>
      </w:r>
    </w:p>
    <w:p w:rsidR="00306C39" w:rsidRDefault="0064511F" w:rsidP="002D3DE9">
      <w:pPr>
        <w:rPr>
          <w:sz w:val="26"/>
          <w:szCs w:val="26"/>
          <w:lang w:val="en-US" w:eastAsia="es-ES"/>
        </w:rPr>
      </w:pPr>
      <w:r w:rsidRPr="0064511F">
        <w:rPr>
          <w:noProof/>
        </w:rPr>
        <w:pict>
          <v:shape id="_x0000_s1112" type="#_x0000_t75" style="position:absolute;margin-left:237.75pt;margin-top:.55pt;width:214.5pt;height:66pt;z-index:18">
            <v:imagedata r:id="rId26" o:title=""/>
          </v:shape>
        </w:pict>
      </w:r>
      <w:r w:rsidRPr="0064511F">
        <w:rPr>
          <w:noProof/>
        </w:rPr>
        <w:pict>
          <v:shape id="12 CuadroTexto" o:spid="_x0000_s1111" type="#_x0000_t202" style="position:absolute;margin-left:0;margin-top:0;width:126.75pt;height:48.25pt;z-index: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" fillcolor="#0070c0" stroked="f">
            <v:shadow on="t" color="black" opacity="22937f" origin=",.5" offset="0,.63889mm"/>
            <v:textbox>
              <w:txbxContent>
                <w:p w:rsidR="00911C59" w:rsidRPr="00306C39" w:rsidRDefault="00911C59" w:rsidP="00306C39">
                  <w:pPr>
                    <w:pStyle w:val="NormalWeb"/>
                    <w:kinsoku w:val="0"/>
                    <w:overflowPunct w:val="0"/>
                    <w:spacing w:before="0" w:beforeAutospacing="0" w:after="0" w:afterAutospacing="0"/>
                    <w:jc w:val="center"/>
                    <w:textAlignment w:val="baseline"/>
                    <w:rPr>
                      <w:sz w:val="20"/>
                    </w:rPr>
                  </w:pPr>
                  <w:r w:rsidRPr="00306C39">
                    <w:rPr>
                      <w:rFonts w:ascii="Calibri" w:hAnsi="Calibri"/>
                      <w:b/>
                      <w:bCs/>
                      <w:color w:val="FFFFFF"/>
                      <w:kern w:val="24"/>
                      <w:sz w:val="32"/>
                      <w:szCs w:val="40"/>
                    </w:rPr>
                    <w:t>Enterasys</w:t>
                  </w:r>
                </w:p>
                <w:p w:rsidR="00911C59" w:rsidRPr="00306C39" w:rsidRDefault="00911C59" w:rsidP="00306C39">
                  <w:pPr>
                    <w:pStyle w:val="NormalWeb"/>
                    <w:kinsoku w:val="0"/>
                    <w:overflowPunct w:val="0"/>
                    <w:spacing w:before="0" w:beforeAutospacing="0" w:after="0" w:afterAutospacing="0"/>
                    <w:jc w:val="center"/>
                    <w:textAlignment w:val="baseline"/>
                    <w:rPr>
                      <w:sz w:val="20"/>
                    </w:rPr>
                  </w:pPr>
                  <w:r w:rsidRPr="00306C39">
                    <w:rPr>
                      <w:rFonts w:ascii="Calibri" w:hAnsi="Calibri"/>
                      <w:b/>
                      <w:bCs/>
                      <w:color w:val="FFFFFF"/>
                      <w:kern w:val="24"/>
                      <w:sz w:val="32"/>
                      <w:szCs w:val="40"/>
                    </w:rPr>
                    <w:t>A4H124 - 48</w:t>
                  </w:r>
                </w:p>
              </w:txbxContent>
            </v:textbox>
          </v:shape>
        </w:pict>
      </w:r>
    </w:p>
    <w:p w:rsidR="00306C39" w:rsidRPr="00306C39" w:rsidRDefault="00306C39" w:rsidP="00306C39">
      <w:pPr>
        <w:rPr>
          <w:sz w:val="26"/>
          <w:szCs w:val="26"/>
          <w:lang w:val="en-US" w:eastAsia="es-ES"/>
        </w:rPr>
      </w:pPr>
    </w:p>
    <w:p w:rsidR="008B283E" w:rsidRDefault="008B283E" w:rsidP="00306C39">
      <w:pPr>
        <w:tabs>
          <w:tab w:val="left" w:pos="2595"/>
        </w:tabs>
        <w:rPr>
          <w:sz w:val="26"/>
          <w:szCs w:val="26"/>
          <w:lang w:val="en-US" w:eastAsia="es-ES"/>
        </w:rPr>
      </w:pPr>
    </w:p>
    <w:p w:rsidR="00306C39" w:rsidRDefault="00306C39" w:rsidP="00306C39">
      <w:pPr>
        <w:tabs>
          <w:tab w:val="left" w:pos="2595"/>
        </w:tabs>
        <w:rPr>
          <w:sz w:val="26"/>
          <w:szCs w:val="26"/>
          <w:lang w:val="en-US" w:eastAsia="es-ES"/>
        </w:rPr>
      </w:pPr>
      <w:r>
        <w:rPr>
          <w:sz w:val="26"/>
          <w:szCs w:val="26"/>
          <w:lang w:val="en-US" w:eastAsia="es-ES"/>
        </w:rPr>
        <w:t>DOS (2) Fuentes</w:t>
      </w:r>
      <w:r w:rsidR="008B283E">
        <w:rPr>
          <w:sz w:val="26"/>
          <w:szCs w:val="26"/>
          <w:lang w:val="en-US" w:eastAsia="es-ES"/>
        </w:rPr>
        <w:t xml:space="preserve"> -</w:t>
      </w:r>
      <w:r>
        <w:rPr>
          <w:sz w:val="26"/>
          <w:szCs w:val="26"/>
          <w:lang w:val="en-US" w:eastAsia="es-ES"/>
        </w:rPr>
        <w:t xml:space="preserve"> Redunda</w:t>
      </w:r>
      <w:r w:rsidR="007A441C">
        <w:rPr>
          <w:sz w:val="26"/>
          <w:szCs w:val="26"/>
          <w:lang w:val="en-US" w:eastAsia="es-ES"/>
        </w:rPr>
        <w:t>n</w:t>
      </w:r>
      <w:r>
        <w:rPr>
          <w:sz w:val="26"/>
          <w:szCs w:val="26"/>
          <w:lang w:val="en-US" w:eastAsia="es-ES"/>
        </w:rPr>
        <w:t>tes:</w:t>
      </w:r>
    </w:p>
    <w:p w:rsidR="00306C39" w:rsidRDefault="0064511F" w:rsidP="00306C39">
      <w:pPr>
        <w:tabs>
          <w:tab w:val="left" w:pos="2595"/>
        </w:tabs>
        <w:rPr>
          <w:rFonts w:ascii="Trade Gothic" w:hAnsi="Trade Gothic"/>
          <w:lang w:val="en-US"/>
        </w:rPr>
      </w:pPr>
      <w:r w:rsidRPr="0064511F">
        <w:rPr>
          <w:noProof/>
        </w:rPr>
        <w:pict>
          <v:shape id="_x0000_s1113" type="#_x0000_t75" style="position:absolute;margin-left:175.35pt;margin-top:13.45pt;width:86.4pt;height:86.4pt;z-index:19">
            <v:imagedata r:id="rId27" o:title="Antec-TruePower-New-TP-750-750W-PFC"/>
          </v:shape>
        </w:pict>
      </w:r>
      <w:r w:rsidR="00306C39" w:rsidRPr="00306C39">
        <w:rPr>
          <w:rFonts w:ascii="Trade Gothic" w:hAnsi="Trade Gothic"/>
          <w:lang w:val="en-US"/>
        </w:rPr>
        <w:t>STK-RPS-150CH22-slot modular power supply (power supply STK-RPS-150PS sold separately)</w:t>
      </w:r>
    </w:p>
    <w:p w:rsidR="00C941D4" w:rsidRPr="00C941D4" w:rsidRDefault="00C941D4" w:rsidP="00C941D4">
      <w:pPr>
        <w:tabs>
          <w:tab w:val="left" w:pos="2595"/>
        </w:tabs>
        <w:jc w:val="center"/>
        <w:rPr>
          <w:lang w:val="en-US"/>
        </w:rPr>
      </w:pPr>
    </w:p>
    <w:p w:rsidR="00C941D4" w:rsidRPr="00C941D4" w:rsidRDefault="00C941D4" w:rsidP="00C941D4">
      <w:pPr>
        <w:tabs>
          <w:tab w:val="left" w:pos="2595"/>
        </w:tabs>
        <w:rPr>
          <w:b/>
          <w:bCs/>
          <w:sz w:val="28"/>
          <w:lang w:val="en-US" w:eastAsia="es-ES"/>
        </w:rPr>
      </w:pPr>
    </w:p>
    <w:p w:rsidR="00600DF0" w:rsidRDefault="00C941D4" w:rsidP="00C941D4">
      <w:pPr>
        <w:tabs>
          <w:tab w:val="left" w:pos="2595"/>
        </w:tabs>
        <w:rPr>
          <w:b/>
          <w:bCs/>
          <w:sz w:val="28"/>
          <w:lang w:val="es-AR" w:eastAsia="es-ES"/>
        </w:rPr>
      </w:pPr>
      <w:r>
        <w:rPr>
          <w:b/>
          <w:bCs/>
          <w:sz w:val="28"/>
          <w:lang w:val="es-AR" w:eastAsia="es-ES"/>
        </w:rPr>
        <w:lastRenderedPageBreak/>
        <w:t>Configuración Técnica (Cableado):</w:t>
      </w:r>
    </w:p>
    <w:p w:rsidR="00C941D4" w:rsidRDefault="00600DF0" w:rsidP="00600DF0">
      <w:pPr>
        <w:rPr>
          <w:sz w:val="24"/>
          <w:lang w:val="es-AR" w:eastAsia="es-ES"/>
        </w:rPr>
      </w:pPr>
      <w:r w:rsidRPr="00600DF0">
        <w:rPr>
          <w:sz w:val="24"/>
          <w:lang w:val="es-AR" w:eastAsia="es-ES"/>
        </w:rPr>
        <w:t>Las terminales se conectan a través de cable UTP Categoría 6 (rj45) a los Switch:</w:t>
      </w:r>
    </w:p>
    <w:p w:rsidR="00D5120D" w:rsidRPr="00600DF0" w:rsidRDefault="0064511F" w:rsidP="00D5120D">
      <w:pPr>
        <w:jc w:val="center"/>
        <w:rPr>
          <w:sz w:val="24"/>
          <w:lang w:val="es-AR" w:eastAsia="es-ES"/>
        </w:rPr>
      </w:pPr>
      <w:r w:rsidRPr="0064511F">
        <w:rPr>
          <w:sz w:val="24"/>
          <w:lang w:val="es-AR" w:eastAsia="es-ES"/>
        </w:rPr>
        <w:pict>
          <v:shape id="_x0000_i1028" type="#_x0000_t75" style="width:160.5pt;height:51pt">
            <v:imagedata r:id="rId28" o:title=""/>
          </v:shape>
        </w:pict>
      </w:r>
    </w:p>
    <w:p w:rsidR="00600DF0" w:rsidRPr="00D5120D" w:rsidRDefault="00D5120D" w:rsidP="00600DF0">
      <w:pPr>
        <w:rPr>
          <w:sz w:val="24"/>
          <w:szCs w:val="24"/>
          <w:lang w:val="es-AR" w:eastAsia="es-ES"/>
        </w:rPr>
      </w:pPr>
      <w:r>
        <w:rPr>
          <w:sz w:val="24"/>
          <w:szCs w:val="24"/>
          <w:lang w:val="es-AR" w:eastAsia="es-ES"/>
        </w:rPr>
        <w:t>Entre los Swtich de planta se conectan en cascada los CUATRO (4) aparatos</w:t>
      </w:r>
      <w:r w:rsidR="00E17295">
        <w:rPr>
          <w:sz w:val="24"/>
          <w:szCs w:val="24"/>
          <w:lang w:val="es-AR" w:eastAsia="es-ES"/>
        </w:rPr>
        <w:t xml:space="preserve">, por medio de un cable utp RJ45 (previamente detallado), para luego conectar solo DOS (2) puertos de fibra, los cuales establecerán la conexión con el Backbone de CC (Centro de Computos): </w:t>
      </w:r>
    </w:p>
    <w:p w:rsidR="00C941D4" w:rsidRDefault="0064511F" w:rsidP="00E17295">
      <w:pPr>
        <w:tabs>
          <w:tab w:val="left" w:pos="2595"/>
        </w:tabs>
        <w:jc w:val="center"/>
        <w:rPr>
          <w:sz w:val="26"/>
          <w:szCs w:val="26"/>
          <w:lang w:val="en-US" w:eastAsia="es-ES"/>
        </w:rPr>
      </w:pPr>
      <w:r w:rsidRPr="0064511F">
        <w:rPr>
          <w:sz w:val="26"/>
          <w:szCs w:val="26"/>
          <w:lang w:val="en-US" w:eastAsia="es-ES"/>
        </w:rPr>
        <w:pict>
          <v:shape id="_x0000_i1029" type="#_x0000_t75" style="width:177pt;height:176.25pt">
            <v:imagedata r:id="rId29" o:title="Conexion_Switches_Stacking_Planta"/>
          </v:shape>
        </w:pict>
      </w:r>
    </w:p>
    <w:p w:rsidR="00DD0506" w:rsidRDefault="00CA14F8" w:rsidP="00DD0506">
      <w:pPr>
        <w:pStyle w:val="Heading3"/>
        <w:spacing w:line="120" w:lineRule="atLeast"/>
        <w:contextualSpacing/>
        <w:rPr>
          <w:color w:val="548DD4"/>
          <w:lang w:eastAsia="es-ES"/>
        </w:rPr>
      </w:pPr>
      <w:bookmarkStart w:id="21" w:name="_Toc317670942"/>
      <w:r>
        <w:rPr>
          <w:color w:val="548DD4"/>
          <w:lang w:eastAsia="es-ES"/>
        </w:rPr>
        <w:t>Configuración de SWITCHES – EDIFIC</w:t>
      </w:r>
      <w:r w:rsidR="00DD0506">
        <w:rPr>
          <w:color w:val="548DD4"/>
          <w:lang w:eastAsia="es-ES"/>
        </w:rPr>
        <w:t>IO / CC</w:t>
      </w:r>
      <w:bookmarkEnd w:id="21"/>
    </w:p>
    <w:p w:rsidR="00DD0506" w:rsidRDefault="00DD0506" w:rsidP="00DD0506">
      <w:pPr>
        <w:rPr>
          <w:lang w:eastAsia="es-ES"/>
        </w:rPr>
      </w:pPr>
    </w:p>
    <w:p w:rsidR="001A3A30" w:rsidRDefault="001A3A30" w:rsidP="001A3A30">
      <w:pPr>
        <w:spacing w:line="120" w:lineRule="atLeast"/>
        <w:contextualSpacing/>
        <w:rPr>
          <w:lang w:val="es-AR" w:eastAsia="es-ES"/>
        </w:rPr>
      </w:pPr>
      <w:r w:rsidRPr="009F33B7">
        <w:rPr>
          <w:b/>
          <w:bCs/>
          <w:sz w:val="28"/>
          <w:lang w:val="es-AR" w:eastAsia="es-ES"/>
        </w:rPr>
        <w:t>Requerimientos</w:t>
      </w:r>
      <w:r>
        <w:rPr>
          <w:sz w:val="28"/>
          <w:lang w:val="es-AR" w:eastAsia="es-ES"/>
        </w:rPr>
        <w:t>: 250</w:t>
      </w:r>
      <w:r w:rsidRPr="009F33B7">
        <w:rPr>
          <w:sz w:val="28"/>
          <w:lang w:val="es-AR" w:eastAsia="es-ES"/>
        </w:rPr>
        <w:t xml:space="preserve"> puestos en total</w:t>
      </w:r>
      <w:r>
        <w:rPr>
          <w:sz w:val="28"/>
          <w:lang w:val="es-AR" w:eastAsia="es-ES"/>
        </w:rPr>
        <w:t>, 63 terminales x piso</w:t>
      </w:r>
    </w:p>
    <w:p w:rsidR="001A3A30" w:rsidRDefault="001A3A30" w:rsidP="001A3A30">
      <w:pPr>
        <w:spacing w:line="120" w:lineRule="atLeast"/>
        <w:contextualSpacing/>
        <w:rPr>
          <w:lang w:val="es-AR" w:eastAsia="es-ES"/>
        </w:rPr>
      </w:pPr>
    </w:p>
    <w:p w:rsidR="001A3A30" w:rsidRDefault="001A3A30" w:rsidP="001A3A30">
      <w:pPr>
        <w:spacing w:line="120" w:lineRule="atLeast"/>
        <w:contextualSpacing/>
        <w:rPr>
          <w:lang w:val="es-AR" w:eastAsia="es-ES"/>
        </w:rPr>
      </w:pPr>
    </w:p>
    <w:p w:rsidR="001A3A30" w:rsidRDefault="001A3A30" w:rsidP="001A3A30">
      <w:pPr>
        <w:rPr>
          <w:lang w:eastAsia="es-ES"/>
        </w:rPr>
      </w:pPr>
      <w:r>
        <w:rPr>
          <w:b/>
          <w:bCs/>
          <w:sz w:val="28"/>
          <w:lang w:val="es-AR" w:eastAsia="es-ES"/>
        </w:rPr>
        <w:t>Solución Propuesta</w:t>
      </w:r>
      <w:r w:rsidR="006D1F27">
        <w:rPr>
          <w:b/>
          <w:bCs/>
          <w:sz w:val="28"/>
          <w:lang w:val="es-AR" w:eastAsia="es-ES"/>
        </w:rPr>
        <w:t xml:space="preserve"> x piso</w:t>
      </w:r>
      <w:r>
        <w:rPr>
          <w:b/>
          <w:bCs/>
          <w:sz w:val="28"/>
          <w:lang w:val="es-AR" w:eastAsia="es-ES"/>
        </w:rPr>
        <w:t>:</w:t>
      </w:r>
    </w:p>
    <w:p w:rsidR="00DD0506" w:rsidRDefault="00787AA4" w:rsidP="00DD0506">
      <w:pPr>
        <w:rPr>
          <w:sz w:val="24"/>
          <w:lang w:eastAsia="es-ES"/>
        </w:rPr>
      </w:pPr>
      <w:r>
        <w:rPr>
          <w:sz w:val="24"/>
          <w:lang w:eastAsia="es-ES"/>
        </w:rPr>
        <w:t>Se utilizara la misma serie de Switch, con el mismo cableado de interconexión que los de la planta pero diferentes versiones, con otras cantidades de puertos:</w:t>
      </w:r>
    </w:p>
    <w:p w:rsidR="006D1F27" w:rsidRPr="00306C39" w:rsidRDefault="006D1F27" w:rsidP="006D1F27">
      <w:pPr>
        <w:rPr>
          <w:sz w:val="26"/>
          <w:szCs w:val="26"/>
          <w:lang w:eastAsia="es-ES"/>
        </w:rPr>
      </w:pPr>
      <w:r>
        <w:rPr>
          <w:sz w:val="26"/>
          <w:szCs w:val="26"/>
          <w:lang w:eastAsia="es-ES"/>
        </w:rPr>
        <w:t>DOS (2</w:t>
      </w:r>
      <w:r w:rsidRPr="00306C39">
        <w:rPr>
          <w:sz w:val="26"/>
          <w:szCs w:val="26"/>
          <w:lang w:eastAsia="es-ES"/>
        </w:rPr>
        <w:t>) Enterasys</w:t>
      </w:r>
      <w:r>
        <w:rPr>
          <w:sz w:val="26"/>
          <w:szCs w:val="26"/>
          <w:lang w:eastAsia="es-ES"/>
        </w:rPr>
        <w:t xml:space="preserve">: </w:t>
      </w:r>
    </w:p>
    <w:tbl>
      <w:tblPr>
        <w:tblW w:w="10095" w:type="dxa"/>
        <w:tblCellSpacing w:w="15" w:type="dxa"/>
        <w:tblCellMar>
          <w:top w:w="15" w:type="dxa"/>
          <w:left w:w="15" w:type="dxa"/>
          <w:bottom w:w="15" w:type="dxa"/>
          <w:right w:w="15" w:type="dxa"/>
        </w:tblCellMar>
        <w:tblLook w:val="04A0"/>
      </w:tblPr>
      <w:tblGrid>
        <w:gridCol w:w="1234"/>
        <w:gridCol w:w="8774"/>
        <w:gridCol w:w="87"/>
      </w:tblGrid>
      <w:tr w:rsidR="004F2962" w:rsidRPr="00306C39" w:rsidTr="004F2962">
        <w:trPr>
          <w:trHeight w:val="307"/>
          <w:tblCellSpacing w:w="15" w:type="dxa"/>
        </w:trPr>
        <w:tc>
          <w:tcPr>
            <w:tcW w:w="0" w:type="auto"/>
            <w:hideMark/>
          </w:tcPr>
          <w:p w:rsidR="006D1F27" w:rsidRPr="00306C39" w:rsidRDefault="006D1F27" w:rsidP="00CB026D">
            <w:pPr>
              <w:spacing w:after="0" w:line="240" w:lineRule="auto"/>
              <w:rPr>
                <w:rFonts w:ascii="Arial" w:eastAsia="Times New Roman" w:hAnsi="Arial" w:cs="Arial"/>
                <w:color w:val="222222"/>
                <w:sz w:val="20"/>
                <w:szCs w:val="20"/>
                <w:lang w:val="es-AR" w:eastAsia="es-AR"/>
              </w:rPr>
            </w:pPr>
            <w:r w:rsidRPr="00306C39">
              <w:rPr>
                <w:rFonts w:ascii="Trade Gothic" w:eastAsia="Times New Roman" w:hAnsi="Trade Gothic" w:cs="Arial"/>
                <w:color w:val="222222"/>
                <w:sz w:val="24"/>
                <w:szCs w:val="24"/>
                <w:lang w:val="es-AR" w:eastAsia="es-AR"/>
              </w:rPr>
              <w:t>A4H124-48</w:t>
            </w:r>
          </w:p>
        </w:tc>
        <w:tc>
          <w:tcPr>
            <w:tcW w:w="0" w:type="auto"/>
            <w:gridSpan w:val="2"/>
            <w:hideMark/>
          </w:tcPr>
          <w:p w:rsidR="006D1F27" w:rsidRPr="00306C39" w:rsidRDefault="006D1F27" w:rsidP="006D1F27">
            <w:pPr>
              <w:spacing w:after="0" w:line="240" w:lineRule="auto"/>
              <w:rPr>
                <w:rFonts w:ascii="Arial" w:eastAsia="Times New Roman" w:hAnsi="Arial" w:cs="Arial"/>
                <w:color w:val="222222"/>
                <w:sz w:val="20"/>
                <w:szCs w:val="20"/>
                <w:lang w:val="en-US" w:eastAsia="es-AR"/>
              </w:rPr>
            </w:pPr>
            <w:r w:rsidRPr="00306C39">
              <w:rPr>
                <w:rFonts w:ascii="Trade Gothic" w:eastAsia="Times New Roman" w:hAnsi="Trade Gothic" w:cs="Arial"/>
                <w:color w:val="222222"/>
                <w:sz w:val="24"/>
                <w:szCs w:val="24"/>
                <w:lang w:val="en-US" w:eastAsia="es-AR"/>
              </w:rPr>
              <w:t>48 x 10/100, (2) SFP Ports, (2) 10/100</w:t>
            </w:r>
            <w:r>
              <w:rPr>
                <w:rFonts w:ascii="Trade Gothic" w:eastAsia="Times New Roman" w:hAnsi="Trade Gothic" w:cs="Arial"/>
                <w:color w:val="222222"/>
                <w:sz w:val="24"/>
                <w:szCs w:val="24"/>
                <w:lang w:val="en-US" w:eastAsia="es-AR"/>
              </w:rPr>
              <w:t xml:space="preserve">/1000 stacking/uplink RJ45 </w:t>
            </w:r>
            <w:r w:rsidR="004F2962" w:rsidRPr="00CB026D">
              <w:rPr>
                <w:rFonts w:ascii="Trade Gothic" w:eastAsia="Times New Roman" w:hAnsi="Trade Gothic" w:cs="Arial"/>
                <w:i/>
                <w:color w:val="4F81BD"/>
                <w:sz w:val="24"/>
                <w:szCs w:val="24"/>
                <w:lang w:val="en-US" w:eastAsia="es-AR"/>
              </w:rPr>
              <w:t>(detallado previamente)</w:t>
            </w:r>
            <w:r>
              <w:rPr>
                <w:rFonts w:ascii="Trade Gothic" w:eastAsia="Times New Roman" w:hAnsi="Trade Gothic" w:cs="Arial"/>
                <w:color w:val="222222"/>
                <w:sz w:val="24"/>
                <w:szCs w:val="24"/>
                <w:lang w:val="en-US" w:eastAsia="es-AR"/>
              </w:rPr>
              <w:t xml:space="preserve">       </w:t>
            </w:r>
          </w:p>
        </w:tc>
      </w:tr>
      <w:tr w:rsidR="004F2962" w:rsidRPr="00580958" w:rsidTr="004F2962">
        <w:trPr>
          <w:gridAfter w:val="1"/>
          <w:trHeight w:val="631"/>
          <w:tblCellSpacing w:w="15" w:type="dxa"/>
        </w:trPr>
        <w:tc>
          <w:tcPr>
            <w:tcW w:w="0" w:type="auto"/>
            <w:hideMark/>
          </w:tcPr>
          <w:p w:rsidR="006D1F27" w:rsidRPr="006D1F27" w:rsidRDefault="006D1F27" w:rsidP="006D1F27">
            <w:pPr>
              <w:spacing w:after="0" w:line="240" w:lineRule="auto"/>
              <w:rPr>
                <w:rFonts w:ascii="Arial" w:eastAsia="Times New Roman" w:hAnsi="Arial" w:cs="Arial"/>
                <w:color w:val="222222"/>
                <w:sz w:val="20"/>
                <w:szCs w:val="20"/>
                <w:lang w:val="es-AR" w:eastAsia="es-AR"/>
              </w:rPr>
            </w:pPr>
            <w:r w:rsidRPr="006D1F27">
              <w:rPr>
                <w:rFonts w:ascii="Trade Gothic" w:eastAsia="Times New Roman" w:hAnsi="Trade Gothic" w:cs="Arial"/>
                <w:color w:val="222222"/>
                <w:sz w:val="24"/>
                <w:szCs w:val="24"/>
                <w:lang w:val="es-AR" w:eastAsia="es-AR"/>
              </w:rPr>
              <w:t>A4H124-24</w:t>
            </w:r>
          </w:p>
        </w:tc>
        <w:tc>
          <w:tcPr>
            <w:tcW w:w="0" w:type="auto"/>
            <w:hideMark/>
          </w:tcPr>
          <w:p w:rsidR="006D1F27" w:rsidRPr="006D1F27" w:rsidRDefault="006D1F27" w:rsidP="006D1F27">
            <w:pPr>
              <w:spacing w:after="0" w:line="240" w:lineRule="auto"/>
              <w:rPr>
                <w:rFonts w:ascii="Arial" w:eastAsia="Times New Roman" w:hAnsi="Arial" w:cs="Arial"/>
                <w:color w:val="222222"/>
                <w:sz w:val="20"/>
                <w:szCs w:val="20"/>
                <w:lang w:val="en-US" w:eastAsia="es-AR"/>
              </w:rPr>
            </w:pPr>
            <w:r w:rsidRPr="006D1F27">
              <w:rPr>
                <w:rFonts w:ascii="Trade Gothic" w:eastAsia="Times New Roman" w:hAnsi="Trade Gothic" w:cs="Arial"/>
                <w:color w:val="222222"/>
                <w:sz w:val="24"/>
                <w:szCs w:val="24"/>
                <w:lang w:val="en-US" w:eastAsia="es-AR"/>
              </w:rPr>
              <w:t>24 x 10/100, (2) SFP Ports, (2) 10/100</w:t>
            </w:r>
            <w:r>
              <w:rPr>
                <w:rFonts w:ascii="Trade Gothic" w:eastAsia="Times New Roman" w:hAnsi="Trade Gothic" w:cs="Arial"/>
                <w:color w:val="222222"/>
                <w:sz w:val="24"/>
                <w:szCs w:val="24"/>
                <w:lang w:val="en-US" w:eastAsia="es-AR"/>
              </w:rPr>
              <w:t>/1000 stacking/uplink RJ45.</w:t>
            </w:r>
          </w:p>
        </w:tc>
      </w:tr>
    </w:tbl>
    <w:p w:rsidR="004F2962" w:rsidRPr="00635920" w:rsidRDefault="0064511F" w:rsidP="006D1F27">
      <w:pPr>
        <w:tabs>
          <w:tab w:val="left" w:pos="2595"/>
        </w:tabs>
        <w:rPr>
          <w:b/>
          <w:bCs/>
          <w:sz w:val="28"/>
          <w:lang w:val="en-US" w:eastAsia="es-ES"/>
        </w:rPr>
      </w:pPr>
      <w:r w:rsidRPr="0064511F">
        <w:rPr>
          <w:noProof/>
        </w:rPr>
        <w:pict>
          <v:shape id="_x0000_s1115" type="#_x0000_t75" style="position:absolute;margin-left:229.5pt;margin-top:7.25pt;width:221.25pt;height:49.3pt;z-index:21;mso-position-horizontal-relative:text;mso-position-vertical-relative:text">
            <v:imagedata r:id="rId30" o:title=""/>
          </v:shape>
        </w:pict>
      </w:r>
      <w:r>
        <w:rPr>
          <w:b/>
          <w:bCs/>
          <w:noProof/>
          <w:sz w:val="28"/>
          <w:lang w:val="es-AR" w:eastAsia="es-AR"/>
        </w:rPr>
        <w:pict>
          <v:shape id="_x0000_s1114" type="#_x0000_t202" style="position:absolute;margin-left:1.5pt;margin-top:6.2pt;width:126.75pt;height:48.25pt;z-index: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" fillcolor="#0070c0" stroked="f">
            <v:shadow on="t" color="black" opacity="22937f" origin=",.5" offset="0,.63889mm"/>
            <v:textbox>
              <w:txbxContent>
                <w:p w:rsidR="00911C59" w:rsidRPr="00306C39" w:rsidRDefault="00911C59" w:rsidP="004F2962">
                  <w:pPr>
                    <w:pStyle w:val="NormalWeb"/>
                    <w:kinsoku w:val="0"/>
                    <w:overflowPunct w:val="0"/>
                    <w:spacing w:before="0" w:beforeAutospacing="0" w:after="0" w:afterAutospacing="0"/>
                    <w:jc w:val="center"/>
                    <w:textAlignment w:val="baseline"/>
                    <w:rPr>
                      <w:sz w:val="20"/>
                    </w:rPr>
                  </w:pPr>
                  <w:r w:rsidRPr="00306C39">
                    <w:rPr>
                      <w:rFonts w:ascii="Calibri" w:hAnsi="Calibri"/>
                      <w:b/>
                      <w:bCs/>
                      <w:color w:val="FFFFFF"/>
                      <w:kern w:val="24"/>
                      <w:sz w:val="32"/>
                      <w:szCs w:val="40"/>
                    </w:rPr>
                    <w:t>Enterasys</w:t>
                  </w:r>
                </w:p>
                <w:p w:rsidR="00911C59" w:rsidRPr="00306C39" w:rsidRDefault="00911C59" w:rsidP="004F2962">
                  <w:pPr>
                    <w:pStyle w:val="NormalWeb"/>
                    <w:kinsoku w:val="0"/>
                    <w:overflowPunct w:val="0"/>
                    <w:spacing w:before="0" w:beforeAutospacing="0" w:after="0" w:afterAutospacing="0"/>
                    <w:jc w:val="center"/>
                    <w:textAlignment w:val="baseline"/>
                    <w:rPr>
                      <w:sz w:val="20"/>
                    </w:rPr>
                  </w:pPr>
                  <w:r>
                    <w:rPr>
                      <w:rFonts w:ascii="Calibri" w:hAnsi="Calibri"/>
                      <w:b/>
                      <w:bCs/>
                      <w:color w:val="FFFFFF"/>
                      <w:kern w:val="24"/>
                      <w:sz w:val="32"/>
                      <w:szCs w:val="40"/>
                    </w:rPr>
                    <w:t>A4H124 - 24</w:t>
                  </w:r>
                </w:p>
              </w:txbxContent>
            </v:textbox>
          </v:shape>
        </w:pict>
      </w:r>
    </w:p>
    <w:p w:rsidR="004F2962" w:rsidRPr="00635920" w:rsidRDefault="004F2962" w:rsidP="006D1F27">
      <w:pPr>
        <w:tabs>
          <w:tab w:val="left" w:pos="2595"/>
        </w:tabs>
        <w:rPr>
          <w:b/>
          <w:bCs/>
          <w:sz w:val="28"/>
          <w:lang w:val="en-US" w:eastAsia="es-ES"/>
        </w:rPr>
      </w:pPr>
    </w:p>
    <w:p w:rsidR="006D1F27" w:rsidRDefault="006D1F27" w:rsidP="006D1F27">
      <w:pPr>
        <w:tabs>
          <w:tab w:val="left" w:pos="2595"/>
        </w:tabs>
        <w:rPr>
          <w:b/>
          <w:bCs/>
          <w:sz w:val="28"/>
          <w:lang w:val="es-AR" w:eastAsia="es-ES"/>
        </w:rPr>
      </w:pPr>
      <w:r>
        <w:rPr>
          <w:b/>
          <w:bCs/>
          <w:sz w:val="28"/>
          <w:lang w:val="es-AR" w:eastAsia="es-ES"/>
        </w:rPr>
        <w:lastRenderedPageBreak/>
        <w:t>Configuración Técnica (Cableado):</w:t>
      </w:r>
    </w:p>
    <w:p w:rsidR="00812D53" w:rsidRDefault="006D1F27" w:rsidP="008B283E">
      <w:pPr>
        <w:rPr>
          <w:sz w:val="26"/>
          <w:szCs w:val="26"/>
          <w:lang w:val="es-AR" w:eastAsia="es-ES"/>
        </w:rPr>
      </w:pPr>
      <w:r w:rsidRPr="00600DF0">
        <w:rPr>
          <w:sz w:val="24"/>
          <w:lang w:val="es-AR" w:eastAsia="es-ES"/>
        </w:rPr>
        <w:t>Las terminales se conectan a través de cable UTP Categoría 6 (rj45) a los Switch</w:t>
      </w:r>
      <w:r>
        <w:rPr>
          <w:sz w:val="24"/>
          <w:lang w:val="es-AR" w:eastAsia="es-ES"/>
        </w:rPr>
        <w:t xml:space="preserve">, y salen dos conexiones de cada switch por la misma categoría que los nodos de los pisos:  </w:t>
      </w:r>
      <w:r w:rsidRPr="006D1F27">
        <w:rPr>
          <w:sz w:val="24"/>
          <w:lang w:val="es-AR" w:eastAsia="es-ES"/>
        </w:rPr>
        <w:t xml:space="preserve"> </w:t>
      </w:r>
      <w:r w:rsidR="00911C59" w:rsidRPr="0064511F">
        <w:rPr>
          <w:sz w:val="26"/>
          <w:szCs w:val="26"/>
          <w:lang w:val="es-AR" w:eastAsia="es-ES"/>
        </w:rPr>
        <w:pict>
          <v:shape id="_x0000_i1030" type="#_x0000_t75" style="width:450.75pt;height:352.5pt">
            <v:imagedata r:id="rId31" o:title=""/>
          </v:shape>
        </w:pict>
      </w:r>
    </w:p>
    <w:p w:rsidR="00E31919" w:rsidRDefault="00E31919" w:rsidP="00812D53">
      <w:pPr>
        <w:tabs>
          <w:tab w:val="left" w:pos="2595"/>
        </w:tabs>
        <w:rPr>
          <w:b/>
          <w:bCs/>
          <w:sz w:val="28"/>
          <w:lang w:val="es-AR" w:eastAsia="es-ES"/>
        </w:rPr>
      </w:pPr>
    </w:p>
    <w:p w:rsidR="00527474" w:rsidRDefault="00527474" w:rsidP="00812D53">
      <w:pPr>
        <w:tabs>
          <w:tab w:val="left" w:pos="2595"/>
        </w:tabs>
        <w:rPr>
          <w:b/>
          <w:bCs/>
          <w:sz w:val="28"/>
          <w:lang w:val="es-AR" w:eastAsia="es-ES"/>
        </w:rPr>
      </w:pPr>
      <w:r w:rsidRPr="009F33B7">
        <w:rPr>
          <w:b/>
          <w:bCs/>
          <w:sz w:val="28"/>
          <w:lang w:val="es-AR" w:eastAsia="es-ES"/>
        </w:rPr>
        <w:t>Requerimientos</w:t>
      </w:r>
      <w:r w:rsidR="000E3120">
        <w:rPr>
          <w:b/>
          <w:bCs/>
          <w:sz w:val="28"/>
          <w:lang w:val="es-AR" w:eastAsia="es-ES"/>
        </w:rPr>
        <w:t xml:space="preserve"> de CC - BackBo</w:t>
      </w:r>
      <w:r>
        <w:rPr>
          <w:b/>
          <w:bCs/>
          <w:sz w:val="28"/>
          <w:lang w:val="es-AR" w:eastAsia="es-ES"/>
        </w:rPr>
        <w:t>ne:</w:t>
      </w:r>
    </w:p>
    <w:p w:rsidR="00527474" w:rsidRDefault="00527474" w:rsidP="00812D53">
      <w:pPr>
        <w:tabs>
          <w:tab w:val="left" w:pos="2595"/>
        </w:tabs>
        <w:rPr>
          <w:bCs/>
          <w:sz w:val="24"/>
          <w:lang w:val="es-AR" w:eastAsia="es-ES"/>
        </w:rPr>
      </w:pPr>
      <w:r w:rsidRPr="00527474">
        <w:rPr>
          <w:bCs/>
          <w:sz w:val="24"/>
          <w:lang w:val="es-AR" w:eastAsia="es-ES"/>
        </w:rPr>
        <w:t>En el centro de cómputos se requiere conectar los servidores y los switch de la administración central</w:t>
      </w:r>
      <w:r>
        <w:rPr>
          <w:bCs/>
          <w:sz w:val="24"/>
          <w:lang w:val="es-AR" w:eastAsia="es-ES"/>
        </w:rPr>
        <w:t>:</w:t>
      </w:r>
    </w:p>
    <w:p w:rsidR="00527474" w:rsidRDefault="00527474" w:rsidP="00812D53">
      <w:pPr>
        <w:tabs>
          <w:tab w:val="left" w:pos="2595"/>
        </w:tabs>
        <w:rPr>
          <w:b/>
          <w:bCs/>
          <w:sz w:val="28"/>
          <w:lang w:val="es-AR" w:eastAsia="es-ES"/>
        </w:rPr>
      </w:pPr>
      <w:r>
        <w:rPr>
          <w:b/>
          <w:bCs/>
          <w:sz w:val="28"/>
          <w:lang w:val="es-AR" w:eastAsia="es-ES"/>
        </w:rPr>
        <w:t>Solución Propuesta:</w:t>
      </w:r>
    </w:p>
    <w:p w:rsidR="00527474" w:rsidRDefault="00527474" w:rsidP="00527474">
      <w:pPr>
        <w:autoSpaceDE w:val="0"/>
        <w:autoSpaceDN w:val="0"/>
        <w:adjustRightInd w:val="0"/>
        <w:spacing w:after="0" w:line="240" w:lineRule="auto"/>
        <w:rPr>
          <w:rFonts w:cs="Calibri"/>
          <w:sz w:val="24"/>
          <w:lang w:val="es-AR" w:eastAsia="es-AR"/>
        </w:rPr>
      </w:pPr>
      <w:r w:rsidRPr="00527474">
        <w:rPr>
          <w:rFonts w:cs="Calibri"/>
          <w:sz w:val="24"/>
          <w:lang w:val="es-AR" w:eastAsia="es-AR"/>
        </w:rPr>
        <w:t>Para resolver la necesidad</w:t>
      </w:r>
      <w:r w:rsidR="006B33BA">
        <w:rPr>
          <w:rFonts w:cs="Calibri"/>
          <w:sz w:val="24"/>
          <w:lang w:val="es-AR" w:eastAsia="es-AR"/>
        </w:rPr>
        <w:t xml:space="preserve"> descripta se utilizara 1 </w:t>
      </w:r>
      <w:r w:rsidR="006B33BA">
        <w:rPr>
          <w:rFonts w:ascii="Arial" w:hAnsi="Arial" w:cs="Arial"/>
          <w:color w:val="222222"/>
          <w:sz w:val="20"/>
          <w:szCs w:val="20"/>
        </w:rPr>
        <w:t>Enterasys Chasis Serie K6 (6 SLOTS),</w:t>
      </w:r>
      <w:r w:rsidRPr="00527474">
        <w:rPr>
          <w:rFonts w:cs="Calibri"/>
          <w:sz w:val="24"/>
          <w:lang w:val="es-AR" w:eastAsia="es-AR"/>
        </w:rPr>
        <w:t xml:space="preserve"> con la siguiente</w:t>
      </w:r>
      <w:r>
        <w:rPr>
          <w:rFonts w:cs="Calibri"/>
          <w:sz w:val="24"/>
          <w:lang w:val="es-AR" w:eastAsia="es-AR"/>
        </w:rPr>
        <w:t xml:space="preserve"> </w:t>
      </w:r>
      <w:r w:rsidRPr="00527474">
        <w:rPr>
          <w:rFonts w:cs="Calibri"/>
          <w:sz w:val="24"/>
          <w:lang w:val="es-AR" w:eastAsia="es-AR"/>
        </w:rPr>
        <w:t xml:space="preserve">configuración: </w:t>
      </w:r>
    </w:p>
    <w:p w:rsidR="00D03A92" w:rsidRPr="00CB026D" w:rsidRDefault="0064511F" w:rsidP="00527474">
      <w:pPr>
        <w:autoSpaceDE w:val="0"/>
        <w:autoSpaceDN w:val="0"/>
        <w:adjustRightInd w:val="0"/>
        <w:spacing w:after="0" w:line="240" w:lineRule="auto"/>
        <w:rPr>
          <w:rFonts w:cs="Calibri"/>
          <w:sz w:val="26"/>
          <w:szCs w:val="26"/>
          <w:lang w:val="es-AR" w:eastAsia="es-AR"/>
        </w:rPr>
      </w:pPr>
      <w:r w:rsidRPr="0064511F">
        <w:rPr>
          <w:noProof/>
        </w:rPr>
        <w:pict>
          <v:shape id="_x0000_s1121" type="#_x0000_t75" style="position:absolute;margin-left:235.5pt;margin-top:.35pt;width:192pt;height:99pt;z-index:25">
            <v:imagedata r:id="rId32" o:title=""/>
          </v:shape>
        </w:pict>
      </w:r>
    </w:p>
    <w:p w:rsidR="006B33BA" w:rsidRPr="00CB026D" w:rsidRDefault="0064511F" w:rsidP="00527474">
      <w:pPr>
        <w:autoSpaceDE w:val="0"/>
        <w:autoSpaceDN w:val="0"/>
        <w:adjustRightInd w:val="0"/>
        <w:spacing w:after="0" w:line="240" w:lineRule="auto"/>
        <w:rPr>
          <w:rFonts w:cs="Calibri"/>
          <w:sz w:val="26"/>
          <w:szCs w:val="26"/>
          <w:lang w:val="es-AR" w:eastAsia="es-AR"/>
        </w:rPr>
      </w:pPr>
      <w:r>
        <w:rPr>
          <w:rFonts w:cs="Calibri"/>
          <w:noProof/>
          <w:sz w:val="26"/>
          <w:szCs w:val="26"/>
          <w:lang w:val="es-AR" w:eastAsia="es-AR"/>
        </w:rPr>
        <w:pict>
          <v:shape id="_x0000_s1116" type="#_x0000_t202" style="position:absolute;margin-left:6.75pt;margin-top:.75pt;width:126.75pt;height:48.25pt;z-index: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" fillcolor="#0070c0" stroked="f">
            <v:shadow on="t" color="black" opacity="22937f" origin=",.5" offset="0,.63889mm"/>
            <v:textbox>
              <w:txbxContent>
                <w:p w:rsidR="00911C59" w:rsidRPr="00306C39" w:rsidRDefault="00911C59" w:rsidP="006B33BA">
                  <w:pPr>
                    <w:pStyle w:val="NormalWeb"/>
                    <w:kinsoku w:val="0"/>
                    <w:overflowPunct w:val="0"/>
                    <w:spacing w:before="0" w:beforeAutospacing="0" w:after="0" w:afterAutospacing="0"/>
                    <w:jc w:val="center"/>
                    <w:textAlignment w:val="baseline"/>
                    <w:rPr>
                      <w:sz w:val="20"/>
                    </w:rPr>
                  </w:pPr>
                  <w:r w:rsidRPr="00306C39">
                    <w:rPr>
                      <w:rFonts w:ascii="Calibri" w:hAnsi="Calibri"/>
                      <w:b/>
                      <w:bCs/>
                      <w:color w:val="FFFFFF"/>
                      <w:kern w:val="24"/>
                      <w:sz w:val="32"/>
                      <w:szCs w:val="40"/>
                    </w:rPr>
                    <w:t>Enterasys</w:t>
                  </w:r>
                </w:p>
                <w:p w:rsidR="00911C59" w:rsidRPr="00306C39" w:rsidRDefault="00911C59" w:rsidP="006B33BA">
                  <w:pPr>
                    <w:pStyle w:val="NormalWeb"/>
                    <w:kinsoku w:val="0"/>
                    <w:overflowPunct w:val="0"/>
                    <w:spacing w:before="0" w:beforeAutospacing="0" w:after="0" w:afterAutospacing="0"/>
                    <w:jc w:val="center"/>
                    <w:textAlignment w:val="baseline"/>
                    <w:rPr>
                      <w:sz w:val="20"/>
                    </w:rPr>
                  </w:pPr>
                  <w:r>
                    <w:rPr>
                      <w:rFonts w:ascii="Calibri" w:hAnsi="Calibri"/>
                      <w:b/>
                      <w:bCs/>
                      <w:color w:val="FFFFFF"/>
                      <w:kern w:val="24"/>
                      <w:sz w:val="32"/>
                      <w:szCs w:val="40"/>
                    </w:rPr>
                    <w:t>K6</w:t>
                  </w:r>
                </w:p>
              </w:txbxContent>
            </v:textbox>
          </v:shape>
        </w:pict>
      </w:r>
    </w:p>
    <w:p w:rsidR="006B33BA" w:rsidRPr="00CB026D" w:rsidRDefault="006B33BA" w:rsidP="00527474">
      <w:pPr>
        <w:autoSpaceDE w:val="0"/>
        <w:autoSpaceDN w:val="0"/>
        <w:adjustRightInd w:val="0"/>
        <w:spacing w:after="0" w:line="240" w:lineRule="auto"/>
        <w:rPr>
          <w:rFonts w:cs="Calibri"/>
          <w:sz w:val="26"/>
          <w:szCs w:val="26"/>
          <w:lang w:val="es-AR" w:eastAsia="es-AR"/>
        </w:rPr>
      </w:pPr>
    </w:p>
    <w:p w:rsidR="006B33BA" w:rsidRPr="00CB026D" w:rsidRDefault="006B33BA" w:rsidP="00527474">
      <w:pPr>
        <w:autoSpaceDE w:val="0"/>
        <w:autoSpaceDN w:val="0"/>
        <w:adjustRightInd w:val="0"/>
        <w:spacing w:after="0" w:line="240" w:lineRule="auto"/>
        <w:rPr>
          <w:rFonts w:cs="Calibri"/>
          <w:sz w:val="26"/>
          <w:szCs w:val="26"/>
          <w:lang w:val="es-AR" w:eastAsia="es-AR"/>
        </w:rPr>
      </w:pPr>
    </w:p>
    <w:p w:rsidR="006B33BA" w:rsidRPr="00CB026D" w:rsidRDefault="006B33BA" w:rsidP="00527474">
      <w:pPr>
        <w:autoSpaceDE w:val="0"/>
        <w:autoSpaceDN w:val="0"/>
        <w:adjustRightInd w:val="0"/>
        <w:spacing w:after="0" w:line="240" w:lineRule="auto"/>
        <w:rPr>
          <w:rFonts w:cs="Calibri"/>
          <w:sz w:val="26"/>
          <w:szCs w:val="26"/>
          <w:lang w:val="es-AR" w:eastAsia="es-AR"/>
        </w:rPr>
      </w:pPr>
    </w:p>
    <w:p w:rsidR="006B33BA" w:rsidRPr="00CB026D" w:rsidRDefault="006B33BA" w:rsidP="00527474">
      <w:pPr>
        <w:autoSpaceDE w:val="0"/>
        <w:autoSpaceDN w:val="0"/>
        <w:adjustRightInd w:val="0"/>
        <w:spacing w:after="0" w:line="240" w:lineRule="auto"/>
        <w:rPr>
          <w:rFonts w:cs="Calibri"/>
          <w:sz w:val="26"/>
          <w:szCs w:val="26"/>
          <w:lang w:val="es-AR" w:eastAsia="es-AR"/>
        </w:rPr>
      </w:pPr>
    </w:p>
    <w:p w:rsidR="00527474" w:rsidRPr="00CB026D" w:rsidRDefault="006B33BA" w:rsidP="00527474">
      <w:pPr>
        <w:autoSpaceDE w:val="0"/>
        <w:autoSpaceDN w:val="0"/>
        <w:adjustRightInd w:val="0"/>
        <w:spacing w:after="0" w:line="240" w:lineRule="auto"/>
        <w:rPr>
          <w:rFonts w:cs="Calibri"/>
          <w:color w:val="222222"/>
          <w:sz w:val="26"/>
          <w:szCs w:val="26"/>
        </w:rPr>
      </w:pPr>
      <w:r w:rsidRPr="00CB026D">
        <w:rPr>
          <w:rFonts w:cs="Calibri"/>
          <w:sz w:val="26"/>
          <w:szCs w:val="26"/>
          <w:lang w:val="es-AR" w:eastAsia="es-AR"/>
        </w:rPr>
        <w:lastRenderedPageBreak/>
        <w:t xml:space="preserve">Dos (2) equipos </w:t>
      </w:r>
      <w:r w:rsidRPr="00CB026D">
        <w:rPr>
          <w:rFonts w:cs="Calibri"/>
          <w:color w:val="222222"/>
          <w:sz w:val="26"/>
          <w:szCs w:val="26"/>
        </w:rPr>
        <w:t>KT2006-0224</w:t>
      </w:r>
      <w:r w:rsidR="00527474" w:rsidRPr="00CB026D">
        <w:rPr>
          <w:rFonts w:cs="Calibri"/>
          <w:sz w:val="26"/>
          <w:szCs w:val="26"/>
          <w:lang w:val="es-AR" w:eastAsia="es-AR"/>
        </w:rPr>
        <w:t xml:space="preserve"> </w:t>
      </w:r>
      <w:r w:rsidRPr="00CB026D">
        <w:rPr>
          <w:rFonts w:cs="Calibri"/>
          <w:color w:val="222222"/>
          <w:sz w:val="26"/>
          <w:szCs w:val="26"/>
        </w:rPr>
        <w:t>K-Series (24) Port 10/100/1000 IOM</w:t>
      </w:r>
    </w:p>
    <w:p w:rsidR="00773FA7" w:rsidRPr="00635920" w:rsidRDefault="00773FA7" w:rsidP="00773FA7">
      <w:pPr>
        <w:autoSpaceDE w:val="0"/>
        <w:autoSpaceDN w:val="0"/>
        <w:adjustRightInd w:val="0"/>
        <w:spacing w:after="0" w:line="240" w:lineRule="auto"/>
        <w:rPr>
          <w:rFonts w:cs="Calibri"/>
          <w:bCs/>
          <w:sz w:val="26"/>
          <w:szCs w:val="26"/>
          <w:lang w:val="en-US" w:eastAsia="es-ES"/>
        </w:rPr>
      </w:pPr>
      <w:r w:rsidRPr="00635920">
        <w:rPr>
          <w:rFonts w:cs="Calibri"/>
          <w:sz w:val="26"/>
          <w:szCs w:val="26"/>
          <w:lang w:val="en-US" w:eastAsia="es-AR"/>
        </w:rPr>
        <w:t xml:space="preserve">Dos (2) </w:t>
      </w:r>
      <w:r w:rsidRPr="00635920">
        <w:rPr>
          <w:rFonts w:cs="Calibri"/>
          <w:color w:val="222222"/>
          <w:sz w:val="26"/>
          <w:szCs w:val="26"/>
          <w:lang w:val="en-US"/>
        </w:rPr>
        <w:t>KG2001-0224</w:t>
      </w:r>
      <w:r w:rsidRPr="00635920">
        <w:rPr>
          <w:rFonts w:cs="Calibri"/>
          <w:sz w:val="26"/>
          <w:szCs w:val="26"/>
          <w:lang w:val="en-US" w:eastAsia="es-AR"/>
        </w:rPr>
        <w:t xml:space="preserve"> </w:t>
      </w:r>
      <w:r w:rsidRPr="00635920">
        <w:rPr>
          <w:rFonts w:cs="Calibri"/>
          <w:color w:val="222222"/>
          <w:sz w:val="26"/>
          <w:szCs w:val="26"/>
          <w:lang w:val="en-US"/>
        </w:rPr>
        <w:t>K-Series (24) Port 1Gb SFP IOM</w:t>
      </w:r>
    </w:p>
    <w:p w:rsidR="00773FA7" w:rsidRPr="00635920" w:rsidRDefault="00773FA7" w:rsidP="00527474">
      <w:pPr>
        <w:autoSpaceDE w:val="0"/>
        <w:autoSpaceDN w:val="0"/>
        <w:adjustRightInd w:val="0"/>
        <w:spacing w:after="0" w:line="240" w:lineRule="auto"/>
        <w:rPr>
          <w:rFonts w:cs="Calibri"/>
          <w:color w:val="222222"/>
          <w:sz w:val="26"/>
          <w:szCs w:val="26"/>
          <w:lang w:val="en-US"/>
        </w:rPr>
      </w:pPr>
    </w:p>
    <w:p w:rsidR="006B33BA" w:rsidRPr="00635920" w:rsidRDefault="0064511F" w:rsidP="00527474">
      <w:pPr>
        <w:autoSpaceDE w:val="0"/>
        <w:autoSpaceDN w:val="0"/>
        <w:adjustRightInd w:val="0"/>
        <w:spacing w:after="0" w:line="240" w:lineRule="auto"/>
        <w:rPr>
          <w:rFonts w:cs="Calibri"/>
          <w:color w:val="222222"/>
          <w:sz w:val="26"/>
          <w:szCs w:val="26"/>
          <w:lang w:val="en-US"/>
        </w:rPr>
      </w:pPr>
      <w:r w:rsidRPr="0064511F">
        <w:rPr>
          <w:rFonts w:cs="Calibri"/>
          <w:noProof/>
          <w:sz w:val="26"/>
          <w:szCs w:val="26"/>
          <w:lang w:val="es-AR" w:eastAsia="es-AR"/>
        </w:rPr>
        <w:pict>
          <v:shape id="_x0000_s1118" type="#_x0000_t202" style="position:absolute;margin-left:16.5pt;margin-top:3.7pt;width:126.75pt;height:48.25pt;z-index: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" fillcolor="#0070c0" stroked="f">
            <v:shadow on="t" color="black" opacity="22937f" origin=",.5" offset="0,.63889mm"/>
            <v:textbox>
              <w:txbxContent>
                <w:p w:rsidR="00911C59" w:rsidRPr="00306C39" w:rsidRDefault="00911C59" w:rsidP="006B33BA">
                  <w:pPr>
                    <w:pStyle w:val="NormalWeb"/>
                    <w:kinsoku w:val="0"/>
                    <w:overflowPunct w:val="0"/>
                    <w:spacing w:before="0" w:beforeAutospacing="0" w:after="0" w:afterAutospacing="0"/>
                    <w:jc w:val="center"/>
                    <w:textAlignment w:val="baseline"/>
                    <w:rPr>
                      <w:sz w:val="20"/>
                    </w:rPr>
                  </w:pPr>
                  <w:r w:rsidRPr="00306C39">
                    <w:rPr>
                      <w:rFonts w:ascii="Calibri" w:hAnsi="Calibri"/>
                      <w:b/>
                      <w:bCs/>
                      <w:color w:val="FFFFFF"/>
                      <w:kern w:val="24"/>
                      <w:sz w:val="32"/>
                      <w:szCs w:val="40"/>
                    </w:rPr>
                    <w:t>Enterasys</w:t>
                  </w:r>
                </w:p>
                <w:p w:rsidR="00911C59" w:rsidRPr="00306C39" w:rsidRDefault="00911C59" w:rsidP="006B33BA">
                  <w:pPr>
                    <w:pStyle w:val="NormalWeb"/>
                    <w:kinsoku w:val="0"/>
                    <w:overflowPunct w:val="0"/>
                    <w:spacing w:before="0" w:beforeAutospacing="0" w:after="0" w:afterAutospacing="0"/>
                    <w:jc w:val="center"/>
                    <w:textAlignment w:val="baseline"/>
                    <w:rPr>
                      <w:sz w:val="20"/>
                    </w:rPr>
                  </w:pPr>
                  <w:r>
                    <w:rPr>
                      <w:rFonts w:ascii="Calibri" w:hAnsi="Calibri"/>
                      <w:b/>
                      <w:bCs/>
                      <w:color w:val="FFFFFF"/>
                      <w:kern w:val="24"/>
                      <w:sz w:val="32"/>
                      <w:szCs w:val="40"/>
                    </w:rPr>
                    <w:t>KT2006-0224</w:t>
                  </w:r>
                </w:p>
              </w:txbxContent>
            </v:textbox>
          </v:shape>
        </w:pict>
      </w:r>
    </w:p>
    <w:p w:rsidR="006B33BA" w:rsidRPr="00635920" w:rsidRDefault="0064511F" w:rsidP="00527474">
      <w:pPr>
        <w:autoSpaceDE w:val="0"/>
        <w:autoSpaceDN w:val="0"/>
        <w:adjustRightInd w:val="0"/>
        <w:spacing w:after="0" w:line="240" w:lineRule="auto"/>
        <w:rPr>
          <w:rFonts w:cs="Calibri"/>
          <w:sz w:val="26"/>
          <w:szCs w:val="26"/>
          <w:lang w:val="en-US" w:eastAsia="es-AR"/>
        </w:rPr>
      </w:pPr>
      <w:r w:rsidRPr="0064511F">
        <w:rPr>
          <w:noProof/>
        </w:rPr>
        <w:pict>
          <v:shape id="_x0000_s1119" type="#_x0000_t75" style="position:absolute;margin-left:248.15pt;margin-top:-4.25pt;width:159.1pt;height:115.75pt;z-index:24">
            <v:imagedata r:id="rId33" o:title=""/>
          </v:shape>
        </w:pict>
      </w:r>
    </w:p>
    <w:p w:rsidR="00527474" w:rsidRPr="00635920" w:rsidRDefault="00527474" w:rsidP="00527474">
      <w:pPr>
        <w:autoSpaceDE w:val="0"/>
        <w:autoSpaceDN w:val="0"/>
        <w:adjustRightInd w:val="0"/>
        <w:spacing w:after="0" w:line="240" w:lineRule="auto"/>
        <w:rPr>
          <w:rFonts w:cs="Calibri"/>
          <w:sz w:val="26"/>
          <w:szCs w:val="26"/>
          <w:lang w:val="en-US" w:eastAsia="es-AR"/>
        </w:rPr>
      </w:pPr>
    </w:p>
    <w:p w:rsidR="006B33BA" w:rsidRPr="00635920" w:rsidRDefault="006B33BA" w:rsidP="00527474">
      <w:pPr>
        <w:autoSpaceDE w:val="0"/>
        <w:autoSpaceDN w:val="0"/>
        <w:adjustRightInd w:val="0"/>
        <w:spacing w:after="0" w:line="240" w:lineRule="auto"/>
        <w:rPr>
          <w:rFonts w:cs="Calibri"/>
          <w:sz w:val="26"/>
          <w:szCs w:val="26"/>
          <w:lang w:val="en-US" w:eastAsia="es-AR"/>
        </w:rPr>
      </w:pPr>
      <w:r w:rsidRPr="00635920">
        <w:rPr>
          <w:rFonts w:cs="Calibri"/>
          <w:sz w:val="26"/>
          <w:szCs w:val="26"/>
          <w:lang w:val="en-US" w:eastAsia="es-AR"/>
        </w:rPr>
        <w:t xml:space="preserve"> </w:t>
      </w:r>
      <w:r w:rsidR="003F5BBA" w:rsidRPr="00635920">
        <w:rPr>
          <w:rFonts w:cs="Calibri"/>
          <w:sz w:val="26"/>
          <w:szCs w:val="26"/>
          <w:lang w:val="en-US" w:eastAsia="es-AR"/>
        </w:rPr>
        <w:t xml:space="preserve">                                                                           </w:t>
      </w:r>
    </w:p>
    <w:p w:rsidR="006B33BA" w:rsidRPr="00635920" w:rsidRDefault="006B33BA" w:rsidP="00527474">
      <w:pPr>
        <w:autoSpaceDE w:val="0"/>
        <w:autoSpaceDN w:val="0"/>
        <w:adjustRightInd w:val="0"/>
        <w:spacing w:after="0" w:line="240" w:lineRule="auto"/>
        <w:rPr>
          <w:rFonts w:cs="Calibri"/>
          <w:sz w:val="26"/>
          <w:szCs w:val="26"/>
          <w:lang w:val="en-US" w:eastAsia="es-AR"/>
        </w:rPr>
      </w:pPr>
    </w:p>
    <w:p w:rsidR="006B33BA" w:rsidRPr="00635920" w:rsidRDefault="006B33BA" w:rsidP="00527474">
      <w:pPr>
        <w:autoSpaceDE w:val="0"/>
        <w:autoSpaceDN w:val="0"/>
        <w:adjustRightInd w:val="0"/>
        <w:spacing w:after="0" w:line="240" w:lineRule="auto"/>
        <w:rPr>
          <w:rFonts w:cs="Calibri"/>
          <w:sz w:val="26"/>
          <w:szCs w:val="26"/>
          <w:lang w:val="en-US" w:eastAsia="es-AR"/>
        </w:rPr>
      </w:pPr>
    </w:p>
    <w:p w:rsidR="003F5BBA" w:rsidRPr="00635920" w:rsidRDefault="003F5BBA" w:rsidP="00527474">
      <w:pPr>
        <w:autoSpaceDE w:val="0"/>
        <w:autoSpaceDN w:val="0"/>
        <w:adjustRightInd w:val="0"/>
        <w:spacing w:after="0" w:line="240" w:lineRule="auto"/>
        <w:rPr>
          <w:rFonts w:cs="Calibri"/>
          <w:sz w:val="26"/>
          <w:szCs w:val="26"/>
          <w:lang w:val="en-US" w:eastAsia="es-AR"/>
        </w:rPr>
      </w:pPr>
    </w:p>
    <w:p w:rsidR="003F5BBA" w:rsidRPr="00635920" w:rsidRDefault="003F5BBA" w:rsidP="00527474">
      <w:pPr>
        <w:autoSpaceDE w:val="0"/>
        <w:autoSpaceDN w:val="0"/>
        <w:adjustRightInd w:val="0"/>
        <w:spacing w:after="0" w:line="240" w:lineRule="auto"/>
        <w:rPr>
          <w:rFonts w:cs="Calibri"/>
          <w:sz w:val="26"/>
          <w:szCs w:val="26"/>
          <w:lang w:val="en-US" w:eastAsia="es-AR"/>
        </w:rPr>
      </w:pPr>
    </w:p>
    <w:p w:rsidR="000514D9" w:rsidRDefault="000514D9" w:rsidP="00527474">
      <w:pPr>
        <w:autoSpaceDE w:val="0"/>
        <w:autoSpaceDN w:val="0"/>
        <w:adjustRightInd w:val="0"/>
        <w:spacing w:after="0" w:line="240" w:lineRule="auto"/>
        <w:rPr>
          <w:rFonts w:cs="Calibri"/>
          <w:sz w:val="26"/>
          <w:szCs w:val="26"/>
          <w:lang w:val="en-US" w:eastAsia="es-AR"/>
        </w:rPr>
      </w:pPr>
    </w:p>
    <w:p w:rsidR="000514D9" w:rsidRDefault="004E5266" w:rsidP="00527474">
      <w:pPr>
        <w:autoSpaceDE w:val="0"/>
        <w:autoSpaceDN w:val="0"/>
        <w:adjustRightInd w:val="0"/>
        <w:spacing w:after="0" w:line="240" w:lineRule="auto"/>
        <w:rPr>
          <w:rFonts w:cs="Calibri"/>
          <w:sz w:val="26"/>
          <w:szCs w:val="26"/>
          <w:lang w:val="en-US" w:eastAsia="es-AR"/>
        </w:rPr>
      </w:pPr>
      <w:r>
        <w:rPr>
          <w:rFonts w:cs="Calibri"/>
          <w:sz w:val="26"/>
          <w:szCs w:val="26"/>
          <w:lang w:val="en-US" w:eastAsia="es-AR"/>
        </w:rPr>
        <w:t>DOS (4</w:t>
      </w:r>
      <w:r w:rsidR="000514D9" w:rsidRPr="000514D9">
        <w:rPr>
          <w:rFonts w:cs="Calibri"/>
          <w:sz w:val="26"/>
          <w:szCs w:val="26"/>
          <w:lang w:val="en-US" w:eastAsia="es-AR"/>
        </w:rPr>
        <w:t>) K-Series Power Supply, 15A, 100-240VAC inpu</w:t>
      </w:r>
      <w:r w:rsidR="000514D9">
        <w:rPr>
          <w:rFonts w:cs="Calibri"/>
          <w:sz w:val="26"/>
          <w:szCs w:val="26"/>
          <w:lang w:val="en-US" w:eastAsia="es-AR"/>
        </w:rPr>
        <w:t xml:space="preserve">t </w:t>
      </w:r>
      <w:r w:rsidR="000514D9" w:rsidRPr="000514D9">
        <w:rPr>
          <w:rFonts w:cs="Calibri"/>
          <w:sz w:val="26"/>
          <w:szCs w:val="26"/>
          <w:lang w:val="en-US" w:eastAsia="es-AR"/>
        </w:rPr>
        <w:t>(600W system, 400/800W POE</w:t>
      </w:r>
    </w:p>
    <w:p w:rsidR="00E31919" w:rsidRDefault="00911C59" w:rsidP="00E31919">
      <w:pPr>
        <w:autoSpaceDE w:val="0"/>
        <w:autoSpaceDN w:val="0"/>
        <w:adjustRightInd w:val="0"/>
        <w:spacing w:after="0" w:line="240" w:lineRule="auto"/>
        <w:jc w:val="center"/>
        <w:rPr>
          <w:rFonts w:cs="Calibri"/>
          <w:sz w:val="26"/>
          <w:szCs w:val="26"/>
          <w:lang w:val="en-US" w:eastAsia="es-AR"/>
        </w:rPr>
      </w:pPr>
      <w:r w:rsidRPr="0064511F">
        <w:rPr>
          <w:rFonts w:cs="Calibri"/>
          <w:sz w:val="26"/>
          <w:szCs w:val="26"/>
          <w:lang w:val="en-US" w:eastAsia="es-AR"/>
        </w:rPr>
        <w:pict>
          <v:shape id="_x0000_i1031" type="#_x0000_t75" style="width:129pt;height:114.75pt">
            <v:imagedata r:id="rId34" o:title=""/>
          </v:shape>
        </w:pict>
      </w:r>
    </w:p>
    <w:p w:rsidR="00816264" w:rsidRDefault="00816264" w:rsidP="00527474">
      <w:pPr>
        <w:autoSpaceDE w:val="0"/>
        <w:autoSpaceDN w:val="0"/>
        <w:adjustRightInd w:val="0"/>
        <w:spacing w:after="0" w:line="240" w:lineRule="auto"/>
        <w:rPr>
          <w:b/>
          <w:bCs/>
          <w:sz w:val="28"/>
          <w:lang w:val="es-AR" w:eastAsia="es-ES"/>
        </w:rPr>
      </w:pPr>
    </w:p>
    <w:p w:rsidR="00355EE4" w:rsidRDefault="00355EE4" w:rsidP="00527474">
      <w:pPr>
        <w:autoSpaceDE w:val="0"/>
        <w:autoSpaceDN w:val="0"/>
        <w:adjustRightInd w:val="0"/>
        <w:spacing w:after="0" w:line="240" w:lineRule="auto"/>
        <w:rPr>
          <w:b/>
          <w:bCs/>
          <w:sz w:val="28"/>
          <w:lang w:val="es-AR" w:eastAsia="es-ES"/>
        </w:rPr>
      </w:pPr>
    </w:p>
    <w:p w:rsidR="000514D9" w:rsidRDefault="00816264" w:rsidP="00527474">
      <w:pPr>
        <w:autoSpaceDE w:val="0"/>
        <w:autoSpaceDN w:val="0"/>
        <w:adjustRightInd w:val="0"/>
        <w:spacing w:after="0" w:line="240" w:lineRule="auto"/>
        <w:rPr>
          <w:b/>
          <w:bCs/>
          <w:sz w:val="28"/>
          <w:lang w:val="es-AR" w:eastAsia="es-ES"/>
        </w:rPr>
      </w:pPr>
      <w:r>
        <w:rPr>
          <w:b/>
          <w:bCs/>
          <w:sz w:val="28"/>
          <w:lang w:val="es-AR" w:eastAsia="es-ES"/>
        </w:rPr>
        <w:t>Gráfico de LAN –</w:t>
      </w:r>
      <w:r w:rsidR="00355EE4">
        <w:rPr>
          <w:b/>
          <w:bCs/>
          <w:sz w:val="28"/>
          <w:lang w:val="es-AR" w:eastAsia="es-ES"/>
        </w:rPr>
        <w:t xml:space="preserve"> CC / Servidores</w:t>
      </w:r>
    </w:p>
    <w:p w:rsidR="00816264" w:rsidRDefault="00816264" w:rsidP="00527474">
      <w:pPr>
        <w:autoSpaceDE w:val="0"/>
        <w:autoSpaceDN w:val="0"/>
        <w:adjustRightInd w:val="0"/>
        <w:spacing w:after="0" w:line="240" w:lineRule="auto"/>
        <w:rPr>
          <w:b/>
          <w:bCs/>
          <w:sz w:val="28"/>
          <w:lang w:val="es-AR" w:eastAsia="es-ES"/>
        </w:rPr>
      </w:pPr>
    </w:p>
    <w:p w:rsidR="00816264" w:rsidRPr="00635920" w:rsidRDefault="0064511F" w:rsidP="00527474">
      <w:pPr>
        <w:autoSpaceDE w:val="0"/>
        <w:autoSpaceDN w:val="0"/>
        <w:adjustRightInd w:val="0"/>
        <w:spacing w:after="0" w:line="240" w:lineRule="auto"/>
        <w:rPr>
          <w:rFonts w:cs="Calibri"/>
          <w:sz w:val="26"/>
          <w:szCs w:val="26"/>
          <w:lang w:eastAsia="es-AR"/>
        </w:rPr>
      </w:pPr>
      <w:r w:rsidRPr="0064511F">
        <w:rPr>
          <w:noProof/>
        </w:rPr>
        <w:pict>
          <v:shape id="_x0000_s1266" type="#_x0000_t75" style="position:absolute;margin-left:-65.05pt;margin-top:13.5pt;width:581.5pt;height:224.8pt;z-index:30">
            <v:imagedata r:id="rId35" o:title=""/>
          </v:shape>
        </w:pict>
      </w:r>
    </w:p>
    <w:p w:rsidR="003F5BBA" w:rsidRPr="00635920" w:rsidRDefault="003F5BBA" w:rsidP="00527474">
      <w:pPr>
        <w:autoSpaceDE w:val="0"/>
        <w:autoSpaceDN w:val="0"/>
        <w:adjustRightInd w:val="0"/>
        <w:spacing w:after="0" w:line="240" w:lineRule="auto"/>
        <w:rPr>
          <w:rFonts w:cs="Calibri"/>
          <w:sz w:val="26"/>
          <w:szCs w:val="26"/>
          <w:lang w:eastAsia="es-AR"/>
        </w:rPr>
      </w:pPr>
    </w:p>
    <w:p w:rsidR="003F5BBA" w:rsidRPr="00635920" w:rsidRDefault="003F5BBA" w:rsidP="00527474">
      <w:pPr>
        <w:autoSpaceDE w:val="0"/>
        <w:autoSpaceDN w:val="0"/>
        <w:adjustRightInd w:val="0"/>
        <w:spacing w:after="0" w:line="240" w:lineRule="auto"/>
        <w:rPr>
          <w:rFonts w:cs="Calibri"/>
          <w:sz w:val="26"/>
          <w:szCs w:val="26"/>
          <w:lang w:eastAsia="es-AR"/>
        </w:rPr>
      </w:pPr>
    </w:p>
    <w:p w:rsidR="00527474" w:rsidRPr="00635920" w:rsidRDefault="00527474" w:rsidP="00812D53">
      <w:pPr>
        <w:tabs>
          <w:tab w:val="left" w:pos="2595"/>
        </w:tabs>
        <w:rPr>
          <w:bCs/>
          <w:sz w:val="28"/>
          <w:lang w:eastAsia="es-ES"/>
        </w:rPr>
      </w:pPr>
    </w:p>
    <w:p w:rsidR="003F5BBA" w:rsidRPr="00635920" w:rsidRDefault="003F5BBA" w:rsidP="00812D53">
      <w:pPr>
        <w:tabs>
          <w:tab w:val="left" w:pos="2595"/>
        </w:tabs>
        <w:rPr>
          <w:bCs/>
          <w:sz w:val="28"/>
          <w:lang w:eastAsia="es-ES"/>
        </w:rPr>
      </w:pPr>
    </w:p>
    <w:p w:rsidR="00527474" w:rsidRPr="00635920" w:rsidRDefault="00527474" w:rsidP="00812D53">
      <w:pPr>
        <w:tabs>
          <w:tab w:val="left" w:pos="2595"/>
        </w:tabs>
        <w:rPr>
          <w:sz w:val="26"/>
          <w:szCs w:val="26"/>
          <w:lang w:eastAsia="es-ES"/>
        </w:rPr>
      </w:pPr>
    </w:p>
    <w:p w:rsidR="008B283E" w:rsidRPr="00635920" w:rsidRDefault="008B283E" w:rsidP="00812D53">
      <w:pPr>
        <w:tabs>
          <w:tab w:val="left" w:pos="2595"/>
        </w:tabs>
        <w:rPr>
          <w:sz w:val="26"/>
          <w:szCs w:val="26"/>
          <w:lang w:eastAsia="es-ES"/>
        </w:rPr>
      </w:pPr>
    </w:p>
    <w:p w:rsidR="008B283E" w:rsidRPr="00635920" w:rsidRDefault="008B283E" w:rsidP="008B283E">
      <w:pPr>
        <w:rPr>
          <w:sz w:val="26"/>
          <w:szCs w:val="26"/>
          <w:lang w:eastAsia="es-ES"/>
        </w:rPr>
      </w:pPr>
    </w:p>
    <w:p w:rsidR="008B283E" w:rsidRPr="00635920" w:rsidRDefault="008B283E" w:rsidP="008B283E">
      <w:pPr>
        <w:rPr>
          <w:sz w:val="26"/>
          <w:szCs w:val="26"/>
          <w:lang w:eastAsia="es-ES"/>
        </w:rPr>
      </w:pPr>
    </w:p>
    <w:p w:rsidR="008B283E" w:rsidRPr="00635920" w:rsidRDefault="008B283E" w:rsidP="008B283E">
      <w:pPr>
        <w:rPr>
          <w:sz w:val="26"/>
          <w:szCs w:val="26"/>
          <w:lang w:eastAsia="es-ES"/>
        </w:rPr>
      </w:pPr>
    </w:p>
    <w:p w:rsidR="00527474" w:rsidRPr="00635920" w:rsidRDefault="00527474" w:rsidP="008B283E">
      <w:pPr>
        <w:rPr>
          <w:sz w:val="26"/>
          <w:szCs w:val="26"/>
          <w:lang w:eastAsia="es-ES"/>
        </w:rPr>
      </w:pPr>
    </w:p>
    <w:p w:rsidR="008B283E" w:rsidRPr="008B283E" w:rsidRDefault="008B283E" w:rsidP="008B283E">
      <w:pPr>
        <w:pStyle w:val="Heading2"/>
        <w:rPr>
          <w:color w:val="000080"/>
          <w:u w:val="single"/>
          <w:lang w:val="pt-BR" w:eastAsia="es-ES"/>
        </w:rPr>
      </w:pPr>
      <w:bookmarkStart w:id="22" w:name="_Toc317670943"/>
      <w:r>
        <w:rPr>
          <w:color w:val="000080"/>
          <w:u w:val="single"/>
          <w:lang w:val="pt-BR" w:eastAsia="es-ES"/>
        </w:rPr>
        <w:lastRenderedPageBreak/>
        <w:t>CONECTIVIDAD  S</w:t>
      </w:r>
      <w:r w:rsidRPr="008B283E">
        <w:rPr>
          <w:color w:val="000080"/>
          <w:u w:val="single"/>
          <w:lang w:val="pt-BR" w:eastAsia="es-ES"/>
        </w:rPr>
        <w:t>AN</w:t>
      </w:r>
      <w:bookmarkEnd w:id="22"/>
      <w:r>
        <w:rPr>
          <w:color w:val="000080"/>
          <w:u w:val="single"/>
          <w:lang w:val="pt-BR" w:eastAsia="es-ES"/>
        </w:rPr>
        <w:t xml:space="preserve"> </w:t>
      </w:r>
    </w:p>
    <w:p w:rsidR="00DC1329" w:rsidRDefault="00DC1329" w:rsidP="00DC1329">
      <w:pPr>
        <w:autoSpaceDE w:val="0"/>
        <w:autoSpaceDN w:val="0"/>
        <w:adjustRightInd w:val="0"/>
        <w:spacing w:after="0" w:line="240" w:lineRule="auto"/>
        <w:rPr>
          <w:rFonts w:cs="Calibri"/>
          <w:sz w:val="24"/>
          <w:szCs w:val="24"/>
          <w:lang w:eastAsia="es-ES"/>
        </w:rPr>
      </w:pPr>
      <w:r>
        <w:rPr>
          <w:rFonts w:cs="Calibri"/>
          <w:sz w:val="24"/>
          <w:szCs w:val="24"/>
          <w:lang w:eastAsia="es-ES"/>
        </w:rPr>
        <w:t>La conectividad del sistema contempla la utilización de conexiones redundantes para evitar los puntos únicos de falla. Se eligió utilizar conexiones de cobre para la conexión entre el swicth de piso y los usuarios de planta (Workstation), y conexiones de fibra para la red SAN.</w:t>
      </w:r>
    </w:p>
    <w:p w:rsidR="00DC1329" w:rsidRDefault="00DC1329" w:rsidP="00DC1329">
      <w:pPr>
        <w:autoSpaceDE w:val="0"/>
        <w:autoSpaceDN w:val="0"/>
        <w:adjustRightInd w:val="0"/>
        <w:spacing w:after="0" w:line="240" w:lineRule="auto"/>
        <w:rPr>
          <w:rFonts w:cs="Calibri"/>
          <w:sz w:val="24"/>
          <w:szCs w:val="24"/>
          <w:lang w:eastAsia="es-ES"/>
        </w:rPr>
      </w:pPr>
    </w:p>
    <w:p w:rsidR="00DC1329" w:rsidRDefault="00DC1329" w:rsidP="00DC1329">
      <w:pPr>
        <w:autoSpaceDE w:val="0"/>
        <w:autoSpaceDN w:val="0"/>
        <w:adjustRightInd w:val="0"/>
        <w:spacing w:after="0" w:line="240" w:lineRule="auto"/>
        <w:rPr>
          <w:rFonts w:cs="Calibri"/>
          <w:sz w:val="24"/>
          <w:szCs w:val="24"/>
          <w:lang w:eastAsia="es-ES"/>
        </w:rPr>
      </w:pPr>
      <w:r>
        <w:rPr>
          <w:rFonts w:cs="Calibri"/>
          <w:sz w:val="24"/>
          <w:szCs w:val="24"/>
          <w:lang w:eastAsia="es-ES"/>
        </w:rPr>
        <w:t>Se instalará en Casa Central DOS (2) HP StorageWorks 8/24 SAN Switch (equivalente a Brocade 300), habilitándose licencia por 8(*) puertos en cada uno. Cada componente se conectará a ambos Switches para, de este modo, eliminar el SPOF (Single Point Of Failure) mediante el Dual path.</w:t>
      </w:r>
    </w:p>
    <w:p w:rsidR="00DC1329" w:rsidRDefault="00DC1329" w:rsidP="00DC1329">
      <w:pPr>
        <w:rPr>
          <w:rFonts w:cs="Calibri"/>
          <w:sz w:val="24"/>
          <w:szCs w:val="24"/>
          <w:lang w:eastAsia="es-ES"/>
        </w:rPr>
      </w:pPr>
    </w:p>
    <w:p w:rsidR="00DC1329" w:rsidRDefault="00DC1329" w:rsidP="00DC1329">
      <w:pPr>
        <w:rPr>
          <w:rFonts w:cs="Calibri"/>
          <w:sz w:val="24"/>
          <w:szCs w:val="24"/>
          <w:lang w:eastAsia="es-ES"/>
        </w:rPr>
      </w:pPr>
      <w:r>
        <w:rPr>
          <w:rFonts w:cs="Calibri"/>
          <w:sz w:val="24"/>
          <w:szCs w:val="24"/>
          <w:lang w:eastAsia="es-ES"/>
        </w:rPr>
        <w:t xml:space="preserve">Cada Switch entonces ocupará </w:t>
      </w:r>
      <w:r w:rsidR="005E7B12">
        <w:rPr>
          <w:rFonts w:cs="Calibri"/>
          <w:sz w:val="24"/>
          <w:szCs w:val="24"/>
          <w:lang w:eastAsia="es-ES"/>
        </w:rPr>
        <w:t>7</w:t>
      </w:r>
      <w:r>
        <w:rPr>
          <w:rFonts w:cs="Calibri"/>
          <w:sz w:val="24"/>
          <w:szCs w:val="24"/>
          <w:lang w:eastAsia="es-ES"/>
        </w:rPr>
        <w:t xml:space="preserve"> puertos, desglosados de la siguiente manera:</w:t>
      </w:r>
    </w:p>
    <w:p w:rsidR="00DC1329" w:rsidRPr="00DC1329" w:rsidRDefault="005E7B12" w:rsidP="005E7B12">
      <w:pPr>
        <w:numPr>
          <w:ilvl w:val="0"/>
          <w:numId w:val="22"/>
        </w:numPr>
        <w:autoSpaceDE w:val="0"/>
        <w:autoSpaceDN w:val="0"/>
        <w:adjustRightInd w:val="0"/>
        <w:spacing w:after="0" w:line="240" w:lineRule="auto"/>
        <w:jc w:val="both"/>
        <w:rPr>
          <w:rFonts w:cs="Calibri"/>
          <w:sz w:val="26"/>
          <w:szCs w:val="26"/>
          <w:lang w:eastAsia="es-ES"/>
        </w:rPr>
      </w:pPr>
      <w:r w:rsidRPr="005E7B12">
        <w:rPr>
          <w:rFonts w:cs="Calibri"/>
          <w:sz w:val="26"/>
          <w:szCs w:val="26"/>
          <w:lang w:eastAsia="es-ES"/>
        </w:rPr>
        <w:t>2</w:t>
      </w:r>
      <w:r w:rsidR="00DC1329" w:rsidRPr="005E7B12">
        <w:rPr>
          <w:rFonts w:cs="Calibri"/>
          <w:sz w:val="26"/>
          <w:szCs w:val="26"/>
          <w:lang w:eastAsia="es-ES"/>
        </w:rPr>
        <w:t xml:space="preserve"> con cada Servidor R910(para las aplicaciones Windows)</w:t>
      </w:r>
      <w:r>
        <w:rPr>
          <w:rFonts w:cs="Calibri"/>
          <w:sz w:val="26"/>
          <w:szCs w:val="26"/>
          <w:lang w:eastAsia="es-ES"/>
        </w:rPr>
        <w:t>.</w:t>
      </w:r>
    </w:p>
    <w:p w:rsidR="00DC1329" w:rsidRPr="00DC1329" w:rsidRDefault="005E7B12" w:rsidP="00DC1329">
      <w:pPr>
        <w:numPr>
          <w:ilvl w:val="0"/>
          <w:numId w:val="22"/>
        </w:numPr>
        <w:autoSpaceDE w:val="0"/>
        <w:autoSpaceDN w:val="0"/>
        <w:adjustRightInd w:val="0"/>
        <w:spacing w:after="0" w:line="240" w:lineRule="auto"/>
        <w:rPr>
          <w:rFonts w:cs="Calibri"/>
          <w:sz w:val="26"/>
          <w:szCs w:val="26"/>
          <w:lang w:eastAsia="es-ES"/>
        </w:rPr>
      </w:pPr>
      <w:r>
        <w:rPr>
          <w:rFonts w:cs="Calibri"/>
          <w:sz w:val="26"/>
          <w:szCs w:val="26"/>
          <w:lang w:eastAsia="es-ES"/>
        </w:rPr>
        <w:t>4</w:t>
      </w:r>
      <w:r w:rsidR="00DC1329" w:rsidRPr="00DC1329">
        <w:rPr>
          <w:rFonts w:cs="Calibri"/>
          <w:sz w:val="26"/>
          <w:szCs w:val="26"/>
          <w:lang w:eastAsia="es-ES"/>
        </w:rPr>
        <w:t xml:space="preserve"> con el SAN Storage</w:t>
      </w:r>
      <w:r w:rsidR="00DC1329">
        <w:rPr>
          <w:rFonts w:cs="Calibri"/>
          <w:sz w:val="26"/>
          <w:szCs w:val="26"/>
          <w:lang w:eastAsia="es-ES"/>
        </w:rPr>
        <w:t xml:space="preserve"> (</w:t>
      </w:r>
      <w:r>
        <w:rPr>
          <w:rFonts w:cs="Calibri"/>
          <w:sz w:val="26"/>
          <w:szCs w:val="26"/>
          <w:lang w:eastAsia="es-ES"/>
        </w:rPr>
        <w:t>2</w:t>
      </w:r>
      <w:r w:rsidR="00DC1329">
        <w:rPr>
          <w:rFonts w:cs="Calibri"/>
          <w:sz w:val="26"/>
          <w:szCs w:val="26"/>
          <w:lang w:eastAsia="es-ES"/>
        </w:rPr>
        <w:t xml:space="preserve"> x cada controladora)</w:t>
      </w:r>
      <w:r>
        <w:rPr>
          <w:rFonts w:cs="Calibri"/>
          <w:sz w:val="26"/>
          <w:szCs w:val="26"/>
          <w:lang w:eastAsia="es-ES"/>
        </w:rPr>
        <w:t>.</w:t>
      </w:r>
    </w:p>
    <w:p w:rsidR="00DC1329" w:rsidRPr="00DC1329" w:rsidRDefault="005E7B12" w:rsidP="00DC1329">
      <w:pPr>
        <w:numPr>
          <w:ilvl w:val="0"/>
          <w:numId w:val="22"/>
        </w:numPr>
        <w:autoSpaceDE w:val="0"/>
        <w:autoSpaceDN w:val="0"/>
        <w:adjustRightInd w:val="0"/>
        <w:spacing w:after="0" w:line="240" w:lineRule="auto"/>
        <w:rPr>
          <w:rFonts w:cs="Calibri"/>
          <w:sz w:val="26"/>
          <w:szCs w:val="26"/>
          <w:lang w:eastAsia="es-ES"/>
        </w:rPr>
      </w:pPr>
      <w:r>
        <w:rPr>
          <w:rFonts w:cs="Calibri"/>
          <w:sz w:val="26"/>
          <w:szCs w:val="26"/>
          <w:lang w:eastAsia="es-ES"/>
        </w:rPr>
        <w:t>2 con el Tape Library (1 a cada switch).</w:t>
      </w:r>
    </w:p>
    <w:p w:rsidR="00FB1E8E" w:rsidRPr="001410B8" w:rsidRDefault="005E7B12" w:rsidP="00DC1329">
      <w:pPr>
        <w:numPr>
          <w:ilvl w:val="0"/>
          <w:numId w:val="22"/>
        </w:numPr>
        <w:rPr>
          <w:sz w:val="26"/>
          <w:szCs w:val="26"/>
          <w:lang w:eastAsia="es-ES"/>
        </w:rPr>
      </w:pPr>
      <w:r>
        <w:rPr>
          <w:rFonts w:cs="Calibri"/>
          <w:sz w:val="26"/>
          <w:szCs w:val="26"/>
          <w:lang w:eastAsia="es-ES"/>
        </w:rPr>
        <w:t>2</w:t>
      </w:r>
      <w:r w:rsidR="00DC1329">
        <w:rPr>
          <w:rFonts w:cs="Calibri"/>
          <w:sz w:val="26"/>
          <w:szCs w:val="26"/>
          <w:lang w:eastAsia="es-ES"/>
        </w:rPr>
        <w:t xml:space="preserve"> con cada Servidor M8</w:t>
      </w:r>
      <w:r w:rsidR="00DC1329" w:rsidRPr="00DC1329">
        <w:rPr>
          <w:rFonts w:cs="Calibri"/>
          <w:sz w:val="26"/>
          <w:szCs w:val="26"/>
          <w:lang w:eastAsia="es-ES"/>
        </w:rPr>
        <w:t>000 (para las aplicaciones Unix).</w:t>
      </w:r>
    </w:p>
    <w:p w:rsidR="001410B8" w:rsidRPr="00FB1E8E" w:rsidRDefault="001410B8" w:rsidP="001410B8">
      <w:pPr>
        <w:ind w:left="720"/>
        <w:rPr>
          <w:sz w:val="26"/>
          <w:szCs w:val="26"/>
          <w:lang w:eastAsia="es-ES"/>
        </w:rPr>
      </w:pPr>
    </w:p>
    <w:tbl>
      <w:tblPr>
        <w:tblW w:w="10016" w:type="dxa"/>
        <w:tblCellMar>
          <w:left w:w="70" w:type="dxa"/>
          <w:right w:w="70" w:type="dxa"/>
        </w:tblCellMar>
        <w:tblLook w:val="04A0"/>
      </w:tblPr>
      <w:tblGrid>
        <w:gridCol w:w="4323"/>
        <w:gridCol w:w="5693"/>
      </w:tblGrid>
      <w:tr w:rsidR="00FB1E8E" w:rsidRPr="00580958" w:rsidTr="00935FE3">
        <w:trPr>
          <w:trHeight w:val="294"/>
        </w:trPr>
        <w:tc>
          <w:tcPr>
            <w:tcW w:w="10016" w:type="dxa"/>
            <w:gridSpan w:val="2"/>
            <w:tcBorders>
              <w:top w:val="single" w:sz="8" w:space="0" w:color="auto"/>
              <w:left w:val="single" w:sz="8" w:space="0" w:color="auto"/>
              <w:bottom w:val="single" w:sz="8" w:space="0" w:color="auto"/>
              <w:right w:val="single" w:sz="8" w:space="0" w:color="000000"/>
            </w:tcBorders>
            <w:shd w:val="clear" w:color="000000" w:fill="3366FF"/>
            <w:noWrap/>
            <w:vAlign w:val="bottom"/>
            <w:hideMark/>
          </w:tcPr>
          <w:p w:rsidR="00FB1E8E" w:rsidRPr="00DE47F9" w:rsidRDefault="00DE47F9" w:rsidP="00935FE3">
            <w:pPr>
              <w:spacing w:after="0" w:line="240" w:lineRule="auto"/>
              <w:jc w:val="center"/>
              <w:rPr>
                <w:rFonts w:ascii="Arial" w:eastAsia="Times New Roman" w:hAnsi="Arial" w:cs="Arial"/>
                <w:b/>
                <w:bCs/>
                <w:color w:val="FFFFFF"/>
                <w:sz w:val="20"/>
                <w:szCs w:val="20"/>
                <w:lang w:val="en-US" w:eastAsia="es-ES"/>
              </w:rPr>
            </w:pPr>
            <w:r w:rsidRPr="00DE47F9">
              <w:rPr>
                <w:rFonts w:ascii="Calibri,Bold" w:hAnsi="Calibri,Bold" w:cs="Calibri,Bold"/>
                <w:b/>
                <w:bCs/>
                <w:color w:val="FFFFFF"/>
                <w:sz w:val="24"/>
                <w:szCs w:val="24"/>
                <w:lang w:val="en-US" w:eastAsia="es-ES"/>
              </w:rPr>
              <w:t>HP StorageWorks 8/24 SAN Switch (equivalente a Brocade 300)</w:t>
            </w:r>
          </w:p>
        </w:tc>
      </w:tr>
      <w:tr w:rsidR="00FB1E8E" w:rsidRPr="002D3DE9" w:rsidTr="00DE47F9">
        <w:trPr>
          <w:trHeight w:val="294"/>
        </w:trPr>
        <w:tc>
          <w:tcPr>
            <w:tcW w:w="4323" w:type="dxa"/>
            <w:tcBorders>
              <w:top w:val="nil"/>
              <w:left w:val="single" w:sz="8" w:space="0" w:color="auto"/>
              <w:bottom w:val="single" w:sz="8" w:space="0" w:color="auto"/>
              <w:right w:val="single" w:sz="8" w:space="0" w:color="auto"/>
            </w:tcBorders>
            <w:shd w:val="clear" w:color="000000" w:fill="3366FF"/>
            <w:hideMark/>
          </w:tcPr>
          <w:p w:rsidR="00FB1E8E" w:rsidRPr="00DE47F9" w:rsidRDefault="00DE47F9" w:rsidP="00935FE3">
            <w:pPr>
              <w:spacing w:after="0" w:line="240" w:lineRule="auto"/>
              <w:rPr>
                <w:rFonts w:ascii="Arial" w:eastAsia="Times New Roman" w:hAnsi="Arial" w:cs="Arial"/>
                <w:b/>
                <w:bCs/>
                <w:color w:val="FFFFFF"/>
                <w:sz w:val="20"/>
                <w:szCs w:val="20"/>
                <w:lang w:eastAsia="es-ES"/>
              </w:rPr>
            </w:pPr>
            <w:r w:rsidRPr="00DE47F9">
              <w:rPr>
                <w:rFonts w:ascii="Calibri,Bold" w:hAnsi="Calibri,Bold" w:cs="Calibri,Bold"/>
                <w:b/>
                <w:bCs/>
                <w:color w:val="FFFFFF"/>
                <w:szCs w:val="24"/>
                <w:lang w:eastAsia="es-ES"/>
              </w:rPr>
              <w:t>Fibre Channel Ports</w:t>
            </w:r>
          </w:p>
        </w:tc>
        <w:tc>
          <w:tcPr>
            <w:tcW w:w="5693" w:type="dxa"/>
            <w:tcBorders>
              <w:top w:val="single" w:sz="8" w:space="0" w:color="auto"/>
              <w:left w:val="nil"/>
              <w:bottom w:val="single" w:sz="8" w:space="0" w:color="auto"/>
              <w:right w:val="single" w:sz="8" w:space="0" w:color="000000"/>
            </w:tcBorders>
            <w:shd w:val="clear" w:color="auto" w:fill="auto"/>
            <w:vAlign w:val="bottom"/>
            <w:hideMark/>
          </w:tcPr>
          <w:p w:rsidR="00FB1E8E" w:rsidRPr="002D3DE9" w:rsidRDefault="00DE47F9" w:rsidP="00D436AC">
            <w:pPr>
              <w:spacing w:after="0" w:line="240" w:lineRule="auto"/>
              <w:rPr>
                <w:rFonts w:ascii="Arial" w:eastAsia="Times New Roman" w:hAnsi="Arial" w:cs="Arial"/>
                <w:color w:val="000000"/>
                <w:lang w:eastAsia="es-ES"/>
              </w:rPr>
            </w:pPr>
            <w:r>
              <w:rPr>
                <w:rFonts w:cs="Calibri"/>
                <w:sz w:val="24"/>
                <w:szCs w:val="24"/>
                <w:lang w:eastAsia="es-ES"/>
              </w:rPr>
              <w:t>16 Casa Central (</w:t>
            </w:r>
            <w:r w:rsidR="00D436AC">
              <w:rPr>
                <w:rFonts w:cs="Calibri"/>
                <w:sz w:val="24"/>
                <w:szCs w:val="24"/>
                <w:lang w:eastAsia="es-ES"/>
              </w:rPr>
              <w:t xml:space="preserve">14 </w:t>
            </w:r>
            <w:r>
              <w:rPr>
                <w:rFonts w:cs="Calibri"/>
                <w:sz w:val="24"/>
                <w:szCs w:val="24"/>
                <w:lang w:eastAsia="es-ES"/>
              </w:rPr>
              <w:t>en uso)</w:t>
            </w:r>
          </w:p>
        </w:tc>
      </w:tr>
      <w:tr w:rsidR="00FB1E8E" w:rsidRPr="002D3DE9" w:rsidTr="00DE47F9">
        <w:trPr>
          <w:trHeight w:val="491"/>
        </w:trPr>
        <w:tc>
          <w:tcPr>
            <w:tcW w:w="4323" w:type="dxa"/>
            <w:tcBorders>
              <w:top w:val="nil"/>
              <w:left w:val="single" w:sz="8" w:space="0" w:color="auto"/>
              <w:bottom w:val="single" w:sz="8" w:space="0" w:color="auto"/>
              <w:right w:val="single" w:sz="8" w:space="0" w:color="auto"/>
            </w:tcBorders>
            <w:shd w:val="clear" w:color="000000" w:fill="3366FF"/>
            <w:hideMark/>
          </w:tcPr>
          <w:p w:rsidR="00DE47F9" w:rsidRPr="00DE47F9" w:rsidRDefault="00DE47F9" w:rsidP="00DE47F9">
            <w:pPr>
              <w:autoSpaceDE w:val="0"/>
              <w:autoSpaceDN w:val="0"/>
              <w:adjustRightInd w:val="0"/>
              <w:spacing w:after="0" w:line="240" w:lineRule="auto"/>
              <w:rPr>
                <w:rFonts w:ascii="Calibri,Bold" w:hAnsi="Calibri,Bold" w:cs="Calibri,Bold"/>
                <w:b/>
                <w:bCs/>
                <w:color w:val="FFFFFF"/>
                <w:szCs w:val="24"/>
                <w:lang w:eastAsia="es-ES"/>
              </w:rPr>
            </w:pPr>
            <w:r w:rsidRPr="00DE47F9">
              <w:rPr>
                <w:rFonts w:ascii="Calibri,Bold" w:hAnsi="Calibri,Bold" w:cs="Calibri,Bold"/>
                <w:b/>
                <w:bCs/>
                <w:color w:val="FFFFFF"/>
                <w:szCs w:val="24"/>
                <w:lang w:eastAsia="es-ES"/>
              </w:rPr>
              <w:t>Tipo de conexiones de servers</w:t>
            </w:r>
          </w:p>
          <w:p w:rsidR="00FB1E8E" w:rsidRPr="002D3DE9" w:rsidRDefault="00DE47F9" w:rsidP="00DE47F9">
            <w:pPr>
              <w:spacing w:after="0" w:line="240" w:lineRule="auto"/>
              <w:rPr>
                <w:rFonts w:ascii="Arial" w:eastAsia="Times New Roman" w:hAnsi="Arial" w:cs="Arial"/>
                <w:b/>
                <w:bCs/>
                <w:color w:val="FFFFFF"/>
                <w:sz w:val="20"/>
                <w:szCs w:val="20"/>
                <w:lang w:eastAsia="es-ES"/>
              </w:rPr>
            </w:pPr>
            <w:r w:rsidRPr="00DE47F9">
              <w:rPr>
                <w:rFonts w:ascii="Calibri,Bold" w:hAnsi="Calibri,Bold" w:cs="Calibri,Bold"/>
                <w:b/>
                <w:bCs/>
                <w:color w:val="FFFFFF"/>
                <w:szCs w:val="24"/>
                <w:lang w:eastAsia="es-ES"/>
              </w:rPr>
              <w:t>clientes</w:t>
            </w:r>
          </w:p>
        </w:tc>
        <w:tc>
          <w:tcPr>
            <w:tcW w:w="5693" w:type="dxa"/>
            <w:tcBorders>
              <w:top w:val="single" w:sz="8" w:space="0" w:color="auto"/>
              <w:left w:val="nil"/>
              <w:bottom w:val="single" w:sz="8" w:space="0" w:color="auto"/>
              <w:right w:val="single" w:sz="8" w:space="0" w:color="000000"/>
            </w:tcBorders>
            <w:shd w:val="clear" w:color="auto" w:fill="auto"/>
            <w:vAlign w:val="center"/>
            <w:hideMark/>
          </w:tcPr>
          <w:p w:rsidR="00DE47F9" w:rsidRDefault="00DE47F9" w:rsidP="00DE47F9">
            <w:pPr>
              <w:autoSpaceDE w:val="0"/>
              <w:autoSpaceDN w:val="0"/>
              <w:adjustRightInd w:val="0"/>
              <w:spacing w:after="0" w:line="240" w:lineRule="auto"/>
              <w:rPr>
                <w:rFonts w:cs="Calibri"/>
                <w:sz w:val="24"/>
                <w:szCs w:val="24"/>
                <w:lang w:eastAsia="es-ES"/>
              </w:rPr>
            </w:pPr>
            <w:r>
              <w:rPr>
                <w:rFonts w:cs="Calibri"/>
                <w:sz w:val="24"/>
                <w:szCs w:val="24"/>
                <w:lang w:eastAsia="es-ES"/>
              </w:rPr>
              <w:t>4 Gbps para servidores Windows y 8Gbps para</w:t>
            </w:r>
          </w:p>
          <w:p w:rsidR="00FB1E8E" w:rsidRPr="002D3DE9" w:rsidRDefault="00DE47F9" w:rsidP="00DE47F9">
            <w:pPr>
              <w:spacing w:after="0" w:line="240" w:lineRule="auto"/>
              <w:rPr>
                <w:rFonts w:ascii="Arial" w:eastAsia="Times New Roman" w:hAnsi="Arial" w:cs="Arial"/>
                <w:color w:val="000000"/>
                <w:lang w:eastAsia="es-ES"/>
              </w:rPr>
            </w:pPr>
            <w:r>
              <w:rPr>
                <w:rFonts w:cs="Calibri"/>
                <w:sz w:val="24"/>
                <w:szCs w:val="24"/>
                <w:lang w:eastAsia="es-ES"/>
              </w:rPr>
              <w:t>Servidores Unix</w:t>
            </w:r>
          </w:p>
        </w:tc>
      </w:tr>
      <w:tr w:rsidR="00FB1E8E" w:rsidRPr="00F24AB0" w:rsidTr="00DE47F9">
        <w:trPr>
          <w:trHeight w:val="260"/>
        </w:trPr>
        <w:tc>
          <w:tcPr>
            <w:tcW w:w="4323" w:type="dxa"/>
            <w:tcBorders>
              <w:top w:val="nil"/>
              <w:left w:val="single" w:sz="8" w:space="0" w:color="auto"/>
              <w:bottom w:val="single" w:sz="8" w:space="0" w:color="auto"/>
              <w:right w:val="single" w:sz="8" w:space="0" w:color="auto"/>
            </w:tcBorders>
            <w:shd w:val="clear" w:color="000000" w:fill="3366FF"/>
            <w:hideMark/>
          </w:tcPr>
          <w:p w:rsidR="00FB1E8E" w:rsidRPr="00DE47F9" w:rsidRDefault="00DE47F9" w:rsidP="00935FE3">
            <w:pPr>
              <w:spacing w:after="0" w:line="240" w:lineRule="auto"/>
              <w:rPr>
                <w:rFonts w:ascii="Arial" w:eastAsia="Times New Roman" w:hAnsi="Arial" w:cs="Arial"/>
                <w:b/>
                <w:bCs/>
                <w:color w:val="FFFFFF"/>
                <w:sz w:val="20"/>
                <w:szCs w:val="20"/>
                <w:lang w:eastAsia="es-ES"/>
              </w:rPr>
            </w:pPr>
            <w:r w:rsidRPr="00DE47F9">
              <w:rPr>
                <w:rFonts w:ascii="Calibri,Bold" w:hAnsi="Calibri,Bold" w:cs="Calibri,Bold"/>
                <w:b/>
                <w:bCs/>
                <w:color w:val="FFFFFF"/>
                <w:szCs w:val="24"/>
                <w:lang w:eastAsia="es-ES"/>
              </w:rPr>
              <w:t>Cantidad de unidades en la solución</w:t>
            </w:r>
          </w:p>
        </w:tc>
        <w:tc>
          <w:tcPr>
            <w:tcW w:w="5693" w:type="dxa"/>
            <w:tcBorders>
              <w:top w:val="single" w:sz="8" w:space="0" w:color="auto"/>
              <w:left w:val="nil"/>
              <w:bottom w:val="single" w:sz="8" w:space="0" w:color="auto"/>
              <w:right w:val="single" w:sz="8" w:space="0" w:color="000000"/>
            </w:tcBorders>
            <w:shd w:val="clear" w:color="auto" w:fill="auto"/>
            <w:vAlign w:val="bottom"/>
            <w:hideMark/>
          </w:tcPr>
          <w:p w:rsidR="00FB1E8E" w:rsidRPr="00F24AB0" w:rsidRDefault="00DE47F9" w:rsidP="00DE47F9">
            <w:pPr>
              <w:spacing w:after="0" w:line="240" w:lineRule="auto"/>
              <w:rPr>
                <w:rFonts w:ascii="Arial" w:eastAsia="Times New Roman" w:hAnsi="Arial" w:cs="Arial"/>
                <w:color w:val="000000"/>
                <w:sz w:val="20"/>
                <w:szCs w:val="20"/>
                <w:lang w:val="en-US" w:eastAsia="es-ES"/>
              </w:rPr>
            </w:pPr>
            <w:r>
              <w:rPr>
                <w:rFonts w:ascii="Arial" w:eastAsia="Times New Roman" w:hAnsi="Arial" w:cs="Arial"/>
                <w:color w:val="000000"/>
                <w:sz w:val="20"/>
                <w:szCs w:val="20"/>
                <w:lang w:val="en-US" w:eastAsia="es-ES"/>
              </w:rPr>
              <w:t>2</w:t>
            </w:r>
          </w:p>
        </w:tc>
      </w:tr>
    </w:tbl>
    <w:p w:rsidR="00DC1329" w:rsidRDefault="001410B8" w:rsidP="00FB1E8E">
      <w:pPr>
        <w:rPr>
          <w:rFonts w:cs="Calibri"/>
          <w:sz w:val="24"/>
          <w:szCs w:val="24"/>
          <w:lang w:eastAsia="es-ES"/>
        </w:rPr>
      </w:pPr>
      <w:r>
        <w:rPr>
          <w:rFonts w:cs="Calibri"/>
          <w:sz w:val="24"/>
          <w:szCs w:val="24"/>
          <w:lang w:eastAsia="es-ES"/>
        </w:rPr>
        <w:t>(*)El equipo soporta hasta 24 puertos, con las opciones de habilitar 8, 16 o 24.</w:t>
      </w:r>
    </w:p>
    <w:p w:rsidR="001410B8" w:rsidRDefault="0064511F" w:rsidP="00FB1E8E">
      <w:pPr>
        <w:rPr>
          <w:sz w:val="26"/>
          <w:szCs w:val="26"/>
          <w:lang w:eastAsia="es-ES"/>
        </w:rPr>
      </w:pPr>
      <w:r w:rsidRPr="0064511F">
        <w:rPr>
          <w:noProof/>
        </w:rPr>
        <w:pict>
          <v:shape id="_x0000_s1124" type="#_x0000_t75" style="position:absolute;margin-left:243.75pt;margin-top:19.05pt;width:207pt;height:51.5pt;z-index:27">
            <v:imagedata r:id="rId36" o:title=""/>
          </v:shape>
        </w:pict>
      </w:r>
      <w:r w:rsidRPr="0064511F">
        <w:rPr>
          <w:noProof/>
          <w:sz w:val="26"/>
          <w:szCs w:val="26"/>
          <w:lang w:eastAsia="es-ES"/>
        </w:rPr>
        <w:pict>
          <v:shape id="_x0000_s1123" type="#_x0000_t202" style="position:absolute;margin-left:27.75pt;margin-top:19.05pt;width:147pt;height:48.25pt;z-index: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" fillcolor="#0070c0" stroked="f">
            <v:shadow on="t" color="black" opacity="22937f" origin=",.5" offset="0,.63889mm"/>
            <v:textbox>
              <w:txbxContent>
                <w:p w:rsidR="00911C59" w:rsidRPr="001410B8" w:rsidRDefault="00911C59" w:rsidP="001410B8">
                  <w:pPr>
                    <w:pStyle w:val="NormalWeb"/>
                    <w:kinsoku w:val="0"/>
                    <w:overflowPunct w:val="0"/>
                    <w:spacing w:before="0" w:beforeAutospacing="0" w:after="0" w:afterAutospacing="0"/>
                    <w:jc w:val="center"/>
                    <w:textAlignment w:val="baseline"/>
                    <w:rPr>
                      <w:sz w:val="20"/>
                      <w:lang w:val="es-ES"/>
                    </w:rPr>
                  </w:pPr>
                  <w:r>
                    <w:rPr>
                      <w:rFonts w:ascii="Calibri" w:hAnsi="Calibri"/>
                      <w:b/>
                      <w:bCs/>
                      <w:color w:val="FFFFFF"/>
                      <w:kern w:val="24"/>
                      <w:sz w:val="32"/>
                      <w:szCs w:val="40"/>
                      <w:lang w:val="es-ES"/>
                    </w:rPr>
                    <w:t>HP StorageWorks 8/24</w:t>
                  </w:r>
                </w:p>
              </w:txbxContent>
            </v:textbox>
          </v:shape>
        </w:pict>
      </w:r>
    </w:p>
    <w:p w:rsidR="001410B8" w:rsidRPr="001410B8" w:rsidRDefault="001410B8" w:rsidP="001410B8">
      <w:pPr>
        <w:rPr>
          <w:sz w:val="26"/>
          <w:szCs w:val="26"/>
          <w:lang w:eastAsia="es-ES"/>
        </w:rPr>
      </w:pPr>
    </w:p>
    <w:p w:rsidR="001410B8" w:rsidRPr="001410B8" w:rsidRDefault="001410B8" w:rsidP="001410B8">
      <w:pPr>
        <w:rPr>
          <w:sz w:val="26"/>
          <w:szCs w:val="26"/>
          <w:lang w:eastAsia="es-ES"/>
        </w:rPr>
      </w:pPr>
    </w:p>
    <w:p w:rsidR="001410B8" w:rsidRPr="001410B8" w:rsidRDefault="001410B8" w:rsidP="001410B8">
      <w:pPr>
        <w:rPr>
          <w:sz w:val="26"/>
          <w:szCs w:val="26"/>
          <w:lang w:eastAsia="es-ES"/>
        </w:rPr>
      </w:pPr>
    </w:p>
    <w:p w:rsidR="001410B8" w:rsidRPr="001410B8" w:rsidRDefault="001410B8" w:rsidP="001410B8">
      <w:pPr>
        <w:rPr>
          <w:sz w:val="26"/>
          <w:szCs w:val="26"/>
          <w:lang w:eastAsia="es-ES"/>
        </w:rPr>
      </w:pPr>
    </w:p>
    <w:p w:rsidR="001410B8" w:rsidRPr="001410B8" w:rsidRDefault="001410B8" w:rsidP="001410B8">
      <w:pPr>
        <w:rPr>
          <w:sz w:val="26"/>
          <w:szCs w:val="26"/>
          <w:lang w:eastAsia="es-ES"/>
        </w:rPr>
      </w:pPr>
    </w:p>
    <w:p w:rsidR="001410B8" w:rsidRPr="001410B8" w:rsidRDefault="001410B8" w:rsidP="001410B8">
      <w:pPr>
        <w:rPr>
          <w:sz w:val="26"/>
          <w:szCs w:val="26"/>
          <w:lang w:eastAsia="es-ES"/>
        </w:rPr>
      </w:pPr>
    </w:p>
    <w:p w:rsidR="001410B8" w:rsidRDefault="001410B8" w:rsidP="001410B8">
      <w:pPr>
        <w:rPr>
          <w:sz w:val="26"/>
          <w:szCs w:val="26"/>
          <w:lang w:eastAsia="es-ES"/>
        </w:rPr>
      </w:pPr>
    </w:p>
    <w:p w:rsidR="001410B8" w:rsidRDefault="001410B8" w:rsidP="001410B8">
      <w:pPr>
        <w:ind w:firstLine="708"/>
        <w:rPr>
          <w:sz w:val="26"/>
          <w:szCs w:val="26"/>
          <w:lang w:eastAsia="es-ES"/>
        </w:rPr>
      </w:pPr>
    </w:p>
    <w:p w:rsidR="001410B8" w:rsidRDefault="001410B8" w:rsidP="001410B8">
      <w:pPr>
        <w:ind w:firstLine="708"/>
        <w:rPr>
          <w:sz w:val="26"/>
          <w:szCs w:val="26"/>
          <w:lang w:eastAsia="es-ES"/>
        </w:rPr>
      </w:pPr>
    </w:p>
    <w:p w:rsidR="001410B8" w:rsidRDefault="001410B8" w:rsidP="001410B8">
      <w:pPr>
        <w:rPr>
          <w:b/>
          <w:bCs/>
          <w:sz w:val="28"/>
          <w:lang w:val="es-AR" w:eastAsia="es-ES"/>
        </w:rPr>
      </w:pPr>
      <w:r>
        <w:rPr>
          <w:b/>
          <w:bCs/>
          <w:sz w:val="28"/>
          <w:lang w:val="es-AR" w:eastAsia="es-ES"/>
        </w:rPr>
        <w:lastRenderedPageBreak/>
        <w:t xml:space="preserve">Gráfico de SAN </w:t>
      </w:r>
    </w:p>
    <w:p w:rsidR="001410B8" w:rsidRDefault="001410B8" w:rsidP="001410B8">
      <w:pPr>
        <w:rPr>
          <w:b/>
          <w:bCs/>
          <w:sz w:val="28"/>
          <w:lang w:val="es-AR" w:eastAsia="es-ES"/>
        </w:rPr>
      </w:pPr>
    </w:p>
    <w:p w:rsidR="0044259B" w:rsidRDefault="0064511F" w:rsidP="001410B8">
      <w:pPr>
        <w:rPr>
          <w:sz w:val="26"/>
          <w:szCs w:val="26"/>
          <w:lang w:eastAsia="es-ES"/>
        </w:rPr>
      </w:pPr>
      <w:r w:rsidRPr="0064511F">
        <w:rPr>
          <w:sz w:val="26"/>
          <w:szCs w:val="26"/>
          <w:lang w:eastAsia="es-ES"/>
        </w:rPr>
        <w:pict>
          <v:shape id="_x0000_i1032" type="#_x0000_t75" style="width:489pt;height:339.75pt">
            <v:imagedata r:id="rId37" o:title=""/>
          </v:shape>
        </w:pict>
      </w:r>
    </w:p>
    <w:p w:rsidR="0044259B" w:rsidRPr="0044259B" w:rsidRDefault="0044259B" w:rsidP="0044259B">
      <w:pPr>
        <w:rPr>
          <w:sz w:val="26"/>
          <w:szCs w:val="26"/>
          <w:lang w:eastAsia="es-ES"/>
        </w:rPr>
      </w:pPr>
    </w:p>
    <w:p w:rsidR="0044259B" w:rsidRPr="0044259B" w:rsidRDefault="0044259B" w:rsidP="0044259B">
      <w:pPr>
        <w:rPr>
          <w:sz w:val="26"/>
          <w:szCs w:val="26"/>
          <w:lang w:eastAsia="es-ES"/>
        </w:rPr>
      </w:pPr>
    </w:p>
    <w:p w:rsidR="0044259B" w:rsidRPr="0044259B" w:rsidRDefault="0044259B" w:rsidP="0044259B">
      <w:pPr>
        <w:rPr>
          <w:sz w:val="26"/>
          <w:szCs w:val="26"/>
          <w:lang w:eastAsia="es-ES"/>
        </w:rPr>
      </w:pPr>
    </w:p>
    <w:p w:rsidR="0044259B" w:rsidRPr="0044259B" w:rsidRDefault="0044259B" w:rsidP="0044259B">
      <w:pPr>
        <w:rPr>
          <w:sz w:val="26"/>
          <w:szCs w:val="26"/>
          <w:lang w:eastAsia="es-ES"/>
        </w:rPr>
      </w:pPr>
    </w:p>
    <w:p w:rsidR="0044259B" w:rsidRPr="0044259B" w:rsidRDefault="0044259B" w:rsidP="0044259B">
      <w:pPr>
        <w:rPr>
          <w:sz w:val="26"/>
          <w:szCs w:val="26"/>
          <w:lang w:eastAsia="es-ES"/>
        </w:rPr>
      </w:pPr>
    </w:p>
    <w:p w:rsidR="001410B8" w:rsidRDefault="0044259B" w:rsidP="0044259B">
      <w:pPr>
        <w:tabs>
          <w:tab w:val="left" w:pos="900"/>
        </w:tabs>
        <w:rPr>
          <w:sz w:val="26"/>
          <w:szCs w:val="26"/>
          <w:lang w:eastAsia="es-ES"/>
        </w:rPr>
      </w:pPr>
      <w:r>
        <w:rPr>
          <w:sz w:val="26"/>
          <w:szCs w:val="26"/>
          <w:lang w:eastAsia="es-ES"/>
        </w:rPr>
        <w:tab/>
      </w:r>
    </w:p>
    <w:p w:rsidR="0044259B" w:rsidRDefault="0044259B" w:rsidP="0044259B">
      <w:pPr>
        <w:tabs>
          <w:tab w:val="left" w:pos="900"/>
        </w:tabs>
        <w:rPr>
          <w:sz w:val="26"/>
          <w:szCs w:val="26"/>
          <w:lang w:eastAsia="es-ES"/>
        </w:rPr>
      </w:pPr>
    </w:p>
    <w:p w:rsidR="0044259B" w:rsidRDefault="0044259B" w:rsidP="0044259B">
      <w:pPr>
        <w:tabs>
          <w:tab w:val="left" w:pos="900"/>
        </w:tabs>
        <w:rPr>
          <w:sz w:val="26"/>
          <w:szCs w:val="26"/>
          <w:lang w:eastAsia="es-ES"/>
        </w:rPr>
      </w:pPr>
    </w:p>
    <w:p w:rsidR="0044259B" w:rsidRDefault="0044259B" w:rsidP="0044259B">
      <w:pPr>
        <w:tabs>
          <w:tab w:val="left" w:pos="900"/>
        </w:tabs>
        <w:rPr>
          <w:sz w:val="26"/>
          <w:szCs w:val="26"/>
          <w:lang w:eastAsia="es-ES"/>
        </w:rPr>
      </w:pPr>
    </w:p>
    <w:p w:rsidR="0044259B" w:rsidRDefault="0044259B" w:rsidP="0044259B">
      <w:pPr>
        <w:tabs>
          <w:tab w:val="left" w:pos="900"/>
        </w:tabs>
        <w:rPr>
          <w:sz w:val="26"/>
          <w:szCs w:val="26"/>
          <w:lang w:eastAsia="es-ES"/>
        </w:rPr>
      </w:pPr>
    </w:p>
    <w:p w:rsidR="0044259B" w:rsidRDefault="0044259B" w:rsidP="0044259B">
      <w:pPr>
        <w:pStyle w:val="Heading2"/>
        <w:rPr>
          <w:color w:val="000080"/>
          <w:u w:val="single"/>
          <w:lang w:val="pt-BR" w:eastAsia="es-ES"/>
        </w:rPr>
      </w:pPr>
      <w:bookmarkStart w:id="23" w:name="_Toc317670944"/>
      <w:r>
        <w:rPr>
          <w:color w:val="000080"/>
          <w:u w:val="single"/>
          <w:lang w:val="pt-BR" w:eastAsia="es-ES"/>
        </w:rPr>
        <w:lastRenderedPageBreak/>
        <w:t>STORAGE</w:t>
      </w:r>
      <w:bookmarkEnd w:id="23"/>
    </w:p>
    <w:p w:rsidR="0044259B" w:rsidRDefault="0044259B" w:rsidP="0044259B">
      <w:pPr>
        <w:pStyle w:val="Heading3"/>
        <w:spacing w:line="120" w:lineRule="atLeast"/>
        <w:contextualSpacing/>
        <w:rPr>
          <w:color w:val="548DD4"/>
          <w:lang w:eastAsia="es-ES"/>
        </w:rPr>
      </w:pPr>
      <w:bookmarkStart w:id="24" w:name="_Toc317670945"/>
      <w:r>
        <w:rPr>
          <w:color w:val="548DD4"/>
          <w:lang w:eastAsia="es-ES"/>
        </w:rPr>
        <w:t>Requerimientos</w:t>
      </w:r>
      <w:bookmarkEnd w:id="24"/>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Se deberá contemplar una solución de almacenamiento externo, que pueda ser accedida por todos los servidores que manejen datos externos, que soporte el total de espacio físico requerido por las aplicaciones y contemple un crecimiento de al menos el 60%. La carga inicial de los discos es la que se describe a continuación:</w:t>
      </w:r>
    </w:p>
    <w:p w:rsidR="00BA799D" w:rsidRPr="00BA799D" w:rsidRDefault="00BA799D" w:rsidP="00BA799D">
      <w:pPr>
        <w:spacing w:after="0" w:line="240" w:lineRule="auto"/>
        <w:jc w:val="both"/>
        <w:rPr>
          <w:rFonts w:eastAsia="Times New Roman" w:cs="Calibri"/>
          <w:sz w:val="24"/>
          <w:szCs w:val="20"/>
          <w:lang w:val="es-AR" w:eastAsia="es-ES"/>
        </w:rPr>
      </w:pP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La estructura deberá ser la siguiente:</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 xml:space="preserve">RAID 0+1 de 600 GB </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 xml:space="preserve">RAID 0+1 de 650 GB </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 xml:space="preserve">RAID 0+1 de 400 GB </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 xml:space="preserve">RAID 0+1 de 350 GB </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 xml:space="preserve">RAID 0+1 de 450 GB </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 xml:space="preserve">RAID 0+1 de 550 GB </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 xml:space="preserve">RAID 5 de 200 GB </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RAID 5 de 300 GB</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 xml:space="preserve">RAID 5 de 800 GB </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 xml:space="preserve">RAID 5 de 630 GB </w:t>
      </w:r>
    </w:p>
    <w:p w:rsidR="00BA799D" w:rsidRPr="00BA799D" w:rsidRDefault="00BA799D" w:rsidP="00BA799D">
      <w:pPr>
        <w:spacing w:after="0" w:line="240" w:lineRule="auto"/>
        <w:jc w:val="both"/>
        <w:rPr>
          <w:rFonts w:eastAsia="Times New Roman" w:cs="Calibri"/>
          <w:sz w:val="24"/>
          <w:szCs w:val="20"/>
          <w:lang w:val="da-DK" w:eastAsia="es-ES"/>
        </w:rPr>
      </w:pPr>
      <w:r w:rsidRPr="00BA799D">
        <w:rPr>
          <w:rFonts w:eastAsia="Times New Roman" w:cs="Calibri"/>
          <w:sz w:val="24"/>
          <w:szCs w:val="20"/>
          <w:lang w:val="da-DK" w:eastAsia="es-ES"/>
        </w:rPr>
        <w:t xml:space="preserve">RAID 5 de 420 GB </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 xml:space="preserve">RAID 5 de 300 GB </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 xml:space="preserve">RAID 5 de 250 GB </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RAID 5 de 500 GB</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RAID 5 de 150 GB</w:t>
      </w:r>
    </w:p>
    <w:p w:rsidR="00BA799D" w:rsidRPr="00BA799D" w:rsidRDefault="00BA799D" w:rsidP="00BA799D">
      <w:pPr>
        <w:rPr>
          <w:lang w:eastAsia="es-ES"/>
        </w:rPr>
      </w:pP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Discos de repuesto en línea (hot spare), al menos 4.</w:t>
      </w:r>
    </w:p>
    <w:p w:rsidR="00BA799D" w:rsidRP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Discos para "cloning" o "snapshot" suficientes para almacenar el mayor de los volúmenes anteriores.</w:t>
      </w:r>
    </w:p>
    <w:p w:rsidR="00BA799D" w:rsidRDefault="00BA799D" w:rsidP="00BA799D">
      <w:pPr>
        <w:spacing w:after="0" w:line="240" w:lineRule="auto"/>
        <w:jc w:val="both"/>
        <w:rPr>
          <w:rFonts w:eastAsia="Times New Roman" w:cs="Calibri"/>
          <w:sz w:val="24"/>
          <w:szCs w:val="20"/>
          <w:lang w:val="es-AR" w:eastAsia="es-ES"/>
        </w:rPr>
      </w:pPr>
      <w:r w:rsidRPr="00BA799D">
        <w:rPr>
          <w:rFonts w:eastAsia="Times New Roman" w:cs="Calibri"/>
          <w:sz w:val="24"/>
          <w:szCs w:val="20"/>
          <w:lang w:val="es-AR" w:eastAsia="es-ES"/>
        </w:rPr>
        <w:t>Se necesita dimensionar la cantidad de discos de manera que, si se consideran grupos de discos separados para RAID 0+1 y RAID 5, y tomando 60% de lecturas vs. 40% de escrituras, se obtengan más de 7800 IOPS en RAID 0+1 y 5500 IOPS en RAID 5.</w:t>
      </w:r>
    </w:p>
    <w:p w:rsidR="00BA799D" w:rsidRDefault="00BA799D" w:rsidP="00BA799D">
      <w:pPr>
        <w:spacing w:after="0" w:line="240" w:lineRule="auto"/>
        <w:jc w:val="both"/>
        <w:rPr>
          <w:rFonts w:eastAsia="Times New Roman" w:cs="Calibri"/>
          <w:sz w:val="24"/>
          <w:szCs w:val="20"/>
          <w:lang w:val="es-AR" w:eastAsia="es-ES"/>
        </w:rPr>
      </w:pPr>
    </w:p>
    <w:p w:rsidR="00BA799D" w:rsidRDefault="00BA799D" w:rsidP="00BA799D">
      <w:pPr>
        <w:spacing w:after="0" w:line="240" w:lineRule="auto"/>
        <w:jc w:val="both"/>
        <w:rPr>
          <w:rFonts w:eastAsia="Times New Roman" w:cs="Calibri"/>
          <w:sz w:val="24"/>
          <w:szCs w:val="20"/>
          <w:lang w:val="es-AR" w:eastAsia="es-ES"/>
        </w:rPr>
      </w:pPr>
    </w:p>
    <w:p w:rsidR="00BA799D" w:rsidRDefault="00BA799D" w:rsidP="00BA799D">
      <w:pPr>
        <w:spacing w:after="0" w:line="240" w:lineRule="auto"/>
        <w:jc w:val="both"/>
        <w:rPr>
          <w:rFonts w:eastAsia="Times New Roman" w:cs="Calibri"/>
          <w:sz w:val="24"/>
          <w:szCs w:val="20"/>
          <w:lang w:val="es-AR" w:eastAsia="es-ES"/>
        </w:rPr>
      </w:pPr>
    </w:p>
    <w:p w:rsidR="00BA799D" w:rsidRDefault="00BA799D" w:rsidP="00BA799D">
      <w:pPr>
        <w:spacing w:after="0" w:line="240" w:lineRule="auto"/>
        <w:jc w:val="both"/>
        <w:rPr>
          <w:rFonts w:eastAsia="Times New Roman" w:cs="Calibri"/>
          <w:sz w:val="24"/>
          <w:szCs w:val="20"/>
          <w:lang w:val="es-AR" w:eastAsia="es-ES"/>
        </w:rPr>
      </w:pPr>
    </w:p>
    <w:p w:rsidR="00BA799D" w:rsidRDefault="00BA799D" w:rsidP="00BA799D">
      <w:pPr>
        <w:spacing w:after="0" w:line="240" w:lineRule="auto"/>
        <w:jc w:val="both"/>
        <w:rPr>
          <w:rFonts w:eastAsia="Times New Roman" w:cs="Calibri"/>
          <w:sz w:val="24"/>
          <w:szCs w:val="20"/>
          <w:lang w:val="es-AR" w:eastAsia="es-ES"/>
        </w:rPr>
      </w:pPr>
    </w:p>
    <w:p w:rsidR="00BA799D" w:rsidRDefault="00BA799D" w:rsidP="00BA799D">
      <w:pPr>
        <w:spacing w:after="0" w:line="240" w:lineRule="auto"/>
        <w:jc w:val="both"/>
        <w:rPr>
          <w:rFonts w:eastAsia="Times New Roman" w:cs="Calibri"/>
          <w:sz w:val="24"/>
          <w:szCs w:val="20"/>
          <w:lang w:val="es-AR" w:eastAsia="es-ES"/>
        </w:rPr>
      </w:pPr>
    </w:p>
    <w:p w:rsidR="00BA799D" w:rsidRDefault="00BA799D" w:rsidP="00BA799D">
      <w:pPr>
        <w:spacing w:after="0" w:line="240" w:lineRule="auto"/>
        <w:jc w:val="both"/>
        <w:rPr>
          <w:rFonts w:eastAsia="Times New Roman" w:cs="Calibri"/>
          <w:sz w:val="24"/>
          <w:szCs w:val="20"/>
          <w:lang w:val="es-AR" w:eastAsia="es-ES"/>
        </w:rPr>
      </w:pPr>
    </w:p>
    <w:p w:rsidR="00BA799D" w:rsidRDefault="00BA799D" w:rsidP="00BA799D">
      <w:pPr>
        <w:spacing w:after="0" w:line="240" w:lineRule="auto"/>
        <w:jc w:val="both"/>
        <w:rPr>
          <w:rFonts w:eastAsia="Times New Roman" w:cs="Calibri"/>
          <w:sz w:val="24"/>
          <w:szCs w:val="20"/>
          <w:lang w:val="es-AR" w:eastAsia="es-ES"/>
        </w:rPr>
      </w:pPr>
    </w:p>
    <w:p w:rsidR="00BA799D" w:rsidRDefault="00BA799D" w:rsidP="00BA799D">
      <w:pPr>
        <w:spacing w:after="0" w:line="240" w:lineRule="auto"/>
        <w:jc w:val="both"/>
        <w:rPr>
          <w:rFonts w:eastAsia="Times New Roman" w:cs="Calibri"/>
          <w:sz w:val="24"/>
          <w:szCs w:val="20"/>
          <w:lang w:val="es-AR" w:eastAsia="es-ES"/>
        </w:rPr>
      </w:pPr>
    </w:p>
    <w:p w:rsidR="00BA799D" w:rsidRDefault="00BA799D" w:rsidP="00BA799D">
      <w:pPr>
        <w:spacing w:after="0" w:line="240" w:lineRule="auto"/>
        <w:jc w:val="both"/>
        <w:rPr>
          <w:rFonts w:eastAsia="Times New Roman" w:cs="Calibri"/>
          <w:sz w:val="24"/>
          <w:szCs w:val="20"/>
          <w:lang w:val="es-AR" w:eastAsia="es-ES"/>
        </w:rPr>
      </w:pPr>
    </w:p>
    <w:p w:rsidR="00BA799D" w:rsidRDefault="00BA799D" w:rsidP="00BA799D">
      <w:pPr>
        <w:spacing w:after="0" w:line="240" w:lineRule="auto"/>
        <w:jc w:val="both"/>
        <w:rPr>
          <w:rFonts w:eastAsia="Times New Roman" w:cs="Calibri"/>
          <w:sz w:val="24"/>
          <w:szCs w:val="20"/>
          <w:lang w:val="es-AR" w:eastAsia="es-ES"/>
        </w:rPr>
      </w:pPr>
    </w:p>
    <w:p w:rsidR="0025602A" w:rsidRDefault="0025602A" w:rsidP="00BA799D">
      <w:pPr>
        <w:spacing w:after="0" w:line="240" w:lineRule="auto"/>
        <w:jc w:val="both"/>
        <w:rPr>
          <w:rFonts w:eastAsia="Times New Roman" w:cs="Calibri"/>
          <w:sz w:val="24"/>
          <w:szCs w:val="20"/>
          <w:lang w:val="es-AR" w:eastAsia="es-ES"/>
        </w:rPr>
      </w:pPr>
    </w:p>
    <w:p w:rsidR="00BA799D" w:rsidRDefault="00BA799D" w:rsidP="00BA799D">
      <w:pPr>
        <w:spacing w:after="0" w:line="240" w:lineRule="auto"/>
        <w:jc w:val="both"/>
        <w:rPr>
          <w:rFonts w:eastAsia="Times New Roman" w:cs="Calibri"/>
          <w:sz w:val="24"/>
          <w:szCs w:val="20"/>
          <w:lang w:val="es-AR" w:eastAsia="es-ES"/>
        </w:rPr>
      </w:pPr>
    </w:p>
    <w:p w:rsidR="0094017D" w:rsidRDefault="0094017D" w:rsidP="00635920">
      <w:pPr>
        <w:spacing w:after="0" w:line="240" w:lineRule="auto"/>
        <w:jc w:val="center"/>
        <w:rPr>
          <w:rFonts w:eastAsia="Times New Roman" w:cs="Calibri"/>
          <w:sz w:val="24"/>
          <w:szCs w:val="20"/>
          <w:lang w:val="es-AR" w:eastAsia="es-ES"/>
        </w:rPr>
      </w:pPr>
    </w:p>
    <w:p w:rsidR="0094017D" w:rsidRPr="00263D93" w:rsidRDefault="0094017D" w:rsidP="0094017D">
      <w:pPr>
        <w:pStyle w:val="Heading3"/>
        <w:spacing w:line="120" w:lineRule="atLeast"/>
        <w:contextualSpacing/>
        <w:rPr>
          <w:color w:val="548DD4"/>
          <w:lang w:eastAsia="es-ES"/>
        </w:rPr>
      </w:pPr>
      <w:bookmarkStart w:id="25" w:name="_Toc317670946"/>
      <w:r>
        <w:rPr>
          <w:color w:val="548DD4"/>
          <w:lang w:eastAsia="es-ES"/>
        </w:rPr>
        <w:lastRenderedPageBreak/>
        <w:t>Solución Elegida</w:t>
      </w:r>
      <w:bookmarkEnd w:id="25"/>
    </w:p>
    <w:p w:rsidR="0094017D" w:rsidRDefault="0094017D" w:rsidP="0094017D">
      <w:pPr>
        <w:spacing w:after="0" w:line="240" w:lineRule="auto"/>
        <w:rPr>
          <w:rFonts w:eastAsia="Times New Roman" w:cs="Calibri"/>
          <w:sz w:val="24"/>
          <w:szCs w:val="20"/>
          <w:lang w:val="es-AR" w:eastAsia="es-ES"/>
        </w:rPr>
      </w:pPr>
    </w:p>
    <w:p w:rsidR="00BA799D" w:rsidRPr="00BA799D" w:rsidRDefault="001D39D0" w:rsidP="00635920">
      <w:pPr>
        <w:spacing w:after="0" w:line="240" w:lineRule="auto"/>
        <w:jc w:val="center"/>
        <w:rPr>
          <w:rFonts w:eastAsia="Times New Roman" w:cs="Calibri"/>
          <w:sz w:val="24"/>
          <w:szCs w:val="20"/>
          <w:lang w:val="es-AR" w:eastAsia="es-ES"/>
        </w:rPr>
      </w:pPr>
      <w:r>
        <w:rPr>
          <w:rFonts w:eastAsia="Times New Roman" w:cs="Calibri"/>
          <w:sz w:val="24"/>
          <w:szCs w:val="20"/>
          <w:lang w:val="es-AR" w:eastAsia="es-ES"/>
        </w:rPr>
        <w:t xml:space="preserve">         </w:t>
      </w:r>
      <w:r w:rsidR="00911C59" w:rsidRPr="0064511F">
        <w:rPr>
          <w:rFonts w:eastAsia="Times New Roman" w:cs="Calibri"/>
          <w:sz w:val="24"/>
          <w:szCs w:val="20"/>
          <w:lang w:val="es-AR" w:eastAsia="es-ES"/>
        </w:rPr>
        <w:pict>
          <v:shape id="_x0000_i1033" type="#_x0000_t75" style="width:296.25pt;height:33pt">
            <v:imagedata r:id="rId38" o:title=""/>
          </v:shape>
        </w:pict>
      </w:r>
    </w:p>
    <w:p w:rsidR="0044259B" w:rsidRPr="00BA799D" w:rsidRDefault="0044259B" w:rsidP="0044259B">
      <w:pPr>
        <w:rPr>
          <w:lang w:val="es-AR" w:eastAsia="es-ES"/>
        </w:rPr>
      </w:pPr>
    </w:p>
    <w:tbl>
      <w:tblPr>
        <w:tblW w:w="9445" w:type="dxa"/>
        <w:tblInd w:w="65" w:type="dxa"/>
        <w:tblCellMar>
          <w:left w:w="70" w:type="dxa"/>
          <w:right w:w="70" w:type="dxa"/>
        </w:tblCellMar>
        <w:tblLook w:val="04A0"/>
      </w:tblPr>
      <w:tblGrid>
        <w:gridCol w:w="1885"/>
        <w:gridCol w:w="3016"/>
        <w:gridCol w:w="2540"/>
        <w:gridCol w:w="2004"/>
      </w:tblGrid>
      <w:tr w:rsidR="001D39D0" w:rsidRPr="001D39D0" w:rsidTr="001D39D0">
        <w:trPr>
          <w:trHeight w:val="304"/>
        </w:trPr>
        <w:tc>
          <w:tcPr>
            <w:tcW w:w="1885" w:type="dxa"/>
            <w:tcBorders>
              <w:top w:val="single" w:sz="12" w:space="0" w:color="auto"/>
              <w:left w:val="single" w:sz="12" w:space="0" w:color="000000"/>
              <w:bottom w:val="single" w:sz="12" w:space="0" w:color="auto"/>
              <w:right w:val="single" w:sz="12" w:space="0" w:color="000000"/>
            </w:tcBorders>
            <w:shd w:val="clear" w:color="000000" w:fill="538ED5"/>
            <w:noWrap/>
            <w:vAlign w:val="bottom"/>
            <w:hideMark/>
          </w:tcPr>
          <w:p w:rsidR="001D39D0" w:rsidRPr="001D39D0" w:rsidRDefault="001D39D0" w:rsidP="001D39D0">
            <w:pPr>
              <w:spacing w:after="0" w:line="240" w:lineRule="auto"/>
              <w:rPr>
                <w:rFonts w:eastAsia="Times New Roman" w:cs="Calibri"/>
                <w:sz w:val="24"/>
                <w:szCs w:val="24"/>
                <w:lang w:eastAsia="es-ES"/>
              </w:rPr>
            </w:pPr>
            <w:r w:rsidRPr="001D39D0">
              <w:rPr>
                <w:rFonts w:eastAsia="Times New Roman" w:cs="Calibri"/>
                <w:sz w:val="24"/>
                <w:szCs w:val="24"/>
                <w:lang w:eastAsia="es-ES"/>
              </w:rPr>
              <w:t> </w:t>
            </w:r>
          </w:p>
        </w:tc>
        <w:tc>
          <w:tcPr>
            <w:tcW w:w="3016" w:type="dxa"/>
            <w:tcBorders>
              <w:top w:val="single" w:sz="12" w:space="0" w:color="auto"/>
              <w:left w:val="single" w:sz="12" w:space="0" w:color="000000"/>
              <w:bottom w:val="single" w:sz="12" w:space="0" w:color="auto"/>
              <w:right w:val="single" w:sz="12" w:space="0" w:color="auto"/>
            </w:tcBorders>
            <w:shd w:val="clear" w:color="000000" w:fill="538ED5"/>
            <w:noWrap/>
            <w:vAlign w:val="bottom"/>
            <w:hideMark/>
          </w:tcPr>
          <w:p w:rsidR="001D39D0" w:rsidRPr="001D39D0" w:rsidRDefault="001D39D0" w:rsidP="001D39D0">
            <w:pPr>
              <w:spacing w:after="0" w:line="240" w:lineRule="auto"/>
              <w:rPr>
                <w:rFonts w:eastAsia="Times New Roman" w:cs="Calibri"/>
                <w:b/>
                <w:bCs/>
                <w:color w:val="FFFFFF"/>
                <w:sz w:val="24"/>
                <w:szCs w:val="24"/>
                <w:lang w:eastAsia="es-ES"/>
              </w:rPr>
            </w:pPr>
            <w:r w:rsidRPr="001D39D0">
              <w:rPr>
                <w:rFonts w:eastAsia="Times New Roman" w:cs="Calibri"/>
                <w:b/>
                <w:bCs/>
                <w:color w:val="FFFFFF"/>
                <w:sz w:val="24"/>
                <w:szCs w:val="24"/>
                <w:lang w:eastAsia="es-ES"/>
              </w:rPr>
              <w:t>Detalle</w:t>
            </w:r>
          </w:p>
        </w:tc>
        <w:tc>
          <w:tcPr>
            <w:tcW w:w="2540" w:type="dxa"/>
            <w:tcBorders>
              <w:top w:val="single" w:sz="12" w:space="0" w:color="auto"/>
              <w:left w:val="single" w:sz="12" w:space="0" w:color="auto"/>
              <w:bottom w:val="single" w:sz="12" w:space="0" w:color="auto"/>
              <w:right w:val="single" w:sz="12" w:space="0" w:color="auto"/>
            </w:tcBorders>
            <w:shd w:val="clear" w:color="000000" w:fill="538ED5"/>
            <w:noWrap/>
            <w:vAlign w:val="bottom"/>
            <w:hideMark/>
          </w:tcPr>
          <w:p w:rsidR="001D39D0" w:rsidRPr="001D39D0" w:rsidRDefault="001D39D0" w:rsidP="001D39D0">
            <w:pPr>
              <w:spacing w:after="0" w:line="240" w:lineRule="auto"/>
              <w:rPr>
                <w:rFonts w:eastAsia="Times New Roman" w:cs="Calibri"/>
                <w:b/>
                <w:bCs/>
                <w:color w:val="FFFFFF"/>
                <w:sz w:val="24"/>
                <w:szCs w:val="24"/>
                <w:lang w:eastAsia="es-ES"/>
              </w:rPr>
            </w:pPr>
            <w:r w:rsidRPr="001D39D0">
              <w:rPr>
                <w:rFonts w:eastAsia="Times New Roman" w:cs="Calibri"/>
                <w:b/>
                <w:bCs/>
                <w:color w:val="FFFFFF"/>
                <w:sz w:val="24"/>
                <w:szCs w:val="24"/>
                <w:lang w:eastAsia="es-ES"/>
              </w:rPr>
              <w:t>Cap. Disponible (GB)</w:t>
            </w:r>
          </w:p>
        </w:tc>
        <w:tc>
          <w:tcPr>
            <w:tcW w:w="2004" w:type="dxa"/>
            <w:tcBorders>
              <w:top w:val="single" w:sz="12" w:space="0" w:color="auto"/>
              <w:left w:val="single" w:sz="12" w:space="0" w:color="auto"/>
              <w:bottom w:val="single" w:sz="12" w:space="0" w:color="auto"/>
              <w:right w:val="single" w:sz="12" w:space="0" w:color="auto"/>
            </w:tcBorders>
            <w:shd w:val="clear" w:color="000000" w:fill="538ED5"/>
            <w:noWrap/>
            <w:vAlign w:val="bottom"/>
            <w:hideMark/>
          </w:tcPr>
          <w:p w:rsidR="001D39D0" w:rsidRPr="001D39D0" w:rsidRDefault="001D39D0" w:rsidP="001D39D0">
            <w:pPr>
              <w:spacing w:after="0" w:line="240" w:lineRule="auto"/>
              <w:rPr>
                <w:rFonts w:eastAsia="Times New Roman" w:cs="Calibri"/>
                <w:b/>
                <w:bCs/>
                <w:color w:val="FFFFFF"/>
                <w:sz w:val="24"/>
                <w:szCs w:val="24"/>
                <w:lang w:eastAsia="es-ES"/>
              </w:rPr>
            </w:pPr>
            <w:r w:rsidRPr="001D39D0">
              <w:rPr>
                <w:rFonts w:eastAsia="Times New Roman" w:cs="Calibri"/>
                <w:b/>
                <w:bCs/>
                <w:color w:val="FFFFFF"/>
                <w:sz w:val="24"/>
                <w:szCs w:val="24"/>
                <w:lang w:eastAsia="es-ES"/>
              </w:rPr>
              <w:t xml:space="preserve">Cap. </w:t>
            </w:r>
            <w:r w:rsidR="006F0A11" w:rsidRPr="001D39D0">
              <w:rPr>
                <w:rFonts w:eastAsia="Times New Roman" w:cs="Calibri"/>
                <w:b/>
                <w:bCs/>
                <w:color w:val="FFFFFF"/>
                <w:sz w:val="24"/>
                <w:szCs w:val="24"/>
                <w:lang w:eastAsia="es-ES"/>
              </w:rPr>
              <w:t>Física</w:t>
            </w:r>
            <w:r w:rsidRPr="001D39D0">
              <w:rPr>
                <w:rFonts w:eastAsia="Times New Roman" w:cs="Calibri"/>
                <w:b/>
                <w:bCs/>
                <w:color w:val="FFFFFF"/>
                <w:sz w:val="24"/>
                <w:szCs w:val="24"/>
                <w:lang w:eastAsia="es-ES"/>
              </w:rPr>
              <w:t xml:space="preserve"> (GB)</w:t>
            </w:r>
          </w:p>
        </w:tc>
      </w:tr>
      <w:tr w:rsidR="001D39D0" w:rsidRPr="001D39D0" w:rsidTr="001D39D0">
        <w:trPr>
          <w:trHeight w:val="304"/>
        </w:trPr>
        <w:tc>
          <w:tcPr>
            <w:tcW w:w="1885" w:type="dxa"/>
            <w:vMerge w:val="restart"/>
            <w:tcBorders>
              <w:top w:val="single" w:sz="12" w:space="0" w:color="auto"/>
              <w:left w:val="single" w:sz="12" w:space="0" w:color="000000"/>
              <w:bottom w:val="single" w:sz="4" w:space="0" w:color="000000"/>
              <w:right w:val="single" w:sz="12" w:space="0" w:color="000000"/>
            </w:tcBorders>
            <w:shd w:val="clear" w:color="000000" w:fill="538ED5"/>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r w:rsidRPr="001D39D0">
              <w:rPr>
                <w:rFonts w:eastAsia="Times New Roman" w:cs="Calibri"/>
                <w:b/>
                <w:bCs/>
                <w:color w:val="FFFFFF"/>
                <w:sz w:val="24"/>
                <w:szCs w:val="24"/>
                <w:lang w:eastAsia="es-ES"/>
              </w:rPr>
              <w:t>CC y Contingencia</w:t>
            </w:r>
          </w:p>
        </w:tc>
        <w:tc>
          <w:tcPr>
            <w:tcW w:w="3016" w:type="dxa"/>
            <w:tcBorders>
              <w:top w:val="single" w:sz="12" w:space="0" w:color="auto"/>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0+1 de 600 GB</w:t>
            </w:r>
          </w:p>
        </w:tc>
        <w:tc>
          <w:tcPr>
            <w:tcW w:w="2540" w:type="dxa"/>
            <w:tcBorders>
              <w:top w:val="single" w:sz="12" w:space="0" w:color="auto"/>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600</w:t>
            </w:r>
          </w:p>
        </w:tc>
        <w:tc>
          <w:tcPr>
            <w:tcW w:w="2004" w:type="dxa"/>
            <w:tcBorders>
              <w:top w:val="single" w:sz="12" w:space="0" w:color="auto"/>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1200</w:t>
            </w: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0+1 de 650 GB</w:t>
            </w:r>
          </w:p>
        </w:tc>
        <w:tc>
          <w:tcPr>
            <w:tcW w:w="2540"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650</w:t>
            </w:r>
          </w:p>
        </w:tc>
        <w:tc>
          <w:tcPr>
            <w:tcW w:w="2004"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1300</w:t>
            </w: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0+1 de 400 GB</w:t>
            </w:r>
          </w:p>
        </w:tc>
        <w:tc>
          <w:tcPr>
            <w:tcW w:w="2540"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400</w:t>
            </w:r>
          </w:p>
        </w:tc>
        <w:tc>
          <w:tcPr>
            <w:tcW w:w="2004"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800</w:t>
            </w: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0+1 de 350 GB</w:t>
            </w:r>
          </w:p>
        </w:tc>
        <w:tc>
          <w:tcPr>
            <w:tcW w:w="2540"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350</w:t>
            </w:r>
          </w:p>
        </w:tc>
        <w:tc>
          <w:tcPr>
            <w:tcW w:w="2004"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700</w:t>
            </w: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0+1 de 450 GB</w:t>
            </w:r>
          </w:p>
        </w:tc>
        <w:tc>
          <w:tcPr>
            <w:tcW w:w="2540" w:type="dxa"/>
            <w:tcBorders>
              <w:top w:val="single" w:sz="4" w:space="0" w:color="auto"/>
              <w:left w:val="nil"/>
              <w:bottom w:val="single" w:sz="4" w:space="0" w:color="auto"/>
              <w:right w:val="single" w:sz="2" w:space="0" w:color="000000"/>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450</w:t>
            </w:r>
          </w:p>
        </w:tc>
        <w:tc>
          <w:tcPr>
            <w:tcW w:w="2004" w:type="dxa"/>
            <w:tcBorders>
              <w:top w:val="nil"/>
              <w:left w:val="single" w:sz="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900</w:t>
            </w:r>
          </w:p>
        </w:tc>
      </w:tr>
      <w:tr w:rsidR="001D39D0" w:rsidRPr="001D39D0" w:rsidTr="001D39D0">
        <w:trPr>
          <w:trHeight w:val="261"/>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doub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0+1 de 550 GB</w:t>
            </w:r>
          </w:p>
        </w:tc>
        <w:tc>
          <w:tcPr>
            <w:tcW w:w="2540" w:type="dxa"/>
            <w:tcBorders>
              <w:top w:val="nil"/>
              <w:left w:val="nil"/>
              <w:bottom w:val="double" w:sz="4" w:space="0" w:color="auto"/>
              <w:right w:val="single" w:sz="2" w:space="0" w:color="000000"/>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550</w:t>
            </w:r>
          </w:p>
        </w:tc>
        <w:tc>
          <w:tcPr>
            <w:tcW w:w="2004" w:type="dxa"/>
            <w:tcBorders>
              <w:top w:val="nil"/>
              <w:left w:val="single" w:sz="2" w:space="0" w:color="000000"/>
              <w:bottom w:val="doub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1100</w:t>
            </w:r>
          </w:p>
        </w:tc>
      </w:tr>
      <w:tr w:rsidR="001D39D0" w:rsidRPr="001D39D0" w:rsidTr="001D39D0">
        <w:trPr>
          <w:trHeight w:val="261"/>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double" w:sz="4" w:space="0" w:color="auto"/>
              <w:left w:val="single" w:sz="12" w:space="0" w:color="000000"/>
              <w:bottom w:val="single" w:sz="8"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b/>
                <w:bCs/>
                <w:color w:val="3366FF"/>
                <w:sz w:val="20"/>
                <w:szCs w:val="20"/>
                <w:lang w:eastAsia="es-ES"/>
              </w:rPr>
            </w:pPr>
            <w:r w:rsidRPr="001D39D0">
              <w:rPr>
                <w:rFonts w:eastAsia="Times New Roman" w:cs="Calibri"/>
                <w:b/>
                <w:bCs/>
                <w:color w:val="3366FF"/>
                <w:sz w:val="20"/>
                <w:szCs w:val="20"/>
                <w:lang w:eastAsia="es-ES"/>
              </w:rPr>
              <w:t>SUBTOTALES DE RAID 0+1</w:t>
            </w:r>
          </w:p>
        </w:tc>
        <w:tc>
          <w:tcPr>
            <w:tcW w:w="2540" w:type="dxa"/>
            <w:tcBorders>
              <w:top w:val="double" w:sz="4" w:space="0" w:color="auto"/>
              <w:left w:val="nil"/>
              <w:bottom w:val="single" w:sz="8" w:space="0" w:color="auto"/>
              <w:right w:val="single" w:sz="2" w:space="0" w:color="000000"/>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3000</w:t>
            </w:r>
          </w:p>
        </w:tc>
        <w:tc>
          <w:tcPr>
            <w:tcW w:w="2004" w:type="dxa"/>
            <w:tcBorders>
              <w:top w:val="double" w:sz="4" w:space="0" w:color="auto"/>
              <w:left w:val="single" w:sz="2" w:space="0" w:color="000000"/>
              <w:bottom w:val="single" w:sz="8"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6000</w:t>
            </w: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7560" w:type="dxa"/>
            <w:gridSpan w:val="3"/>
            <w:tcBorders>
              <w:top w:val="nil"/>
              <w:left w:val="single" w:sz="12" w:space="0" w:color="000000"/>
              <w:bottom w:val="nil"/>
              <w:right w:val="single" w:sz="4" w:space="0" w:color="000000"/>
            </w:tcBorders>
            <w:shd w:val="clear" w:color="auto" w:fill="auto"/>
            <w:noWrap/>
            <w:vAlign w:val="bottom"/>
            <w:hideMark/>
          </w:tcPr>
          <w:p w:rsidR="001D39D0" w:rsidRPr="001D39D0" w:rsidRDefault="001D39D0" w:rsidP="001D39D0">
            <w:pPr>
              <w:spacing w:after="0" w:line="240" w:lineRule="auto"/>
              <w:jc w:val="center"/>
              <w:rPr>
                <w:rFonts w:eastAsia="Times New Roman" w:cs="Calibri"/>
                <w:sz w:val="20"/>
                <w:szCs w:val="20"/>
                <w:lang w:eastAsia="es-ES"/>
              </w:rPr>
            </w:pP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single" w:sz="4" w:space="0" w:color="auto"/>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5 de 200 GB</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200</w:t>
            </w:r>
          </w:p>
        </w:tc>
        <w:tc>
          <w:tcPr>
            <w:tcW w:w="2004" w:type="dxa"/>
            <w:tcBorders>
              <w:top w:val="single" w:sz="4" w:space="0" w:color="auto"/>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250</w:t>
            </w: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5 de 300 GB</w:t>
            </w:r>
          </w:p>
        </w:tc>
        <w:tc>
          <w:tcPr>
            <w:tcW w:w="2540"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300</w:t>
            </w:r>
          </w:p>
        </w:tc>
        <w:tc>
          <w:tcPr>
            <w:tcW w:w="2004"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375</w:t>
            </w: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5 de 800 GB</w:t>
            </w:r>
          </w:p>
        </w:tc>
        <w:tc>
          <w:tcPr>
            <w:tcW w:w="2540"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800</w:t>
            </w:r>
          </w:p>
        </w:tc>
        <w:tc>
          <w:tcPr>
            <w:tcW w:w="2004"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1000</w:t>
            </w: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5 de 630 GB</w:t>
            </w:r>
          </w:p>
        </w:tc>
        <w:tc>
          <w:tcPr>
            <w:tcW w:w="2540"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630</w:t>
            </w:r>
          </w:p>
        </w:tc>
        <w:tc>
          <w:tcPr>
            <w:tcW w:w="2004"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787,5</w:t>
            </w: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5 de 420 GB</w:t>
            </w:r>
          </w:p>
        </w:tc>
        <w:tc>
          <w:tcPr>
            <w:tcW w:w="2540"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420</w:t>
            </w:r>
          </w:p>
        </w:tc>
        <w:tc>
          <w:tcPr>
            <w:tcW w:w="2004"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525</w:t>
            </w: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5 de 300 GB</w:t>
            </w:r>
          </w:p>
        </w:tc>
        <w:tc>
          <w:tcPr>
            <w:tcW w:w="2540"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300</w:t>
            </w:r>
          </w:p>
        </w:tc>
        <w:tc>
          <w:tcPr>
            <w:tcW w:w="2004"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375</w:t>
            </w: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5 de 250 GB</w:t>
            </w:r>
          </w:p>
        </w:tc>
        <w:tc>
          <w:tcPr>
            <w:tcW w:w="2540"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250</w:t>
            </w:r>
          </w:p>
        </w:tc>
        <w:tc>
          <w:tcPr>
            <w:tcW w:w="2004"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312,5</w:t>
            </w:r>
          </w:p>
        </w:tc>
      </w:tr>
      <w:tr w:rsidR="001D39D0" w:rsidRPr="001D39D0" w:rsidTr="001D39D0">
        <w:trPr>
          <w:trHeight w:val="246"/>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5 de 500 GB</w:t>
            </w:r>
          </w:p>
        </w:tc>
        <w:tc>
          <w:tcPr>
            <w:tcW w:w="2540"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500</w:t>
            </w:r>
          </w:p>
        </w:tc>
        <w:tc>
          <w:tcPr>
            <w:tcW w:w="2004" w:type="dxa"/>
            <w:tcBorders>
              <w:top w:val="nil"/>
              <w:left w:val="nil"/>
              <w:bottom w:val="sing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625</w:t>
            </w:r>
          </w:p>
        </w:tc>
      </w:tr>
      <w:tr w:rsidR="001D39D0" w:rsidRPr="001D39D0" w:rsidTr="001D39D0">
        <w:trPr>
          <w:trHeight w:val="261"/>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nil"/>
              <w:left w:val="single" w:sz="12" w:space="0" w:color="000000"/>
              <w:bottom w:val="double" w:sz="4"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sz w:val="20"/>
                <w:szCs w:val="20"/>
                <w:lang w:eastAsia="es-ES"/>
              </w:rPr>
            </w:pPr>
            <w:r w:rsidRPr="001D39D0">
              <w:rPr>
                <w:rFonts w:eastAsia="Times New Roman" w:cs="Calibri"/>
                <w:sz w:val="20"/>
                <w:szCs w:val="20"/>
                <w:lang w:eastAsia="es-ES"/>
              </w:rPr>
              <w:t>RAID 5 de 150 GB</w:t>
            </w:r>
          </w:p>
        </w:tc>
        <w:tc>
          <w:tcPr>
            <w:tcW w:w="2540" w:type="dxa"/>
            <w:tcBorders>
              <w:top w:val="nil"/>
              <w:left w:val="nil"/>
              <w:bottom w:val="doub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150</w:t>
            </w:r>
          </w:p>
        </w:tc>
        <w:tc>
          <w:tcPr>
            <w:tcW w:w="2004" w:type="dxa"/>
            <w:tcBorders>
              <w:top w:val="single" w:sz="4" w:space="0" w:color="auto"/>
              <w:left w:val="nil"/>
              <w:bottom w:val="double" w:sz="4"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187,5</w:t>
            </w:r>
          </w:p>
        </w:tc>
      </w:tr>
      <w:tr w:rsidR="001D39D0" w:rsidRPr="001D39D0" w:rsidTr="001D39D0">
        <w:trPr>
          <w:trHeight w:val="261"/>
        </w:trPr>
        <w:tc>
          <w:tcPr>
            <w:tcW w:w="1885" w:type="dxa"/>
            <w:vMerge/>
            <w:tcBorders>
              <w:top w:val="nil"/>
              <w:left w:val="single" w:sz="12" w:space="0" w:color="000000"/>
              <w:bottom w:val="single" w:sz="4"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double" w:sz="4" w:space="0" w:color="auto"/>
              <w:left w:val="single" w:sz="12" w:space="0" w:color="000000"/>
              <w:bottom w:val="single" w:sz="12" w:space="0" w:color="auto"/>
              <w:right w:val="single" w:sz="4" w:space="0" w:color="auto"/>
            </w:tcBorders>
            <w:shd w:val="clear" w:color="auto" w:fill="auto"/>
            <w:noWrap/>
            <w:vAlign w:val="bottom"/>
            <w:hideMark/>
          </w:tcPr>
          <w:p w:rsidR="001D39D0" w:rsidRPr="001D39D0" w:rsidRDefault="001D39D0" w:rsidP="001D39D0">
            <w:pPr>
              <w:spacing w:after="0" w:line="240" w:lineRule="auto"/>
              <w:rPr>
                <w:rFonts w:eastAsia="Times New Roman" w:cs="Calibri"/>
                <w:b/>
                <w:bCs/>
                <w:color w:val="3366FF"/>
                <w:sz w:val="20"/>
                <w:szCs w:val="20"/>
                <w:lang w:eastAsia="es-ES"/>
              </w:rPr>
            </w:pPr>
            <w:r w:rsidRPr="001D39D0">
              <w:rPr>
                <w:rFonts w:eastAsia="Times New Roman" w:cs="Calibri"/>
                <w:b/>
                <w:bCs/>
                <w:color w:val="3366FF"/>
                <w:sz w:val="20"/>
                <w:szCs w:val="20"/>
                <w:lang w:eastAsia="es-ES"/>
              </w:rPr>
              <w:t>SUBTOTALES DE RAID 5</w:t>
            </w:r>
          </w:p>
        </w:tc>
        <w:tc>
          <w:tcPr>
            <w:tcW w:w="2540" w:type="dxa"/>
            <w:tcBorders>
              <w:top w:val="double" w:sz="4" w:space="0" w:color="auto"/>
              <w:left w:val="nil"/>
              <w:bottom w:val="single" w:sz="12"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3550</w:t>
            </w:r>
          </w:p>
        </w:tc>
        <w:tc>
          <w:tcPr>
            <w:tcW w:w="2004" w:type="dxa"/>
            <w:tcBorders>
              <w:top w:val="double" w:sz="4" w:space="0" w:color="auto"/>
              <w:left w:val="nil"/>
              <w:bottom w:val="single" w:sz="12" w:space="0" w:color="auto"/>
              <w:right w:val="single" w:sz="4"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sz w:val="20"/>
                <w:szCs w:val="20"/>
                <w:lang w:eastAsia="es-ES"/>
              </w:rPr>
            </w:pPr>
            <w:r w:rsidRPr="001D39D0">
              <w:rPr>
                <w:rFonts w:eastAsia="Times New Roman" w:cs="Calibri"/>
                <w:sz w:val="20"/>
                <w:szCs w:val="20"/>
                <w:lang w:eastAsia="es-ES"/>
              </w:rPr>
              <w:t>4438</w:t>
            </w:r>
          </w:p>
        </w:tc>
      </w:tr>
      <w:tr w:rsidR="001D39D0" w:rsidRPr="001D39D0" w:rsidTr="001D39D0">
        <w:trPr>
          <w:trHeight w:val="261"/>
        </w:trPr>
        <w:tc>
          <w:tcPr>
            <w:tcW w:w="1885" w:type="dxa"/>
            <w:vMerge/>
            <w:tcBorders>
              <w:top w:val="nil"/>
              <w:left w:val="single" w:sz="12" w:space="0" w:color="000000"/>
              <w:bottom w:val="single" w:sz="12" w:space="0" w:color="000000"/>
              <w:right w:val="single" w:sz="12" w:space="0" w:color="000000"/>
            </w:tcBorders>
            <w:vAlign w:val="center"/>
            <w:hideMark/>
          </w:tcPr>
          <w:p w:rsidR="001D39D0" w:rsidRPr="001D39D0" w:rsidRDefault="001D39D0" w:rsidP="001D39D0">
            <w:pPr>
              <w:spacing w:after="0" w:line="240" w:lineRule="auto"/>
              <w:rPr>
                <w:rFonts w:eastAsia="Times New Roman" w:cs="Calibri"/>
                <w:b/>
                <w:bCs/>
                <w:color w:val="FFFFFF"/>
                <w:sz w:val="24"/>
                <w:szCs w:val="24"/>
                <w:lang w:eastAsia="es-ES"/>
              </w:rPr>
            </w:pPr>
          </w:p>
        </w:tc>
        <w:tc>
          <w:tcPr>
            <w:tcW w:w="3016" w:type="dxa"/>
            <w:tcBorders>
              <w:top w:val="single" w:sz="12" w:space="0" w:color="auto"/>
              <w:left w:val="single" w:sz="12" w:space="0" w:color="000000"/>
              <w:bottom w:val="single" w:sz="12" w:space="0" w:color="auto"/>
              <w:right w:val="single" w:sz="8" w:space="0" w:color="auto"/>
            </w:tcBorders>
            <w:shd w:val="clear" w:color="auto" w:fill="auto"/>
            <w:noWrap/>
            <w:vAlign w:val="bottom"/>
            <w:hideMark/>
          </w:tcPr>
          <w:p w:rsidR="001D39D0" w:rsidRPr="001D39D0" w:rsidRDefault="001D39D0" w:rsidP="001D39D0">
            <w:pPr>
              <w:spacing w:after="0" w:line="240" w:lineRule="auto"/>
              <w:rPr>
                <w:rFonts w:eastAsia="Times New Roman" w:cs="Calibri"/>
                <w:b/>
                <w:bCs/>
                <w:color w:val="FF0000"/>
                <w:sz w:val="20"/>
                <w:szCs w:val="20"/>
                <w:lang w:eastAsia="es-ES"/>
              </w:rPr>
            </w:pPr>
            <w:r w:rsidRPr="001D39D0">
              <w:rPr>
                <w:rFonts w:eastAsia="Times New Roman" w:cs="Calibri"/>
                <w:b/>
                <w:bCs/>
                <w:color w:val="FF0000"/>
                <w:sz w:val="20"/>
                <w:szCs w:val="20"/>
                <w:lang w:eastAsia="es-ES"/>
              </w:rPr>
              <w:t>TOTAL</w:t>
            </w:r>
          </w:p>
        </w:tc>
        <w:tc>
          <w:tcPr>
            <w:tcW w:w="2540" w:type="dxa"/>
            <w:tcBorders>
              <w:top w:val="single" w:sz="12" w:space="0" w:color="auto"/>
              <w:left w:val="nil"/>
              <w:bottom w:val="single" w:sz="12" w:space="0" w:color="auto"/>
              <w:right w:val="single" w:sz="8"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b/>
                <w:bCs/>
                <w:color w:val="FF0000"/>
                <w:sz w:val="20"/>
                <w:szCs w:val="20"/>
                <w:lang w:eastAsia="es-ES"/>
              </w:rPr>
            </w:pPr>
            <w:r w:rsidRPr="001D39D0">
              <w:rPr>
                <w:rFonts w:eastAsia="Times New Roman" w:cs="Calibri"/>
                <w:b/>
                <w:bCs/>
                <w:color w:val="FF0000"/>
                <w:sz w:val="20"/>
                <w:szCs w:val="20"/>
                <w:lang w:eastAsia="es-ES"/>
              </w:rPr>
              <w:t>6550</w:t>
            </w:r>
          </w:p>
        </w:tc>
        <w:tc>
          <w:tcPr>
            <w:tcW w:w="2004" w:type="dxa"/>
            <w:tcBorders>
              <w:top w:val="single" w:sz="12" w:space="0" w:color="auto"/>
              <w:left w:val="nil"/>
              <w:bottom w:val="single" w:sz="12" w:space="0" w:color="auto"/>
              <w:right w:val="single" w:sz="12" w:space="0" w:color="auto"/>
            </w:tcBorders>
            <w:shd w:val="clear" w:color="auto" w:fill="auto"/>
            <w:noWrap/>
            <w:vAlign w:val="bottom"/>
            <w:hideMark/>
          </w:tcPr>
          <w:p w:rsidR="001D39D0" w:rsidRPr="001D39D0" w:rsidRDefault="001D39D0" w:rsidP="001D39D0">
            <w:pPr>
              <w:spacing w:after="0" w:line="240" w:lineRule="auto"/>
              <w:jc w:val="right"/>
              <w:rPr>
                <w:rFonts w:eastAsia="Times New Roman" w:cs="Calibri"/>
                <w:b/>
                <w:bCs/>
                <w:color w:val="FF0000"/>
                <w:sz w:val="20"/>
                <w:szCs w:val="20"/>
                <w:lang w:eastAsia="es-ES"/>
              </w:rPr>
            </w:pPr>
            <w:r w:rsidRPr="001D39D0">
              <w:rPr>
                <w:rFonts w:eastAsia="Times New Roman" w:cs="Calibri"/>
                <w:b/>
                <w:bCs/>
                <w:color w:val="FF0000"/>
                <w:sz w:val="20"/>
                <w:szCs w:val="20"/>
                <w:lang w:eastAsia="es-ES"/>
              </w:rPr>
              <w:t>10438</w:t>
            </w:r>
          </w:p>
        </w:tc>
      </w:tr>
    </w:tbl>
    <w:p w:rsidR="0044259B" w:rsidRPr="0044259B" w:rsidRDefault="0044259B" w:rsidP="0044259B">
      <w:pPr>
        <w:rPr>
          <w:lang w:eastAsia="es-ES"/>
        </w:rPr>
      </w:pPr>
    </w:p>
    <w:tbl>
      <w:tblPr>
        <w:tblW w:w="9091" w:type="dxa"/>
        <w:tblInd w:w="55" w:type="dxa"/>
        <w:tblCellMar>
          <w:left w:w="70" w:type="dxa"/>
          <w:right w:w="70" w:type="dxa"/>
        </w:tblCellMar>
        <w:tblLook w:val="04A0"/>
      </w:tblPr>
      <w:tblGrid>
        <w:gridCol w:w="4282"/>
        <w:gridCol w:w="4809"/>
      </w:tblGrid>
      <w:tr w:rsidR="007C6818" w:rsidRPr="007C6818" w:rsidTr="001C5EEF">
        <w:trPr>
          <w:trHeight w:val="323"/>
        </w:trPr>
        <w:tc>
          <w:tcPr>
            <w:tcW w:w="4282" w:type="dxa"/>
            <w:tcBorders>
              <w:top w:val="single" w:sz="8" w:space="0" w:color="0C1C1D"/>
              <w:left w:val="single" w:sz="8" w:space="0" w:color="969696"/>
              <w:bottom w:val="single" w:sz="8" w:space="0" w:color="0C1C1D"/>
              <w:right w:val="single" w:sz="8" w:space="0" w:color="0C1C1D"/>
            </w:tcBorders>
            <w:shd w:val="clear" w:color="000000" w:fill="538ED5"/>
            <w:vAlign w:val="center"/>
            <w:hideMark/>
          </w:tcPr>
          <w:p w:rsidR="007C6818" w:rsidRPr="007C6818" w:rsidRDefault="007C6818" w:rsidP="007C6818">
            <w:pPr>
              <w:spacing w:after="0" w:line="240" w:lineRule="auto"/>
              <w:jc w:val="center"/>
              <w:rPr>
                <w:rFonts w:eastAsia="Times New Roman" w:cs="Calibri"/>
                <w:b/>
                <w:bCs/>
                <w:color w:val="FFFFFF"/>
                <w:sz w:val="28"/>
                <w:szCs w:val="28"/>
                <w:lang w:eastAsia="es-ES"/>
              </w:rPr>
            </w:pPr>
            <w:r w:rsidRPr="007C6818">
              <w:rPr>
                <w:rFonts w:eastAsia="Times New Roman" w:cs="Calibri"/>
                <w:b/>
                <w:bCs/>
                <w:color w:val="FFFFFF"/>
                <w:sz w:val="28"/>
                <w:szCs w:val="28"/>
                <w:lang w:eastAsia="es-ES"/>
              </w:rPr>
              <w:t xml:space="preserve">Disco </w:t>
            </w:r>
          </w:p>
        </w:tc>
        <w:tc>
          <w:tcPr>
            <w:tcW w:w="4809" w:type="dxa"/>
            <w:tcBorders>
              <w:top w:val="single" w:sz="8" w:space="0" w:color="0C1C1D"/>
              <w:left w:val="nil"/>
              <w:bottom w:val="single" w:sz="8" w:space="0" w:color="0C1C1D"/>
              <w:right w:val="single" w:sz="8" w:space="0" w:color="0C1C1D"/>
            </w:tcBorders>
            <w:shd w:val="clear" w:color="000000" w:fill="538ED5"/>
            <w:vAlign w:val="bottom"/>
            <w:hideMark/>
          </w:tcPr>
          <w:p w:rsidR="007C6818" w:rsidRPr="007C6818" w:rsidRDefault="007C6818" w:rsidP="007C6818">
            <w:pPr>
              <w:spacing w:after="0" w:line="240" w:lineRule="auto"/>
              <w:jc w:val="center"/>
              <w:rPr>
                <w:rFonts w:eastAsia="Times New Roman" w:cs="Calibri"/>
                <w:b/>
                <w:bCs/>
                <w:color w:val="FFFFFF"/>
                <w:sz w:val="28"/>
                <w:szCs w:val="28"/>
                <w:lang w:eastAsia="es-ES"/>
              </w:rPr>
            </w:pPr>
            <w:r w:rsidRPr="007C6818">
              <w:rPr>
                <w:rFonts w:eastAsia="Times New Roman" w:cs="Calibri"/>
                <w:b/>
                <w:bCs/>
                <w:color w:val="FFFFFF"/>
                <w:sz w:val="28"/>
                <w:szCs w:val="28"/>
                <w:lang w:eastAsia="es-ES"/>
              </w:rPr>
              <w:t xml:space="preserve">Cantidad </w:t>
            </w:r>
          </w:p>
        </w:tc>
      </w:tr>
      <w:tr w:rsidR="007C6818" w:rsidRPr="007C6818" w:rsidTr="001C5EEF">
        <w:trPr>
          <w:trHeight w:val="273"/>
        </w:trPr>
        <w:tc>
          <w:tcPr>
            <w:tcW w:w="4282" w:type="dxa"/>
            <w:tcBorders>
              <w:top w:val="nil"/>
              <w:left w:val="single" w:sz="8" w:space="0" w:color="969696"/>
              <w:bottom w:val="single" w:sz="8" w:space="0" w:color="0C1C1D"/>
              <w:right w:val="single" w:sz="8" w:space="0" w:color="0C1C1D"/>
            </w:tcBorders>
            <w:shd w:val="clear" w:color="000000" w:fill="538ED5"/>
            <w:vAlign w:val="center"/>
            <w:hideMark/>
          </w:tcPr>
          <w:p w:rsidR="007C6818" w:rsidRPr="007C6818" w:rsidRDefault="007C6818" w:rsidP="007C6818">
            <w:pPr>
              <w:spacing w:after="0" w:line="240" w:lineRule="auto"/>
              <w:rPr>
                <w:rFonts w:eastAsia="Times New Roman" w:cs="Calibri"/>
                <w:b/>
                <w:bCs/>
                <w:sz w:val="24"/>
                <w:szCs w:val="24"/>
                <w:lang w:eastAsia="es-ES"/>
              </w:rPr>
            </w:pPr>
            <w:r w:rsidRPr="007C6818">
              <w:rPr>
                <w:rFonts w:eastAsia="Times New Roman" w:cs="Calibri"/>
                <w:b/>
                <w:bCs/>
                <w:sz w:val="24"/>
                <w:szCs w:val="24"/>
                <w:lang w:eastAsia="es-ES"/>
              </w:rPr>
              <w:t xml:space="preserve">RAID 0 + 1  </w:t>
            </w:r>
          </w:p>
        </w:tc>
        <w:tc>
          <w:tcPr>
            <w:tcW w:w="4809" w:type="dxa"/>
            <w:tcBorders>
              <w:top w:val="nil"/>
              <w:left w:val="nil"/>
              <w:bottom w:val="single" w:sz="8" w:space="0" w:color="0C1C1D"/>
              <w:right w:val="single" w:sz="8" w:space="0" w:color="0C1C1D"/>
            </w:tcBorders>
            <w:shd w:val="clear" w:color="auto" w:fill="auto"/>
            <w:vAlign w:val="bottom"/>
            <w:hideMark/>
          </w:tcPr>
          <w:p w:rsidR="007C6818" w:rsidRPr="007C6818" w:rsidRDefault="007C6818" w:rsidP="007C6818">
            <w:pPr>
              <w:spacing w:after="0" w:line="240" w:lineRule="auto"/>
              <w:jc w:val="center"/>
              <w:rPr>
                <w:rFonts w:eastAsia="Times New Roman" w:cs="Calibri"/>
                <w:color w:val="0C1C1D"/>
                <w:sz w:val="20"/>
                <w:szCs w:val="24"/>
                <w:lang w:eastAsia="es-ES"/>
              </w:rPr>
            </w:pPr>
            <w:r w:rsidRPr="007C6818">
              <w:rPr>
                <w:rFonts w:eastAsia="Times New Roman" w:cs="Calibri"/>
                <w:color w:val="0C1C1D"/>
                <w:sz w:val="20"/>
                <w:szCs w:val="24"/>
                <w:lang w:eastAsia="es-ES"/>
              </w:rPr>
              <w:t>58</w:t>
            </w:r>
          </w:p>
        </w:tc>
      </w:tr>
      <w:tr w:rsidR="007C6818" w:rsidRPr="007C6818" w:rsidTr="001C5EEF">
        <w:trPr>
          <w:trHeight w:val="273"/>
        </w:trPr>
        <w:tc>
          <w:tcPr>
            <w:tcW w:w="4282" w:type="dxa"/>
            <w:tcBorders>
              <w:top w:val="nil"/>
              <w:left w:val="single" w:sz="8" w:space="0" w:color="969696"/>
              <w:bottom w:val="single" w:sz="8" w:space="0" w:color="0C1C1D"/>
              <w:right w:val="single" w:sz="8" w:space="0" w:color="0C1C1D"/>
            </w:tcBorders>
            <w:shd w:val="clear" w:color="000000" w:fill="538ED5"/>
            <w:vAlign w:val="center"/>
            <w:hideMark/>
          </w:tcPr>
          <w:p w:rsidR="007C6818" w:rsidRPr="007C6818" w:rsidRDefault="007C6818" w:rsidP="007C6818">
            <w:pPr>
              <w:spacing w:after="0" w:line="240" w:lineRule="auto"/>
              <w:rPr>
                <w:rFonts w:eastAsia="Times New Roman" w:cs="Calibri"/>
                <w:b/>
                <w:bCs/>
                <w:sz w:val="24"/>
                <w:szCs w:val="24"/>
                <w:lang w:eastAsia="es-ES"/>
              </w:rPr>
            </w:pPr>
            <w:r w:rsidRPr="007C6818">
              <w:rPr>
                <w:rFonts w:eastAsia="Times New Roman" w:cs="Calibri"/>
                <w:b/>
                <w:bCs/>
                <w:sz w:val="24"/>
                <w:szCs w:val="24"/>
                <w:lang w:eastAsia="es-ES"/>
              </w:rPr>
              <w:t xml:space="preserve">RAID 5 </w:t>
            </w:r>
          </w:p>
        </w:tc>
        <w:tc>
          <w:tcPr>
            <w:tcW w:w="4809" w:type="dxa"/>
            <w:tcBorders>
              <w:top w:val="nil"/>
              <w:left w:val="nil"/>
              <w:bottom w:val="single" w:sz="8" w:space="0" w:color="0C1C1D"/>
              <w:right w:val="single" w:sz="8" w:space="0" w:color="0C1C1D"/>
            </w:tcBorders>
            <w:shd w:val="clear" w:color="auto" w:fill="auto"/>
            <w:vAlign w:val="bottom"/>
            <w:hideMark/>
          </w:tcPr>
          <w:p w:rsidR="007C6818" w:rsidRPr="007C6818" w:rsidRDefault="007C6818" w:rsidP="007C6818">
            <w:pPr>
              <w:spacing w:after="0" w:line="240" w:lineRule="auto"/>
              <w:jc w:val="center"/>
              <w:rPr>
                <w:rFonts w:eastAsia="Times New Roman" w:cs="Calibri"/>
                <w:color w:val="0C1C1D"/>
                <w:sz w:val="20"/>
                <w:szCs w:val="24"/>
                <w:lang w:eastAsia="es-ES"/>
              </w:rPr>
            </w:pPr>
            <w:r w:rsidRPr="007C6818">
              <w:rPr>
                <w:rFonts w:eastAsia="Times New Roman" w:cs="Calibri"/>
                <w:color w:val="0C1C1D"/>
                <w:sz w:val="20"/>
                <w:szCs w:val="24"/>
                <w:lang w:eastAsia="es-ES"/>
              </w:rPr>
              <w:t>66</w:t>
            </w:r>
          </w:p>
        </w:tc>
      </w:tr>
      <w:tr w:rsidR="007C6818" w:rsidRPr="007C6818" w:rsidTr="001C5EEF">
        <w:trPr>
          <w:trHeight w:val="273"/>
        </w:trPr>
        <w:tc>
          <w:tcPr>
            <w:tcW w:w="4282" w:type="dxa"/>
            <w:tcBorders>
              <w:top w:val="nil"/>
              <w:left w:val="nil"/>
              <w:bottom w:val="nil"/>
              <w:right w:val="nil"/>
            </w:tcBorders>
            <w:shd w:val="clear" w:color="auto" w:fill="auto"/>
            <w:vAlign w:val="center"/>
            <w:hideMark/>
          </w:tcPr>
          <w:p w:rsidR="007C6818" w:rsidRPr="007C6818" w:rsidRDefault="007C6818" w:rsidP="007C6818">
            <w:pPr>
              <w:spacing w:after="0" w:line="240" w:lineRule="auto"/>
              <w:rPr>
                <w:rFonts w:eastAsia="Times New Roman" w:cs="Calibri"/>
                <w:b/>
                <w:bCs/>
                <w:color w:val="0C1C1D"/>
                <w:sz w:val="24"/>
                <w:szCs w:val="24"/>
                <w:lang w:eastAsia="es-ES"/>
              </w:rPr>
            </w:pPr>
            <w:r w:rsidRPr="007C6818">
              <w:rPr>
                <w:rFonts w:eastAsia="Times New Roman" w:cs="Calibri"/>
                <w:b/>
                <w:bCs/>
                <w:color w:val="0C1C1D"/>
                <w:sz w:val="24"/>
                <w:szCs w:val="24"/>
                <w:lang w:eastAsia="es-ES"/>
              </w:rPr>
              <w:t> </w:t>
            </w:r>
          </w:p>
        </w:tc>
        <w:tc>
          <w:tcPr>
            <w:tcW w:w="4809" w:type="dxa"/>
            <w:tcBorders>
              <w:top w:val="nil"/>
              <w:left w:val="nil"/>
              <w:bottom w:val="nil"/>
              <w:right w:val="nil"/>
            </w:tcBorders>
            <w:shd w:val="clear" w:color="auto" w:fill="auto"/>
            <w:vAlign w:val="bottom"/>
            <w:hideMark/>
          </w:tcPr>
          <w:p w:rsidR="007C6818" w:rsidRPr="007C6818" w:rsidRDefault="007C6818" w:rsidP="007C6818">
            <w:pPr>
              <w:spacing w:after="0" w:line="240" w:lineRule="auto"/>
              <w:jc w:val="center"/>
              <w:rPr>
                <w:rFonts w:eastAsia="Times New Roman" w:cs="Calibri"/>
                <w:b/>
                <w:bCs/>
                <w:color w:val="0C1C1D"/>
                <w:sz w:val="20"/>
                <w:szCs w:val="24"/>
                <w:lang w:eastAsia="es-ES"/>
              </w:rPr>
            </w:pPr>
            <w:r w:rsidRPr="007C6818">
              <w:rPr>
                <w:rFonts w:eastAsia="Times New Roman" w:cs="Calibri"/>
                <w:b/>
                <w:bCs/>
                <w:color w:val="0C1C1D"/>
                <w:sz w:val="20"/>
                <w:szCs w:val="24"/>
                <w:lang w:eastAsia="es-ES"/>
              </w:rPr>
              <w:t> </w:t>
            </w:r>
          </w:p>
        </w:tc>
      </w:tr>
      <w:tr w:rsidR="007C6818" w:rsidRPr="007C6818" w:rsidTr="001C5EEF">
        <w:trPr>
          <w:trHeight w:val="273"/>
        </w:trPr>
        <w:tc>
          <w:tcPr>
            <w:tcW w:w="4282" w:type="dxa"/>
            <w:tcBorders>
              <w:top w:val="single" w:sz="8" w:space="0" w:color="auto"/>
              <w:left w:val="single" w:sz="8" w:space="0" w:color="auto"/>
              <w:bottom w:val="single" w:sz="8" w:space="0" w:color="0C1C1D"/>
              <w:right w:val="single" w:sz="4" w:space="0" w:color="000000"/>
            </w:tcBorders>
            <w:shd w:val="clear" w:color="000000" w:fill="538ED5"/>
            <w:vAlign w:val="center"/>
            <w:hideMark/>
          </w:tcPr>
          <w:p w:rsidR="007C6818" w:rsidRPr="007C6818" w:rsidRDefault="007C6818" w:rsidP="007C6818">
            <w:pPr>
              <w:spacing w:after="0" w:line="240" w:lineRule="auto"/>
              <w:rPr>
                <w:rFonts w:eastAsia="Times New Roman" w:cs="Calibri"/>
                <w:b/>
                <w:bCs/>
                <w:color w:val="0C1C1D"/>
                <w:sz w:val="24"/>
                <w:szCs w:val="24"/>
                <w:lang w:eastAsia="es-ES"/>
              </w:rPr>
            </w:pPr>
            <w:r w:rsidRPr="007C6818">
              <w:rPr>
                <w:rFonts w:eastAsia="Times New Roman" w:cs="Calibri"/>
                <w:b/>
                <w:bCs/>
                <w:color w:val="0C1C1D"/>
                <w:sz w:val="24"/>
                <w:szCs w:val="24"/>
                <w:lang w:eastAsia="es-ES"/>
              </w:rPr>
              <w:t>Discos Totales 15K</w:t>
            </w:r>
          </w:p>
        </w:tc>
        <w:tc>
          <w:tcPr>
            <w:tcW w:w="4809" w:type="dxa"/>
            <w:tcBorders>
              <w:top w:val="single" w:sz="8" w:space="0" w:color="auto"/>
              <w:left w:val="nil"/>
              <w:bottom w:val="single" w:sz="8" w:space="0" w:color="0C1C1D"/>
              <w:right w:val="single" w:sz="8" w:space="0" w:color="auto"/>
            </w:tcBorders>
            <w:shd w:val="clear" w:color="auto" w:fill="auto"/>
            <w:vAlign w:val="bottom"/>
            <w:hideMark/>
          </w:tcPr>
          <w:p w:rsidR="007C6818" w:rsidRPr="007C6818" w:rsidRDefault="007C6818" w:rsidP="007C6818">
            <w:pPr>
              <w:spacing w:after="0" w:line="240" w:lineRule="auto"/>
              <w:jc w:val="center"/>
              <w:rPr>
                <w:rFonts w:eastAsia="Times New Roman" w:cs="Calibri"/>
                <w:b/>
                <w:bCs/>
                <w:color w:val="0C1C1D"/>
                <w:sz w:val="20"/>
                <w:szCs w:val="24"/>
                <w:lang w:eastAsia="es-ES"/>
              </w:rPr>
            </w:pPr>
            <w:r w:rsidRPr="007C6818">
              <w:rPr>
                <w:rFonts w:eastAsia="Times New Roman" w:cs="Calibri"/>
                <w:b/>
                <w:bCs/>
                <w:color w:val="0C1C1D"/>
                <w:sz w:val="20"/>
                <w:szCs w:val="24"/>
                <w:lang w:eastAsia="es-ES"/>
              </w:rPr>
              <w:t>124</w:t>
            </w:r>
          </w:p>
        </w:tc>
      </w:tr>
      <w:tr w:rsidR="007C6818" w:rsidRPr="007C6818" w:rsidTr="001C5EEF">
        <w:trPr>
          <w:trHeight w:val="273"/>
        </w:trPr>
        <w:tc>
          <w:tcPr>
            <w:tcW w:w="4282" w:type="dxa"/>
            <w:tcBorders>
              <w:top w:val="nil"/>
              <w:left w:val="single" w:sz="8" w:space="0" w:color="auto"/>
              <w:bottom w:val="single" w:sz="8" w:space="0" w:color="auto"/>
              <w:right w:val="single" w:sz="4" w:space="0" w:color="000000"/>
            </w:tcBorders>
            <w:shd w:val="clear" w:color="000000" w:fill="538ED5"/>
            <w:vAlign w:val="center"/>
            <w:hideMark/>
          </w:tcPr>
          <w:p w:rsidR="007C6818" w:rsidRPr="007C6818" w:rsidRDefault="007C6818" w:rsidP="007C6818">
            <w:pPr>
              <w:spacing w:after="0" w:line="240" w:lineRule="auto"/>
              <w:rPr>
                <w:rFonts w:eastAsia="Times New Roman" w:cs="Calibri"/>
                <w:b/>
                <w:bCs/>
                <w:color w:val="0C1C1D"/>
                <w:sz w:val="24"/>
                <w:szCs w:val="24"/>
                <w:lang w:eastAsia="es-ES"/>
              </w:rPr>
            </w:pPr>
            <w:r w:rsidRPr="007C6818">
              <w:rPr>
                <w:rFonts w:eastAsia="Times New Roman" w:cs="Calibri"/>
                <w:b/>
                <w:bCs/>
                <w:color w:val="0C1C1D"/>
                <w:sz w:val="24"/>
                <w:szCs w:val="24"/>
                <w:lang w:eastAsia="es-ES"/>
              </w:rPr>
              <w:t>Tamaño total 15k</w:t>
            </w:r>
          </w:p>
        </w:tc>
        <w:tc>
          <w:tcPr>
            <w:tcW w:w="4809" w:type="dxa"/>
            <w:tcBorders>
              <w:top w:val="nil"/>
              <w:left w:val="nil"/>
              <w:bottom w:val="single" w:sz="8" w:space="0" w:color="auto"/>
              <w:right w:val="single" w:sz="8" w:space="0" w:color="auto"/>
            </w:tcBorders>
            <w:shd w:val="clear" w:color="auto" w:fill="auto"/>
            <w:vAlign w:val="bottom"/>
            <w:hideMark/>
          </w:tcPr>
          <w:p w:rsidR="007C6818" w:rsidRPr="007C6818" w:rsidRDefault="007C6818" w:rsidP="007C6818">
            <w:pPr>
              <w:spacing w:after="0" w:line="240" w:lineRule="auto"/>
              <w:jc w:val="center"/>
              <w:rPr>
                <w:rFonts w:eastAsia="Times New Roman" w:cs="Calibri"/>
                <w:b/>
                <w:bCs/>
                <w:color w:val="0C1C1D"/>
                <w:sz w:val="20"/>
                <w:szCs w:val="24"/>
                <w:lang w:eastAsia="es-ES"/>
              </w:rPr>
            </w:pPr>
            <w:r w:rsidRPr="007C6818">
              <w:rPr>
                <w:rFonts w:eastAsia="Times New Roman" w:cs="Calibri"/>
                <w:b/>
                <w:bCs/>
                <w:color w:val="0C1C1D"/>
                <w:sz w:val="20"/>
                <w:szCs w:val="24"/>
                <w:lang w:eastAsia="es-ES"/>
              </w:rPr>
              <w:t>18104 GB</w:t>
            </w:r>
          </w:p>
        </w:tc>
      </w:tr>
      <w:tr w:rsidR="007C6818" w:rsidRPr="007C6818" w:rsidTr="001C5EEF">
        <w:trPr>
          <w:trHeight w:val="273"/>
        </w:trPr>
        <w:tc>
          <w:tcPr>
            <w:tcW w:w="4282" w:type="dxa"/>
            <w:tcBorders>
              <w:top w:val="nil"/>
              <w:left w:val="nil"/>
              <w:bottom w:val="nil"/>
              <w:right w:val="nil"/>
            </w:tcBorders>
            <w:shd w:val="clear" w:color="auto" w:fill="auto"/>
            <w:vAlign w:val="bottom"/>
            <w:hideMark/>
          </w:tcPr>
          <w:p w:rsidR="007C6818" w:rsidRPr="007C6818" w:rsidRDefault="007C6818" w:rsidP="007C6818">
            <w:pPr>
              <w:spacing w:after="0" w:line="240" w:lineRule="auto"/>
              <w:rPr>
                <w:rFonts w:eastAsia="Times New Roman" w:cs="Calibri"/>
                <w:b/>
                <w:bCs/>
                <w:color w:val="0C1C1D"/>
                <w:sz w:val="24"/>
                <w:szCs w:val="24"/>
                <w:lang w:eastAsia="es-ES"/>
              </w:rPr>
            </w:pPr>
          </w:p>
        </w:tc>
        <w:tc>
          <w:tcPr>
            <w:tcW w:w="4809" w:type="dxa"/>
            <w:tcBorders>
              <w:top w:val="nil"/>
              <w:left w:val="nil"/>
              <w:bottom w:val="nil"/>
              <w:right w:val="nil"/>
            </w:tcBorders>
            <w:shd w:val="clear" w:color="auto" w:fill="auto"/>
            <w:vAlign w:val="center"/>
            <w:hideMark/>
          </w:tcPr>
          <w:p w:rsidR="007C6818" w:rsidRPr="007C6818" w:rsidRDefault="007C6818" w:rsidP="007C6818">
            <w:pPr>
              <w:spacing w:after="0" w:line="240" w:lineRule="auto"/>
              <w:rPr>
                <w:rFonts w:eastAsia="Times New Roman" w:cs="Calibri"/>
                <w:color w:val="0C1C1D"/>
                <w:sz w:val="20"/>
                <w:szCs w:val="24"/>
                <w:lang w:eastAsia="es-ES"/>
              </w:rPr>
            </w:pPr>
          </w:p>
        </w:tc>
      </w:tr>
      <w:tr w:rsidR="007C6818" w:rsidRPr="007C6818" w:rsidTr="001C5EEF">
        <w:trPr>
          <w:trHeight w:val="273"/>
        </w:trPr>
        <w:tc>
          <w:tcPr>
            <w:tcW w:w="4282" w:type="dxa"/>
            <w:tcBorders>
              <w:top w:val="single" w:sz="8" w:space="0" w:color="auto"/>
              <w:left w:val="single" w:sz="8" w:space="0" w:color="auto"/>
              <w:bottom w:val="single" w:sz="8" w:space="0" w:color="auto"/>
              <w:right w:val="single" w:sz="4" w:space="0" w:color="000000"/>
            </w:tcBorders>
            <w:shd w:val="clear" w:color="000000" w:fill="538ED5"/>
            <w:vAlign w:val="center"/>
            <w:hideMark/>
          </w:tcPr>
          <w:p w:rsidR="007C6818" w:rsidRPr="007C6818" w:rsidRDefault="007C6818" w:rsidP="007C6818">
            <w:pPr>
              <w:spacing w:after="0" w:line="240" w:lineRule="auto"/>
              <w:rPr>
                <w:rFonts w:eastAsia="Times New Roman" w:cs="Calibri"/>
                <w:b/>
                <w:bCs/>
                <w:color w:val="0C1C1D"/>
                <w:sz w:val="24"/>
                <w:szCs w:val="24"/>
                <w:lang w:eastAsia="es-ES"/>
              </w:rPr>
            </w:pPr>
            <w:r w:rsidRPr="007C6818">
              <w:rPr>
                <w:rFonts w:eastAsia="Times New Roman" w:cs="Calibri"/>
                <w:b/>
                <w:bCs/>
                <w:color w:val="0C1C1D"/>
                <w:sz w:val="24"/>
                <w:szCs w:val="24"/>
                <w:lang w:eastAsia="es-ES"/>
              </w:rPr>
              <w:t>Tamaño de disco</w:t>
            </w:r>
          </w:p>
        </w:tc>
        <w:tc>
          <w:tcPr>
            <w:tcW w:w="4809" w:type="dxa"/>
            <w:tcBorders>
              <w:top w:val="single" w:sz="8" w:space="0" w:color="auto"/>
              <w:left w:val="nil"/>
              <w:bottom w:val="single" w:sz="8" w:space="0" w:color="auto"/>
              <w:right w:val="single" w:sz="8" w:space="0" w:color="auto"/>
            </w:tcBorders>
            <w:shd w:val="clear" w:color="auto" w:fill="auto"/>
            <w:vAlign w:val="bottom"/>
            <w:hideMark/>
          </w:tcPr>
          <w:p w:rsidR="007C6818" w:rsidRPr="007C6818" w:rsidRDefault="007C6818" w:rsidP="007C6818">
            <w:pPr>
              <w:spacing w:after="0" w:line="240" w:lineRule="auto"/>
              <w:jc w:val="center"/>
              <w:rPr>
                <w:rFonts w:eastAsia="Times New Roman" w:cs="Calibri"/>
                <w:color w:val="0C1C1D"/>
                <w:sz w:val="20"/>
                <w:szCs w:val="24"/>
                <w:lang w:eastAsia="es-ES"/>
              </w:rPr>
            </w:pPr>
            <w:r w:rsidRPr="007C6818">
              <w:rPr>
                <w:rFonts w:eastAsia="Times New Roman" w:cs="Calibri"/>
                <w:color w:val="0C1C1D"/>
                <w:sz w:val="20"/>
                <w:szCs w:val="24"/>
                <w:lang w:eastAsia="es-ES"/>
              </w:rPr>
              <w:t>146 GB (15 K)</w:t>
            </w:r>
          </w:p>
        </w:tc>
      </w:tr>
      <w:tr w:rsidR="007C6818" w:rsidRPr="007C6818" w:rsidTr="001C5EEF">
        <w:trPr>
          <w:trHeight w:val="260"/>
        </w:trPr>
        <w:tc>
          <w:tcPr>
            <w:tcW w:w="4282" w:type="dxa"/>
            <w:tcBorders>
              <w:top w:val="nil"/>
              <w:left w:val="nil"/>
              <w:bottom w:val="single" w:sz="4" w:space="0" w:color="000000"/>
              <w:right w:val="nil"/>
            </w:tcBorders>
            <w:shd w:val="clear" w:color="auto" w:fill="auto"/>
            <w:vAlign w:val="bottom"/>
            <w:hideMark/>
          </w:tcPr>
          <w:p w:rsidR="007C6818" w:rsidRPr="007C6818" w:rsidRDefault="007C6818" w:rsidP="007C6818">
            <w:pPr>
              <w:spacing w:after="0" w:line="240" w:lineRule="auto"/>
              <w:rPr>
                <w:rFonts w:eastAsia="Times New Roman" w:cs="Calibri"/>
                <w:b/>
                <w:bCs/>
                <w:color w:val="0C1C1D"/>
                <w:sz w:val="24"/>
                <w:szCs w:val="24"/>
                <w:lang w:eastAsia="es-ES"/>
              </w:rPr>
            </w:pPr>
            <w:r w:rsidRPr="007C6818">
              <w:rPr>
                <w:rFonts w:eastAsia="Times New Roman" w:cs="Calibri"/>
                <w:b/>
                <w:bCs/>
                <w:color w:val="0C1C1D"/>
                <w:sz w:val="24"/>
                <w:szCs w:val="24"/>
                <w:lang w:eastAsia="es-ES"/>
              </w:rPr>
              <w:t> </w:t>
            </w:r>
          </w:p>
        </w:tc>
        <w:tc>
          <w:tcPr>
            <w:tcW w:w="4809" w:type="dxa"/>
            <w:tcBorders>
              <w:top w:val="nil"/>
              <w:left w:val="nil"/>
              <w:bottom w:val="single" w:sz="4" w:space="0" w:color="000000"/>
              <w:right w:val="nil"/>
            </w:tcBorders>
            <w:shd w:val="clear" w:color="auto" w:fill="auto"/>
            <w:vAlign w:val="center"/>
            <w:hideMark/>
          </w:tcPr>
          <w:p w:rsidR="007C6818" w:rsidRPr="007C6818" w:rsidRDefault="007C6818" w:rsidP="007C6818">
            <w:pPr>
              <w:spacing w:after="0" w:line="240" w:lineRule="auto"/>
              <w:rPr>
                <w:rFonts w:eastAsia="Times New Roman" w:cs="Calibri"/>
                <w:color w:val="0C1C1D"/>
                <w:sz w:val="20"/>
                <w:szCs w:val="24"/>
                <w:lang w:eastAsia="es-ES"/>
              </w:rPr>
            </w:pPr>
            <w:r w:rsidRPr="007C6818">
              <w:rPr>
                <w:rFonts w:eastAsia="Times New Roman" w:cs="Calibri"/>
                <w:color w:val="0C1C1D"/>
                <w:sz w:val="20"/>
                <w:szCs w:val="24"/>
                <w:lang w:eastAsia="es-ES"/>
              </w:rPr>
              <w:t> </w:t>
            </w:r>
          </w:p>
        </w:tc>
      </w:tr>
      <w:tr w:rsidR="007C6818" w:rsidRPr="007C6818" w:rsidTr="001C5EEF">
        <w:trPr>
          <w:trHeight w:val="273"/>
        </w:trPr>
        <w:tc>
          <w:tcPr>
            <w:tcW w:w="4282" w:type="dxa"/>
            <w:tcBorders>
              <w:top w:val="nil"/>
              <w:left w:val="single" w:sz="4" w:space="0" w:color="000000"/>
              <w:bottom w:val="nil"/>
              <w:right w:val="single" w:sz="4" w:space="0" w:color="000000"/>
            </w:tcBorders>
            <w:shd w:val="clear" w:color="000000" w:fill="538ED5"/>
            <w:vAlign w:val="center"/>
            <w:hideMark/>
          </w:tcPr>
          <w:p w:rsidR="007C6818" w:rsidRPr="007C6818" w:rsidRDefault="007C6818" w:rsidP="007C6818">
            <w:pPr>
              <w:spacing w:after="0" w:line="240" w:lineRule="auto"/>
              <w:rPr>
                <w:rFonts w:eastAsia="Times New Roman" w:cs="Calibri"/>
                <w:b/>
                <w:bCs/>
                <w:color w:val="0C1C1D"/>
                <w:sz w:val="24"/>
                <w:szCs w:val="24"/>
                <w:lang w:eastAsia="es-ES"/>
              </w:rPr>
            </w:pPr>
            <w:r w:rsidRPr="007C6818">
              <w:rPr>
                <w:rFonts w:eastAsia="Times New Roman" w:cs="Calibri"/>
                <w:b/>
                <w:bCs/>
                <w:color w:val="0C1C1D"/>
                <w:sz w:val="24"/>
                <w:szCs w:val="24"/>
                <w:lang w:eastAsia="es-ES"/>
              </w:rPr>
              <w:t xml:space="preserve">Discos por cajón </w:t>
            </w:r>
          </w:p>
        </w:tc>
        <w:tc>
          <w:tcPr>
            <w:tcW w:w="4809" w:type="dxa"/>
            <w:tcBorders>
              <w:top w:val="nil"/>
              <w:left w:val="nil"/>
              <w:bottom w:val="nil"/>
              <w:right w:val="single" w:sz="4" w:space="0" w:color="000000"/>
            </w:tcBorders>
            <w:shd w:val="clear" w:color="auto" w:fill="auto"/>
            <w:vAlign w:val="bottom"/>
            <w:hideMark/>
          </w:tcPr>
          <w:p w:rsidR="007C6818" w:rsidRPr="007C6818" w:rsidRDefault="007C6818" w:rsidP="007C6818">
            <w:pPr>
              <w:spacing w:after="0" w:line="240" w:lineRule="auto"/>
              <w:jc w:val="center"/>
              <w:rPr>
                <w:rFonts w:eastAsia="Times New Roman" w:cs="Calibri"/>
                <w:color w:val="0C1C1D"/>
                <w:sz w:val="20"/>
                <w:szCs w:val="24"/>
                <w:lang w:eastAsia="es-ES"/>
              </w:rPr>
            </w:pPr>
            <w:r w:rsidRPr="007C6818">
              <w:rPr>
                <w:rFonts w:eastAsia="Times New Roman" w:cs="Calibri"/>
                <w:color w:val="0C1C1D"/>
                <w:sz w:val="20"/>
                <w:szCs w:val="24"/>
                <w:lang w:eastAsia="es-ES"/>
              </w:rPr>
              <w:t>12</w:t>
            </w:r>
          </w:p>
        </w:tc>
      </w:tr>
      <w:tr w:rsidR="007C6818" w:rsidRPr="007C6818" w:rsidTr="001C5EEF">
        <w:trPr>
          <w:trHeight w:val="273"/>
        </w:trPr>
        <w:tc>
          <w:tcPr>
            <w:tcW w:w="4282" w:type="dxa"/>
            <w:tcBorders>
              <w:top w:val="single" w:sz="8" w:space="0" w:color="auto"/>
              <w:left w:val="single" w:sz="8" w:space="0" w:color="auto"/>
              <w:bottom w:val="single" w:sz="8" w:space="0" w:color="auto"/>
              <w:right w:val="single" w:sz="4" w:space="0" w:color="000000"/>
            </w:tcBorders>
            <w:shd w:val="clear" w:color="000000" w:fill="538ED5"/>
            <w:vAlign w:val="center"/>
            <w:hideMark/>
          </w:tcPr>
          <w:p w:rsidR="007C6818" w:rsidRPr="007C6818" w:rsidRDefault="007C6818" w:rsidP="007C6818">
            <w:pPr>
              <w:spacing w:after="0" w:line="240" w:lineRule="auto"/>
              <w:rPr>
                <w:rFonts w:eastAsia="Times New Roman" w:cs="Calibri"/>
                <w:b/>
                <w:bCs/>
                <w:color w:val="0C1C1D"/>
                <w:sz w:val="24"/>
                <w:szCs w:val="24"/>
                <w:lang w:eastAsia="es-ES"/>
              </w:rPr>
            </w:pPr>
            <w:r w:rsidRPr="007C6818">
              <w:rPr>
                <w:rFonts w:eastAsia="Times New Roman" w:cs="Calibri"/>
                <w:b/>
                <w:bCs/>
                <w:color w:val="0C1C1D"/>
                <w:sz w:val="24"/>
                <w:szCs w:val="24"/>
                <w:lang w:eastAsia="es-ES"/>
              </w:rPr>
              <w:t>Cantidad de cajones</w:t>
            </w:r>
          </w:p>
        </w:tc>
        <w:tc>
          <w:tcPr>
            <w:tcW w:w="4809" w:type="dxa"/>
            <w:tcBorders>
              <w:top w:val="single" w:sz="8" w:space="0" w:color="auto"/>
              <w:left w:val="nil"/>
              <w:bottom w:val="single" w:sz="8" w:space="0" w:color="auto"/>
              <w:right w:val="single" w:sz="8" w:space="0" w:color="auto"/>
            </w:tcBorders>
            <w:shd w:val="clear" w:color="000000" w:fill="538ED5"/>
            <w:vAlign w:val="center"/>
            <w:hideMark/>
          </w:tcPr>
          <w:p w:rsidR="007C6818" w:rsidRPr="007C6818" w:rsidRDefault="007C6818" w:rsidP="007C6818">
            <w:pPr>
              <w:spacing w:after="0" w:line="240" w:lineRule="auto"/>
              <w:jc w:val="center"/>
              <w:rPr>
                <w:rFonts w:eastAsia="Times New Roman" w:cs="Calibri"/>
                <w:color w:val="0C1C1D"/>
                <w:sz w:val="24"/>
                <w:szCs w:val="24"/>
                <w:lang w:eastAsia="es-ES"/>
              </w:rPr>
            </w:pPr>
            <w:r w:rsidRPr="007C6818">
              <w:rPr>
                <w:rFonts w:eastAsia="Times New Roman" w:cs="Calibri"/>
                <w:color w:val="0C1C1D"/>
                <w:sz w:val="24"/>
                <w:szCs w:val="24"/>
                <w:lang w:eastAsia="es-ES"/>
              </w:rPr>
              <w:t>11</w:t>
            </w:r>
          </w:p>
        </w:tc>
      </w:tr>
    </w:tbl>
    <w:p w:rsidR="0044259B" w:rsidRDefault="0044259B" w:rsidP="0044259B">
      <w:pPr>
        <w:rPr>
          <w:lang w:eastAsia="es-ES"/>
        </w:rPr>
      </w:pPr>
    </w:p>
    <w:p w:rsidR="003271C9" w:rsidRDefault="001C5EEF" w:rsidP="001C5EEF">
      <w:pPr>
        <w:jc w:val="both"/>
        <w:rPr>
          <w:lang w:val="es-ES_tradnl"/>
        </w:rPr>
      </w:pPr>
      <w:bookmarkStart w:id="26" w:name="_Toc279671139"/>
      <w:r w:rsidRPr="00F377DE">
        <w:rPr>
          <w:lang w:val="es-ES_tradnl"/>
        </w:rPr>
        <w:t xml:space="preserve">La solución planteada para el almacenamiento solicitado se basa en la implementación </w:t>
      </w:r>
      <w:r w:rsidRPr="00E50630">
        <w:rPr>
          <w:b/>
          <w:lang w:val="es-ES_tradnl"/>
        </w:rPr>
        <w:t xml:space="preserve">de </w:t>
      </w:r>
      <w:r w:rsidR="003271C9">
        <w:rPr>
          <w:b/>
          <w:lang w:val="es-ES_tradnl"/>
        </w:rPr>
        <w:t>un</w:t>
      </w:r>
      <w:r w:rsidRPr="00E50630">
        <w:rPr>
          <w:b/>
          <w:lang w:val="es-ES_tradnl"/>
        </w:rPr>
        <w:t xml:space="preserve"> HP STORAGEWORKS EVA 6400</w:t>
      </w:r>
      <w:r>
        <w:rPr>
          <w:lang w:val="es-ES_tradnl"/>
        </w:rPr>
        <w:t xml:space="preserve"> de la línea MIDRANGE (gama media).</w:t>
      </w:r>
    </w:p>
    <w:p w:rsidR="001C5EEF" w:rsidRDefault="003271C9" w:rsidP="001C5EEF">
      <w:pPr>
        <w:jc w:val="both"/>
        <w:rPr>
          <w:lang w:val="es-ES_tradnl"/>
        </w:rPr>
      </w:pPr>
      <w:r w:rsidRPr="00F377DE">
        <w:rPr>
          <w:lang w:val="es-ES_tradnl"/>
        </w:rPr>
        <w:t xml:space="preserve"> </w:t>
      </w:r>
      <w:r w:rsidR="001C5EEF" w:rsidRPr="00F377DE">
        <w:rPr>
          <w:lang w:val="es-ES_tradnl"/>
        </w:rPr>
        <w:t xml:space="preserve">Se utilizarán una suma total de </w:t>
      </w:r>
      <w:r w:rsidR="001C5EEF">
        <w:rPr>
          <w:b/>
          <w:lang w:val="es-ES_tradnl"/>
        </w:rPr>
        <w:t>124</w:t>
      </w:r>
      <w:r w:rsidR="001C5EEF" w:rsidRPr="00F377DE">
        <w:rPr>
          <w:b/>
          <w:lang w:val="es-ES_tradnl"/>
        </w:rPr>
        <w:t xml:space="preserve"> unidades</w:t>
      </w:r>
      <w:r w:rsidR="001C5EEF" w:rsidRPr="00F377DE">
        <w:rPr>
          <w:lang w:val="es-ES_tradnl"/>
        </w:rPr>
        <w:t xml:space="preserve"> de disco</w:t>
      </w:r>
      <w:r w:rsidR="001C5EEF">
        <w:rPr>
          <w:lang w:val="es-ES_tradnl"/>
        </w:rPr>
        <w:t>s</w:t>
      </w:r>
      <w:r w:rsidR="00BD1DD6">
        <w:rPr>
          <w:lang w:val="es-ES_tradnl"/>
        </w:rPr>
        <w:t xml:space="preserve"> (incluyendo 4</w:t>
      </w:r>
      <w:r w:rsidR="001C5EEF" w:rsidRPr="00F377DE">
        <w:rPr>
          <w:lang w:val="es-ES_tradnl"/>
        </w:rPr>
        <w:t xml:space="preserve"> discos para Hot Spare</w:t>
      </w:r>
      <w:r w:rsidR="001C5EEF">
        <w:rPr>
          <w:lang w:val="es-ES_tradnl"/>
        </w:rPr>
        <w:t xml:space="preserve"> y 6 para Cloning</w:t>
      </w:r>
      <w:r w:rsidR="001C5EEF" w:rsidRPr="00F377DE">
        <w:rPr>
          <w:lang w:val="es-ES_tradnl"/>
        </w:rPr>
        <w:t xml:space="preserve">) de </w:t>
      </w:r>
      <w:r w:rsidR="001C5EEF" w:rsidRPr="00F377DE">
        <w:rPr>
          <w:b/>
          <w:lang w:val="es-ES_tradnl"/>
        </w:rPr>
        <w:t>146 GB</w:t>
      </w:r>
      <w:r w:rsidR="001C5EEF">
        <w:rPr>
          <w:lang w:val="es-ES_tradnl"/>
        </w:rPr>
        <w:t xml:space="preserve"> </w:t>
      </w:r>
      <w:r w:rsidR="001C5EEF" w:rsidRPr="00F377DE">
        <w:rPr>
          <w:lang w:val="es-ES_tradnl"/>
        </w:rPr>
        <w:t xml:space="preserve">con conexión FibreChannel y una velocidad de rotación de </w:t>
      </w:r>
      <w:r w:rsidR="001C5EEF" w:rsidRPr="00F377DE">
        <w:rPr>
          <w:b/>
          <w:lang w:val="es-ES_tradnl"/>
        </w:rPr>
        <w:t>15.000 rpm</w:t>
      </w:r>
      <w:r w:rsidR="001C5EEF" w:rsidRPr="00F377DE">
        <w:rPr>
          <w:lang w:val="es-ES_tradnl"/>
        </w:rPr>
        <w:t xml:space="preserve">,  </w:t>
      </w:r>
      <w:r w:rsidR="001C5EEF" w:rsidRPr="00C5451E">
        <w:rPr>
          <w:lang w:val="es-ES_tradnl"/>
        </w:rPr>
        <w:t>de este modo el almacenamiento está distribuido sobre mas ejes y el sistema ganara más performance</w:t>
      </w:r>
      <w:r w:rsidR="001C5EEF">
        <w:rPr>
          <w:lang w:val="es-ES_tradnl"/>
        </w:rPr>
        <w:t>, de esta manera se contemplará</w:t>
      </w:r>
      <w:r w:rsidR="001C5EEF" w:rsidRPr="00F377DE">
        <w:rPr>
          <w:lang w:val="es-ES_tradnl"/>
        </w:rPr>
        <w:t xml:space="preserve"> la necesidad de </w:t>
      </w:r>
      <w:r w:rsidR="003E4FF8">
        <w:rPr>
          <w:b/>
          <w:lang w:val="es-ES_tradnl"/>
        </w:rPr>
        <w:t>10.438</w:t>
      </w:r>
      <w:r w:rsidR="001C5EEF" w:rsidRPr="00F377DE">
        <w:rPr>
          <w:b/>
          <w:lang w:val="es-ES_tradnl"/>
        </w:rPr>
        <w:t xml:space="preserve"> GB</w:t>
      </w:r>
      <w:r w:rsidR="001C5EEF" w:rsidRPr="00F377DE">
        <w:rPr>
          <w:lang w:val="es-ES_tradnl"/>
        </w:rPr>
        <w:t xml:space="preserve"> de almacenamiento solicitado</w:t>
      </w:r>
      <w:r w:rsidR="003E4FF8">
        <w:rPr>
          <w:lang w:val="es-ES_tradnl"/>
        </w:rPr>
        <w:t>.</w:t>
      </w:r>
    </w:p>
    <w:p w:rsidR="001C5EEF" w:rsidRDefault="003271C9" w:rsidP="001C5EEF">
      <w:pPr>
        <w:jc w:val="both"/>
        <w:rPr>
          <w:lang w:val="es-ES_tradnl"/>
        </w:rPr>
      </w:pPr>
      <w:r>
        <w:rPr>
          <w:lang w:val="es-ES_tradnl"/>
        </w:rPr>
        <w:lastRenderedPageBreak/>
        <w:t>La unidad</w:t>
      </w:r>
      <w:r w:rsidR="001C5EEF">
        <w:rPr>
          <w:lang w:val="es-ES_tradnl"/>
        </w:rPr>
        <w:t xml:space="preserve"> EVA 6400 soporta hasta 18 enclosures (cajones)</w:t>
      </w:r>
      <w:r w:rsidR="001C5EEF">
        <w:rPr>
          <w:bCs/>
        </w:rPr>
        <w:t xml:space="preserve">, </w:t>
      </w:r>
      <w:r w:rsidR="001C5EEF">
        <w:rPr>
          <w:lang w:val="es-ES_tradnl"/>
        </w:rPr>
        <w:t xml:space="preserve">y a su vez cada cajón soporta un máximo de 12 discos. Se configuraran  </w:t>
      </w:r>
      <w:r w:rsidR="003E4FF8">
        <w:rPr>
          <w:b/>
          <w:lang w:val="es-ES_tradnl"/>
        </w:rPr>
        <w:t>11</w:t>
      </w:r>
      <w:r w:rsidR="001C5EEF">
        <w:rPr>
          <w:b/>
          <w:lang w:val="es-ES_tradnl"/>
        </w:rPr>
        <w:t xml:space="preserve"> cajones</w:t>
      </w:r>
      <w:r w:rsidR="001C5EEF">
        <w:rPr>
          <w:b/>
          <w:bCs/>
        </w:rPr>
        <w:t xml:space="preserve"> </w:t>
      </w:r>
      <w:r w:rsidR="003E4FF8" w:rsidRPr="00B2036A">
        <w:rPr>
          <w:bCs/>
        </w:rPr>
        <w:t>(</w:t>
      </w:r>
      <w:r w:rsidR="003E4FF8" w:rsidRPr="005A0EE4">
        <w:t>10</w:t>
      </w:r>
      <w:r w:rsidR="001C5EEF" w:rsidRPr="005A0EE4">
        <w:t xml:space="preserve"> </w:t>
      </w:r>
      <w:r w:rsidR="003E4FF8">
        <w:t>cajones con 12</w:t>
      </w:r>
      <w:r w:rsidR="001C5EEF" w:rsidRPr="005A0EE4">
        <w:t xml:space="preserve"> disc</w:t>
      </w:r>
      <w:r w:rsidR="003E4FF8">
        <w:t>os, y el último de ellos con 4</w:t>
      </w:r>
      <w:r w:rsidR="001C5EEF">
        <w:t>)</w:t>
      </w:r>
      <w:r w:rsidR="001C5EEF">
        <w:rPr>
          <w:lang w:val="es-ES_tradnl"/>
        </w:rPr>
        <w:t xml:space="preserve">. </w:t>
      </w:r>
    </w:p>
    <w:p w:rsidR="003E4FF8" w:rsidRDefault="001C5EEF" w:rsidP="001C5EEF">
      <w:pPr>
        <w:jc w:val="both"/>
        <w:rPr>
          <w:lang w:val="es-ES_tradnl"/>
        </w:rPr>
      </w:pPr>
      <w:r w:rsidRPr="002818D7">
        <w:rPr>
          <w:b/>
          <w:lang w:val="es-ES_tradnl"/>
        </w:rPr>
        <w:t xml:space="preserve">Para tener en cuenta el crecimiento del 60% </w:t>
      </w:r>
      <w:r w:rsidRPr="00F377DE">
        <w:rPr>
          <w:lang w:val="es-ES_tradnl"/>
        </w:rPr>
        <w:t>indicado</w:t>
      </w:r>
      <w:r w:rsidR="003E4FF8">
        <w:rPr>
          <w:lang w:val="es-ES_tradnl"/>
        </w:rPr>
        <w:t xml:space="preserve"> en el RFP,</w:t>
      </w:r>
      <w:r w:rsidRPr="00F377DE">
        <w:rPr>
          <w:lang w:val="es-ES_tradnl"/>
        </w:rPr>
        <w:t xml:space="preserve"> sobre el 100% (</w:t>
      </w:r>
      <w:r w:rsidR="003E4FF8">
        <w:rPr>
          <w:lang w:val="es-ES_tradnl"/>
        </w:rPr>
        <w:t>10.438</w:t>
      </w:r>
      <w:r w:rsidRPr="00F377DE">
        <w:rPr>
          <w:lang w:val="es-ES_tradnl"/>
        </w:rPr>
        <w:t xml:space="preserve"> GB)</w:t>
      </w:r>
      <w:r w:rsidR="003E4FF8">
        <w:rPr>
          <w:lang w:val="es-ES_tradnl"/>
        </w:rPr>
        <w:t>, no hace falta agregar ningún disco más a la solución, ya que con los ya existentes cumplen con el requerimiento solicitado.</w:t>
      </w:r>
    </w:p>
    <w:p w:rsidR="001C5EEF" w:rsidRDefault="001C5EEF" w:rsidP="00935FE3">
      <w:pPr>
        <w:spacing w:line="240" w:lineRule="auto"/>
        <w:contextualSpacing/>
        <w:jc w:val="both"/>
        <w:rPr>
          <w:rFonts w:ascii="Verdana" w:eastAsia="Times New Roman" w:hAnsi="Verdana"/>
          <w:sz w:val="20"/>
          <w:szCs w:val="20"/>
        </w:rPr>
      </w:pPr>
      <w:r w:rsidRPr="00D32D97">
        <w:rPr>
          <w:lang w:val="es-ES_tradnl"/>
        </w:rPr>
        <w:t>Los controlador</w:t>
      </w:r>
      <w:r>
        <w:rPr>
          <w:lang w:val="es-ES_tradnl"/>
        </w:rPr>
        <w:t>es de almacenamiento a utilizar:</w:t>
      </w:r>
      <w:bookmarkEnd w:id="26"/>
      <w:r>
        <w:rPr>
          <w:lang w:val="es-ES_tradnl"/>
        </w:rPr>
        <w:t xml:space="preserve"> </w:t>
      </w:r>
      <w:r w:rsidRPr="000D4E24">
        <w:rPr>
          <w:rFonts w:ascii="Verdana" w:eastAsia="Times New Roman" w:hAnsi="Verdana"/>
          <w:sz w:val="20"/>
          <w:szCs w:val="20"/>
        </w:rPr>
        <w:t>2 Controladoras HSV</w:t>
      </w:r>
      <w:r>
        <w:rPr>
          <w:rFonts w:ascii="Verdana" w:eastAsia="Times New Roman" w:hAnsi="Verdana"/>
          <w:sz w:val="20"/>
          <w:szCs w:val="20"/>
        </w:rPr>
        <w:t>4</w:t>
      </w:r>
      <w:r w:rsidRPr="000D4E24">
        <w:rPr>
          <w:rFonts w:ascii="Verdana" w:eastAsia="Times New Roman" w:hAnsi="Verdana"/>
          <w:sz w:val="20"/>
          <w:szCs w:val="20"/>
        </w:rPr>
        <w:t>00.</w:t>
      </w:r>
    </w:p>
    <w:p w:rsidR="006F0A11" w:rsidRDefault="006F0A11" w:rsidP="006F0A11">
      <w:pPr>
        <w:pStyle w:val="Heading3"/>
        <w:spacing w:line="240" w:lineRule="auto"/>
        <w:contextualSpacing/>
        <w:rPr>
          <w:color w:val="548DD4"/>
        </w:rPr>
      </w:pPr>
      <w:bookmarkStart w:id="27" w:name="_Toc286043719"/>
    </w:p>
    <w:p w:rsidR="006F0A11" w:rsidRDefault="006F0A11" w:rsidP="006F0A11">
      <w:pPr>
        <w:pStyle w:val="Heading3"/>
        <w:spacing w:line="240" w:lineRule="auto"/>
        <w:contextualSpacing/>
        <w:rPr>
          <w:color w:val="548DD4"/>
        </w:rPr>
      </w:pPr>
      <w:bookmarkStart w:id="28" w:name="_Toc317670947"/>
      <w:r>
        <w:rPr>
          <w:color w:val="548DD4"/>
        </w:rPr>
        <w:t>Justificación de la solución elegida</w:t>
      </w:r>
      <w:bookmarkEnd w:id="28"/>
    </w:p>
    <w:p w:rsidR="00935FE3" w:rsidRDefault="00935FE3" w:rsidP="00935FE3">
      <w:pPr>
        <w:pStyle w:val="Heading3"/>
        <w:spacing w:line="240" w:lineRule="auto"/>
        <w:contextualSpacing/>
        <w:rPr>
          <w:color w:val="548DD4"/>
        </w:rPr>
      </w:pPr>
    </w:p>
    <w:p w:rsidR="006F0A11" w:rsidRDefault="00B24D69" w:rsidP="006F0A11">
      <w:r>
        <w:t xml:space="preserve">Con el propósito de </w:t>
      </w:r>
      <w:r w:rsidRPr="00B24D69">
        <w:t>dimensionar la canti</w:t>
      </w:r>
      <w:r>
        <w:t>dad de discos de manera que, se considere</w:t>
      </w:r>
      <w:r w:rsidRPr="00B24D69">
        <w:t>n grupos de discos separados para RAID 0+1 y RAID 5, y tomando 60% de lecturas vs. 40% de escrituras, se obtengan más de 7800 IOPS en RAID 0+1 y 5500 IOPS en RAID 5</w:t>
      </w:r>
      <w:r>
        <w:t>; se planteo la solución propuesta de la siguiente manera:</w:t>
      </w:r>
    </w:p>
    <w:p w:rsidR="006A708C" w:rsidRDefault="006A708C" w:rsidP="006A708C">
      <w:pPr>
        <w:numPr>
          <w:ilvl w:val="0"/>
          <w:numId w:val="16"/>
        </w:numPr>
      </w:pPr>
      <w:r>
        <w:t>Partiendo de los datos reales del disco elegido para la solución, como la latencia y el tiempo de búsqueda del registro:</w:t>
      </w:r>
    </w:p>
    <w:p w:rsidR="006A708C" w:rsidRDefault="0064511F" w:rsidP="00742DC1">
      <w:r>
        <w:pict>
          <v:shape id="_x0000_i1034" type="#_x0000_t75" style="width:378.75pt;height:127.5pt">
            <v:imagedata r:id="rId39" o:title=""/>
          </v:shape>
        </w:pict>
      </w:r>
    </w:p>
    <w:p w:rsidR="006A708C" w:rsidRDefault="006A708C" w:rsidP="006A708C">
      <w:r>
        <w:t>Se realizaron los cálculos IOPS correspondientes para garantizar una correcta utilización de discos, de acuerdo al requerimiento planteado:</w:t>
      </w:r>
    </w:p>
    <w:p w:rsidR="00B24D69" w:rsidRDefault="0064511F" w:rsidP="00742DC1">
      <w:pPr>
        <w:jc w:val="center"/>
      </w:pPr>
      <w:r>
        <w:pict>
          <v:shape id="_x0000_i1035" type="#_x0000_t75" style="width:362.25pt;height:148.5pt">
            <v:imagedata r:id="rId40" o:title=""/>
          </v:shape>
        </w:pict>
      </w:r>
    </w:p>
    <w:p w:rsidR="001853D3" w:rsidRDefault="001853D3" w:rsidP="00935FE3">
      <w:pPr>
        <w:pStyle w:val="Heading3"/>
        <w:spacing w:line="240" w:lineRule="auto"/>
        <w:contextualSpacing/>
        <w:rPr>
          <w:color w:val="548DD4"/>
          <w:lang w:val="es-AR"/>
        </w:rPr>
      </w:pPr>
    </w:p>
    <w:p w:rsidR="00733DF9" w:rsidRDefault="00733DF9" w:rsidP="00935FE3">
      <w:pPr>
        <w:pStyle w:val="Heading3"/>
        <w:spacing w:line="240" w:lineRule="auto"/>
        <w:contextualSpacing/>
        <w:rPr>
          <w:color w:val="548DD4"/>
          <w:lang w:val="es-AR"/>
        </w:rPr>
      </w:pPr>
    </w:p>
    <w:p w:rsidR="00935FE3" w:rsidRPr="00935FE3" w:rsidRDefault="00580958" w:rsidP="00935FE3">
      <w:pPr>
        <w:pStyle w:val="Heading3"/>
        <w:spacing w:line="240" w:lineRule="auto"/>
        <w:contextualSpacing/>
        <w:rPr>
          <w:color w:val="548DD4"/>
        </w:rPr>
      </w:pPr>
      <w:bookmarkStart w:id="29" w:name="_Toc317670948"/>
      <w:r>
        <w:rPr>
          <w:color w:val="548DD4"/>
        </w:rPr>
        <w:br w:type="page"/>
      </w:r>
      <w:r w:rsidR="00935FE3" w:rsidRPr="00935FE3">
        <w:rPr>
          <w:color w:val="548DD4"/>
        </w:rPr>
        <w:lastRenderedPageBreak/>
        <w:t>Especificación Técnica HP StorageWorks EVA 6400</w:t>
      </w:r>
      <w:bookmarkEnd w:id="27"/>
      <w:bookmarkEnd w:id="29"/>
      <w:r w:rsidR="00935FE3" w:rsidRPr="00935FE3">
        <w:rPr>
          <w:color w:val="548DD4"/>
        </w:rPr>
        <w:t xml:space="preserve"> </w:t>
      </w:r>
    </w:p>
    <w:p w:rsidR="00935FE3" w:rsidRPr="00C90400" w:rsidRDefault="00935FE3" w:rsidP="00935FE3">
      <w:pPr>
        <w:widowControl w:val="0"/>
        <w:spacing w:before="60" w:after="60" w:line="240" w:lineRule="atLeast"/>
        <w:rPr>
          <w:rFonts w:ascii="Verdana" w:eastAsia="Times New Roman" w:hAnsi="Verdana"/>
          <w:b/>
          <w:sz w:val="20"/>
          <w:szCs w:val="20"/>
          <w:u w:val="single"/>
        </w:rPr>
      </w:pPr>
      <w:r w:rsidRPr="00C90400">
        <w:rPr>
          <w:rFonts w:ascii="Verdana" w:eastAsia="Times New Roman" w:hAnsi="Verdana"/>
          <w:b/>
          <w:sz w:val="20"/>
          <w:szCs w:val="20"/>
          <w:u w:val="single"/>
        </w:rPr>
        <w:t>(EVA: Enterprise Virtual Array)</w:t>
      </w:r>
    </w:p>
    <w:p w:rsidR="00C90400" w:rsidRPr="00C90400" w:rsidRDefault="0064511F" w:rsidP="00733DF9">
      <w:pPr>
        <w:rPr>
          <w:sz w:val="26"/>
          <w:szCs w:val="26"/>
          <w:lang w:eastAsia="es-ES"/>
        </w:rPr>
      </w:pPr>
      <w:r>
        <w:rPr>
          <w:lang w:eastAsia="es-ES"/>
        </w:rPr>
        <w:pict>
          <v:shape id="_x0000_i1036" type="#_x0000_t75" style="width:396pt;height:287.25pt">
            <v:imagedata r:id="rId41" o:title=""/>
          </v:shape>
        </w:pict>
      </w:r>
    </w:p>
    <w:p w:rsidR="006F0A11" w:rsidRPr="00935FE3" w:rsidRDefault="006F0A11" w:rsidP="00827BAC">
      <w:pPr>
        <w:pStyle w:val="Heading3"/>
        <w:spacing w:line="240" w:lineRule="auto"/>
        <w:contextualSpacing/>
        <w:rPr>
          <w:color w:val="548DD4"/>
        </w:rPr>
      </w:pPr>
      <w:bookmarkStart w:id="30" w:name="_Toc317670949"/>
      <w:r w:rsidRPr="00935FE3">
        <w:rPr>
          <w:color w:val="548DD4"/>
        </w:rPr>
        <w:t>Especi</w:t>
      </w:r>
      <w:r>
        <w:rPr>
          <w:color w:val="548DD4"/>
        </w:rPr>
        <w:t>ficación de la conectividad</w:t>
      </w:r>
      <w:r w:rsidR="00993F35">
        <w:rPr>
          <w:color w:val="548DD4"/>
        </w:rPr>
        <w:t xml:space="preserve"> de DISCOS</w:t>
      </w:r>
      <w:r>
        <w:rPr>
          <w:color w:val="548DD4"/>
        </w:rPr>
        <w:t xml:space="preserve"> -</w:t>
      </w:r>
      <w:r w:rsidRPr="00935FE3">
        <w:rPr>
          <w:color w:val="548DD4"/>
        </w:rPr>
        <w:t xml:space="preserve"> EVA 6400</w:t>
      </w:r>
      <w:bookmarkEnd w:id="30"/>
      <w:r w:rsidRPr="00935FE3">
        <w:rPr>
          <w:color w:val="548DD4"/>
        </w:rPr>
        <w:t xml:space="preserve"> </w:t>
      </w:r>
    </w:p>
    <w:p w:rsidR="00827BAC" w:rsidRPr="009045E9" w:rsidRDefault="009045E9" w:rsidP="00827BAC">
      <w:pPr>
        <w:contextualSpacing/>
        <w:rPr>
          <w:lang w:eastAsia="es-ES"/>
        </w:rPr>
      </w:pPr>
      <w:r w:rsidRPr="009045E9">
        <w:rPr>
          <w:lang w:eastAsia="es-ES"/>
        </w:rPr>
        <w:t>A continuación de detalla gráficamente la interconexión que existe entre los discos de interfaz FC, entre sí con las controladoras, para de esta manera llegar a los Switch de SAN:</w:t>
      </w:r>
    </w:p>
    <w:p w:rsidR="009045E9" w:rsidRPr="009045E9" w:rsidRDefault="0064511F" w:rsidP="009045E9">
      <w:pPr>
        <w:contextualSpacing/>
        <w:jc w:val="center"/>
        <w:rPr>
          <w:lang w:eastAsia="es-ES"/>
        </w:rPr>
      </w:pPr>
      <w:r>
        <w:rPr>
          <w:lang w:eastAsia="es-ES"/>
        </w:rPr>
        <w:pict>
          <v:shape id="_x0000_i1037" type="#_x0000_t75" style="width:312pt;height:253.5pt">
            <v:imagedata r:id="rId42" o:title=""/>
          </v:shape>
        </w:pict>
      </w:r>
    </w:p>
    <w:p w:rsidR="009045E9" w:rsidRPr="00885E5B" w:rsidRDefault="00580958" w:rsidP="009045E9">
      <w:pPr>
        <w:rPr>
          <w:color w:val="4F81BD"/>
          <w:lang w:val="en-US"/>
        </w:rPr>
      </w:pPr>
      <w:bookmarkStart w:id="31" w:name="_Toc286043721"/>
      <w:bookmarkStart w:id="32" w:name="_Toc317670950"/>
      <w:r>
        <w:rPr>
          <w:rStyle w:val="Heading3Char"/>
          <w:rFonts w:eastAsia="Calibri"/>
          <w:color w:val="4F81BD"/>
          <w:lang w:val="en-US"/>
        </w:rPr>
        <w:br w:type="page"/>
      </w:r>
      <w:r w:rsidR="009045E9" w:rsidRPr="00885E5B">
        <w:rPr>
          <w:rStyle w:val="Heading3Char"/>
          <w:rFonts w:eastAsia="Calibri"/>
          <w:color w:val="4F81BD"/>
          <w:lang w:val="en-US"/>
        </w:rPr>
        <w:lastRenderedPageBreak/>
        <w:t>HP StorageWorks Continuous Access EVA Software</w:t>
      </w:r>
      <w:bookmarkEnd w:id="31"/>
      <w:bookmarkEnd w:id="32"/>
    </w:p>
    <w:p w:rsidR="009045E9" w:rsidRDefault="0064511F" w:rsidP="00377C00">
      <w:pPr>
        <w:contextualSpacing/>
        <w:jc w:val="both"/>
        <w:rPr>
          <w:color w:val="000000"/>
          <w:lang w:val="es-ES_tradnl"/>
        </w:rPr>
      </w:pPr>
      <w:r>
        <w:rPr>
          <w:noProof/>
          <w:color w:val="000000"/>
          <w:lang w:val="es-AR" w:eastAsia="es-AR"/>
        </w:rPr>
        <w:pict>
          <v:shape id="_x0000_s1260" type="#_x0000_t75" alt="EVA options" style="position:absolute;left:0;text-align:left;margin-left:174.5pt;margin-top:35.4pt;width:90.25pt;height:62.8pt;z-index:-5">
            <v:imagedata r:id="rId43" o:title="100x70-evaiscsi"/>
          </v:shape>
        </w:pict>
      </w:r>
      <w:r w:rsidR="009045E9" w:rsidRPr="003722B4">
        <w:rPr>
          <w:color w:val="000000"/>
          <w:lang w:val="es-ES_tradnl"/>
        </w:rPr>
        <w:t xml:space="preserve">El software a utilizar para la réplica de datos entre las dos sucursales (Casa Central y Lujan) es HP </w:t>
      </w:r>
      <w:r w:rsidR="009045E9" w:rsidRPr="003722B4">
        <w:rPr>
          <w:b/>
          <w:color w:val="000000"/>
          <w:lang w:val="es-ES_tradnl"/>
        </w:rPr>
        <w:t>StorageWorks Continuous Access EVA Software</w:t>
      </w:r>
      <w:r w:rsidR="009045E9" w:rsidRPr="003722B4">
        <w:rPr>
          <w:color w:val="000000"/>
          <w:lang w:val="es-ES_tradnl"/>
        </w:rPr>
        <w:t xml:space="preserve"> y la réplica se realizará utilizando el enlace WAN de estos edificios </w:t>
      </w:r>
      <w:r w:rsidR="009045E9">
        <w:rPr>
          <w:color w:val="000000"/>
          <w:lang w:val="es-ES_tradnl"/>
        </w:rPr>
        <w:t>y a través del protocolo iSCSI.</w:t>
      </w:r>
    </w:p>
    <w:p w:rsidR="001F6F94" w:rsidRDefault="001F6F94" w:rsidP="00377C00">
      <w:pPr>
        <w:contextualSpacing/>
        <w:jc w:val="both"/>
        <w:rPr>
          <w:color w:val="000000"/>
          <w:lang w:val="es-ES_tradnl"/>
        </w:rPr>
      </w:pPr>
    </w:p>
    <w:p w:rsidR="00AB0BFF" w:rsidRDefault="00AB0BFF" w:rsidP="00377C00">
      <w:pPr>
        <w:contextualSpacing/>
        <w:jc w:val="both"/>
        <w:rPr>
          <w:color w:val="000000"/>
          <w:lang w:val="es-ES_tradnl"/>
        </w:rPr>
      </w:pPr>
    </w:p>
    <w:p w:rsidR="00377C00" w:rsidRDefault="0064511F" w:rsidP="00377C00">
      <w:pPr>
        <w:contextualSpacing/>
        <w:jc w:val="both"/>
        <w:rPr>
          <w:color w:val="000000"/>
          <w:lang w:val="es-ES_tradnl"/>
        </w:rPr>
      </w:pPr>
      <w:r w:rsidRPr="0064511F">
        <w:rPr>
          <w:noProof/>
          <w:sz w:val="26"/>
          <w:szCs w:val="26"/>
          <w:lang w:val="es-AR" w:eastAsia="es-AR"/>
        </w:rPr>
        <w:pict>
          <v:shape id="_x0000_s1263" type="#_x0000_t75" style="position:absolute;left:0;text-align:left;margin-left:156.75pt;margin-top:4.95pt;width:160.75pt;height:22.5pt;z-index:28">
            <v:imagedata r:id="rId44" o:title=""/>
          </v:shape>
        </w:pict>
      </w:r>
    </w:p>
    <w:p w:rsidR="00AB0BFF" w:rsidRDefault="00AB0BFF" w:rsidP="00377C00">
      <w:pPr>
        <w:contextualSpacing/>
        <w:jc w:val="both"/>
        <w:rPr>
          <w:color w:val="000000"/>
          <w:lang w:val="es-ES_tradnl"/>
        </w:rPr>
      </w:pPr>
    </w:p>
    <w:tbl>
      <w:tblPr>
        <w:tblW w:w="10016" w:type="dxa"/>
        <w:tblBorders>
          <w:top w:val="single" w:sz="4" w:space="0" w:color="auto"/>
          <w:left w:val="single" w:sz="4" w:space="0" w:color="auto"/>
          <w:bottom w:val="single" w:sz="4" w:space="0" w:color="auto"/>
          <w:right w:val="single" w:sz="4" w:space="0" w:color="auto"/>
          <w:insideH w:val="single" w:sz="8" w:space="0" w:color="auto"/>
          <w:insideV w:val="single" w:sz="8" w:space="0" w:color="auto"/>
        </w:tblBorders>
        <w:tblCellMar>
          <w:left w:w="70" w:type="dxa"/>
          <w:right w:w="70" w:type="dxa"/>
        </w:tblCellMar>
        <w:tblLook w:val="04A0"/>
      </w:tblPr>
      <w:tblGrid>
        <w:gridCol w:w="4323"/>
        <w:gridCol w:w="5693"/>
      </w:tblGrid>
      <w:tr w:rsidR="00AB0BFF" w:rsidRPr="002D3DE9" w:rsidTr="00AB0BFF">
        <w:trPr>
          <w:trHeight w:val="294"/>
        </w:trPr>
        <w:tc>
          <w:tcPr>
            <w:tcW w:w="4323" w:type="dxa"/>
            <w:shd w:val="clear" w:color="000000" w:fill="3366FF"/>
            <w:hideMark/>
          </w:tcPr>
          <w:p w:rsidR="00AB0BFF" w:rsidRPr="00DE47F9" w:rsidRDefault="00AB0BFF" w:rsidP="00885E5B">
            <w:pPr>
              <w:spacing w:after="0" w:line="240" w:lineRule="auto"/>
              <w:rPr>
                <w:rFonts w:ascii="Arial" w:eastAsia="Times New Roman" w:hAnsi="Arial" w:cs="Arial"/>
                <w:b/>
                <w:bCs/>
                <w:color w:val="FFFFFF"/>
                <w:sz w:val="20"/>
                <w:szCs w:val="20"/>
                <w:lang w:eastAsia="es-ES"/>
              </w:rPr>
            </w:pPr>
            <w:r w:rsidRPr="00DE47F9">
              <w:rPr>
                <w:rFonts w:ascii="Calibri,Bold" w:hAnsi="Calibri,Bold" w:cs="Calibri,Bold"/>
                <w:b/>
                <w:bCs/>
                <w:color w:val="FFFFFF"/>
                <w:szCs w:val="24"/>
                <w:lang w:eastAsia="es-ES"/>
              </w:rPr>
              <w:t>Fibre Channel Ports</w:t>
            </w:r>
          </w:p>
        </w:tc>
        <w:tc>
          <w:tcPr>
            <w:tcW w:w="5693" w:type="dxa"/>
            <w:shd w:val="clear" w:color="auto" w:fill="auto"/>
            <w:vAlign w:val="bottom"/>
            <w:hideMark/>
          </w:tcPr>
          <w:p w:rsidR="00AB0BFF" w:rsidRPr="002D3DE9" w:rsidRDefault="00AB0BFF" w:rsidP="00885E5B">
            <w:pPr>
              <w:spacing w:after="0" w:line="240" w:lineRule="auto"/>
              <w:rPr>
                <w:rFonts w:ascii="Arial" w:eastAsia="Times New Roman" w:hAnsi="Arial" w:cs="Arial"/>
                <w:color w:val="000000"/>
                <w:lang w:eastAsia="es-ES"/>
              </w:rPr>
            </w:pPr>
            <w:r>
              <w:rPr>
                <w:rFonts w:cs="Calibri"/>
                <w:sz w:val="24"/>
                <w:szCs w:val="24"/>
                <w:lang w:eastAsia="es-ES"/>
              </w:rPr>
              <w:t>Dual Port - 2Gb</w:t>
            </w:r>
          </w:p>
        </w:tc>
      </w:tr>
      <w:tr w:rsidR="00AB0BFF" w:rsidRPr="002D3DE9" w:rsidTr="00AB0BFF">
        <w:trPr>
          <w:trHeight w:val="235"/>
        </w:trPr>
        <w:tc>
          <w:tcPr>
            <w:tcW w:w="4323" w:type="dxa"/>
            <w:shd w:val="clear" w:color="000000" w:fill="3366FF"/>
            <w:hideMark/>
          </w:tcPr>
          <w:p w:rsidR="00AB0BFF" w:rsidRPr="00AB0BFF" w:rsidRDefault="00AB0BFF" w:rsidP="00AB0BFF">
            <w:pPr>
              <w:autoSpaceDE w:val="0"/>
              <w:autoSpaceDN w:val="0"/>
              <w:adjustRightInd w:val="0"/>
              <w:spacing w:after="0" w:line="240" w:lineRule="auto"/>
              <w:rPr>
                <w:rFonts w:ascii="Calibri,Bold" w:hAnsi="Calibri,Bold" w:cs="Calibri,Bold"/>
                <w:b/>
                <w:bCs/>
                <w:color w:val="FFFFFF"/>
                <w:szCs w:val="24"/>
                <w:lang w:eastAsia="es-ES"/>
              </w:rPr>
            </w:pPr>
            <w:r>
              <w:rPr>
                <w:rFonts w:ascii="Calibri,Bold" w:hAnsi="Calibri,Bold" w:cs="Calibri,Bold"/>
                <w:b/>
                <w:bCs/>
                <w:color w:val="FFFFFF"/>
                <w:szCs w:val="24"/>
                <w:lang w:eastAsia="es-ES"/>
              </w:rPr>
              <w:t>SFP Transeiver FC Ports</w:t>
            </w:r>
          </w:p>
        </w:tc>
        <w:tc>
          <w:tcPr>
            <w:tcW w:w="5693" w:type="dxa"/>
            <w:shd w:val="clear" w:color="auto" w:fill="auto"/>
            <w:vAlign w:val="center"/>
            <w:hideMark/>
          </w:tcPr>
          <w:p w:rsidR="00AB0BFF" w:rsidRPr="002D3DE9" w:rsidRDefault="00AB0BFF" w:rsidP="00AB0BFF">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4 Gb SFP, 1 Gb support</w:t>
            </w:r>
          </w:p>
        </w:tc>
      </w:tr>
      <w:tr w:rsidR="00AB0BFF" w:rsidRPr="00580958" w:rsidTr="00AB0BFF">
        <w:trPr>
          <w:trHeight w:val="260"/>
        </w:trPr>
        <w:tc>
          <w:tcPr>
            <w:tcW w:w="4323" w:type="dxa"/>
            <w:shd w:val="clear" w:color="000000" w:fill="3366FF"/>
            <w:hideMark/>
          </w:tcPr>
          <w:p w:rsidR="00AB0BFF" w:rsidRPr="00DE47F9" w:rsidRDefault="00AB0BFF" w:rsidP="00885E5B">
            <w:pPr>
              <w:spacing w:after="0" w:line="240" w:lineRule="auto"/>
              <w:rPr>
                <w:rFonts w:ascii="Arial" w:eastAsia="Times New Roman" w:hAnsi="Arial" w:cs="Arial"/>
                <w:b/>
                <w:bCs/>
                <w:color w:val="FFFFFF"/>
                <w:sz w:val="20"/>
                <w:szCs w:val="20"/>
                <w:lang w:eastAsia="es-ES"/>
              </w:rPr>
            </w:pPr>
            <w:r>
              <w:rPr>
                <w:rFonts w:ascii="Calibri,Bold" w:hAnsi="Calibri,Bold" w:cs="Calibri,Bold"/>
                <w:b/>
                <w:bCs/>
                <w:color w:val="FFFFFF"/>
                <w:szCs w:val="24"/>
                <w:lang w:eastAsia="es-ES"/>
              </w:rPr>
              <w:t>Ethernet Ports</w:t>
            </w:r>
          </w:p>
        </w:tc>
        <w:tc>
          <w:tcPr>
            <w:tcW w:w="5693" w:type="dxa"/>
            <w:shd w:val="clear" w:color="auto" w:fill="auto"/>
            <w:vAlign w:val="bottom"/>
            <w:hideMark/>
          </w:tcPr>
          <w:p w:rsidR="00AB0BFF" w:rsidRPr="00F24AB0" w:rsidRDefault="00AB0BFF" w:rsidP="00885E5B">
            <w:pPr>
              <w:spacing w:after="0" w:line="240" w:lineRule="auto"/>
              <w:rPr>
                <w:rFonts w:ascii="Arial" w:eastAsia="Times New Roman" w:hAnsi="Arial" w:cs="Arial"/>
                <w:color w:val="000000"/>
                <w:sz w:val="20"/>
                <w:szCs w:val="20"/>
                <w:lang w:val="en-US" w:eastAsia="es-ES"/>
              </w:rPr>
            </w:pPr>
            <w:r>
              <w:rPr>
                <w:rFonts w:ascii="Arial" w:eastAsia="Times New Roman" w:hAnsi="Arial" w:cs="Arial"/>
                <w:color w:val="000000"/>
                <w:sz w:val="20"/>
                <w:szCs w:val="20"/>
                <w:lang w:val="en-US" w:eastAsia="es-ES"/>
              </w:rPr>
              <w:t>Dual Port 1 GbE ( IPv6, IPv4 )</w:t>
            </w:r>
          </w:p>
        </w:tc>
      </w:tr>
    </w:tbl>
    <w:p w:rsidR="00AB0BFF" w:rsidRPr="00905E12" w:rsidRDefault="00AB0BFF" w:rsidP="00377C00">
      <w:pPr>
        <w:contextualSpacing/>
        <w:jc w:val="both"/>
        <w:rPr>
          <w:color w:val="000000"/>
          <w:lang w:val="en-US"/>
        </w:rPr>
      </w:pPr>
    </w:p>
    <w:p w:rsidR="00377C00" w:rsidRDefault="0064511F" w:rsidP="007B782A">
      <w:pPr>
        <w:contextualSpacing/>
        <w:jc w:val="center"/>
        <w:rPr>
          <w:rStyle w:val="longtext"/>
          <w:color w:val="000000"/>
          <w:shd w:val="clear" w:color="auto" w:fill="FFFFFF"/>
          <w:lang w:val="en-US"/>
        </w:rPr>
      </w:pPr>
      <w:r w:rsidRPr="0064511F">
        <w:rPr>
          <w:rStyle w:val="longtext"/>
          <w:color w:val="000000"/>
          <w:shd w:val="clear" w:color="auto" w:fill="FFFFFF"/>
          <w:lang w:val="en-US"/>
        </w:rPr>
        <w:pict>
          <v:shape id="_x0000_i1038" type="#_x0000_t75" style="width:496.5pt;height:185.25pt">
            <v:imagedata r:id="rId45" o:title=""/>
          </v:shape>
        </w:pict>
      </w:r>
    </w:p>
    <w:p w:rsidR="00905E12" w:rsidRPr="00905E12" w:rsidRDefault="00905E12" w:rsidP="00377C00">
      <w:pPr>
        <w:contextualSpacing/>
        <w:jc w:val="both"/>
        <w:rPr>
          <w:rStyle w:val="longtext"/>
          <w:color w:val="000000"/>
          <w:shd w:val="clear" w:color="auto" w:fill="FFFFFF"/>
          <w:lang w:val="en-US"/>
        </w:rPr>
      </w:pPr>
    </w:p>
    <w:p w:rsidR="009045E9" w:rsidRDefault="009045E9" w:rsidP="00377C00">
      <w:pPr>
        <w:contextualSpacing/>
        <w:jc w:val="both"/>
        <w:rPr>
          <w:rStyle w:val="longtext"/>
          <w:color w:val="000000"/>
          <w:shd w:val="clear" w:color="auto" w:fill="FFFFFF"/>
          <w:lang w:val="es-ES_tradnl"/>
        </w:rPr>
      </w:pPr>
      <w:r w:rsidRPr="003722B4">
        <w:rPr>
          <w:rStyle w:val="longtext"/>
          <w:color w:val="000000"/>
          <w:shd w:val="clear" w:color="auto" w:fill="FFFFFF"/>
          <w:lang w:val="es-ES_tradnl"/>
        </w:rPr>
        <w:t>Permite la realización</w:t>
      </w:r>
      <w:r>
        <w:rPr>
          <w:rStyle w:val="longtext"/>
          <w:color w:val="000000"/>
          <w:shd w:val="clear" w:color="auto" w:fill="FFFFFF"/>
          <w:lang w:val="es-ES_tradnl"/>
        </w:rPr>
        <w:t xml:space="preserve"> de</w:t>
      </w:r>
      <w:r w:rsidRPr="003722B4">
        <w:rPr>
          <w:rStyle w:val="longtext"/>
          <w:color w:val="000000"/>
          <w:shd w:val="clear" w:color="auto" w:fill="FFFFFF"/>
          <w:lang w:val="es-ES_tradnl"/>
        </w:rPr>
        <w:t xml:space="preserve"> </w:t>
      </w:r>
      <w:r w:rsidRPr="003722B4">
        <w:rPr>
          <w:rStyle w:val="longtext"/>
          <w:color w:val="000000"/>
          <w:lang w:val="es-ES_tradnl"/>
        </w:rPr>
        <w:t>copia completa o incremental.</w:t>
      </w:r>
      <w:r w:rsidRPr="003722B4">
        <w:rPr>
          <w:rStyle w:val="longtext"/>
          <w:color w:val="000000"/>
          <w:shd w:val="clear" w:color="auto" w:fill="FFFFFF"/>
          <w:lang w:val="es-ES_tradnl"/>
        </w:rPr>
        <w:t xml:space="preserve"> En el caso de la solución definida se configurará de manera que las copias sean </w:t>
      </w:r>
      <w:r w:rsidRPr="003722B4">
        <w:rPr>
          <w:rStyle w:val="longtext"/>
          <w:b/>
          <w:color w:val="000000"/>
          <w:shd w:val="clear" w:color="auto" w:fill="FFFFFF"/>
          <w:lang w:val="es-ES_tradnl"/>
        </w:rPr>
        <w:t>incrementales</w:t>
      </w:r>
      <w:r w:rsidRPr="003722B4">
        <w:rPr>
          <w:rStyle w:val="longtext"/>
          <w:color w:val="000000"/>
          <w:shd w:val="clear" w:color="auto" w:fill="FFFFFF"/>
          <w:lang w:val="es-ES_tradnl"/>
        </w:rPr>
        <w:t xml:space="preserve"> para evitar la saturación del enlace WAN. </w:t>
      </w:r>
      <w:r w:rsidRPr="00A46BA1">
        <w:rPr>
          <w:rStyle w:val="longtext"/>
          <w:color w:val="000000"/>
          <w:shd w:val="clear" w:color="auto" w:fill="FFFFFF"/>
          <w:lang w:val="es-ES_tradnl"/>
        </w:rPr>
        <w:t>La información está protegida contra desastres o contra tiempos de inactividad imprevistos, utilizando tecnologías de replicación avanzadas</w:t>
      </w:r>
      <w:r>
        <w:rPr>
          <w:rStyle w:val="longtext"/>
          <w:color w:val="000000"/>
          <w:shd w:val="clear" w:color="auto" w:fill="FFFFFF"/>
          <w:lang w:val="es-ES_tradnl"/>
        </w:rPr>
        <w:t>.</w:t>
      </w:r>
    </w:p>
    <w:p w:rsidR="00CB6861" w:rsidRDefault="00CB6861" w:rsidP="00377C00">
      <w:pPr>
        <w:contextualSpacing/>
        <w:jc w:val="both"/>
        <w:rPr>
          <w:rStyle w:val="longtext"/>
          <w:color w:val="000000"/>
          <w:shd w:val="clear" w:color="auto" w:fill="FFFFFF"/>
          <w:lang w:val="es-ES_tradnl"/>
        </w:rPr>
      </w:pPr>
    </w:p>
    <w:p w:rsidR="009045E9" w:rsidRPr="003722B4" w:rsidRDefault="009045E9" w:rsidP="00377C00">
      <w:pPr>
        <w:contextualSpacing/>
        <w:jc w:val="both"/>
        <w:rPr>
          <w:color w:val="000000"/>
          <w:lang w:val="es-ES_tradnl"/>
        </w:rPr>
      </w:pPr>
      <w:r>
        <w:rPr>
          <w:color w:val="000000"/>
          <w:lang w:val="es-ES_tradnl"/>
        </w:rPr>
        <w:t xml:space="preserve"> Este software o</w:t>
      </w:r>
      <w:r w:rsidRPr="00A46BA1">
        <w:rPr>
          <w:color w:val="000000"/>
          <w:lang w:val="es-ES_tradnl"/>
        </w:rPr>
        <w:t xml:space="preserve">frece a los usuarios un punto de control sencillo que utiliza motores de trabajo, asistentes e integración host y </w:t>
      </w:r>
      <w:r>
        <w:rPr>
          <w:color w:val="000000"/>
          <w:lang w:val="es-ES_tradnl"/>
        </w:rPr>
        <w:t>además r</w:t>
      </w:r>
      <w:r w:rsidRPr="00A46BA1">
        <w:rPr>
          <w:color w:val="000000"/>
          <w:lang w:val="es-ES_tradnl"/>
        </w:rPr>
        <w:t>educe la carga de trabajo y los errores</w:t>
      </w:r>
      <w:r>
        <w:rPr>
          <w:color w:val="000000"/>
          <w:lang w:val="es-ES_tradnl"/>
        </w:rPr>
        <w:t>. Podrá ser instalado en el servidor de Ba</w:t>
      </w:r>
      <w:r w:rsidRPr="003722B4">
        <w:rPr>
          <w:color w:val="000000"/>
          <w:lang w:val="es-ES_tradnl"/>
        </w:rPr>
        <w:t>ckup de Casa Central o en una máquina virtual adicional.</w:t>
      </w:r>
    </w:p>
    <w:p w:rsidR="00CC1329" w:rsidRDefault="00580958" w:rsidP="00CC1329">
      <w:pPr>
        <w:pStyle w:val="Heading2"/>
        <w:contextualSpacing/>
        <w:rPr>
          <w:color w:val="000080"/>
          <w:u w:val="single"/>
          <w:lang w:val="pt-BR" w:eastAsia="es-ES"/>
        </w:rPr>
      </w:pPr>
      <w:bookmarkStart w:id="33" w:name="_Toc317670951"/>
      <w:r>
        <w:rPr>
          <w:color w:val="000080"/>
          <w:u w:val="single"/>
          <w:lang w:val="pt-BR" w:eastAsia="es-ES"/>
        </w:rPr>
        <w:br w:type="page"/>
      </w:r>
      <w:r w:rsidR="00CC1329">
        <w:rPr>
          <w:color w:val="000080"/>
          <w:u w:val="single"/>
          <w:lang w:val="pt-BR" w:eastAsia="es-ES"/>
        </w:rPr>
        <w:lastRenderedPageBreak/>
        <w:t>B</w:t>
      </w:r>
      <w:r w:rsidR="00287DD9">
        <w:rPr>
          <w:color w:val="000080"/>
          <w:u w:val="single"/>
          <w:lang w:val="pt-BR" w:eastAsia="es-ES"/>
        </w:rPr>
        <w:t>ACKUP</w:t>
      </w:r>
      <w:bookmarkEnd w:id="33"/>
    </w:p>
    <w:p w:rsidR="00621A6B" w:rsidRPr="002162DA" w:rsidRDefault="00621A6B" w:rsidP="00CC1329">
      <w:pPr>
        <w:pStyle w:val="Heading3"/>
        <w:contextualSpacing/>
        <w:rPr>
          <w:color w:val="4F81BD"/>
        </w:rPr>
      </w:pPr>
      <w:bookmarkStart w:id="34" w:name="_Toc317670952"/>
      <w:r w:rsidRPr="002162DA">
        <w:rPr>
          <w:color w:val="4F81BD"/>
        </w:rPr>
        <w:t>Requerimientos:</w:t>
      </w:r>
      <w:bookmarkEnd w:id="34"/>
    </w:p>
    <w:p w:rsidR="00CC1329" w:rsidRPr="00621A6B" w:rsidRDefault="00CC1329" w:rsidP="00CC1329">
      <w:pPr>
        <w:contextualSpacing/>
        <w:rPr>
          <w:b/>
          <w:sz w:val="24"/>
          <w:szCs w:val="24"/>
        </w:rPr>
      </w:pPr>
    </w:p>
    <w:p w:rsidR="00621A6B" w:rsidRPr="00621A6B" w:rsidRDefault="00621A6B" w:rsidP="007E4233">
      <w:pPr>
        <w:contextualSpacing/>
        <w:jc w:val="both"/>
        <w:rPr>
          <w:rFonts w:cs="Calibri"/>
        </w:rPr>
      </w:pPr>
      <w:r w:rsidRPr="00621A6B">
        <w:rPr>
          <w:rFonts w:cs="Calibri"/>
        </w:rPr>
        <w:t>La solución propuesta tendrá que basarse sobre la hipótesis de un volumen de datos como el definido más un 60%. O sea que se debe ajustar a lo pedido, con posibilidades de escalar hasta el 160% sin recambio de equipos de backup.</w:t>
      </w:r>
    </w:p>
    <w:p w:rsidR="00621A6B" w:rsidRDefault="00621A6B" w:rsidP="007E4233">
      <w:pPr>
        <w:contextualSpacing/>
        <w:jc w:val="both"/>
        <w:rPr>
          <w:rFonts w:cs="Calibri"/>
        </w:rPr>
      </w:pPr>
      <w:r w:rsidRPr="00621A6B">
        <w:rPr>
          <w:rFonts w:cs="Calibri"/>
        </w:rPr>
        <w:t xml:space="preserve">En caso de que se realicen </w:t>
      </w:r>
      <w:r w:rsidRPr="00621A6B">
        <w:rPr>
          <w:rFonts w:cs="Calibri"/>
          <w:i/>
        </w:rPr>
        <w:t>backups on-line</w:t>
      </w:r>
      <w:r w:rsidRPr="00621A6B">
        <w:rPr>
          <w:rFonts w:cs="Calibri"/>
        </w:rPr>
        <w:t xml:space="preserve"> fuera de la ventana</w:t>
      </w:r>
      <w:r w:rsidR="00CD2BE4">
        <w:rPr>
          <w:rFonts w:cs="Calibri"/>
        </w:rPr>
        <w:t xml:space="preserve"> </w:t>
      </w:r>
      <w:r w:rsidRPr="00621A6B">
        <w:rPr>
          <w:rFonts w:cs="Calibri"/>
        </w:rPr>
        <w:t xml:space="preserve">definida, no deberá afectar la </w:t>
      </w:r>
      <w:r w:rsidRPr="00621A6B">
        <w:rPr>
          <w:rFonts w:cs="Calibri"/>
          <w:i/>
        </w:rPr>
        <w:t>performance</w:t>
      </w:r>
      <w:r w:rsidRPr="00621A6B">
        <w:rPr>
          <w:rFonts w:cs="Calibri"/>
        </w:rPr>
        <w:t xml:space="preserve"> de las transacciones </w:t>
      </w:r>
      <w:r w:rsidRPr="00621A6B">
        <w:rPr>
          <w:rFonts w:cs="Calibri"/>
          <w:i/>
        </w:rPr>
        <w:t>on-line</w:t>
      </w:r>
      <w:r w:rsidRPr="00621A6B">
        <w:rPr>
          <w:rFonts w:cs="Calibri"/>
        </w:rPr>
        <w:t>.</w:t>
      </w:r>
    </w:p>
    <w:p w:rsidR="007E4233" w:rsidRPr="00621A6B" w:rsidRDefault="007E4233" w:rsidP="007E4233">
      <w:pPr>
        <w:contextualSpacing/>
        <w:jc w:val="both"/>
        <w:rPr>
          <w:rFonts w:cs="Calibri"/>
        </w:rPr>
      </w:pPr>
    </w:p>
    <w:p w:rsidR="00621A6B" w:rsidRDefault="00621A6B" w:rsidP="007E4233">
      <w:pPr>
        <w:contextualSpacing/>
        <w:jc w:val="both"/>
        <w:rPr>
          <w:rFonts w:cs="Calibri"/>
        </w:rPr>
      </w:pPr>
      <w:r w:rsidRPr="00621A6B">
        <w:rPr>
          <w:rFonts w:cs="Calibri"/>
        </w:rPr>
        <w:t xml:space="preserve">Tiempo de la ventana </w:t>
      </w:r>
      <w:r w:rsidRPr="00621A6B">
        <w:rPr>
          <w:rFonts w:cs="Calibri"/>
          <w:i/>
        </w:rPr>
        <w:t>de backup (12 horas diarias)</w:t>
      </w:r>
      <w:r w:rsidRPr="00621A6B">
        <w:rPr>
          <w:rFonts w:cs="Calibri"/>
        </w:rPr>
        <w:t>:</w:t>
      </w:r>
    </w:p>
    <w:p w:rsidR="007E4233" w:rsidRPr="00621A6B" w:rsidRDefault="007E4233" w:rsidP="007E4233">
      <w:pPr>
        <w:contextualSpacing/>
        <w:jc w:val="both"/>
        <w:rPr>
          <w:rFonts w:cs="Calibri"/>
        </w:rPr>
      </w:pPr>
    </w:p>
    <w:p w:rsidR="00621A6B" w:rsidRPr="00621A6B" w:rsidRDefault="00621A6B" w:rsidP="007E4233">
      <w:pPr>
        <w:contextualSpacing/>
        <w:jc w:val="both"/>
        <w:rPr>
          <w:rFonts w:cs="Calibri"/>
        </w:rPr>
      </w:pPr>
      <w:r w:rsidRPr="00621A6B">
        <w:rPr>
          <w:rFonts w:cs="Calibri"/>
        </w:rPr>
        <w:t>Storage completo (consi</w:t>
      </w:r>
      <w:r>
        <w:rPr>
          <w:rFonts w:cs="Calibri"/>
        </w:rPr>
        <w:t xml:space="preserve">derando el incremento del 60 %)   </w:t>
      </w:r>
      <w:r w:rsidRPr="00621A6B">
        <w:rPr>
          <w:rFonts w:cs="Calibri"/>
        </w:rPr>
        <w:t>-&gt;</w:t>
      </w:r>
      <w:r w:rsidRPr="00621A6B">
        <w:rPr>
          <w:rFonts w:cs="Calibri"/>
        </w:rPr>
        <w:tab/>
        <w:t>8 horas</w:t>
      </w:r>
    </w:p>
    <w:p w:rsidR="00621A6B" w:rsidRDefault="00621A6B" w:rsidP="007E4233">
      <w:pPr>
        <w:contextualSpacing/>
        <w:rPr>
          <w:rFonts w:cs="Calibri"/>
        </w:rPr>
      </w:pPr>
      <w:r w:rsidRPr="00621A6B">
        <w:rPr>
          <w:rFonts w:cs="Calibri"/>
        </w:rPr>
        <w:t>Sistema completo (Storage + discos locales servidores)</w:t>
      </w:r>
      <w:r w:rsidRPr="00621A6B">
        <w:rPr>
          <w:rFonts w:cs="Calibri"/>
        </w:rPr>
        <w:tab/>
        <w:t xml:space="preserve"> -&gt;</w:t>
      </w:r>
      <w:r>
        <w:rPr>
          <w:rFonts w:cs="Calibri"/>
        </w:rPr>
        <w:t xml:space="preserve">          </w:t>
      </w:r>
      <w:r w:rsidRPr="00621A6B">
        <w:rPr>
          <w:rFonts w:cs="Calibri"/>
        </w:rPr>
        <w:t>12 horas</w:t>
      </w:r>
    </w:p>
    <w:p w:rsidR="002F6A4A" w:rsidRPr="002162DA" w:rsidRDefault="002F6A4A" w:rsidP="00CC1329">
      <w:pPr>
        <w:pStyle w:val="Heading3"/>
        <w:contextualSpacing/>
        <w:rPr>
          <w:color w:val="4F81BD"/>
          <w:lang w:val="es-AR"/>
        </w:rPr>
      </w:pPr>
      <w:bookmarkStart w:id="35" w:name="_Toc317670953"/>
      <w:r w:rsidRPr="002162DA">
        <w:rPr>
          <w:color w:val="4F81BD"/>
        </w:rPr>
        <w:t>Solución Propuesta</w:t>
      </w:r>
      <w:bookmarkEnd w:id="35"/>
    </w:p>
    <w:p w:rsidR="00CC1329" w:rsidRPr="00CC1329" w:rsidRDefault="00CC1329" w:rsidP="00CC1329">
      <w:pPr>
        <w:contextualSpacing/>
        <w:rPr>
          <w:lang w:val="es-AR"/>
        </w:rPr>
      </w:pPr>
    </w:p>
    <w:p w:rsidR="002F6A4A" w:rsidRDefault="002F6A4A" w:rsidP="002F6A4A">
      <w:pPr>
        <w:jc w:val="both"/>
        <w:rPr>
          <w:rFonts w:cs="Calibri"/>
        </w:rPr>
      </w:pPr>
      <w:r w:rsidRPr="002F6A4A">
        <w:rPr>
          <w:rFonts w:cs="Calibri"/>
        </w:rPr>
        <w:t>Teniendo en cuenta los requerimientos de la ventana de recuperación de 8 hs, y el total de datos a recuperar de 6550 GB (capacidad total sin el crecimiento),</w:t>
      </w:r>
      <w:r w:rsidR="00AC4811">
        <w:rPr>
          <w:rFonts w:cs="Calibri"/>
        </w:rPr>
        <w:t xml:space="preserve"> se utilizan 3 Drives Tapes LTO-5</w:t>
      </w:r>
      <w:r w:rsidRPr="002F6A4A">
        <w:rPr>
          <w:rFonts w:cs="Calibri"/>
        </w:rPr>
        <w:t xml:space="preserve"> </w:t>
      </w:r>
      <w:r w:rsidR="00AC4811">
        <w:rPr>
          <w:rFonts w:cs="Calibri"/>
        </w:rPr>
        <w:t>performando a la velocidad crucero de 1035 GB/h, llegando a cubrir el almacenamiento base  en 7 horas</w:t>
      </w:r>
      <w:r w:rsidRPr="002F6A4A">
        <w:rPr>
          <w:rFonts w:cs="Calibri"/>
        </w:rPr>
        <w:t>.</w:t>
      </w:r>
    </w:p>
    <w:tbl>
      <w:tblPr>
        <w:tblW w:w="9027" w:type="dxa"/>
        <w:tblCellMar>
          <w:left w:w="0" w:type="dxa"/>
          <w:right w:w="0" w:type="dxa"/>
        </w:tblCellMar>
        <w:tblLook w:val="04A0"/>
      </w:tblPr>
      <w:tblGrid>
        <w:gridCol w:w="2929"/>
        <w:gridCol w:w="6098"/>
      </w:tblGrid>
      <w:tr w:rsidR="00AC4811" w:rsidRPr="00580958" w:rsidTr="007E4233">
        <w:trPr>
          <w:trHeight w:val="361"/>
        </w:trPr>
        <w:tc>
          <w:tcPr>
            <w:tcW w:w="9027" w:type="dxa"/>
            <w:gridSpan w:val="2"/>
            <w:tcBorders>
              <w:top w:val="single" w:sz="4" w:space="0" w:color="000000"/>
              <w:left w:val="single" w:sz="4" w:space="0" w:color="000000"/>
              <w:bottom w:val="single" w:sz="4" w:space="0" w:color="000000"/>
              <w:right w:val="single" w:sz="4" w:space="0" w:color="000000"/>
            </w:tcBorders>
            <w:shd w:val="clear" w:color="auto" w:fill="6B9EDB"/>
            <w:tcMar>
              <w:top w:w="11" w:type="dxa"/>
              <w:left w:w="11" w:type="dxa"/>
              <w:bottom w:w="0" w:type="dxa"/>
              <w:right w:w="11" w:type="dxa"/>
            </w:tcMar>
            <w:vAlign w:val="center"/>
            <w:hideMark/>
          </w:tcPr>
          <w:p w:rsidR="00AC4811" w:rsidRPr="00AC4811" w:rsidRDefault="00AC4811" w:rsidP="00AC4811">
            <w:pPr>
              <w:jc w:val="center"/>
              <w:rPr>
                <w:rFonts w:cs="Calibri"/>
                <w:sz w:val="28"/>
                <w:szCs w:val="28"/>
                <w:lang w:val="en-US"/>
              </w:rPr>
            </w:pPr>
            <w:r w:rsidRPr="00AC4811">
              <w:rPr>
                <w:rFonts w:cs="Calibri"/>
                <w:b/>
                <w:bCs/>
                <w:sz w:val="28"/>
                <w:szCs w:val="28"/>
                <w:lang w:val="en-US"/>
              </w:rPr>
              <w:t>Librería Backup - Storagetek SL500 Modular</w:t>
            </w:r>
          </w:p>
        </w:tc>
      </w:tr>
      <w:tr w:rsidR="00AC4811" w:rsidRPr="00AC4811" w:rsidTr="007E4233">
        <w:trPr>
          <w:trHeight w:val="361"/>
        </w:trPr>
        <w:tc>
          <w:tcPr>
            <w:tcW w:w="2929" w:type="dxa"/>
            <w:tcBorders>
              <w:top w:val="single" w:sz="4" w:space="0" w:color="000000"/>
              <w:left w:val="single" w:sz="4" w:space="0" w:color="000000"/>
              <w:bottom w:val="single" w:sz="4" w:space="0" w:color="000000"/>
              <w:right w:val="single" w:sz="4" w:space="0" w:color="000000"/>
            </w:tcBorders>
            <w:shd w:val="clear" w:color="auto" w:fill="6B9EDB"/>
            <w:tcMar>
              <w:top w:w="11" w:type="dxa"/>
              <w:left w:w="11" w:type="dxa"/>
              <w:bottom w:w="0" w:type="dxa"/>
              <w:right w:w="11" w:type="dxa"/>
            </w:tcMar>
            <w:vAlign w:val="bottom"/>
            <w:hideMark/>
          </w:tcPr>
          <w:p w:rsidR="0060281F" w:rsidRPr="00AC4811" w:rsidRDefault="00AC4811" w:rsidP="00AC4811">
            <w:pPr>
              <w:rPr>
                <w:rFonts w:cs="Calibri"/>
                <w:lang w:val="es-AR"/>
              </w:rPr>
            </w:pPr>
            <w:r w:rsidRPr="00AC4811">
              <w:rPr>
                <w:rFonts w:cs="Calibri"/>
                <w:b/>
                <w:bCs/>
                <w:lang w:val="es-AR"/>
              </w:rPr>
              <w:t>Cantidad Drives</w:t>
            </w:r>
          </w:p>
        </w:tc>
        <w:tc>
          <w:tcPr>
            <w:tcW w:w="609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rsidR="0060281F" w:rsidRPr="00AC4811" w:rsidRDefault="00AC4811" w:rsidP="00AC4811">
            <w:pPr>
              <w:rPr>
                <w:rFonts w:cs="Calibri"/>
                <w:lang w:val="es-AR"/>
              </w:rPr>
            </w:pPr>
            <w:r w:rsidRPr="00AC4811">
              <w:rPr>
                <w:rFonts w:cs="Calibri"/>
                <w:lang w:val="es-AR"/>
              </w:rPr>
              <w:t>4 Drives (2 de modulo Base, 2 de modulo de expansión)</w:t>
            </w:r>
          </w:p>
        </w:tc>
      </w:tr>
      <w:tr w:rsidR="00AC4811" w:rsidRPr="00AC4811" w:rsidTr="007E4233">
        <w:trPr>
          <w:trHeight w:val="263"/>
        </w:trPr>
        <w:tc>
          <w:tcPr>
            <w:tcW w:w="2929" w:type="dxa"/>
            <w:tcBorders>
              <w:top w:val="single" w:sz="4" w:space="0" w:color="000000"/>
              <w:left w:val="single" w:sz="4" w:space="0" w:color="000000"/>
              <w:bottom w:val="single" w:sz="4" w:space="0" w:color="000000"/>
              <w:right w:val="single" w:sz="4" w:space="0" w:color="000000"/>
            </w:tcBorders>
            <w:shd w:val="clear" w:color="auto" w:fill="6B9EDB"/>
            <w:tcMar>
              <w:top w:w="11" w:type="dxa"/>
              <w:left w:w="11" w:type="dxa"/>
              <w:bottom w:w="0" w:type="dxa"/>
              <w:right w:w="11" w:type="dxa"/>
            </w:tcMar>
            <w:vAlign w:val="bottom"/>
            <w:hideMark/>
          </w:tcPr>
          <w:p w:rsidR="0060281F" w:rsidRPr="00AC4811" w:rsidRDefault="00AC4811" w:rsidP="00AC4811">
            <w:pPr>
              <w:rPr>
                <w:rFonts w:cs="Calibri"/>
                <w:lang w:val="es-AR"/>
              </w:rPr>
            </w:pPr>
            <w:r w:rsidRPr="00AC4811">
              <w:rPr>
                <w:rFonts w:cs="Calibri"/>
                <w:b/>
                <w:bCs/>
                <w:lang w:val="es-AR"/>
              </w:rPr>
              <w:t>Tipo</w:t>
            </w:r>
          </w:p>
        </w:tc>
        <w:tc>
          <w:tcPr>
            <w:tcW w:w="609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rsidR="0060281F" w:rsidRPr="00AC4811" w:rsidRDefault="00AC4811" w:rsidP="00AC4811">
            <w:pPr>
              <w:rPr>
                <w:rFonts w:cs="Calibri"/>
                <w:lang w:val="es-AR"/>
              </w:rPr>
            </w:pPr>
            <w:r w:rsidRPr="00AC4811">
              <w:rPr>
                <w:rFonts w:cs="Calibri"/>
                <w:lang w:val="es-AR"/>
              </w:rPr>
              <w:t>LTO-5</w:t>
            </w:r>
          </w:p>
        </w:tc>
      </w:tr>
      <w:tr w:rsidR="00AC4811" w:rsidRPr="00AC4811" w:rsidTr="007E4233">
        <w:trPr>
          <w:trHeight w:val="152"/>
        </w:trPr>
        <w:tc>
          <w:tcPr>
            <w:tcW w:w="2929" w:type="dxa"/>
            <w:tcBorders>
              <w:top w:val="single" w:sz="4" w:space="0" w:color="000000"/>
              <w:left w:val="single" w:sz="4" w:space="0" w:color="000000"/>
              <w:bottom w:val="single" w:sz="4" w:space="0" w:color="000000"/>
              <w:right w:val="single" w:sz="4" w:space="0" w:color="000000"/>
            </w:tcBorders>
            <w:shd w:val="clear" w:color="auto" w:fill="6B9EDB"/>
            <w:tcMar>
              <w:top w:w="11" w:type="dxa"/>
              <w:left w:w="11" w:type="dxa"/>
              <w:bottom w:w="0" w:type="dxa"/>
              <w:right w:w="11" w:type="dxa"/>
            </w:tcMar>
            <w:vAlign w:val="bottom"/>
            <w:hideMark/>
          </w:tcPr>
          <w:p w:rsidR="0060281F" w:rsidRPr="00AC4811" w:rsidRDefault="00AC4811" w:rsidP="00AC4811">
            <w:pPr>
              <w:rPr>
                <w:rFonts w:cs="Calibri"/>
                <w:lang w:val="es-AR"/>
              </w:rPr>
            </w:pPr>
            <w:r w:rsidRPr="00AC4811">
              <w:rPr>
                <w:rFonts w:cs="Calibri"/>
                <w:b/>
                <w:bCs/>
                <w:lang w:val="es-AR"/>
              </w:rPr>
              <w:t>Velocidad</w:t>
            </w:r>
          </w:p>
        </w:tc>
        <w:tc>
          <w:tcPr>
            <w:tcW w:w="609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rsidR="0060281F" w:rsidRPr="00AC4811" w:rsidRDefault="00AC4811" w:rsidP="00AC4811">
            <w:pPr>
              <w:rPr>
                <w:rFonts w:cs="Calibri"/>
                <w:lang w:val="es-AR"/>
              </w:rPr>
            </w:pPr>
            <w:r w:rsidRPr="00AC4811">
              <w:rPr>
                <w:rFonts w:cs="Calibri"/>
                <w:lang w:val="es-AR"/>
              </w:rPr>
              <w:t>Crucero: 98 MB/s</w:t>
            </w:r>
          </w:p>
        </w:tc>
      </w:tr>
      <w:tr w:rsidR="00AC4811" w:rsidRPr="00AC4811" w:rsidTr="007E4233">
        <w:trPr>
          <w:trHeight w:val="68"/>
        </w:trPr>
        <w:tc>
          <w:tcPr>
            <w:tcW w:w="2929" w:type="dxa"/>
            <w:tcBorders>
              <w:top w:val="single" w:sz="4" w:space="0" w:color="000000"/>
              <w:left w:val="single" w:sz="4" w:space="0" w:color="000000"/>
              <w:bottom w:val="single" w:sz="4" w:space="0" w:color="000000"/>
              <w:right w:val="single" w:sz="4" w:space="0" w:color="000000"/>
            </w:tcBorders>
            <w:shd w:val="clear" w:color="auto" w:fill="6B9EDB"/>
            <w:tcMar>
              <w:top w:w="11" w:type="dxa"/>
              <w:left w:w="11" w:type="dxa"/>
              <w:bottom w:w="0" w:type="dxa"/>
              <w:right w:w="11" w:type="dxa"/>
            </w:tcMar>
            <w:vAlign w:val="bottom"/>
            <w:hideMark/>
          </w:tcPr>
          <w:p w:rsidR="0060281F" w:rsidRPr="00AC4811" w:rsidRDefault="00AC4811" w:rsidP="00AC4811">
            <w:pPr>
              <w:rPr>
                <w:rFonts w:cs="Calibri"/>
                <w:lang w:val="es-AR"/>
              </w:rPr>
            </w:pPr>
            <w:r w:rsidRPr="00AC4811">
              <w:rPr>
                <w:rFonts w:cs="Calibri"/>
                <w:b/>
                <w:bCs/>
                <w:lang w:val="es-AR"/>
              </w:rPr>
              <w:t>Capacidad</w:t>
            </w:r>
          </w:p>
        </w:tc>
        <w:tc>
          <w:tcPr>
            <w:tcW w:w="609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rsidR="0060281F" w:rsidRPr="00AC4811" w:rsidRDefault="00AC4811" w:rsidP="00AC4811">
            <w:pPr>
              <w:rPr>
                <w:rFonts w:cs="Calibri"/>
                <w:lang w:val="es-AR"/>
              </w:rPr>
            </w:pPr>
            <w:r w:rsidRPr="00AC4811">
              <w:rPr>
                <w:rFonts w:cs="Calibri"/>
                <w:b/>
                <w:bCs/>
                <w:lang w:val="es-AR"/>
              </w:rPr>
              <w:t>30</w:t>
            </w:r>
            <w:r w:rsidRPr="00AC4811">
              <w:rPr>
                <w:rFonts w:cs="Calibri"/>
                <w:lang w:val="es-AR"/>
              </w:rPr>
              <w:t xml:space="preserve"> Cartridge (Base modular) + 120 Cartridge (modulo de expansión) </w:t>
            </w:r>
          </w:p>
        </w:tc>
      </w:tr>
      <w:tr w:rsidR="00605165" w:rsidRPr="00AC4811" w:rsidTr="007E4233">
        <w:trPr>
          <w:trHeight w:val="231"/>
        </w:trPr>
        <w:tc>
          <w:tcPr>
            <w:tcW w:w="2929" w:type="dxa"/>
            <w:tcBorders>
              <w:top w:val="single" w:sz="4" w:space="0" w:color="000000"/>
              <w:left w:val="single" w:sz="4" w:space="0" w:color="000000"/>
              <w:bottom w:val="single" w:sz="4" w:space="0" w:color="000000"/>
              <w:right w:val="single" w:sz="4" w:space="0" w:color="000000"/>
            </w:tcBorders>
            <w:shd w:val="clear" w:color="auto" w:fill="6B9EDB"/>
            <w:tcMar>
              <w:top w:w="11" w:type="dxa"/>
              <w:left w:w="11" w:type="dxa"/>
              <w:bottom w:w="0" w:type="dxa"/>
              <w:right w:w="11" w:type="dxa"/>
            </w:tcMar>
            <w:vAlign w:val="bottom"/>
            <w:hideMark/>
          </w:tcPr>
          <w:p w:rsidR="00605165" w:rsidRPr="00AC4811" w:rsidRDefault="00605165" w:rsidP="00AC4811">
            <w:pPr>
              <w:rPr>
                <w:rFonts w:cs="Calibri"/>
                <w:b/>
                <w:bCs/>
                <w:lang w:val="es-AR"/>
              </w:rPr>
            </w:pPr>
            <w:r>
              <w:rPr>
                <w:rFonts w:cs="Calibri"/>
                <w:b/>
                <w:bCs/>
                <w:lang w:val="es-AR"/>
              </w:rPr>
              <w:t>Interface de Drives</w:t>
            </w:r>
          </w:p>
        </w:tc>
        <w:tc>
          <w:tcPr>
            <w:tcW w:w="6098"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rsidR="00605165" w:rsidRPr="00605165" w:rsidRDefault="00605165" w:rsidP="00B259B8">
            <w:pPr>
              <w:rPr>
                <w:rFonts w:cs="Calibri"/>
                <w:b/>
                <w:bCs/>
                <w:lang w:val="es-AR"/>
              </w:rPr>
            </w:pPr>
            <w:r w:rsidRPr="00605165">
              <w:rPr>
                <w:rFonts w:cs="Calibri"/>
                <w:lang w:val="es-AR" w:eastAsia="es-AR"/>
              </w:rPr>
              <w:t>4 G</w:t>
            </w:r>
            <w:r w:rsidR="00B259B8">
              <w:rPr>
                <w:rFonts w:cs="Calibri"/>
                <w:lang w:val="es-AR" w:eastAsia="es-AR"/>
              </w:rPr>
              <w:t>b</w:t>
            </w:r>
            <w:r w:rsidRPr="00605165">
              <w:rPr>
                <w:rFonts w:cs="Calibri"/>
                <w:lang w:val="es-AR" w:eastAsia="es-AR"/>
              </w:rPr>
              <w:t xml:space="preserve"> FC</w:t>
            </w:r>
          </w:p>
        </w:tc>
      </w:tr>
    </w:tbl>
    <w:p w:rsidR="00AC4811" w:rsidRPr="00AC4811" w:rsidRDefault="00AC4811" w:rsidP="002F6A4A">
      <w:pPr>
        <w:jc w:val="both"/>
        <w:rPr>
          <w:rFonts w:cs="Calibri"/>
          <w:lang w:val="es-AR"/>
        </w:rPr>
      </w:pPr>
    </w:p>
    <w:tbl>
      <w:tblPr>
        <w:tblW w:w="9182" w:type="dxa"/>
        <w:tblCellMar>
          <w:left w:w="0" w:type="dxa"/>
          <w:right w:w="0" w:type="dxa"/>
        </w:tblCellMar>
        <w:tblLook w:val="04A0"/>
      </w:tblPr>
      <w:tblGrid>
        <w:gridCol w:w="2142"/>
        <w:gridCol w:w="2148"/>
        <w:gridCol w:w="2571"/>
        <w:gridCol w:w="2321"/>
      </w:tblGrid>
      <w:tr w:rsidR="00AC4811" w:rsidRPr="00AC4811" w:rsidTr="00750E25">
        <w:trPr>
          <w:trHeight w:val="849"/>
        </w:trPr>
        <w:tc>
          <w:tcPr>
            <w:tcW w:w="2142" w:type="dxa"/>
            <w:tcBorders>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C4811" w:rsidRPr="00AC4811" w:rsidRDefault="00AC4811" w:rsidP="00750E25">
            <w:pPr>
              <w:rPr>
                <w:lang w:val="es-AR"/>
              </w:rPr>
            </w:pPr>
          </w:p>
        </w:tc>
        <w:tc>
          <w:tcPr>
            <w:tcW w:w="2148" w:type="dxa"/>
            <w:tcBorders>
              <w:top w:val="single" w:sz="4" w:space="0" w:color="auto"/>
              <w:left w:val="single" w:sz="4" w:space="0" w:color="auto"/>
              <w:bottom w:val="single" w:sz="4" w:space="0" w:color="auto"/>
              <w:right w:val="single" w:sz="4" w:space="0" w:color="auto"/>
            </w:tcBorders>
            <w:shd w:val="clear" w:color="auto" w:fill="8DB3E2"/>
            <w:tcMar>
              <w:top w:w="15" w:type="dxa"/>
              <w:left w:w="15" w:type="dxa"/>
              <w:bottom w:w="0" w:type="dxa"/>
              <w:right w:w="15" w:type="dxa"/>
            </w:tcMar>
            <w:vAlign w:val="center"/>
            <w:hideMark/>
          </w:tcPr>
          <w:p w:rsidR="0060281F" w:rsidRPr="00AC4811" w:rsidRDefault="00AC4811" w:rsidP="00750E25">
            <w:pPr>
              <w:rPr>
                <w:lang w:val="es-AR"/>
              </w:rPr>
            </w:pPr>
            <w:r w:rsidRPr="00AC4811">
              <w:rPr>
                <w:b/>
                <w:bCs/>
                <w:lang w:val="es-AR"/>
              </w:rPr>
              <w:t>Sin crecimiento</w:t>
            </w:r>
          </w:p>
        </w:tc>
        <w:tc>
          <w:tcPr>
            <w:tcW w:w="2571" w:type="dxa"/>
            <w:tcBorders>
              <w:top w:val="single" w:sz="4" w:space="0" w:color="auto"/>
              <w:left w:val="single" w:sz="4" w:space="0" w:color="auto"/>
              <w:bottom w:val="single" w:sz="4" w:space="0" w:color="auto"/>
              <w:right w:val="single" w:sz="4" w:space="0" w:color="auto"/>
            </w:tcBorders>
            <w:shd w:val="clear" w:color="auto" w:fill="8DB3E2"/>
            <w:tcMar>
              <w:top w:w="15" w:type="dxa"/>
              <w:left w:w="15" w:type="dxa"/>
              <w:bottom w:w="0" w:type="dxa"/>
              <w:right w:w="15" w:type="dxa"/>
            </w:tcMar>
            <w:vAlign w:val="center"/>
            <w:hideMark/>
          </w:tcPr>
          <w:p w:rsidR="0060281F" w:rsidRPr="00AC4811" w:rsidRDefault="00AC4811" w:rsidP="00750E25">
            <w:pPr>
              <w:rPr>
                <w:lang w:val="es-AR"/>
              </w:rPr>
            </w:pPr>
            <w:r w:rsidRPr="00AC4811">
              <w:rPr>
                <w:b/>
                <w:bCs/>
                <w:lang w:val="es-AR"/>
              </w:rPr>
              <w:t>Con crecimiento (60%)</w:t>
            </w:r>
          </w:p>
        </w:tc>
        <w:tc>
          <w:tcPr>
            <w:tcW w:w="2321" w:type="dxa"/>
            <w:tcBorders>
              <w:top w:val="single" w:sz="4" w:space="0" w:color="auto"/>
              <w:left w:val="single" w:sz="4" w:space="0" w:color="auto"/>
              <w:bottom w:val="single" w:sz="4" w:space="0" w:color="auto"/>
              <w:right w:val="single" w:sz="4" w:space="0" w:color="auto"/>
            </w:tcBorders>
            <w:shd w:val="clear" w:color="auto" w:fill="8DB3E2"/>
            <w:tcMar>
              <w:top w:w="15" w:type="dxa"/>
              <w:left w:w="15" w:type="dxa"/>
              <w:bottom w:w="0" w:type="dxa"/>
              <w:right w:w="15" w:type="dxa"/>
            </w:tcMar>
            <w:vAlign w:val="center"/>
            <w:hideMark/>
          </w:tcPr>
          <w:p w:rsidR="0060281F" w:rsidRPr="00AC4811" w:rsidRDefault="00AC4811" w:rsidP="00750E25">
            <w:pPr>
              <w:rPr>
                <w:lang w:val="es-AR"/>
              </w:rPr>
            </w:pPr>
            <w:r w:rsidRPr="00AC4811">
              <w:rPr>
                <w:b/>
                <w:bCs/>
                <w:lang w:val="es-AR"/>
              </w:rPr>
              <w:t>Storagetek SL500 Modular</w:t>
            </w:r>
          </w:p>
        </w:tc>
      </w:tr>
      <w:tr w:rsidR="00AC4811" w:rsidRPr="00AC4811" w:rsidTr="00580958">
        <w:trPr>
          <w:trHeight w:val="715"/>
        </w:trPr>
        <w:tc>
          <w:tcPr>
            <w:tcW w:w="2142" w:type="dxa"/>
            <w:tcBorders>
              <w:top w:val="single" w:sz="4" w:space="0" w:color="auto"/>
              <w:left w:val="single" w:sz="8" w:space="0" w:color="000000"/>
              <w:bottom w:val="single" w:sz="8" w:space="0" w:color="000000"/>
              <w:right w:val="single" w:sz="4" w:space="0" w:color="000000"/>
            </w:tcBorders>
            <w:shd w:val="clear" w:color="auto" w:fill="95B3D7"/>
            <w:tcMar>
              <w:top w:w="15" w:type="dxa"/>
              <w:left w:w="15" w:type="dxa"/>
              <w:bottom w:w="0" w:type="dxa"/>
              <w:right w:w="15" w:type="dxa"/>
            </w:tcMar>
            <w:vAlign w:val="center"/>
            <w:hideMark/>
          </w:tcPr>
          <w:p w:rsidR="0060281F" w:rsidRPr="00750E25" w:rsidRDefault="00AC4811" w:rsidP="00750E25">
            <w:pPr>
              <w:rPr>
                <w:b/>
                <w:lang w:val="es-AR"/>
              </w:rPr>
            </w:pPr>
            <w:r w:rsidRPr="00750E25">
              <w:rPr>
                <w:b/>
                <w:lang w:val="es-AR"/>
              </w:rPr>
              <w:t>Almacenamiento</w:t>
            </w:r>
          </w:p>
        </w:tc>
        <w:tc>
          <w:tcPr>
            <w:tcW w:w="2148" w:type="dxa"/>
            <w:tcBorders>
              <w:top w:val="single" w:sz="4" w:space="0" w:color="auto"/>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center"/>
            <w:hideMark/>
          </w:tcPr>
          <w:p w:rsidR="0060281F" w:rsidRPr="00AC4811" w:rsidRDefault="00AC4811" w:rsidP="00750E25">
            <w:pPr>
              <w:jc w:val="center"/>
              <w:rPr>
                <w:lang w:val="es-AR"/>
              </w:rPr>
            </w:pPr>
            <w:r w:rsidRPr="00AC4811">
              <w:rPr>
                <w:lang w:val="es-AR"/>
              </w:rPr>
              <w:t>6550  GB</w:t>
            </w:r>
          </w:p>
        </w:tc>
        <w:tc>
          <w:tcPr>
            <w:tcW w:w="2571" w:type="dxa"/>
            <w:tcBorders>
              <w:top w:val="single" w:sz="4" w:space="0" w:color="auto"/>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center"/>
            <w:hideMark/>
          </w:tcPr>
          <w:p w:rsidR="0060281F" w:rsidRPr="00AC4811" w:rsidRDefault="00AC4811" w:rsidP="00750E25">
            <w:pPr>
              <w:jc w:val="center"/>
              <w:rPr>
                <w:lang w:val="es-AR"/>
              </w:rPr>
            </w:pPr>
            <w:r w:rsidRPr="00AC4811">
              <w:rPr>
                <w:lang w:val="es-AR"/>
              </w:rPr>
              <w:t>10480 GB</w:t>
            </w:r>
          </w:p>
        </w:tc>
        <w:tc>
          <w:tcPr>
            <w:tcW w:w="2321" w:type="dxa"/>
            <w:tcBorders>
              <w:top w:val="single" w:sz="4" w:space="0" w:color="auto"/>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60281F" w:rsidRPr="00AC4811" w:rsidRDefault="00AC4811" w:rsidP="00750E25">
            <w:pPr>
              <w:jc w:val="center"/>
              <w:rPr>
                <w:lang w:val="es-AR"/>
              </w:rPr>
            </w:pPr>
            <w:r w:rsidRPr="00AC4811">
              <w:rPr>
                <w:lang w:val="en-US"/>
              </w:rPr>
              <w:t>862 TB (con 575 LTO-5 cartridges)</w:t>
            </w:r>
          </w:p>
        </w:tc>
      </w:tr>
      <w:tr w:rsidR="00AC4811" w:rsidRPr="00AC4811" w:rsidTr="00580958">
        <w:trPr>
          <w:trHeight w:val="292"/>
        </w:trPr>
        <w:tc>
          <w:tcPr>
            <w:tcW w:w="2142" w:type="dxa"/>
            <w:tcBorders>
              <w:top w:val="single" w:sz="8" w:space="0" w:color="000000"/>
              <w:left w:val="single" w:sz="8" w:space="0" w:color="000000"/>
              <w:bottom w:val="single" w:sz="8" w:space="0" w:color="000000"/>
              <w:right w:val="single" w:sz="4" w:space="0" w:color="000000"/>
            </w:tcBorders>
            <w:shd w:val="clear" w:color="auto" w:fill="95B3D7"/>
            <w:tcMar>
              <w:top w:w="15" w:type="dxa"/>
              <w:left w:w="15" w:type="dxa"/>
              <w:bottom w:w="0" w:type="dxa"/>
              <w:right w:w="15" w:type="dxa"/>
            </w:tcMar>
            <w:vAlign w:val="center"/>
            <w:hideMark/>
          </w:tcPr>
          <w:p w:rsidR="0060281F" w:rsidRPr="00750E25" w:rsidRDefault="00AC4811" w:rsidP="00750E25">
            <w:pPr>
              <w:rPr>
                <w:b/>
                <w:lang w:val="es-AR"/>
              </w:rPr>
            </w:pPr>
            <w:r w:rsidRPr="00750E25">
              <w:rPr>
                <w:b/>
                <w:lang w:val="es-AR"/>
              </w:rPr>
              <w:t>Cantidad de drives</w:t>
            </w:r>
          </w:p>
        </w:tc>
        <w:tc>
          <w:tcPr>
            <w:tcW w:w="2148"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center"/>
            <w:hideMark/>
          </w:tcPr>
          <w:p w:rsidR="0060281F" w:rsidRPr="00AC4811" w:rsidRDefault="00AC4811" w:rsidP="00750E25">
            <w:pPr>
              <w:jc w:val="center"/>
              <w:rPr>
                <w:lang w:val="es-AR"/>
              </w:rPr>
            </w:pPr>
            <w:r w:rsidRPr="00AC4811">
              <w:rPr>
                <w:lang w:val="es-AR"/>
              </w:rPr>
              <w:t>3</w:t>
            </w:r>
          </w:p>
        </w:tc>
        <w:tc>
          <w:tcPr>
            <w:tcW w:w="2571" w:type="dxa"/>
            <w:tcBorders>
              <w:top w:val="single" w:sz="8"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center"/>
            <w:hideMark/>
          </w:tcPr>
          <w:p w:rsidR="0060281F" w:rsidRPr="00AC4811" w:rsidRDefault="00AC4811" w:rsidP="00750E25">
            <w:pPr>
              <w:jc w:val="center"/>
              <w:rPr>
                <w:lang w:val="es-AR"/>
              </w:rPr>
            </w:pPr>
            <w:r w:rsidRPr="00AC4811">
              <w:rPr>
                <w:lang w:val="es-AR"/>
              </w:rPr>
              <w:t>4</w:t>
            </w:r>
          </w:p>
        </w:tc>
        <w:tc>
          <w:tcPr>
            <w:tcW w:w="2321" w:type="dxa"/>
            <w:tcBorders>
              <w:top w:val="single" w:sz="8"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60281F" w:rsidRPr="00AC4811" w:rsidRDefault="00AC4811" w:rsidP="00750E25">
            <w:pPr>
              <w:jc w:val="center"/>
              <w:rPr>
                <w:lang w:val="es-AR"/>
              </w:rPr>
            </w:pPr>
            <w:r w:rsidRPr="00AC4811">
              <w:rPr>
                <w:lang w:val="es-AR"/>
              </w:rPr>
              <w:t>1 a 18</w:t>
            </w:r>
          </w:p>
        </w:tc>
      </w:tr>
      <w:tr w:rsidR="008E5DCB" w:rsidRPr="00AC4811" w:rsidTr="008E5DCB">
        <w:trPr>
          <w:trHeight w:val="233"/>
        </w:trPr>
        <w:tc>
          <w:tcPr>
            <w:tcW w:w="2142" w:type="dxa"/>
            <w:tcBorders>
              <w:top w:val="single" w:sz="8" w:space="0" w:color="000000"/>
              <w:left w:val="single" w:sz="8" w:space="0" w:color="000000"/>
              <w:bottom w:val="single" w:sz="8" w:space="0" w:color="000000"/>
              <w:right w:val="single" w:sz="4" w:space="0" w:color="000000"/>
            </w:tcBorders>
            <w:shd w:val="clear" w:color="auto" w:fill="95B3D7"/>
            <w:tcMar>
              <w:top w:w="15" w:type="dxa"/>
              <w:left w:w="15" w:type="dxa"/>
              <w:bottom w:w="0" w:type="dxa"/>
              <w:right w:w="15" w:type="dxa"/>
            </w:tcMar>
            <w:vAlign w:val="center"/>
            <w:hideMark/>
          </w:tcPr>
          <w:p w:rsidR="008E5DCB" w:rsidRPr="00750E25" w:rsidRDefault="008E5DCB" w:rsidP="00750E25">
            <w:pPr>
              <w:rPr>
                <w:b/>
                <w:lang w:val="es-AR"/>
              </w:rPr>
            </w:pPr>
            <w:r w:rsidRPr="00750E25">
              <w:rPr>
                <w:b/>
                <w:lang w:val="es-AR"/>
              </w:rPr>
              <w:t>Cantidad de cartuchos</w:t>
            </w:r>
          </w:p>
        </w:tc>
        <w:tc>
          <w:tcPr>
            <w:tcW w:w="4719" w:type="dxa"/>
            <w:gridSpan w:val="2"/>
            <w:tcBorders>
              <w:top w:val="single" w:sz="8"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8E5DCB" w:rsidRPr="00AC4811" w:rsidRDefault="008E5DCB" w:rsidP="008E5DCB">
            <w:pPr>
              <w:jc w:val="center"/>
              <w:rPr>
                <w:lang w:val="es-AR"/>
              </w:rPr>
            </w:pPr>
            <w:r>
              <w:rPr>
                <w:lang w:val="es-AR"/>
              </w:rPr>
              <w:t>8</w:t>
            </w:r>
          </w:p>
        </w:tc>
        <w:tc>
          <w:tcPr>
            <w:tcW w:w="2321" w:type="dxa"/>
            <w:tcBorders>
              <w:top w:val="single" w:sz="8" w:space="0" w:color="000000"/>
              <w:left w:val="single" w:sz="4" w:space="0" w:color="000000"/>
              <w:bottom w:val="single" w:sz="8" w:space="0" w:color="000000"/>
              <w:right w:val="single" w:sz="8" w:space="0" w:color="000000"/>
            </w:tcBorders>
            <w:shd w:val="clear" w:color="auto" w:fill="auto"/>
            <w:vAlign w:val="center"/>
          </w:tcPr>
          <w:p w:rsidR="008E5DCB" w:rsidRPr="00AC4811" w:rsidRDefault="008E5DCB" w:rsidP="009D67C4">
            <w:pPr>
              <w:jc w:val="center"/>
              <w:rPr>
                <w:lang w:val="es-AR"/>
              </w:rPr>
            </w:pPr>
            <w:r w:rsidRPr="00AC4811">
              <w:rPr>
                <w:lang w:val="es-AR"/>
              </w:rPr>
              <w:t xml:space="preserve">hasta </w:t>
            </w:r>
            <w:r>
              <w:rPr>
                <w:lang w:val="es-AR"/>
              </w:rPr>
              <w:t>570</w:t>
            </w:r>
          </w:p>
        </w:tc>
      </w:tr>
    </w:tbl>
    <w:p w:rsidR="002F6A4A" w:rsidRDefault="002F6A4A" w:rsidP="00621A6B"/>
    <w:tbl>
      <w:tblPr>
        <w:tblW w:w="4467" w:type="dxa"/>
        <w:tblInd w:w="60" w:type="dxa"/>
        <w:tblCellMar>
          <w:left w:w="70" w:type="dxa"/>
          <w:right w:w="70" w:type="dxa"/>
        </w:tblCellMar>
        <w:tblLook w:val="04A0"/>
      </w:tblPr>
      <w:tblGrid>
        <w:gridCol w:w="2797"/>
        <w:gridCol w:w="1670"/>
      </w:tblGrid>
      <w:tr w:rsidR="00750E25" w:rsidRPr="00750E25" w:rsidTr="00E86CF9">
        <w:trPr>
          <w:trHeight w:val="467"/>
        </w:trPr>
        <w:tc>
          <w:tcPr>
            <w:tcW w:w="2797" w:type="dxa"/>
            <w:tcBorders>
              <w:bottom w:val="single" w:sz="4" w:space="0" w:color="auto"/>
              <w:right w:val="single" w:sz="4" w:space="0" w:color="auto"/>
            </w:tcBorders>
            <w:shd w:val="clear" w:color="auto" w:fill="auto"/>
            <w:vAlign w:val="center"/>
            <w:hideMark/>
          </w:tcPr>
          <w:p w:rsidR="00750E25" w:rsidRPr="00750E25" w:rsidRDefault="00750E25" w:rsidP="005D787C">
            <w:pPr>
              <w:spacing w:after="0" w:line="240" w:lineRule="auto"/>
              <w:jc w:val="center"/>
              <w:rPr>
                <w:rFonts w:ascii="Angsana New" w:eastAsia="Times New Roman" w:hAnsi="Angsana New" w:cs="Angsana New"/>
                <w:b/>
                <w:bCs/>
                <w:color w:val="000000"/>
                <w:sz w:val="36"/>
                <w:szCs w:val="36"/>
                <w:lang w:val="es-AR" w:eastAsia="es-AR"/>
              </w:rPr>
            </w:pPr>
            <w:r w:rsidRPr="00750E25">
              <w:rPr>
                <w:rFonts w:ascii="Angsana New" w:eastAsia="Times New Roman" w:hAnsi="Angsana New" w:cs="Angsana New"/>
                <w:b/>
                <w:bCs/>
                <w:color w:val="000000"/>
                <w:sz w:val="36"/>
                <w:szCs w:val="36"/>
                <w:lang w:val="es-AR" w:eastAsia="es-AR"/>
              </w:rPr>
              <w:lastRenderedPageBreak/>
              <w:t> </w:t>
            </w:r>
            <w:r w:rsidR="005D787C">
              <w:rPr>
                <w:rFonts w:ascii="Angsana New" w:eastAsia="Times New Roman" w:hAnsi="Angsana New" w:cs="Angsana New"/>
                <w:b/>
                <w:bCs/>
                <w:color w:val="000000"/>
                <w:sz w:val="36"/>
                <w:szCs w:val="36"/>
                <w:lang w:val="es-AR" w:eastAsia="es-AR"/>
              </w:rPr>
              <w:t>Cartucho TDK</w:t>
            </w:r>
            <w:r w:rsidR="009E09D0">
              <w:rPr>
                <w:rFonts w:ascii="Angsana New" w:eastAsia="Times New Roman" w:hAnsi="Angsana New" w:cs="Angsana New"/>
                <w:b/>
                <w:bCs/>
                <w:color w:val="000000"/>
                <w:sz w:val="36"/>
                <w:szCs w:val="36"/>
                <w:lang w:val="es-AR" w:eastAsia="es-AR"/>
              </w:rPr>
              <w:t xml:space="preserve"> LTO-5</w:t>
            </w:r>
          </w:p>
        </w:tc>
        <w:tc>
          <w:tcPr>
            <w:tcW w:w="1670"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750E25" w:rsidRPr="00750E25" w:rsidRDefault="0064511F" w:rsidP="00750E25">
            <w:pPr>
              <w:spacing w:after="0" w:line="240" w:lineRule="auto"/>
              <w:jc w:val="center"/>
              <w:rPr>
                <w:rFonts w:ascii="Angsana New" w:eastAsia="Times New Roman" w:hAnsi="Angsana New" w:cs="Angsana New"/>
                <w:b/>
                <w:bCs/>
                <w:color w:val="000000"/>
                <w:sz w:val="36"/>
                <w:szCs w:val="36"/>
                <w:lang w:val="es-AR" w:eastAsia="es-AR"/>
              </w:rPr>
            </w:pPr>
            <w:r w:rsidRPr="0064511F">
              <w:rPr>
                <w:noProof/>
              </w:rPr>
              <w:pict>
                <v:shape id="Picture 1" o:spid="_x0000_s1264" type="#_x0000_t75" alt="http://www.totalmedia.com/content/images/public/large/TDK%20LTO%205.jpg" style="position:absolute;left:0;text-align:left;margin-left:152.3pt;margin-top:-.6pt;width:105pt;height:103.5pt;z-index:29;visibility:visible;mso-position-horizontal-relative:text;mso-position-vertical-relative:text">
                  <v:imagedata r:id="rId46" o:title="TDK%20LTO%205"/>
                </v:shape>
              </w:pict>
            </w:r>
            <w:r w:rsidR="00750E25" w:rsidRPr="00750E25">
              <w:rPr>
                <w:rFonts w:ascii="Angsana New" w:eastAsia="Times New Roman" w:hAnsi="Angsana New" w:cs="Angsana New"/>
                <w:b/>
                <w:bCs/>
                <w:color w:val="000000"/>
                <w:sz w:val="36"/>
                <w:szCs w:val="36"/>
                <w:lang w:val="es-AR" w:eastAsia="es-AR"/>
              </w:rPr>
              <w:t>LTO-5</w:t>
            </w:r>
          </w:p>
        </w:tc>
      </w:tr>
      <w:tr w:rsidR="00750E25" w:rsidRPr="00750E25" w:rsidTr="00E86CF9">
        <w:trPr>
          <w:trHeight w:val="467"/>
        </w:trPr>
        <w:tc>
          <w:tcPr>
            <w:tcW w:w="2797"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750E25" w:rsidRPr="00750E25" w:rsidRDefault="00750E25" w:rsidP="00750E25">
            <w:pPr>
              <w:spacing w:after="0" w:line="240" w:lineRule="auto"/>
              <w:jc w:val="center"/>
              <w:rPr>
                <w:rFonts w:ascii="Angsana New" w:eastAsia="Times New Roman" w:hAnsi="Angsana New" w:cs="Angsana New"/>
                <w:b/>
                <w:bCs/>
                <w:color w:val="000000"/>
                <w:sz w:val="36"/>
                <w:szCs w:val="36"/>
                <w:lang w:val="es-AR" w:eastAsia="es-AR"/>
              </w:rPr>
            </w:pPr>
            <w:r w:rsidRPr="00750E25">
              <w:rPr>
                <w:rFonts w:ascii="Angsana New" w:eastAsia="Times New Roman" w:hAnsi="Angsana New" w:cs="Angsana New"/>
                <w:b/>
                <w:bCs/>
                <w:color w:val="000000"/>
                <w:sz w:val="36"/>
                <w:szCs w:val="36"/>
                <w:lang w:val="es-AR" w:eastAsia="es-AR"/>
              </w:rPr>
              <w:t xml:space="preserve">Capacidad nativa </w:t>
            </w:r>
          </w:p>
        </w:tc>
        <w:tc>
          <w:tcPr>
            <w:tcW w:w="16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50E25" w:rsidRPr="00750E25" w:rsidRDefault="00750E25" w:rsidP="00750E25">
            <w:pPr>
              <w:spacing w:after="0" w:line="240" w:lineRule="auto"/>
              <w:jc w:val="center"/>
              <w:rPr>
                <w:rFonts w:ascii="Angsana New" w:eastAsia="Times New Roman" w:hAnsi="Angsana New" w:cs="Angsana New"/>
                <w:color w:val="000000"/>
                <w:sz w:val="36"/>
                <w:szCs w:val="36"/>
                <w:lang w:val="es-AR" w:eastAsia="es-AR"/>
              </w:rPr>
            </w:pPr>
            <w:r w:rsidRPr="00750E25">
              <w:rPr>
                <w:rFonts w:ascii="Angsana New" w:eastAsia="Times New Roman" w:hAnsi="Angsana New" w:cs="Angsana New"/>
                <w:color w:val="000000"/>
                <w:sz w:val="36"/>
                <w:szCs w:val="36"/>
                <w:lang w:val="es-AR" w:eastAsia="es-AR"/>
              </w:rPr>
              <w:t>1.5 T</w:t>
            </w:r>
            <w:r>
              <w:rPr>
                <w:noProof/>
                <w:lang w:val="es-AR" w:eastAsia="es-AR"/>
              </w:rPr>
              <w:t xml:space="preserve"> </w:t>
            </w:r>
            <w:r w:rsidRPr="00750E25">
              <w:rPr>
                <w:rFonts w:ascii="Angsana New" w:eastAsia="Times New Roman" w:hAnsi="Angsana New" w:cs="Angsana New"/>
                <w:color w:val="000000"/>
                <w:sz w:val="36"/>
                <w:szCs w:val="36"/>
                <w:lang w:val="es-AR" w:eastAsia="es-AR"/>
              </w:rPr>
              <w:t xml:space="preserve">B </w:t>
            </w:r>
          </w:p>
        </w:tc>
      </w:tr>
      <w:tr w:rsidR="00750E25" w:rsidRPr="00750E25" w:rsidTr="00E86CF9">
        <w:trPr>
          <w:trHeight w:val="467"/>
        </w:trPr>
        <w:tc>
          <w:tcPr>
            <w:tcW w:w="2797"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750E25" w:rsidRPr="00750E25" w:rsidRDefault="00750E25" w:rsidP="00750E25">
            <w:pPr>
              <w:spacing w:after="0" w:line="240" w:lineRule="auto"/>
              <w:jc w:val="center"/>
              <w:rPr>
                <w:rFonts w:ascii="Angsana New" w:eastAsia="Times New Roman" w:hAnsi="Angsana New" w:cs="Angsana New"/>
                <w:b/>
                <w:bCs/>
                <w:color w:val="000000"/>
                <w:sz w:val="36"/>
                <w:szCs w:val="36"/>
                <w:lang w:val="es-AR" w:eastAsia="es-AR"/>
              </w:rPr>
            </w:pPr>
            <w:r w:rsidRPr="00750E25">
              <w:rPr>
                <w:rFonts w:ascii="Angsana New" w:eastAsia="Times New Roman" w:hAnsi="Angsana New" w:cs="Angsana New"/>
                <w:b/>
                <w:bCs/>
                <w:color w:val="000000"/>
                <w:sz w:val="36"/>
                <w:szCs w:val="36"/>
                <w:lang w:val="es-AR" w:eastAsia="es-AR"/>
              </w:rPr>
              <w:t>Velocidad máxima(MB/s)</w:t>
            </w:r>
          </w:p>
        </w:tc>
        <w:tc>
          <w:tcPr>
            <w:tcW w:w="16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50E25" w:rsidRPr="00750E25" w:rsidRDefault="00750E25" w:rsidP="00750E25">
            <w:pPr>
              <w:spacing w:after="0" w:line="240" w:lineRule="auto"/>
              <w:jc w:val="center"/>
              <w:rPr>
                <w:rFonts w:ascii="Angsana New" w:eastAsia="Times New Roman" w:hAnsi="Angsana New" w:cs="Angsana New"/>
                <w:color w:val="000000"/>
                <w:sz w:val="36"/>
                <w:szCs w:val="36"/>
                <w:lang w:val="es-AR" w:eastAsia="es-AR"/>
              </w:rPr>
            </w:pPr>
            <w:r w:rsidRPr="00750E25">
              <w:rPr>
                <w:rFonts w:ascii="Angsana New" w:eastAsia="Times New Roman" w:hAnsi="Angsana New" w:cs="Angsana New"/>
                <w:color w:val="000000"/>
                <w:sz w:val="36"/>
                <w:szCs w:val="36"/>
                <w:lang w:val="es-AR" w:eastAsia="es-AR"/>
              </w:rPr>
              <w:t>140</w:t>
            </w:r>
          </w:p>
        </w:tc>
      </w:tr>
      <w:tr w:rsidR="00750E25" w:rsidRPr="00750E25" w:rsidTr="00E86CF9">
        <w:trPr>
          <w:trHeight w:val="467"/>
        </w:trPr>
        <w:tc>
          <w:tcPr>
            <w:tcW w:w="2797" w:type="dxa"/>
            <w:tcBorders>
              <w:top w:val="single" w:sz="4" w:space="0" w:color="auto"/>
              <w:left w:val="single" w:sz="4" w:space="0" w:color="auto"/>
              <w:bottom w:val="single" w:sz="4" w:space="0" w:color="auto"/>
              <w:right w:val="single" w:sz="4" w:space="0" w:color="auto"/>
            </w:tcBorders>
            <w:shd w:val="clear" w:color="auto" w:fill="8DB3E2"/>
            <w:vAlign w:val="center"/>
            <w:hideMark/>
          </w:tcPr>
          <w:p w:rsidR="00750E25" w:rsidRPr="00750E25" w:rsidRDefault="00750E25" w:rsidP="00750E25">
            <w:pPr>
              <w:spacing w:after="0" w:line="240" w:lineRule="auto"/>
              <w:jc w:val="center"/>
              <w:rPr>
                <w:rFonts w:ascii="Angsana New" w:eastAsia="Times New Roman" w:hAnsi="Angsana New" w:cs="Angsana New"/>
                <w:b/>
                <w:bCs/>
                <w:color w:val="000000"/>
                <w:sz w:val="36"/>
                <w:szCs w:val="36"/>
                <w:lang w:val="es-AR" w:eastAsia="es-AR"/>
              </w:rPr>
            </w:pPr>
            <w:r w:rsidRPr="00750E25">
              <w:rPr>
                <w:rFonts w:ascii="Angsana New" w:eastAsia="Times New Roman" w:hAnsi="Angsana New" w:cs="Angsana New"/>
                <w:b/>
                <w:bCs/>
                <w:color w:val="000000"/>
                <w:sz w:val="36"/>
                <w:szCs w:val="36"/>
                <w:lang w:val="es-AR" w:eastAsia="es-AR"/>
              </w:rPr>
              <w:t>Velocidad crucero(MB/s)</w:t>
            </w:r>
          </w:p>
        </w:tc>
        <w:tc>
          <w:tcPr>
            <w:tcW w:w="16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50E25" w:rsidRPr="00750E25" w:rsidRDefault="00750E25" w:rsidP="00750E25">
            <w:pPr>
              <w:spacing w:after="0" w:line="240" w:lineRule="auto"/>
              <w:jc w:val="center"/>
              <w:rPr>
                <w:rFonts w:ascii="Angsana New" w:eastAsia="Times New Roman" w:hAnsi="Angsana New" w:cs="Angsana New"/>
                <w:color w:val="000000"/>
                <w:sz w:val="36"/>
                <w:szCs w:val="36"/>
                <w:lang w:val="es-AR" w:eastAsia="es-AR"/>
              </w:rPr>
            </w:pPr>
            <w:r w:rsidRPr="00750E25">
              <w:rPr>
                <w:rFonts w:ascii="Angsana New" w:eastAsia="Times New Roman" w:hAnsi="Angsana New" w:cs="Angsana New"/>
                <w:color w:val="000000"/>
                <w:sz w:val="36"/>
                <w:szCs w:val="36"/>
                <w:lang w:val="es-AR" w:eastAsia="es-AR"/>
              </w:rPr>
              <w:t>98</w:t>
            </w:r>
          </w:p>
        </w:tc>
      </w:tr>
    </w:tbl>
    <w:p w:rsidR="00750E25" w:rsidRDefault="00750E25" w:rsidP="00621A6B"/>
    <w:p w:rsidR="00750E25" w:rsidRDefault="005D787C" w:rsidP="005D787C">
      <w:pPr>
        <w:jc w:val="both"/>
        <w:rPr>
          <w:rFonts w:cs="Calibri"/>
        </w:rPr>
      </w:pPr>
      <w:r w:rsidRPr="005D787C">
        <w:rPr>
          <w:rFonts w:cs="Calibri"/>
        </w:rPr>
        <w:t xml:space="preserve">Para el momento en que se alcance el crecimiento proyectado del 60% se deberá </w:t>
      </w:r>
      <w:r>
        <w:rPr>
          <w:rFonts w:cs="Calibri"/>
        </w:rPr>
        <w:t>cubrir un total de datos a recuperar de 10480 GB</w:t>
      </w:r>
      <w:r w:rsidRPr="005D787C">
        <w:rPr>
          <w:rFonts w:cs="Calibri"/>
        </w:rPr>
        <w:t xml:space="preserve">. Al agregar un drive más se </w:t>
      </w:r>
      <w:r>
        <w:rPr>
          <w:rFonts w:cs="Calibri"/>
        </w:rPr>
        <w:t>llegarían a cubrir los 10480 GB en 8 horas, a una velocidad de 1380 GB/h.</w:t>
      </w:r>
    </w:p>
    <w:p w:rsidR="000C100E" w:rsidRPr="00D410CF" w:rsidRDefault="000C100E" w:rsidP="000C100E">
      <w:pPr>
        <w:rPr>
          <w:b/>
          <w:sz w:val="28"/>
          <w:szCs w:val="28"/>
        </w:rPr>
      </w:pPr>
      <w:r w:rsidRPr="00D410CF">
        <w:rPr>
          <w:b/>
          <w:sz w:val="28"/>
          <w:szCs w:val="28"/>
        </w:rPr>
        <w:t>Estrategia de Backup</w:t>
      </w:r>
    </w:p>
    <w:p w:rsidR="000C100E" w:rsidRDefault="004833B7" w:rsidP="005D787C">
      <w:pPr>
        <w:jc w:val="both"/>
        <w:rPr>
          <w:rFonts w:cs="Calibri"/>
        </w:rPr>
      </w:pPr>
      <w:r>
        <w:rPr>
          <w:rFonts w:cs="Calibri"/>
        </w:rPr>
        <w:t>El software de Backup a utilizar es HP Ope</w:t>
      </w:r>
      <w:r w:rsidR="00237313">
        <w:rPr>
          <w:rFonts w:cs="Calibri"/>
        </w:rPr>
        <w:t>n View Data P</w:t>
      </w:r>
      <w:r>
        <w:rPr>
          <w:rFonts w:cs="Calibri"/>
        </w:rPr>
        <w:t>r</w:t>
      </w:r>
      <w:r w:rsidR="00237313">
        <w:rPr>
          <w:rFonts w:cs="Calibri"/>
        </w:rPr>
        <w:t>o</w:t>
      </w:r>
      <w:r>
        <w:rPr>
          <w:rFonts w:cs="Calibri"/>
        </w:rPr>
        <w:t>tector</w:t>
      </w:r>
      <w:r w:rsidR="00FD1804">
        <w:rPr>
          <w:rFonts w:cs="Calibri"/>
        </w:rPr>
        <w:t xml:space="preserve"> Manager</w:t>
      </w:r>
      <w:r>
        <w:rPr>
          <w:rFonts w:cs="Calibri"/>
        </w:rPr>
        <w:t>, el cual se utilizar</w:t>
      </w:r>
      <w:r w:rsidR="000F4BF1">
        <w:rPr>
          <w:rFonts w:cs="Calibri"/>
        </w:rPr>
        <w:t>á sobre un servido</w:t>
      </w:r>
      <w:r>
        <w:rPr>
          <w:rFonts w:cs="Calibri"/>
        </w:rPr>
        <w:t>r de backup con sistema operativo Windows.</w:t>
      </w:r>
    </w:p>
    <w:p w:rsidR="000F4BF1" w:rsidRPr="000F4BF1" w:rsidRDefault="0064511F" w:rsidP="000F4BF1">
      <w:pPr>
        <w:jc w:val="both"/>
        <w:rPr>
          <w:rFonts w:cs="Calibri"/>
        </w:rPr>
      </w:pPr>
      <w:r w:rsidRPr="0064511F">
        <w:rPr>
          <w:noProof/>
        </w:rPr>
        <w:pict>
          <v:shape id="_x0000_s1269" type="#_x0000_t75" style="position:absolute;left:0;text-align:left;margin-left:0;margin-top:45.2pt;width:404.25pt;height:358.5pt;z-index:32">
            <v:imagedata r:id="rId47" o:title=""/>
          </v:shape>
        </w:pict>
      </w:r>
      <w:r w:rsidR="000F4BF1" w:rsidRPr="000F4BF1">
        <w:rPr>
          <w:rFonts w:cs="Calibri"/>
        </w:rPr>
        <w:t xml:space="preserve">Para respaldar el storage de la SAN </w:t>
      </w:r>
      <w:r w:rsidR="00B759CC">
        <w:rPr>
          <w:rFonts w:cs="Calibri"/>
        </w:rPr>
        <w:t>se decidió hacerlo sever</w:t>
      </w:r>
      <w:r w:rsidR="000F4BF1" w:rsidRPr="000F4BF1">
        <w:rPr>
          <w:rFonts w:cs="Calibri"/>
        </w:rPr>
        <w:t>less</w:t>
      </w:r>
      <w:r w:rsidR="00B759CC">
        <w:rPr>
          <w:rFonts w:cs="Calibri"/>
        </w:rPr>
        <w:t>-</w:t>
      </w:r>
      <w:r w:rsidR="000F4BF1" w:rsidRPr="000F4BF1">
        <w:rPr>
          <w:rFonts w:cs="Calibri"/>
        </w:rPr>
        <w:t xml:space="preserve">backup, para lo cual se utilizará el </w:t>
      </w:r>
      <w:r w:rsidR="009003EE" w:rsidRPr="00E94F65">
        <w:rPr>
          <w:rFonts w:ascii="NewCenturySchlbk-Roman" w:hAnsi="NewCenturySchlbk-Roman" w:cs="NewCenturySchlbk-Roman"/>
          <w:i/>
          <w:sz w:val="20"/>
          <w:szCs w:val="20"/>
          <w:lang w:val="es-AR" w:eastAsia="es-AR"/>
        </w:rPr>
        <w:t>Data Protector General Media Agent</w:t>
      </w:r>
      <w:r w:rsidR="000F4BF1" w:rsidRPr="000F4BF1">
        <w:rPr>
          <w:rFonts w:cs="Calibri"/>
        </w:rPr>
        <w:t xml:space="preserve">, el cual debe instalarse en </w:t>
      </w:r>
      <w:r w:rsidR="006A2FA7">
        <w:rPr>
          <w:rFonts w:cs="Calibri"/>
        </w:rPr>
        <w:t>cada uno de los servidores Windows y Unix</w:t>
      </w:r>
      <w:r w:rsidR="00B759CC">
        <w:rPr>
          <w:rFonts w:cs="Calibri"/>
        </w:rPr>
        <w:t>, salvo en los equipos que no tiene conexión con la SAN en los cuales se instala el “Disk Agent”.</w:t>
      </w:r>
    </w:p>
    <w:p w:rsidR="00A0667C" w:rsidRDefault="00A0667C" w:rsidP="005D787C">
      <w:pPr>
        <w:jc w:val="both"/>
        <w:rPr>
          <w:rFonts w:cs="Calibri"/>
        </w:rPr>
      </w:pPr>
    </w:p>
    <w:p w:rsidR="0065687F" w:rsidRDefault="0065687F" w:rsidP="005D787C">
      <w:pPr>
        <w:jc w:val="both"/>
        <w:rPr>
          <w:rFonts w:cs="Calibri"/>
        </w:rPr>
      </w:pPr>
    </w:p>
    <w:p w:rsidR="0065687F" w:rsidRDefault="0064511F" w:rsidP="005D787C">
      <w:pPr>
        <w:jc w:val="both"/>
        <w:rPr>
          <w:rFonts w:cs="Calibri"/>
          <w:sz w:val="24"/>
        </w:rPr>
      </w:pPr>
      <w:r w:rsidRPr="0064511F">
        <w:rPr>
          <w:noProof/>
        </w:rPr>
        <w:pict>
          <v:shape id="_x0000_s1272" type="#_x0000_t75" style="position:absolute;left:0;text-align:left;margin-left:25pt;margin-top:77.1pt;width:19.05pt;height:19.5pt;z-index:35">
            <v:imagedata r:id="rId48" o:title=""/>
          </v:shape>
        </w:pict>
      </w:r>
      <w:r w:rsidRPr="0064511F">
        <w:rPr>
          <w:noProof/>
          <w:lang w:val="es-AR" w:eastAsia="es-AR"/>
        </w:rPr>
        <w:pict>
          <v:shape id="_x0000_s1273" type="#_x0000_t75" style="position:absolute;left:0;text-align:left;margin-left:70.75pt;margin-top:76.55pt;width:19.05pt;height:19.5pt;z-index:36">
            <v:imagedata r:id="rId49" o:title=""/>
          </v:shape>
        </w:pict>
      </w:r>
      <w:r w:rsidRPr="0064511F">
        <w:rPr>
          <w:noProof/>
          <w:lang w:val="es-AR" w:eastAsia="es-AR"/>
        </w:rPr>
        <w:pict>
          <v:shape id="_x0000_s1275" type="#_x0000_t75" style="position:absolute;left:0;text-align:left;margin-left:207.45pt;margin-top:76.35pt;width:19.05pt;height:19.5pt;z-index:38">
            <v:imagedata r:id="rId49" o:title=""/>
          </v:shape>
        </w:pict>
      </w:r>
      <w:r w:rsidRPr="0064511F">
        <w:rPr>
          <w:noProof/>
          <w:lang w:val="es-AR" w:eastAsia="es-AR"/>
        </w:rPr>
        <w:pict>
          <v:shape id="_x0000_s1274" type="#_x0000_t75" style="position:absolute;left:0;text-align:left;margin-left:162.25pt;margin-top:77.1pt;width:19.05pt;height:19.5pt;z-index:37">
            <v:imagedata r:id="rId49" o:title=""/>
          </v:shape>
        </w:pict>
      </w:r>
      <w:r w:rsidRPr="0064511F">
        <w:rPr>
          <w:noProof/>
          <w:lang w:val="es-AR" w:eastAsia="es-AR"/>
        </w:rPr>
        <w:pict>
          <v:shape id="_x0000_s1276" type="#_x0000_t75" style="position:absolute;left:0;text-align:left;margin-left:297.25pt;margin-top:76.9pt;width:19.05pt;height:19.5pt;z-index:39">
            <v:imagedata r:id="rId49" o:title=""/>
          </v:shape>
        </w:pict>
      </w:r>
      <w:r w:rsidRPr="0064511F">
        <w:rPr>
          <w:noProof/>
        </w:rPr>
        <w:pict>
          <v:shape id="_x0000_s1270" type="#_x0000_t75" style="position:absolute;left:0;text-align:left;margin-left:366.1pt;margin-top:-.5pt;width:24.9pt;height:24.35pt;z-index:33">
            <v:imagedata r:id="rId50" o:title=""/>
          </v:shape>
        </w:pict>
      </w:r>
      <w:r w:rsidR="0065687F">
        <w:rPr>
          <w:rFonts w:cs="Calibri"/>
          <w:sz w:val="24"/>
        </w:rPr>
        <w:br w:type="page"/>
      </w:r>
      <w:r w:rsidR="0065687F">
        <w:rPr>
          <w:rFonts w:cs="Calibri"/>
          <w:sz w:val="24"/>
        </w:rPr>
        <w:lastRenderedPageBreak/>
        <w:t xml:space="preserve">Para los servidores de aplicaciones, los cuales no tienen conexión a la SAN, se necesitarán resguardar sus S.O., configuración y actualizaciones de las aplicaciones. Se realizarán backups incrementales a través de la LAN. Los mismos son programables con el software </w:t>
      </w:r>
      <w:r w:rsidR="0065687F">
        <w:rPr>
          <w:rFonts w:cs="Calibri"/>
        </w:rPr>
        <w:t>HP Open View Data Portector</w:t>
      </w:r>
      <w:r w:rsidR="0065687F">
        <w:rPr>
          <w:rFonts w:cs="Calibri"/>
          <w:sz w:val="24"/>
        </w:rPr>
        <w:t xml:space="preserve"> básico en el servidor de backup.</w:t>
      </w:r>
    </w:p>
    <w:p w:rsidR="0065687F" w:rsidRDefault="0064511F" w:rsidP="005D787C">
      <w:pPr>
        <w:jc w:val="both"/>
        <w:rPr>
          <w:rFonts w:cs="Calibri"/>
          <w:sz w:val="24"/>
        </w:rPr>
      </w:pPr>
      <w:r w:rsidRPr="0064511F">
        <w:rPr>
          <w:noProof/>
        </w:rPr>
        <w:pict>
          <v:shape id="_x0000_s1267" type="#_x0000_t75" style="position:absolute;left:0;text-align:left;margin-left:-12.75pt;margin-top:-12.75pt;width:475.5pt;height:410.7pt;z-index:31">
            <v:imagedata r:id="rId51" o:title=""/>
          </v:shape>
        </w:pict>
      </w:r>
    </w:p>
    <w:p w:rsidR="0065687F" w:rsidRDefault="0065687F" w:rsidP="005D787C">
      <w:pPr>
        <w:jc w:val="both"/>
        <w:rPr>
          <w:rFonts w:cs="Calibri"/>
        </w:rPr>
      </w:pPr>
    </w:p>
    <w:p w:rsidR="0065687F" w:rsidRDefault="0064511F" w:rsidP="005D787C">
      <w:pPr>
        <w:jc w:val="both"/>
        <w:rPr>
          <w:rFonts w:cs="Calibri"/>
        </w:rPr>
      </w:pPr>
      <w:r w:rsidRPr="0064511F">
        <w:rPr>
          <w:rFonts w:cs="Calibri"/>
          <w:noProof/>
          <w:sz w:val="24"/>
          <w:lang w:val="es-AR" w:eastAsia="es-AR"/>
        </w:rPr>
        <w:pict>
          <v:shape id="_x0000_s1271" type="#_x0000_t75" style="position:absolute;left:0;text-align:left;margin-left:402.25pt;margin-top:11.05pt;width:24.9pt;height:24.35pt;z-index:34">
            <v:imagedata r:id="rId50" o:title=""/>
          </v:shape>
        </w:pict>
      </w:r>
    </w:p>
    <w:p w:rsidR="0065687F" w:rsidRDefault="0065687F" w:rsidP="005D787C">
      <w:pPr>
        <w:jc w:val="both"/>
        <w:rPr>
          <w:rFonts w:cs="Calibri"/>
        </w:rPr>
      </w:pPr>
    </w:p>
    <w:p w:rsidR="0065687F" w:rsidRDefault="0065687F" w:rsidP="005D787C">
      <w:pPr>
        <w:jc w:val="both"/>
        <w:rPr>
          <w:rFonts w:cs="Calibri"/>
        </w:rPr>
      </w:pPr>
    </w:p>
    <w:p w:rsidR="0065687F" w:rsidRDefault="0064511F" w:rsidP="005D787C">
      <w:pPr>
        <w:jc w:val="both"/>
        <w:rPr>
          <w:rFonts w:cs="Calibri"/>
        </w:rPr>
      </w:pPr>
      <w:r w:rsidRPr="0064511F">
        <w:rPr>
          <w:noProof/>
          <w:lang w:val="es-AR" w:eastAsia="es-AR"/>
        </w:rPr>
        <w:pict>
          <v:shape id="_x0000_s1281" type="#_x0000_t75" style="position:absolute;left:0;text-align:left;margin-left:328.25pt;margin-top:17.95pt;width:19.05pt;height:19.5pt;z-index:44">
            <v:imagedata r:id="rId49" o:title=""/>
          </v:shape>
        </w:pict>
      </w:r>
      <w:r w:rsidRPr="0064511F">
        <w:rPr>
          <w:noProof/>
          <w:lang w:val="es-AR" w:eastAsia="es-AR"/>
        </w:rPr>
        <w:pict>
          <v:shape id="_x0000_s1280" type="#_x0000_t75" style="position:absolute;left:0;text-align:left;margin-left:232.25pt;margin-top:17.4pt;width:19.05pt;height:19.5pt;z-index:43">
            <v:imagedata r:id="rId49" o:title=""/>
          </v:shape>
        </w:pict>
      </w:r>
      <w:r w:rsidRPr="0064511F">
        <w:rPr>
          <w:noProof/>
          <w:lang w:val="es-AR" w:eastAsia="es-AR"/>
        </w:rPr>
        <w:pict>
          <v:shape id="_x0000_s1279" type="#_x0000_t75" style="position:absolute;left:0;text-align:left;margin-left:182.1pt;margin-top:18.5pt;width:19.05pt;height:19.5pt;z-index:42">
            <v:imagedata r:id="rId49" o:title=""/>
          </v:shape>
        </w:pict>
      </w:r>
      <w:r w:rsidRPr="0064511F">
        <w:rPr>
          <w:rFonts w:cs="Calibri"/>
          <w:noProof/>
          <w:sz w:val="24"/>
          <w:lang w:val="es-AR" w:eastAsia="es-AR"/>
        </w:rPr>
        <w:pict>
          <v:shape id="_x0000_s1278" type="#_x0000_t75" style="position:absolute;left:0;text-align:left;margin-left:84.3pt;margin-top:17.95pt;width:19.05pt;height:19.5pt;z-index:41">
            <v:imagedata r:id="rId49" o:title=""/>
          </v:shape>
        </w:pict>
      </w:r>
      <w:r w:rsidRPr="0064511F">
        <w:rPr>
          <w:rFonts w:cs="Calibri"/>
          <w:noProof/>
          <w:sz w:val="24"/>
          <w:lang w:val="es-AR" w:eastAsia="es-AR"/>
        </w:rPr>
        <w:pict>
          <v:shape id="_x0000_s1277" type="#_x0000_t75" style="position:absolute;left:0;text-align:left;margin-left:33.8pt;margin-top:19.05pt;width:19.05pt;height:19.5pt;z-index:40">
            <v:imagedata r:id="rId49" o:title=""/>
          </v:shape>
        </w:pict>
      </w:r>
    </w:p>
    <w:p w:rsidR="0065687F" w:rsidRDefault="0065687F" w:rsidP="005D787C">
      <w:pPr>
        <w:jc w:val="both"/>
        <w:rPr>
          <w:rFonts w:cs="Calibri"/>
        </w:rPr>
      </w:pPr>
    </w:p>
    <w:p w:rsidR="0065687F" w:rsidRDefault="0065687F" w:rsidP="005D787C">
      <w:pPr>
        <w:jc w:val="both"/>
        <w:rPr>
          <w:rFonts w:cs="Calibri"/>
        </w:rPr>
      </w:pPr>
    </w:p>
    <w:p w:rsidR="0065687F" w:rsidRDefault="0065687F" w:rsidP="005D787C">
      <w:pPr>
        <w:jc w:val="both"/>
        <w:rPr>
          <w:rFonts w:cs="Calibri"/>
        </w:rPr>
      </w:pPr>
    </w:p>
    <w:p w:rsidR="0065687F" w:rsidRDefault="0065687F" w:rsidP="005D787C">
      <w:pPr>
        <w:jc w:val="both"/>
        <w:rPr>
          <w:rFonts w:cs="Calibri"/>
        </w:rPr>
      </w:pPr>
    </w:p>
    <w:p w:rsidR="0065687F" w:rsidRDefault="0065687F" w:rsidP="005D787C">
      <w:pPr>
        <w:jc w:val="both"/>
        <w:rPr>
          <w:rFonts w:cs="Calibri"/>
        </w:rPr>
      </w:pPr>
    </w:p>
    <w:p w:rsidR="0065687F" w:rsidRDefault="0065687F" w:rsidP="005D787C">
      <w:pPr>
        <w:jc w:val="both"/>
        <w:rPr>
          <w:rFonts w:cs="Calibri"/>
        </w:rPr>
      </w:pPr>
    </w:p>
    <w:p w:rsidR="0065687F" w:rsidRDefault="0065687F" w:rsidP="005D787C">
      <w:pPr>
        <w:jc w:val="both"/>
        <w:rPr>
          <w:rFonts w:cs="Calibri"/>
        </w:rPr>
      </w:pPr>
    </w:p>
    <w:p w:rsidR="0065687F" w:rsidRDefault="0065687F" w:rsidP="005D787C">
      <w:pPr>
        <w:jc w:val="both"/>
        <w:rPr>
          <w:rFonts w:cs="Calibri"/>
        </w:rPr>
      </w:pPr>
    </w:p>
    <w:p w:rsidR="0065687F" w:rsidRDefault="0065687F" w:rsidP="005D787C">
      <w:pPr>
        <w:jc w:val="both"/>
        <w:rPr>
          <w:rFonts w:cs="Calibri"/>
        </w:rPr>
      </w:pPr>
    </w:p>
    <w:p w:rsidR="0065687F" w:rsidRDefault="0065687F" w:rsidP="005D787C">
      <w:pPr>
        <w:jc w:val="both"/>
        <w:rPr>
          <w:rFonts w:cs="Calibri"/>
        </w:rPr>
      </w:pPr>
    </w:p>
    <w:p w:rsidR="0065687F" w:rsidRPr="0065687F" w:rsidRDefault="0065687F" w:rsidP="0065687F">
      <w:pPr>
        <w:jc w:val="both"/>
        <w:rPr>
          <w:rFonts w:cs="Calibri"/>
        </w:rPr>
      </w:pPr>
      <w:r w:rsidRPr="0065687F">
        <w:rPr>
          <w:rFonts w:cs="Calibri"/>
        </w:rPr>
        <w:t xml:space="preserve">En los servidores Windows virtualizados con VMwarevSphere4.1, se debe instalar el agente </w:t>
      </w:r>
      <w:r>
        <w:rPr>
          <w:rFonts w:cs="Calibri"/>
        </w:rPr>
        <w:t xml:space="preserve">Data Protector General Media Agent integrado junto </w:t>
      </w:r>
      <w:r>
        <w:rPr>
          <w:rFonts w:ascii="Futura-Book" w:hAnsi="Futura-Book" w:cs="Futura-Book"/>
          <w:sz w:val="20"/>
          <w:szCs w:val="20"/>
          <w:lang w:val="es-AR" w:eastAsia="es-AR"/>
        </w:rPr>
        <w:t>con VMware Consolidated Backup</w:t>
      </w:r>
      <w:r w:rsidRPr="0065687F">
        <w:rPr>
          <w:rFonts w:cs="Calibri"/>
        </w:rPr>
        <w:t>.</w:t>
      </w:r>
    </w:p>
    <w:p w:rsidR="0065687F" w:rsidRPr="0065687F" w:rsidRDefault="0065687F" w:rsidP="0065687F">
      <w:pPr>
        <w:jc w:val="both"/>
        <w:rPr>
          <w:rFonts w:cs="Calibri"/>
        </w:rPr>
      </w:pPr>
      <w:r w:rsidRPr="004734A7">
        <w:rPr>
          <w:rFonts w:cs="Calibri"/>
        </w:rPr>
        <w:t xml:space="preserve">En los servidores Unix virtualizados, se debe instalar </w:t>
      </w:r>
      <w:r w:rsidR="004734A7" w:rsidRPr="004734A7">
        <w:rPr>
          <w:rFonts w:cs="Calibri"/>
        </w:rPr>
        <w:t>el agente Data Protector General Media Agent</w:t>
      </w:r>
      <w:r w:rsidRPr="004734A7">
        <w:rPr>
          <w:rFonts w:cs="Calibri"/>
        </w:rPr>
        <w:t xml:space="preserve"> </w:t>
      </w:r>
      <w:r w:rsidR="004734A7" w:rsidRPr="004734A7">
        <w:rPr>
          <w:rFonts w:cs="Calibri"/>
        </w:rPr>
        <w:t xml:space="preserve">tanto en el S.O. gral. del servidor como en cada </w:t>
      </w:r>
      <w:r w:rsidR="004734A7">
        <w:rPr>
          <w:rFonts w:cs="Calibri"/>
        </w:rPr>
        <w:t>v</w:t>
      </w:r>
      <w:r w:rsidR="004734A7" w:rsidRPr="004734A7">
        <w:rPr>
          <w:rFonts w:cs="Calibri"/>
        </w:rPr>
        <w:t>irtualización</w:t>
      </w:r>
      <w:r w:rsidRPr="004734A7">
        <w:rPr>
          <w:rFonts w:cs="Calibri"/>
        </w:rPr>
        <w:t>.</w:t>
      </w:r>
    </w:p>
    <w:p w:rsidR="0065687F" w:rsidRDefault="0065687F" w:rsidP="005D787C">
      <w:pPr>
        <w:jc w:val="both"/>
        <w:rPr>
          <w:rFonts w:cs="Calibri"/>
        </w:rPr>
      </w:pPr>
    </w:p>
    <w:p w:rsidR="007E4233" w:rsidRDefault="007E4233" w:rsidP="005D787C">
      <w:pPr>
        <w:jc w:val="both"/>
        <w:rPr>
          <w:rFonts w:cs="Calibri"/>
        </w:rPr>
      </w:pPr>
    </w:p>
    <w:p w:rsidR="007E4233" w:rsidRDefault="007E4233" w:rsidP="005D787C">
      <w:pPr>
        <w:jc w:val="both"/>
        <w:rPr>
          <w:rFonts w:cs="Calibri"/>
        </w:rPr>
      </w:pPr>
    </w:p>
    <w:p w:rsidR="007E4233" w:rsidRDefault="007E4233" w:rsidP="005D787C">
      <w:pPr>
        <w:jc w:val="both"/>
        <w:rPr>
          <w:rFonts w:cs="Calibri"/>
        </w:rPr>
      </w:pPr>
    </w:p>
    <w:p w:rsidR="007E4233" w:rsidRDefault="007E4233" w:rsidP="005D787C">
      <w:pPr>
        <w:jc w:val="both"/>
        <w:rPr>
          <w:rFonts w:cs="Calibri"/>
        </w:rPr>
      </w:pPr>
    </w:p>
    <w:p w:rsidR="007E4233" w:rsidRDefault="007E4233" w:rsidP="00E73FA5">
      <w:pPr>
        <w:pStyle w:val="Heading1"/>
        <w:contextualSpacing/>
        <w:rPr>
          <w:lang w:val="pt-BR" w:eastAsia="es-ES"/>
        </w:rPr>
      </w:pPr>
      <w:bookmarkStart w:id="36" w:name="_Toc317670954"/>
      <w:r>
        <w:rPr>
          <w:lang w:val="pt-BR" w:eastAsia="es-ES"/>
        </w:rPr>
        <w:lastRenderedPageBreak/>
        <w:t>CENTRO DE CONTINGENCIA</w:t>
      </w:r>
      <w:bookmarkEnd w:id="36"/>
    </w:p>
    <w:p w:rsidR="007E4233" w:rsidRDefault="007E4233" w:rsidP="00E73FA5">
      <w:pPr>
        <w:contextualSpacing/>
        <w:rPr>
          <w:lang w:val="pt-BR" w:eastAsia="es-ES"/>
        </w:rPr>
      </w:pPr>
    </w:p>
    <w:p w:rsidR="00E73FA5" w:rsidRDefault="00E73FA5" w:rsidP="00E73FA5">
      <w:pPr>
        <w:pStyle w:val="Titulo2"/>
        <w:contextualSpacing/>
      </w:pPr>
      <w:bookmarkStart w:id="37" w:name="_Toc317670955"/>
      <w:r>
        <w:t>Requerimientos</w:t>
      </w:r>
      <w:bookmarkEnd w:id="37"/>
    </w:p>
    <w:p w:rsidR="00E73FA5" w:rsidRDefault="00E73FA5" w:rsidP="00E73FA5">
      <w:pPr>
        <w:pStyle w:val="Titulo2"/>
        <w:contextualSpacing/>
      </w:pPr>
    </w:p>
    <w:p w:rsidR="00E73FA5" w:rsidRDefault="00E73FA5" w:rsidP="00E73FA5">
      <w:pPr>
        <w:autoSpaceDE w:val="0"/>
        <w:autoSpaceDN w:val="0"/>
        <w:adjustRightInd w:val="0"/>
        <w:spacing w:after="0" w:line="240" w:lineRule="auto"/>
        <w:rPr>
          <w:rFonts w:cs="Calibri"/>
          <w:sz w:val="24"/>
          <w:szCs w:val="24"/>
          <w:lang w:eastAsia="es-ES"/>
        </w:rPr>
      </w:pPr>
      <w:r>
        <w:rPr>
          <w:rFonts w:cs="Calibri"/>
          <w:sz w:val="24"/>
          <w:szCs w:val="24"/>
          <w:lang w:eastAsia="es-ES"/>
        </w:rPr>
        <w:t xml:space="preserve">Según las necesidades del RFP de implementar un plan de recuperación contra desastre (DRP), en donde se van a replicar los datos del Centro de Cómputos Primario (Local de Campana) en un Centro de Cómputos Secundario, suministrado por un proveedor Externo. </w:t>
      </w:r>
    </w:p>
    <w:p w:rsidR="00E73FA5" w:rsidRDefault="00E73FA5" w:rsidP="00E73FA5">
      <w:pPr>
        <w:autoSpaceDE w:val="0"/>
        <w:autoSpaceDN w:val="0"/>
        <w:adjustRightInd w:val="0"/>
        <w:spacing w:after="0" w:line="240" w:lineRule="auto"/>
        <w:rPr>
          <w:rFonts w:cs="Calibri"/>
          <w:sz w:val="24"/>
          <w:szCs w:val="24"/>
          <w:lang w:eastAsia="es-ES"/>
        </w:rPr>
      </w:pPr>
    </w:p>
    <w:p w:rsidR="00E73FA5" w:rsidRDefault="00E73FA5" w:rsidP="00E73FA5">
      <w:pPr>
        <w:autoSpaceDE w:val="0"/>
        <w:autoSpaceDN w:val="0"/>
        <w:adjustRightInd w:val="0"/>
        <w:spacing w:after="0" w:line="240" w:lineRule="auto"/>
        <w:rPr>
          <w:rFonts w:cs="Calibri"/>
          <w:sz w:val="24"/>
          <w:szCs w:val="24"/>
          <w:lang w:eastAsia="es-ES"/>
        </w:rPr>
      </w:pPr>
      <w:r>
        <w:rPr>
          <w:rFonts w:cs="Calibri"/>
          <w:sz w:val="24"/>
          <w:szCs w:val="24"/>
          <w:lang w:eastAsia="es-ES"/>
        </w:rPr>
        <w:t xml:space="preserve">A razón de esto se determinó que para lograr una conexión con el Sitio de Contingencia, ubicado a una distancia de </w:t>
      </w:r>
      <w:smartTag w:uri="urn:schemas-microsoft-com:office:smarttags" w:element="metricconverter">
        <w:smartTagPr>
          <w:attr w:name="ProductID" w:val="100 km"/>
        </w:smartTagPr>
        <w:r>
          <w:rPr>
            <w:rFonts w:cs="Calibri"/>
            <w:sz w:val="24"/>
            <w:szCs w:val="24"/>
            <w:lang w:eastAsia="es-ES"/>
          </w:rPr>
          <w:t>100 km</w:t>
        </w:r>
      </w:smartTag>
      <w:r>
        <w:rPr>
          <w:rFonts w:cs="Calibri"/>
          <w:sz w:val="24"/>
          <w:szCs w:val="24"/>
          <w:lang w:eastAsia="es-ES"/>
        </w:rPr>
        <w:t xml:space="preserve"> de Campana, contrataremos un nuevo enlace WAN para conectar a la Casa Central (CC) con Centro de Cómputos Secundario (CC2).</w:t>
      </w:r>
    </w:p>
    <w:p w:rsidR="005D6470" w:rsidRDefault="005D6470" w:rsidP="00E73FA5">
      <w:pPr>
        <w:autoSpaceDE w:val="0"/>
        <w:autoSpaceDN w:val="0"/>
        <w:adjustRightInd w:val="0"/>
        <w:spacing w:after="0" w:line="240" w:lineRule="auto"/>
        <w:rPr>
          <w:rFonts w:cs="Calibri"/>
          <w:sz w:val="24"/>
          <w:szCs w:val="24"/>
          <w:lang w:eastAsia="es-ES"/>
        </w:rPr>
      </w:pPr>
    </w:p>
    <w:p w:rsidR="005D6470" w:rsidRDefault="005D6470" w:rsidP="005D6470">
      <w:pPr>
        <w:pStyle w:val="Titulo2"/>
      </w:pPr>
      <w:bookmarkStart w:id="38" w:name="_Toc317670956"/>
      <w:r>
        <w:t>Solución Elegida</w:t>
      </w:r>
      <w:bookmarkEnd w:id="38"/>
    </w:p>
    <w:p w:rsidR="005D6470" w:rsidRDefault="005D6470" w:rsidP="00E73FA5">
      <w:pPr>
        <w:autoSpaceDE w:val="0"/>
        <w:autoSpaceDN w:val="0"/>
        <w:adjustRightInd w:val="0"/>
        <w:spacing w:after="0" w:line="240" w:lineRule="auto"/>
        <w:rPr>
          <w:rFonts w:cs="Calibri"/>
          <w:sz w:val="24"/>
          <w:szCs w:val="24"/>
          <w:lang w:eastAsia="es-ES"/>
        </w:rPr>
      </w:pPr>
    </w:p>
    <w:p w:rsidR="007E4233" w:rsidRDefault="005D6470" w:rsidP="007E4233">
      <w:pPr>
        <w:contextualSpacing/>
        <w:rPr>
          <w:lang w:eastAsia="es-ES"/>
        </w:rPr>
      </w:pPr>
      <w:r>
        <w:rPr>
          <w:lang w:eastAsia="es-ES"/>
        </w:rPr>
        <w:t>Respetando los requerimientos postulados en el RFP, se armó la solución detallada a continuación:</w:t>
      </w:r>
    </w:p>
    <w:p w:rsidR="005D6470" w:rsidRPr="002162DA" w:rsidRDefault="005D6470" w:rsidP="005D6470">
      <w:pPr>
        <w:pStyle w:val="Heading3"/>
        <w:rPr>
          <w:color w:val="4F81BD"/>
          <w:lang w:eastAsia="es-ES"/>
        </w:rPr>
      </w:pPr>
      <w:bookmarkStart w:id="39" w:name="_Toc317670957"/>
      <w:r w:rsidRPr="002162DA">
        <w:rPr>
          <w:color w:val="4F81BD"/>
          <w:lang w:eastAsia="es-ES"/>
        </w:rPr>
        <w:t>Selección de Servidores</w:t>
      </w:r>
      <w:bookmarkEnd w:id="39"/>
    </w:p>
    <w:p w:rsidR="007E4233" w:rsidRDefault="0064511F" w:rsidP="007E4233">
      <w:pPr>
        <w:contextualSpacing/>
        <w:jc w:val="both"/>
        <w:rPr>
          <w:rFonts w:cs="Calibri"/>
        </w:rPr>
      </w:pPr>
      <w:r>
        <w:rPr>
          <w:rFonts w:cs="Calibri"/>
          <w:noProof/>
          <w:lang w:val="es-AR" w:eastAsia="es-AR"/>
        </w:rPr>
        <w:pict>
          <v:shape id="_x0000_s1284" type="#_x0000_t75" style="position:absolute;left:0;text-align:left;margin-left:402.75pt;margin-top:7.65pt;width:54.75pt;height:83.85pt;z-index:45">
            <v:imagedata r:id="rId17" o:title=""/>
          </v:shape>
        </w:pict>
      </w:r>
    </w:p>
    <w:p w:rsidR="001912F1" w:rsidRPr="001912F1" w:rsidRDefault="001912F1" w:rsidP="001912F1">
      <w:pPr>
        <w:contextualSpacing/>
        <w:jc w:val="both"/>
        <w:rPr>
          <w:rFonts w:cs="Calibri"/>
          <w:b/>
          <w:sz w:val="24"/>
          <w:lang w:val="es-AR"/>
        </w:rPr>
      </w:pPr>
      <w:r w:rsidRPr="001912F1">
        <w:rPr>
          <w:rFonts w:cs="Calibri"/>
          <w:b/>
          <w:sz w:val="24"/>
        </w:rPr>
        <w:t>Servidores Unix:</w:t>
      </w:r>
    </w:p>
    <w:p w:rsidR="001912F1" w:rsidRPr="001912F1" w:rsidRDefault="0064511F" w:rsidP="001912F1">
      <w:pPr>
        <w:contextualSpacing/>
        <w:jc w:val="both"/>
        <w:rPr>
          <w:rFonts w:cs="Calibri"/>
          <w:lang w:val="es-AR"/>
        </w:rPr>
      </w:pPr>
      <w:r>
        <w:rPr>
          <w:rFonts w:cs="Calibri"/>
          <w:noProof/>
          <w:lang w:val="es-AR" w:eastAsia="es-AR"/>
        </w:rPr>
        <w:pict>
          <v:shape id="_x0000_s1282" type="#_x0000_t75" style="position:absolute;left:0;text-align:left;margin-left:331.85pt;margin-top:9.2pt;width:61.9pt;height:61.5pt;z-index:-4">
            <v:imagedata r:id="rId21" o:title=""/>
          </v:shape>
        </w:pict>
      </w:r>
      <w:r w:rsidR="001912F1" w:rsidRPr="001912F1">
        <w:rPr>
          <w:rFonts w:cs="Calibri"/>
        </w:rPr>
        <w:tab/>
        <w:t>1 x SUN Sparc M8000 (Base de Datos Oracle y Desarrollo/Test)</w:t>
      </w:r>
    </w:p>
    <w:p w:rsidR="001912F1" w:rsidRPr="001912F1" w:rsidRDefault="001912F1" w:rsidP="001912F1">
      <w:pPr>
        <w:contextualSpacing/>
        <w:jc w:val="both"/>
        <w:rPr>
          <w:rFonts w:cs="Calibri"/>
          <w:lang w:val="es-AR"/>
        </w:rPr>
      </w:pPr>
      <w:r w:rsidRPr="001912F1">
        <w:rPr>
          <w:rFonts w:cs="Calibri"/>
        </w:rPr>
        <w:tab/>
        <w:t>1 x SUN Sparc M5000 (Aplicaciones y Desarrollo/Test)</w:t>
      </w:r>
    </w:p>
    <w:p w:rsidR="005D6470" w:rsidRDefault="005D6470" w:rsidP="007E4233">
      <w:pPr>
        <w:contextualSpacing/>
        <w:jc w:val="both"/>
        <w:rPr>
          <w:rFonts w:cs="Calibri"/>
          <w:lang w:val="es-AR"/>
        </w:rPr>
      </w:pPr>
    </w:p>
    <w:p w:rsidR="001912F1" w:rsidRDefault="001912F1" w:rsidP="007E4233">
      <w:pPr>
        <w:contextualSpacing/>
        <w:jc w:val="both"/>
        <w:rPr>
          <w:rFonts w:cs="Calibri"/>
          <w:lang w:val="es-AR"/>
        </w:rPr>
      </w:pPr>
    </w:p>
    <w:p w:rsidR="001912F1" w:rsidRDefault="001912F1" w:rsidP="001912F1">
      <w:pPr>
        <w:contextualSpacing/>
        <w:jc w:val="both"/>
        <w:rPr>
          <w:rFonts w:cs="Calibri"/>
          <w:lang w:val="es-AR"/>
        </w:rPr>
      </w:pPr>
    </w:p>
    <w:p w:rsidR="001912F1" w:rsidRPr="001912F1" w:rsidRDefault="0064511F" w:rsidP="001912F1">
      <w:pPr>
        <w:contextualSpacing/>
        <w:jc w:val="both"/>
        <w:rPr>
          <w:rFonts w:cs="Calibri"/>
          <w:b/>
          <w:sz w:val="24"/>
          <w:lang w:val="es-AR"/>
        </w:rPr>
      </w:pPr>
      <w:r w:rsidRPr="0064511F">
        <w:rPr>
          <w:rFonts w:cs="Calibri"/>
          <w:noProof/>
          <w:lang w:val="es-AR" w:eastAsia="es-AR"/>
        </w:rPr>
        <w:pict>
          <v:shape id="_x0000_s1285" type="#_x0000_t75" style="position:absolute;left:0;text-align:left;margin-left:405.75pt;margin-top:5.55pt;width:68.25pt;height:70.65pt;z-index:-3">
            <v:imagedata r:id="rId23" o:title=""/>
          </v:shape>
        </w:pict>
      </w:r>
      <w:r w:rsidR="001912F1" w:rsidRPr="001912F1">
        <w:rPr>
          <w:rFonts w:cs="Calibri"/>
          <w:b/>
          <w:sz w:val="24"/>
        </w:rPr>
        <w:t xml:space="preserve">Servidores Windows: </w:t>
      </w:r>
    </w:p>
    <w:p w:rsidR="001912F1" w:rsidRPr="001912F1" w:rsidRDefault="001912F1" w:rsidP="001912F1">
      <w:pPr>
        <w:contextualSpacing/>
        <w:jc w:val="both"/>
        <w:rPr>
          <w:rFonts w:cs="Calibri"/>
          <w:lang w:val="es-AR"/>
        </w:rPr>
      </w:pPr>
      <w:r w:rsidRPr="001912F1">
        <w:rPr>
          <w:rFonts w:cs="Calibri"/>
        </w:rPr>
        <w:tab/>
        <w:t xml:space="preserve">1 x DELL Power Edge R910 (Exchange </w:t>
      </w:r>
      <w:r>
        <w:rPr>
          <w:rFonts w:cs="Calibri"/>
        </w:rPr>
        <w:t xml:space="preserve">/ File Server / Aplicaciones / </w:t>
      </w:r>
      <w:r w:rsidRPr="001912F1">
        <w:rPr>
          <w:rFonts w:cs="Calibri"/>
        </w:rPr>
        <w:t>Desarrollo y Test)</w:t>
      </w:r>
    </w:p>
    <w:p w:rsidR="001912F1" w:rsidRDefault="001912F1" w:rsidP="007E4233">
      <w:pPr>
        <w:contextualSpacing/>
        <w:jc w:val="both"/>
        <w:rPr>
          <w:rFonts w:cs="Calibri"/>
          <w:lang w:val="es-AR"/>
        </w:rPr>
      </w:pPr>
    </w:p>
    <w:p w:rsidR="001912F1" w:rsidRDefault="001912F1" w:rsidP="007E4233">
      <w:pPr>
        <w:contextualSpacing/>
        <w:jc w:val="both"/>
        <w:rPr>
          <w:rFonts w:cs="Calibri"/>
          <w:lang w:val="es-AR"/>
        </w:rPr>
      </w:pPr>
    </w:p>
    <w:p w:rsidR="00CD2BE4" w:rsidRDefault="00CD2BE4" w:rsidP="00CD2BE4">
      <w:pPr>
        <w:pStyle w:val="Heading3"/>
        <w:contextualSpacing/>
        <w:rPr>
          <w:color w:val="4F81BD"/>
          <w:lang w:val="es-AR" w:eastAsia="es-ES"/>
        </w:rPr>
      </w:pPr>
      <w:bookmarkStart w:id="40" w:name="_Toc317670958"/>
      <w:r w:rsidRPr="00CD2BE4">
        <w:rPr>
          <w:color w:val="4F81BD"/>
          <w:lang w:eastAsia="es-ES"/>
        </w:rPr>
        <w:t xml:space="preserve">Selección </w:t>
      </w:r>
      <w:r>
        <w:rPr>
          <w:color w:val="4F81BD"/>
          <w:lang w:eastAsia="es-ES"/>
        </w:rPr>
        <w:t xml:space="preserve">de </w:t>
      </w:r>
      <w:r>
        <w:rPr>
          <w:color w:val="4F81BD"/>
          <w:lang w:val="es-AR" w:eastAsia="es-ES"/>
        </w:rPr>
        <w:t>Almacenamiento</w:t>
      </w:r>
      <w:bookmarkEnd w:id="40"/>
    </w:p>
    <w:p w:rsidR="00CD2BE4" w:rsidRDefault="00CD2BE4" w:rsidP="00CD2BE4">
      <w:pPr>
        <w:contextualSpacing/>
        <w:rPr>
          <w:lang w:val="es-AR" w:eastAsia="es-ES"/>
        </w:rPr>
      </w:pPr>
    </w:p>
    <w:p w:rsidR="00CD2BE4" w:rsidRDefault="00CD2BE4" w:rsidP="00CD2BE4">
      <w:pPr>
        <w:contextualSpacing/>
        <w:rPr>
          <w:lang w:val="es-AR" w:eastAsia="es-ES"/>
        </w:rPr>
      </w:pPr>
      <w:r>
        <w:rPr>
          <w:lang w:val="es-AR" w:eastAsia="es-ES"/>
        </w:rPr>
        <w:t>Basando la solución de contingencia en el Centro de Cómputos</w:t>
      </w:r>
      <w:r w:rsidR="00284BCC">
        <w:rPr>
          <w:lang w:val="es-AR" w:eastAsia="es-ES"/>
        </w:rPr>
        <w:t>, que planteó  considerar</w:t>
      </w:r>
      <w:r>
        <w:rPr>
          <w:lang w:val="es-AR" w:eastAsia="es-ES"/>
        </w:rPr>
        <w:t xml:space="preserve"> el espacio total de los DATOS  +  EL 60% DE AMPLIACION = 10.480 GB</w:t>
      </w:r>
      <w:r w:rsidR="00284BCC">
        <w:rPr>
          <w:lang w:val="es-AR" w:eastAsia="es-ES"/>
        </w:rPr>
        <w:t>; y sin considerar el factor performance, se eligió el siguiente dispositivo:</w:t>
      </w:r>
    </w:p>
    <w:p w:rsidR="00284BCC" w:rsidRDefault="00284BCC" w:rsidP="00CD2BE4">
      <w:pPr>
        <w:contextualSpacing/>
        <w:rPr>
          <w:lang w:val="es-AR" w:eastAsia="es-ES"/>
        </w:rPr>
      </w:pPr>
    </w:p>
    <w:p w:rsidR="00284BCC" w:rsidRPr="00284BCC" w:rsidRDefault="00284BCC" w:rsidP="00284BCC">
      <w:pPr>
        <w:ind w:firstLine="708"/>
        <w:contextualSpacing/>
        <w:rPr>
          <w:sz w:val="24"/>
          <w:szCs w:val="24"/>
          <w:lang w:val="es-AR" w:eastAsia="es-ES"/>
        </w:rPr>
      </w:pPr>
      <w:r w:rsidRPr="00284BCC">
        <w:rPr>
          <w:sz w:val="24"/>
          <w:szCs w:val="24"/>
          <w:lang w:eastAsia="es-ES"/>
        </w:rPr>
        <w:t>1 x HP EVA 4400 con 72 discos de 146 GB (15K rpm) – 6 enclusure de 12 drives</w:t>
      </w:r>
    </w:p>
    <w:p w:rsidR="00284BCC" w:rsidRDefault="0064511F" w:rsidP="00CD2BE4">
      <w:pPr>
        <w:contextualSpacing/>
        <w:rPr>
          <w:lang w:val="es-AR" w:eastAsia="es-ES"/>
        </w:rPr>
      </w:pPr>
      <w:r w:rsidRPr="0064511F">
        <w:rPr>
          <w:noProof/>
        </w:rPr>
        <w:pict>
          <v:shape id="_x0000_s1289" type="#_x0000_t75" style="position:absolute;margin-left:269.25pt;margin-top:4.8pt;width:43.6pt;height:94.95pt;z-index:46;visibility:visible">
            <v:imagedata r:id="rId52" o:title=""/>
          </v:shape>
        </w:pict>
      </w:r>
    </w:p>
    <w:p w:rsidR="00284BCC" w:rsidRPr="00CC1329" w:rsidRDefault="00284BCC" w:rsidP="00CD2BE4">
      <w:pPr>
        <w:contextualSpacing/>
        <w:rPr>
          <w:lang w:val="es-AR" w:eastAsia="es-ES"/>
        </w:rPr>
      </w:pPr>
      <w:r w:rsidRPr="00284BCC">
        <w:rPr>
          <w:i/>
          <w:u w:val="single"/>
          <w:lang w:val="es-AR" w:eastAsia="es-ES"/>
        </w:rPr>
        <w:t>Justificación</w:t>
      </w:r>
      <w:r w:rsidRPr="00CC1329">
        <w:rPr>
          <w:lang w:val="es-AR" w:eastAsia="es-ES"/>
        </w:rPr>
        <w:t>:</w:t>
      </w:r>
    </w:p>
    <w:p w:rsidR="00CD2BE4" w:rsidRPr="00CC1329" w:rsidRDefault="00284BCC" w:rsidP="00284BCC">
      <w:pPr>
        <w:contextualSpacing/>
        <w:jc w:val="both"/>
        <w:rPr>
          <w:rFonts w:cs="Calibri"/>
          <w:lang w:val="es-AR"/>
        </w:rPr>
      </w:pPr>
      <w:r w:rsidRPr="00CC1329">
        <w:rPr>
          <w:rFonts w:cs="Calibri"/>
          <w:lang w:val="es-AR"/>
        </w:rPr>
        <w:t xml:space="preserve">   72 drives x 146 GB c/u = 10512 GB</w:t>
      </w:r>
    </w:p>
    <w:p w:rsidR="00284BCC" w:rsidRPr="0043617C" w:rsidRDefault="00284BCC" w:rsidP="00284BCC">
      <w:pPr>
        <w:contextualSpacing/>
        <w:jc w:val="both"/>
        <w:rPr>
          <w:rFonts w:cs="Calibri"/>
          <w:lang w:val="es-AR"/>
        </w:rPr>
      </w:pPr>
      <w:r w:rsidRPr="00CC1329">
        <w:rPr>
          <w:rFonts w:cs="Calibri"/>
          <w:lang w:val="es-AR"/>
        </w:rPr>
        <w:t xml:space="preserve">   </w:t>
      </w:r>
      <w:r w:rsidRPr="0043617C">
        <w:rPr>
          <w:rFonts w:cs="Calibri"/>
          <w:lang w:val="es-AR"/>
        </w:rPr>
        <w:t>12 drive c/ enclosure = 6 enclosure</w:t>
      </w:r>
    </w:p>
    <w:p w:rsidR="000C02F6" w:rsidRPr="0043617C" w:rsidRDefault="000C02F6" w:rsidP="00284BCC">
      <w:pPr>
        <w:contextualSpacing/>
        <w:jc w:val="both"/>
        <w:rPr>
          <w:rFonts w:cs="Calibri"/>
          <w:lang w:val="es-AR"/>
        </w:rPr>
      </w:pPr>
    </w:p>
    <w:p w:rsidR="000C02F6" w:rsidRPr="0043617C" w:rsidRDefault="000C02F6" w:rsidP="00284BCC">
      <w:pPr>
        <w:contextualSpacing/>
        <w:jc w:val="both"/>
        <w:rPr>
          <w:rFonts w:cs="Calibri"/>
          <w:lang w:val="es-AR"/>
        </w:rPr>
      </w:pPr>
    </w:p>
    <w:p w:rsidR="000C02F6" w:rsidRDefault="000C02F6" w:rsidP="000C02F6">
      <w:pPr>
        <w:pStyle w:val="Heading3"/>
        <w:contextualSpacing/>
        <w:rPr>
          <w:color w:val="4F81BD"/>
          <w:lang w:val="es-AR" w:eastAsia="es-ES"/>
        </w:rPr>
      </w:pPr>
      <w:bookmarkStart w:id="41" w:name="_Toc317670959"/>
      <w:r w:rsidRPr="00CD2BE4">
        <w:rPr>
          <w:color w:val="4F81BD"/>
          <w:lang w:eastAsia="es-ES"/>
        </w:rPr>
        <w:lastRenderedPageBreak/>
        <w:t xml:space="preserve">Selección </w:t>
      </w:r>
      <w:r>
        <w:rPr>
          <w:color w:val="4F81BD"/>
          <w:lang w:eastAsia="es-ES"/>
        </w:rPr>
        <w:t xml:space="preserve">de </w:t>
      </w:r>
      <w:r>
        <w:rPr>
          <w:color w:val="4F81BD"/>
          <w:lang w:val="es-AR" w:eastAsia="es-ES"/>
        </w:rPr>
        <w:t>Backup</w:t>
      </w:r>
      <w:bookmarkEnd w:id="41"/>
    </w:p>
    <w:p w:rsidR="000C02F6" w:rsidRPr="000C02F6" w:rsidRDefault="000C02F6" w:rsidP="000C02F6">
      <w:pPr>
        <w:contextualSpacing/>
        <w:rPr>
          <w:lang w:val="es-AR" w:eastAsia="es-ES"/>
        </w:rPr>
      </w:pPr>
    </w:p>
    <w:p w:rsidR="000C02F6" w:rsidRDefault="000C02F6" w:rsidP="000C02F6">
      <w:pPr>
        <w:contextualSpacing/>
        <w:rPr>
          <w:lang w:val="es-AR" w:eastAsia="es-ES"/>
        </w:rPr>
      </w:pPr>
      <w:r>
        <w:rPr>
          <w:lang w:val="es-AR" w:eastAsia="es-ES"/>
        </w:rPr>
        <w:t>La selección del dispositivo de Backup, se basó en el espacio a alojar los datos del Storage (previamente mencionado), por ende se trabajó con lo siguiente:</w:t>
      </w:r>
    </w:p>
    <w:p w:rsidR="000C02F6" w:rsidRDefault="000C02F6" w:rsidP="000C02F6">
      <w:pPr>
        <w:contextualSpacing/>
        <w:rPr>
          <w:lang w:val="es-AR" w:eastAsia="es-ES"/>
        </w:rPr>
      </w:pPr>
    </w:p>
    <w:p w:rsidR="000C02F6" w:rsidRPr="000C02F6" w:rsidRDefault="000C02F6" w:rsidP="000C02F6">
      <w:pPr>
        <w:ind w:firstLine="708"/>
        <w:contextualSpacing/>
        <w:rPr>
          <w:sz w:val="24"/>
          <w:lang w:val="es-AR" w:eastAsia="es-ES"/>
        </w:rPr>
      </w:pPr>
      <w:r w:rsidRPr="000C02F6">
        <w:rPr>
          <w:sz w:val="24"/>
          <w:lang w:eastAsia="es-ES"/>
        </w:rPr>
        <w:t>1 x StorageTeck SL48, result</w:t>
      </w:r>
      <w:r w:rsidR="00795225">
        <w:rPr>
          <w:sz w:val="24"/>
          <w:lang w:eastAsia="es-ES"/>
        </w:rPr>
        <w:t>ando un total de 3 drives con 8</w:t>
      </w:r>
      <w:r w:rsidRPr="000C02F6">
        <w:rPr>
          <w:sz w:val="24"/>
          <w:lang w:eastAsia="es-ES"/>
        </w:rPr>
        <w:t xml:space="preserve"> cartuchos en total.</w:t>
      </w:r>
    </w:p>
    <w:p w:rsidR="000C02F6" w:rsidRPr="000C02F6" w:rsidRDefault="0064511F" w:rsidP="000C02F6">
      <w:pPr>
        <w:contextualSpacing/>
        <w:rPr>
          <w:lang w:val="es-AR" w:eastAsia="es-ES"/>
        </w:rPr>
      </w:pPr>
      <w:r w:rsidRPr="0064511F">
        <w:rPr>
          <w:noProof/>
        </w:rPr>
        <w:pict>
          <v:shape id="_x0000_s1288" type="#_x0000_t75" style="position:absolute;margin-left:312.35pt;margin-top:8.45pt;width:104.65pt;height:89.5pt;z-index:-2;visibility:visible">
            <v:imagedata r:id="rId53" o:title=""/>
          </v:shape>
        </w:pict>
      </w:r>
    </w:p>
    <w:p w:rsidR="000C02F6" w:rsidRPr="00CC1329" w:rsidRDefault="000C02F6" w:rsidP="000C02F6">
      <w:pPr>
        <w:contextualSpacing/>
        <w:rPr>
          <w:lang w:val="es-AR" w:eastAsia="es-ES"/>
        </w:rPr>
      </w:pPr>
      <w:r w:rsidRPr="00284BCC">
        <w:rPr>
          <w:i/>
          <w:u w:val="single"/>
          <w:lang w:val="es-AR" w:eastAsia="es-ES"/>
        </w:rPr>
        <w:t>Justificación</w:t>
      </w:r>
      <w:r w:rsidRPr="00CC1329">
        <w:rPr>
          <w:lang w:val="es-AR" w:eastAsia="es-ES"/>
        </w:rPr>
        <w:t>:</w:t>
      </w:r>
    </w:p>
    <w:p w:rsidR="000C02F6" w:rsidRPr="00CC1329" w:rsidRDefault="000C02F6" w:rsidP="000C02F6">
      <w:pPr>
        <w:contextualSpacing/>
        <w:jc w:val="both"/>
        <w:rPr>
          <w:rFonts w:cs="Calibri"/>
          <w:lang w:val="es-AR"/>
        </w:rPr>
      </w:pPr>
      <w:r w:rsidRPr="00CC1329">
        <w:rPr>
          <w:rFonts w:cs="Calibri"/>
          <w:lang w:val="es-AR"/>
        </w:rPr>
        <w:t xml:space="preserve">   </w:t>
      </w:r>
      <w:r w:rsidR="004506E3">
        <w:rPr>
          <w:rFonts w:cs="Calibri"/>
          <w:lang w:val="es-AR"/>
        </w:rPr>
        <w:t>8</w:t>
      </w:r>
      <w:r>
        <w:rPr>
          <w:rFonts w:cs="Calibri"/>
          <w:lang w:val="es-AR"/>
        </w:rPr>
        <w:t xml:space="preserve"> cartuchos x 1.5 T</w:t>
      </w:r>
      <w:r w:rsidRPr="00CC1329">
        <w:rPr>
          <w:rFonts w:cs="Calibri"/>
          <w:lang w:val="es-AR"/>
        </w:rPr>
        <w:t xml:space="preserve">B c/u = </w:t>
      </w:r>
      <w:r w:rsidR="00D03703">
        <w:rPr>
          <w:rFonts w:cs="Calibri"/>
          <w:lang w:val="es-AR"/>
        </w:rPr>
        <w:t>12 TB</w:t>
      </w:r>
    </w:p>
    <w:p w:rsidR="000C02F6" w:rsidRDefault="000C02F6" w:rsidP="000C02F6">
      <w:pPr>
        <w:contextualSpacing/>
        <w:jc w:val="both"/>
        <w:rPr>
          <w:rFonts w:cs="Calibri"/>
        </w:rPr>
      </w:pPr>
      <w:r w:rsidRPr="00CC1329">
        <w:rPr>
          <w:rFonts w:cs="Calibri"/>
          <w:lang w:val="es-AR"/>
        </w:rPr>
        <w:t xml:space="preserve">   </w:t>
      </w:r>
      <w:r w:rsidR="004506E3" w:rsidRPr="004506E3">
        <w:rPr>
          <w:rFonts w:cs="Calibri"/>
          <w:lang w:val="es-AR"/>
        </w:rPr>
        <w:t>3</w:t>
      </w:r>
      <w:r w:rsidRPr="004506E3">
        <w:rPr>
          <w:rFonts w:cs="Calibri"/>
          <w:lang w:val="es-AR"/>
        </w:rPr>
        <w:t xml:space="preserve"> drive</w:t>
      </w:r>
      <w:r w:rsidR="004506E3" w:rsidRPr="004506E3">
        <w:rPr>
          <w:rFonts w:cs="Calibri"/>
          <w:lang w:val="es-AR"/>
        </w:rPr>
        <w:t xml:space="preserve"> IO</w:t>
      </w:r>
      <w:r w:rsidRPr="004506E3">
        <w:rPr>
          <w:rFonts w:cs="Calibri"/>
          <w:lang w:val="es-AR"/>
        </w:rPr>
        <w:t xml:space="preserve"> </w:t>
      </w:r>
      <w:r w:rsidR="004506E3" w:rsidRPr="004506E3">
        <w:rPr>
          <w:rFonts w:cs="Calibri"/>
          <w:lang w:val="es-AR"/>
        </w:rPr>
        <w:t>= RESULTANDO UNA VELOCIDAD</w:t>
      </w:r>
      <w:r w:rsidR="004506E3">
        <w:rPr>
          <w:rFonts w:cs="Calibri"/>
          <w:lang w:val="es-AR"/>
        </w:rPr>
        <w:t xml:space="preserve"> DE </w:t>
      </w:r>
      <w:r w:rsidR="004506E3">
        <w:rPr>
          <w:rFonts w:cs="Calibri"/>
        </w:rPr>
        <w:t>1035 GB/h.</w:t>
      </w:r>
      <w:r w:rsidR="004506E3" w:rsidRPr="004506E3">
        <w:rPr>
          <w:noProof/>
          <w:lang w:val="es-AR" w:eastAsia="es-AR"/>
        </w:rPr>
        <w:t xml:space="preserve"> </w:t>
      </w:r>
    </w:p>
    <w:p w:rsidR="004506E3" w:rsidRPr="004506E3" w:rsidRDefault="004506E3" w:rsidP="000C02F6">
      <w:pPr>
        <w:contextualSpacing/>
        <w:jc w:val="both"/>
        <w:rPr>
          <w:rFonts w:cs="Calibri"/>
          <w:lang w:val="es-AR"/>
        </w:rPr>
      </w:pPr>
      <w:r>
        <w:rPr>
          <w:rFonts w:cs="Calibri"/>
        </w:rPr>
        <w:t xml:space="preserve">   Tiempo Backup Total (Datos + ampliación) = 10 horas.</w:t>
      </w:r>
    </w:p>
    <w:p w:rsidR="000C02F6" w:rsidRDefault="000C02F6" w:rsidP="000C02F6">
      <w:pPr>
        <w:contextualSpacing/>
        <w:jc w:val="both"/>
        <w:rPr>
          <w:rFonts w:cs="Calibri"/>
          <w:lang w:val="es-AR"/>
        </w:rPr>
      </w:pPr>
    </w:p>
    <w:p w:rsidR="0085518C" w:rsidRDefault="0085518C" w:rsidP="000C02F6">
      <w:pPr>
        <w:contextualSpacing/>
        <w:jc w:val="both"/>
        <w:rPr>
          <w:rFonts w:cs="Calibri"/>
          <w:lang w:val="es-AR"/>
        </w:rPr>
      </w:pPr>
    </w:p>
    <w:p w:rsidR="0085518C" w:rsidRDefault="0085518C" w:rsidP="00AE16F0">
      <w:pPr>
        <w:pStyle w:val="Heading3"/>
        <w:contextualSpacing/>
        <w:rPr>
          <w:color w:val="4F81BD"/>
          <w:lang w:val="es-AR" w:eastAsia="es-ES"/>
        </w:rPr>
      </w:pPr>
      <w:bookmarkStart w:id="42" w:name="_Toc317670960"/>
      <w:r>
        <w:rPr>
          <w:color w:val="4F81BD"/>
          <w:lang w:val="es-AR" w:eastAsia="es-ES"/>
        </w:rPr>
        <w:t>Conectividad SAN / LAN</w:t>
      </w:r>
      <w:bookmarkEnd w:id="42"/>
    </w:p>
    <w:p w:rsidR="00AE16F0" w:rsidRDefault="00AE16F0" w:rsidP="00AE16F0">
      <w:pPr>
        <w:contextualSpacing/>
        <w:rPr>
          <w:lang w:val="es-AR" w:eastAsia="es-ES"/>
        </w:rPr>
      </w:pPr>
    </w:p>
    <w:p w:rsidR="0085518C" w:rsidRPr="0085518C" w:rsidRDefault="0085518C" w:rsidP="00AE16F0">
      <w:pPr>
        <w:contextualSpacing/>
        <w:rPr>
          <w:lang w:val="es-AR" w:eastAsia="es-ES"/>
        </w:rPr>
      </w:pPr>
      <w:r>
        <w:rPr>
          <w:lang w:val="es-AR" w:eastAsia="es-ES"/>
        </w:rPr>
        <w:t>Se utilizaran las mismas placas que en la Central de Cómputos.</w:t>
      </w:r>
    </w:p>
    <w:p w:rsidR="0085518C" w:rsidRDefault="0085518C" w:rsidP="0085518C">
      <w:pPr>
        <w:pStyle w:val="Heading3"/>
        <w:contextualSpacing/>
        <w:rPr>
          <w:color w:val="4F81BD"/>
          <w:lang w:val="es-AR" w:eastAsia="es-ES"/>
        </w:rPr>
      </w:pPr>
      <w:bookmarkStart w:id="43" w:name="_Toc317670961"/>
      <w:r>
        <w:rPr>
          <w:color w:val="4F81BD"/>
          <w:lang w:val="es-AR" w:eastAsia="es-ES"/>
        </w:rPr>
        <w:t>Grafico detallado</w:t>
      </w:r>
      <w:bookmarkEnd w:id="43"/>
    </w:p>
    <w:p w:rsidR="0085518C" w:rsidRDefault="0064511F" w:rsidP="0085518C">
      <w:pPr>
        <w:jc w:val="center"/>
        <w:rPr>
          <w:lang w:val="es-AR" w:eastAsia="es-ES"/>
        </w:rPr>
      </w:pPr>
      <w:r w:rsidRPr="0064511F">
        <w:rPr>
          <w:lang w:val="es-AR" w:eastAsia="es-ES"/>
        </w:rPr>
        <w:pict>
          <v:shape id="_x0000_i1039" type="#_x0000_t75" style="width:410.25pt;height:382.5pt">
            <v:imagedata r:id="rId54" o:title="Conectividad_SAN_y_LAN_Contingencia"/>
          </v:shape>
        </w:pict>
      </w:r>
    </w:p>
    <w:p w:rsidR="00270B1E" w:rsidRPr="00270B1E" w:rsidRDefault="00270B1E" w:rsidP="00270B1E">
      <w:pPr>
        <w:pStyle w:val="Heading1"/>
        <w:contextualSpacing/>
        <w:rPr>
          <w:sz w:val="28"/>
          <w:lang w:val="pt-BR" w:eastAsia="es-ES"/>
        </w:rPr>
      </w:pPr>
      <w:bookmarkStart w:id="44" w:name="_Toc317670962"/>
      <w:r w:rsidRPr="00270B1E">
        <w:rPr>
          <w:sz w:val="28"/>
          <w:lang w:val="pt-BR" w:eastAsia="es-ES"/>
        </w:rPr>
        <w:lastRenderedPageBreak/>
        <w:t>MANTENIMIENTO</w:t>
      </w:r>
      <w:bookmarkEnd w:id="44"/>
    </w:p>
    <w:p w:rsidR="00270B1E" w:rsidRDefault="00270B1E" w:rsidP="00270B1E">
      <w:pPr>
        <w:pStyle w:val="NoSpacing"/>
        <w:jc w:val="both"/>
        <w:rPr>
          <w:rFonts w:ascii="Trebuchet MS" w:hAnsi="Trebuchet MS"/>
        </w:rPr>
      </w:pPr>
    </w:p>
    <w:p w:rsidR="00270B1E" w:rsidRPr="002162DA" w:rsidRDefault="00270B1E" w:rsidP="00270B1E">
      <w:pPr>
        <w:pStyle w:val="NoSpacing"/>
        <w:jc w:val="both"/>
        <w:rPr>
          <w:rFonts w:cs="Calibri"/>
        </w:rPr>
      </w:pPr>
      <w:r w:rsidRPr="002162DA">
        <w:rPr>
          <w:rFonts w:cs="Calibri"/>
        </w:rPr>
        <w:t>El mantenimiento preventivo y correctivo de los servidores es brindado en un 100% por HP, el contrato firmado entre DeLuxe S.A y HP comprende la adquisición de los Servidores, Storage, Tape Libraries, Switches y el mantenimiento incluido durante 3 años,  24 x 7, los 365 días del año.  Excluyendo las partes dañadas, las cuales serán facturadas aparte.</w:t>
      </w:r>
    </w:p>
    <w:p w:rsidR="00270B1E" w:rsidRPr="002162DA" w:rsidRDefault="00270B1E" w:rsidP="00270B1E">
      <w:pPr>
        <w:pStyle w:val="NoSpacing"/>
        <w:jc w:val="both"/>
        <w:rPr>
          <w:rFonts w:cs="Calibri"/>
        </w:rPr>
      </w:pPr>
    </w:p>
    <w:p w:rsidR="00270B1E" w:rsidRPr="002162DA" w:rsidRDefault="00270B1E" w:rsidP="00270B1E">
      <w:pPr>
        <w:pStyle w:val="NoSpacing"/>
        <w:jc w:val="both"/>
        <w:rPr>
          <w:rFonts w:cs="Calibri"/>
        </w:rPr>
      </w:pPr>
      <w:r w:rsidRPr="002162DA">
        <w:rPr>
          <w:rFonts w:cs="Calibri"/>
        </w:rPr>
        <w:t>Se deberá contar con un soporte telefónico on-line 24 x 7, los 365 días del año, para contactarse en forma inmediata con el soporte técnico de HP y este tiene 4 hs. para dar una respuesta a partir de haberse creado el ticket de reclamo, ya sea en forma telefónica u on-site, dependiendo de la gravedad del problema.</w:t>
      </w:r>
    </w:p>
    <w:p w:rsidR="00270B1E" w:rsidRPr="002162DA" w:rsidRDefault="00270B1E" w:rsidP="00270B1E">
      <w:pPr>
        <w:pStyle w:val="NoSpacing"/>
        <w:jc w:val="both"/>
        <w:rPr>
          <w:rFonts w:cs="Calibri"/>
        </w:rPr>
      </w:pPr>
    </w:p>
    <w:p w:rsidR="00270B1E" w:rsidRPr="002162DA" w:rsidRDefault="00270B1E" w:rsidP="00270B1E">
      <w:pPr>
        <w:pStyle w:val="NoSpacing"/>
        <w:jc w:val="both"/>
        <w:rPr>
          <w:rFonts w:cs="Calibri"/>
        </w:rPr>
      </w:pPr>
      <w:r w:rsidRPr="002162DA">
        <w:rPr>
          <w:rFonts w:cs="Calibri"/>
        </w:rPr>
        <w:t>Los técnicos de mantenimiento atenderán los temas relacionados a la conectividad, terminales,  impresoras y problemas de LAN.</w:t>
      </w:r>
    </w:p>
    <w:p w:rsidR="00270B1E" w:rsidRPr="00270B1E" w:rsidRDefault="00270B1E" w:rsidP="00270B1E">
      <w:pPr>
        <w:contextualSpacing/>
        <w:rPr>
          <w:lang w:eastAsia="es-ES"/>
        </w:rPr>
      </w:pPr>
    </w:p>
    <w:p w:rsidR="00580958" w:rsidRDefault="00580958" w:rsidP="007338EE">
      <w:pPr>
        <w:pStyle w:val="Heading1"/>
        <w:contextualSpacing/>
        <w:rPr>
          <w:sz w:val="28"/>
          <w:lang w:val="pt-BR" w:eastAsia="es-ES"/>
        </w:rPr>
      </w:pPr>
      <w:bookmarkStart w:id="45" w:name="_Toc317670963"/>
    </w:p>
    <w:p w:rsidR="007338EE" w:rsidRDefault="007338EE" w:rsidP="007338EE">
      <w:pPr>
        <w:pStyle w:val="Heading1"/>
        <w:contextualSpacing/>
        <w:rPr>
          <w:sz w:val="28"/>
          <w:lang w:val="pt-BR" w:eastAsia="es-ES"/>
        </w:rPr>
      </w:pPr>
      <w:r>
        <w:rPr>
          <w:sz w:val="28"/>
          <w:lang w:val="pt-BR" w:eastAsia="es-ES"/>
        </w:rPr>
        <w:t>GARANTIA Y SOPORTE</w:t>
      </w:r>
      <w:bookmarkEnd w:id="45"/>
    </w:p>
    <w:p w:rsidR="007338EE" w:rsidRPr="007338EE" w:rsidRDefault="007338EE" w:rsidP="007338EE">
      <w:pPr>
        <w:rPr>
          <w:lang w:val="pt-BR" w:eastAsia="es-ES"/>
        </w:rPr>
      </w:pPr>
    </w:p>
    <w:p w:rsidR="007338EE" w:rsidRPr="001B1D35" w:rsidRDefault="007338EE" w:rsidP="007338EE">
      <w:pPr>
        <w:pStyle w:val="NoSpacing"/>
        <w:numPr>
          <w:ilvl w:val="0"/>
          <w:numId w:val="24"/>
        </w:numPr>
        <w:jc w:val="both"/>
        <w:rPr>
          <w:rFonts w:ascii="Trebuchet MS" w:hAnsi="Trebuchet MS"/>
        </w:rPr>
      </w:pPr>
      <w:r w:rsidRPr="001B1D35">
        <w:rPr>
          <w:rFonts w:ascii="Trebuchet MS" w:hAnsi="Trebuchet MS"/>
          <w:b/>
        </w:rPr>
        <w:t>Servidores HP:</w:t>
      </w:r>
      <w:r w:rsidRPr="001B1D35">
        <w:rPr>
          <w:rFonts w:ascii="Trebuchet MS" w:hAnsi="Trebuchet MS"/>
        </w:rPr>
        <w:t xml:space="preserve"> 3 años provistos por el fabricante, con reparación on-site dentro de las 6 horas hábiles.</w:t>
      </w:r>
    </w:p>
    <w:p w:rsidR="007338EE" w:rsidRPr="001B1D35" w:rsidRDefault="007338EE" w:rsidP="007338EE">
      <w:pPr>
        <w:pStyle w:val="NoSpacing"/>
        <w:jc w:val="both"/>
        <w:rPr>
          <w:rFonts w:ascii="Trebuchet MS" w:hAnsi="Trebuchet MS"/>
        </w:rPr>
      </w:pPr>
    </w:p>
    <w:p w:rsidR="007338EE" w:rsidRPr="001B1D35" w:rsidRDefault="007338EE" w:rsidP="007338EE">
      <w:pPr>
        <w:pStyle w:val="NoSpacing"/>
        <w:numPr>
          <w:ilvl w:val="0"/>
          <w:numId w:val="24"/>
        </w:numPr>
        <w:jc w:val="both"/>
        <w:rPr>
          <w:rFonts w:ascii="Trebuchet MS" w:hAnsi="Trebuchet MS"/>
        </w:rPr>
      </w:pPr>
      <w:r w:rsidRPr="001B1D35">
        <w:rPr>
          <w:rFonts w:ascii="Trebuchet MS" w:hAnsi="Trebuchet MS"/>
          <w:b/>
        </w:rPr>
        <w:t>Storage HP:</w:t>
      </w:r>
      <w:r w:rsidRPr="001B1D35">
        <w:rPr>
          <w:rFonts w:ascii="Trebuchet MS" w:hAnsi="Trebuchet MS"/>
        </w:rPr>
        <w:t xml:space="preserve"> 3 años provistos, con reparación on-site dentro de las 4 horas hábiles.</w:t>
      </w:r>
    </w:p>
    <w:p w:rsidR="007338EE" w:rsidRPr="001B1D35" w:rsidRDefault="007338EE" w:rsidP="007338EE">
      <w:pPr>
        <w:pStyle w:val="NoSpacing"/>
        <w:jc w:val="both"/>
        <w:rPr>
          <w:rFonts w:ascii="Trebuchet MS" w:hAnsi="Trebuchet MS"/>
        </w:rPr>
      </w:pPr>
    </w:p>
    <w:p w:rsidR="007338EE" w:rsidRPr="001B1D35" w:rsidRDefault="007338EE" w:rsidP="007338EE">
      <w:pPr>
        <w:pStyle w:val="NoSpacing"/>
        <w:numPr>
          <w:ilvl w:val="0"/>
          <w:numId w:val="24"/>
        </w:numPr>
        <w:jc w:val="both"/>
        <w:rPr>
          <w:rFonts w:ascii="Trebuchet MS" w:hAnsi="Trebuchet MS"/>
        </w:rPr>
      </w:pPr>
      <w:r w:rsidRPr="001B1D35">
        <w:rPr>
          <w:rFonts w:ascii="Trebuchet MS" w:hAnsi="Trebuchet MS"/>
          <w:b/>
        </w:rPr>
        <w:t>Software VMWare:</w:t>
      </w:r>
      <w:r w:rsidRPr="001B1D35">
        <w:rPr>
          <w:rFonts w:ascii="Trebuchet MS" w:hAnsi="Trebuchet MS"/>
        </w:rPr>
        <w:t xml:space="preserve"> 1-3 años, 24 horas 365 días del año, acceso telefónico, Web y presencial en situaciones de excepción.</w:t>
      </w:r>
    </w:p>
    <w:p w:rsidR="007338EE" w:rsidRPr="001B1D35" w:rsidRDefault="007338EE" w:rsidP="007338EE">
      <w:pPr>
        <w:pStyle w:val="NoSpacing"/>
        <w:jc w:val="both"/>
        <w:rPr>
          <w:rFonts w:ascii="Trebuchet MS" w:hAnsi="Trebuchet MS"/>
        </w:rPr>
      </w:pPr>
    </w:p>
    <w:p w:rsidR="007338EE" w:rsidRPr="001B1D35" w:rsidRDefault="007338EE" w:rsidP="007338EE">
      <w:pPr>
        <w:pStyle w:val="NoSpacing"/>
        <w:numPr>
          <w:ilvl w:val="0"/>
          <w:numId w:val="24"/>
        </w:numPr>
        <w:jc w:val="both"/>
        <w:rPr>
          <w:rFonts w:ascii="Trebuchet MS" w:hAnsi="Trebuchet MS"/>
        </w:rPr>
      </w:pPr>
      <w:r w:rsidRPr="00272649">
        <w:rPr>
          <w:rFonts w:ascii="Trebuchet MS" w:hAnsi="Trebuchet MS"/>
          <w:b/>
        </w:rPr>
        <w:t>Swit</w:t>
      </w:r>
      <w:r>
        <w:rPr>
          <w:rFonts w:ascii="Trebuchet MS" w:hAnsi="Trebuchet MS"/>
          <w:b/>
        </w:rPr>
        <w:t>c</w:t>
      </w:r>
      <w:r w:rsidRPr="00272649">
        <w:rPr>
          <w:rFonts w:ascii="Trebuchet MS" w:hAnsi="Trebuchet MS"/>
          <w:b/>
        </w:rPr>
        <w:t>hes HP</w:t>
      </w:r>
      <w:r w:rsidR="00C87B1D">
        <w:rPr>
          <w:rFonts w:ascii="Trebuchet MS" w:hAnsi="Trebuchet MS"/>
          <w:b/>
        </w:rPr>
        <w:t xml:space="preserve"> / Enterasys</w:t>
      </w:r>
      <w:r w:rsidRPr="00272649">
        <w:rPr>
          <w:rFonts w:ascii="Trebuchet MS" w:hAnsi="Trebuchet MS"/>
          <w:b/>
        </w:rPr>
        <w:t>:</w:t>
      </w:r>
      <w:r w:rsidRPr="00272649">
        <w:rPr>
          <w:rFonts w:ascii="Trebuchet MS" w:hAnsi="Trebuchet MS"/>
        </w:rPr>
        <w:t xml:space="preserve"> </w:t>
      </w:r>
      <w:r w:rsidRPr="001B1D35">
        <w:rPr>
          <w:rFonts w:ascii="Trebuchet MS" w:hAnsi="Trebuchet MS"/>
        </w:rPr>
        <w:t>3 años provistos, con reparación on-site dentro de las 4 horas hábiles.</w:t>
      </w:r>
    </w:p>
    <w:p w:rsidR="007338EE" w:rsidRPr="007338EE" w:rsidRDefault="007338EE" w:rsidP="007338EE">
      <w:pPr>
        <w:contextualSpacing/>
        <w:rPr>
          <w:lang w:eastAsia="es-ES"/>
        </w:rPr>
      </w:pPr>
    </w:p>
    <w:p w:rsidR="0085518C" w:rsidRPr="00C87B1D" w:rsidRDefault="0085518C" w:rsidP="007338EE">
      <w:pPr>
        <w:contextualSpacing/>
        <w:jc w:val="both"/>
        <w:rPr>
          <w:rFonts w:cs="Calibri"/>
        </w:rPr>
      </w:pPr>
    </w:p>
    <w:sectPr w:rsidR="0085518C" w:rsidRPr="00C87B1D" w:rsidSect="001011C6">
      <w:headerReference w:type="first" r:id="rId55"/>
      <w:footerReference w:type="first" r:id="rId56"/>
      <w:pgSz w:w="11906" w:h="16838"/>
      <w:pgMar w:top="1438" w:right="1440" w:bottom="1440" w:left="144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5E78" w:rsidRDefault="00845E78" w:rsidP="00235742">
      <w:pPr>
        <w:spacing w:after="0" w:line="240" w:lineRule="auto"/>
      </w:pPr>
      <w:r>
        <w:separator/>
      </w:r>
    </w:p>
    <w:p w:rsidR="00845E78" w:rsidRDefault="00845E78"/>
  </w:endnote>
  <w:endnote w:type="continuationSeparator" w:id="1">
    <w:p w:rsidR="00845E78" w:rsidRDefault="00845E78" w:rsidP="00235742">
      <w:pPr>
        <w:spacing w:after="0" w:line="240" w:lineRule="auto"/>
      </w:pPr>
      <w:r>
        <w:continuationSeparator/>
      </w:r>
    </w:p>
    <w:p w:rsidR="00845E78" w:rsidRDefault="00845E7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BoldItalic">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Calibri,BoldItalic">
    <w:panose1 w:val="00000000000000000000"/>
    <w:charset w:val="00"/>
    <w:family w:val="auto"/>
    <w:notTrueType/>
    <w:pitch w:val="default"/>
    <w:sig w:usb0="00000003" w:usb1="00000000" w:usb2="00000000" w:usb3="00000000" w:csb0="00000001" w:csb1="00000000"/>
  </w:font>
  <w:font w:name="Trade Gothic">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Angsana New">
    <w:panose1 w:val="02020603050405020304"/>
    <w:charset w:val="00"/>
    <w:family w:val="roman"/>
    <w:pitch w:val="variable"/>
    <w:sig w:usb0="81000003" w:usb1="00000000" w:usb2="00000000" w:usb3="00000000" w:csb0="00010001" w:csb1="00000000"/>
  </w:font>
  <w:font w:name="NewCenturySchlbk-Roman">
    <w:panose1 w:val="00000000000000000000"/>
    <w:charset w:val="00"/>
    <w:family w:val="auto"/>
    <w:notTrueType/>
    <w:pitch w:val="default"/>
    <w:sig w:usb0="00000003" w:usb1="00000000" w:usb2="00000000" w:usb3="00000000" w:csb0="00000001" w:csb1="00000000"/>
  </w:font>
  <w:font w:name="Futura-Book">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C59" w:rsidRDefault="00911C59">
    <w:pPr>
      <w:pStyle w:val="Footer"/>
      <w:pBdr>
        <w:top w:val="single" w:sz="4" w:space="1" w:color="D9D9D9"/>
      </w:pBdr>
      <w:jc w:val="right"/>
    </w:pPr>
    <w:fldSimple w:instr=" PAGE   \* MERGEFORMAT ">
      <w:r w:rsidR="00580958">
        <w:rPr>
          <w:noProof/>
        </w:rPr>
        <w:t>3</w:t>
      </w:r>
    </w:fldSimple>
    <w:r>
      <w:t xml:space="preserve"> | </w:t>
    </w:r>
    <w:r>
      <w:rPr>
        <w:color w:val="7F7F7F"/>
        <w:spacing w:val="60"/>
      </w:rPr>
      <w:t>Página</w:t>
    </w:r>
  </w:p>
  <w:p w:rsidR="00911C59" w:rsidRPr="009C6A36" w:rsidRDefault="00911C59" w:rsidP="009C6A3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C59" w:rsidRDefault="00911C59" w:rsidP="009E6C4C">
    <w:pPr>
      <w:pStyle w:val="Footer"/>
      <w:pBdr>
        <w:top w:val="single" w:sz="4" w:space="1" w:color="D9D9D9"/>
      </w:pBdr>
      <w:jc w:val="right"/>
    </w:pPr>
    <w:fldSimple w:instr=" PAGE   \* MERGEFORMAT ">
      <w:r w:rsidR="00580958">
        <w:rPr>
          <w:noProof/>
        </w:rPr>
        <w:t>1</w:t>
      </w:r>
    </w:fldSimple>
    <w:r>
      <w:t xml:space="preserve"> | </w:t>
    </w:r>
    <w:r>
      <w:rPr>
        <w:color w:val="7F7F7F"/>
        <w:spacing w:val="60"/>
      </w:rPr>
      <w:t>Página</w:t>
    </w:r>
  </w:p>
  <w:p w:rsidR="00911C59" w:rsidRPr="009C6A36" w:rsidRDefault="00911C59" w:rsidP="009E6C4C">
    <w:pPr>
      <w:pStyle w:val="Footer"/>
    </w:pPr>
  </w:p>
  <w:p w:rsidR="00911C59" w:rsidRDefault="00911C5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C59" w:rsidRDefault="00911C59" w:rsidP="009E6C4C">
    <w:pPr>
      <w:pStyle w:val="Footer"/>
      <w:pBdr>
        <w:top w:val="single" w:sz="4" w:space="1" w:color="D9D9D9"/>
      </w:pBdr>
      <w:jc w:val="right"/>
    </w:pPr>
    <w:fldSimple w:instr=" PAGE   \* MERGEFORMAT ">
      <w:r w:rsidR="00580958">
        <w:rPr>
          <w:noProof/>
        </w:rPr>
        <w:t>6</w:t>
      </w:r>
    </w:fldSimple>
    <w:r>
      <w:t xml:space="preserve"> | </w:t>
    </w:r>
    <w:r>
      <w:rPr>
        <w:color w:val="7F7F7F"/>
        <w:spacing w:val="60"/>
      </w:rPr>
      <w:t>Página</w:t>
    </w:r>
  </w:p>
  <w:p w:rsidR="00911C59" w:rsidRPr="009C6A36" w:rsidRDefault="00911C59" w:rsidP="009E6C4C">
    <w:pPr>
      <w:pStyle w:val="Footer"/>
    </w:pPr>
  </w:p>
  <w:p w:rsidR="00911C59" w:rsidRDefault="00911C59">
    <w:pPr>
      <w:pStyle w:val="Footer"/>
    </w:pPr>
  </w:p>
  <w:p w:rsidR="00911C59" w:rsidRDefault="00911C5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5E78" w:rsidRDefault="00845E78" w:rsidP="00235742">
      <w:pPr>
        <w:spacing w:after="0" w:line="240" w:lineRule="auto"/>
      </w:pPr>
      <w:r>
        <w:separator/>
      </w:r>
    </w:p>
    <w:p w:rsidR="00845E78" w:rsidRDefault="00845E78"/>
  </w:footnote>
  <w:footnote w:type="continuationSeparator" w:id="1">
    <w:p w:rsidR="00845E78" w:rsidRDefault="00845E78" w:rsidP="00235742">
      <w:pPr>
        <w:spacing w:after="0" w:line="240" w:lineRule="auto"/>
      </w:pPr>
      <w:r>
        <w:continuationSeparator/>
      </w:r>
    </w:p>
    <w:p w:rsidR="00845E78" w:rsidRDefault="00845E7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C59" w:rsidRDefault="00911C59" w:rsidP="009C6A36">
    <w:pPr>
      <w:pStyle w:val="Header"/>
      <w:pBdr>
        <w:bottom w:val="thickThinSmallGap" w:sz="24" w:space="1" w:color="622423"/>
      </w:pBdr>
      <w:jc w:val="center"/>
      <w:rPr>
        <w:rFonts w:ascii="Cambria" w:eastAsia="Times New Roman" w:hAnsi="Cambria"/>
        <w:szCs w:val="32"/>
      </w:rPr>
    </w:pPr>
    <w:r>
      <w:rPr>
        <w:rFonts w:ascii="Cambria" w:eastAsia="Times New Roman" w:hAnsi="Cambria"/>
        <w:szCs w:val="32"/>
      </w:rPr>
      <w:t xml:space="preserve">                                                                                                                                                           Caso de Estudio</w:t>
    </w:r>
  </w:p>
  <w:p w:rsidR="00911C59" w:rsidRPr="009C6A36" w:rsidRDefault="00911C59" w:rsidP="009C6A36">
    <w:pPr>
      <w:pStyle w:val="Header"/>
      <w:pBdr>
        <w:bottom w:val="thickThinSmallGap" w:sz="24" w:space="1" w:color="622423"/>
      </w:pBdr>
      <w:jc w:val="center"/>
      <w:rPr>
        <w:rFonts w:ascii="Cambria" w:eastAsia="Times New Roman" w:hAnsi="Cambria"/>
        <w:szCs w:val="32"/>
      </w:rPr>
    </w:pPr>
    <w:r>
      <w:rPr>
        <w:rFonts w:ascii="Cambria" w:eastAsia="Times New Roman" w:hAnsi="Cambria"/>
        <w:szCs w:val="32"/>
      </w:rPr>
      <w:t xml:space="preserve">                                                                                                                                                   Informe de Solución</w:t>
    </w:r>
  </w:p>
  <w:p w:rsidR="00911C59" w:rsidRDefault="00911C5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C59" w:rsidRDefault="00911C59" w:rsidP="009E6C4C">
    <w:pPr>
      <w:pStyle w:val="Header"/>
      <w:pBdr>
        <w:bottom w:val="thickThinSmallGap" w:sz="24" w:space="1" w:color="622423"/>
      </w:pBdr>
      <w:jc w:val="center"/>
      <w:rPr>
        <w:rFonts w:ascii="Cambria" w:eastAsia="Times New Roman" w:hAnsi="Cambria"/>
        <w:szCs w:val="32"/>
      </w:rPr>
    </w:pPr>
    <w:r>
      <w:rPr>
        <w:rFonts w:ascii="Cambria" w:eastAsia="Times New Roman" w:hAnsi="Cambria"/>
        <w:szCs w:val="32"/>
      </w:rPr>
      <w:t xml:space="preserve">                                                                                                                                                           Caso de Estudio</w:t>
    </w:r>
  </w:p>
  <w:p w:rsidR="00911C59" w:rsidRPr="009C6A36" w:rsidRDefault="00911C59" w:rsidP="009E6C4C">
    <w:pPr>
      <w:pStyle w:val="Header"/>
      <w:pBdr>
        <w:bottom w:val="thickThinSmallGap" w:sz="24" w:space="1" w:color="622423"/>
      </w:pBdr>
      <w:jc w:val="center"/>
      <w:rPr>
        <w:rFonts w:ascii="Cambria" w:eastAsia="Times New Roman" w:hAnsi="Cambria"/>
        <w:szCs w:val="32"/>
      </w:rPr>
    </w:pPr>
    <w:r>
      <w:rPr>
        <w:rFonts w:ascii="Cambria" w:eastAsia="Times New Roman" w:hAnsi="Cambria"/>
        <w:szCs w:val="32"/>
      </w:rPr>
      <w:t xml:space="preserve">                                                                                                                                                   Informe de Solución</w:t>
    </w:r>
  </w:p>
  <w:p w:rsidR="00911C59" w:rsidRDefault="00911C59" w:rsidP="009E6C4C">
    <w:pPr>
      <w:pStyle w:val="Header"/>
    </w:pPr>
  </w:p>
  <w:p w:rsidR="00911C59" w:rsidRDefault="00911C5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C59" w:rsidRDefault="00911C59" w:rsidP="009E6C4C">
    <w:pPr>
      <w:pStyle w:val="Header"/>
      <w:pBdr>
        <w:bottom w:val="thickThinSmallGap" w:sz="24" w:space="1" w:color="622423"/>
      </w:pBdr>
      <w:jc w:val="center"/>
      <w:rPr>
        <w:rFonts w:ascii="Cambria" w:eastAsia="Times New Roman" w:hAnsi="Cambria"/>
        <w:szCs w:val="32"/>
      </w:rPr>
    </w:pPr>
    <w:r>
      <w:rPr>
        <w:rFonts w:ascii="Cambria" w:eastAsia="Times New Roman" w:hAnsi="Cambria"/>
        <w:szCs w:val="32"/>
      </w:rPr>
      <w:t xml:space="preserve">                                                                                                                                                                                                                                                                       Caso de Estudio</w:t>
    </w:r>
  </w:p>
  <w:p w:rsidR="00911C59" w:rsidRPr="009C6A36" w:rsidRDefault="00911C59" w:rsidP="009E6C4C">
    <w:pPr>
      <w:pStyle w:val="Header"/>
      <w:pBdr>
        <w:bottom w:val="thickThinSmallGap" w:sz="24" w:space="1" w:color="622423"/>
      </w:pBdr>
      <w:jc w:val="center"/>
      <w:rPr>
        <w:rFonts w:ascii="Cambria" w:eastAsia="Times New Roman" w:hAnsi="Cambria"/>
        <w:szCs w:val="32"/>
      </w:rPr>
    </w:pPr>
    <w:r>
      <w:rPr>
        <w:rFonts w:ascii="Cambria" w:eastAsia="Times New Roman" w:hAnsi="Cambria"/>
        <w:szCs w:val="32"/>
      </w:rPr>
      <w:t xml:space="preserve">                                                                                                                                                                                                                                                               Informe de Solución</w:t>
    </w:r>
  </w:p>
  <w:p w:rsidR="00911C59" w:rsidRDefault="00911C59" w:rsidP="009E6C4C">
    <w:pPr>
      <w:pStyle w:val="Header"/>
    </w:pPr>
  </w:p>
  <w:p w:rsidR="00911C59" w:rsidRDefault="00911C59">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C59" w:rsidRDefault="00911C59" w:rsidP="009E6C4C">
    <w:pPr>
      <w:pStyle w:val="Header"/>
      <w:pBdr>
        <w:bottom w:val="thickThinSmallGap" w:sz="24" w:space="1" w:color="622423"/>
      </w:pBdr>
      <w:jc w:val="center"/>
      <w:rPr>
        <w:rFonts w:ascii="Cambria" w:eastAsia="Times New Roman" w:hAnsi="Cambria"/>
        <w:szCs w:val="32"/>
      </w:rPr>
    </w:pPr>
    <w:r>
      <w:rPr>
        <w:rFonts w:ascii="Cambria" w:eastAsia="Times New Roman" w:hAnsi="Cambria"/>
        <w:szCs w:val="32"/>
      </w:rPr>
      <w:t xml:space="preserve">                                                                                                                                                           Caso de Estudio</w:t>
    </w:r>
  </w:p>
  <w:p w:rsidR="00911C59" w:rsidRPr="009C6A36" w:rsidRDefault="00911C59" w:rsidP="009E6C4C">
    <w:pPr>
      <w:pStyle w:val="Header"/>
      <w:pBdr>
        <w:bottom w:val="thickThinSmallGap" w:sz="24" w:space="1" w:color="622423"/>
      </w:pBdr>
      <w:jc w:val="center"/>
      <w:rPr>
        <w:rFonts w:ascii="Cambria" w:eastAsia="Times New Roman" w:hAnsi="Cambria"/>
        <w:szCs w:val="32"/>
      </w:rPr>
    </w:pPr>
    <w:r>
      <w:rPr>
        <w:rFonts w:ascii="Cambria" w:eastAsia="Times New Roman" w:hAnsi="Cambria"/>
        <w:szCs w:val="32"/>
      </w:rPr>
      <w:t xml:space="preserve">                                                                                                                                                   Informe de Solución</w:t>
    </w:r>
  </w:p>
  <w:p w:rsidR="00911C59" w:rsidRDefault="00911C59" w:rsidP="009E6C4C">
    <w:pPr>
      <w:pStyle w:val="Header"/>
    </w:pPr>
  </w:p>
  <w:p w:rsidR="00911C59" w:rsidRDefault="00911C59">
    <w:pPr>
      <w:pStyle w:val="Header"/>
    </w:pPr>
  </w:p>
  <w:p w:rsidR="00911C59" w:rsidRDefault="00911C5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C36DBCE"/>
    <w:lvl w:ilvl="0">
      <w:start w:val="1"/>
      <w:numFmt w:val="decimal"/>
      <w:lvlText w:val="%1."/>
      <w:lvlJc w:val="left"/>
      <w:pPr>
        <w:tabs>
          <w:tab w:val="num" w:pos="1492"/>
        </w:tabs>
        <w:ind w:left="1492" w:hanging="360"/>
      </w:pPr>
    </w:lvl>
  </w:abstractNum>
  <w:abstractNum w:abstractNumId="1">
    <w:nsid w:val="FFFFFF7D"/>
    <w:multiLevelType w:val="singleLevel"/>
    <w:tmpl w:val="3FD0757E"/>
    <w:lvl w:ilvl="0">
      <w:start w:val="1"/>
      <w:numFmt w:val="decimal"/>
      <w:lvlText w:val="%1."/>
      <w:lvlJc w:val="left"/>
      <w:pPr>
        <w:tabs>
          <w:tab w:val="num" w:pos="1209"/>
        </w:tabs>
        <w:ind w:left="1209" w:hanging="360"/>
      </w:pPr>
    </w:lvl>
  </w:abstractNum>
  <w:abstractNum w:abstractNumId="2">
    <w:nsid w:val="FFFFFF7E"/>
    <w:multiLevelType w:val="singleLevel"/>
    <w:tmpl w:val="B69284DA"/>
    <w:lvl w:ilvl="0">
      <w:start w:val="1"/>
      <w:numFmt w:val="decimal"/>
      <w:lvlText w:val="%1."/>
      <w:lvlJc w:val="left"/>
      <w:pPr>
        <w:tabs>
          <w:tab w:val="num" w:pos="926"/>
        </w:tabs>
        <w:ind w:left="926" w:hanging="360"/>
      </w:pPr>
    </w:lvl>
  </w:abstractNum>
  <w:abstractNum w:abstractNumId="3">
    <w:nsid w:val="FFFFFF7F"/>
    <w:multiLevelType w:val="singleLevel"/>
    <w:tmpl w:val="E626F4E6"/>
    <w:lvl w:ilvl="0">
      <w:start w:val="1"/>
      <w:numFmt w:val="decimal"/>
      <w:lvlText w:val="%1."/>
      <w:lvlJc w:val="left"/>
      <w:pPr>
        <w:tabs>
          <w:tab w:val="num" w:pos="643"/>
        </w:tabs>
        <w:ind w:left="643" w:hanging="360"/>
      </w:pPr>
    </w:lvl>
  </w:abstractNum>
  <w:abstractNum w:abstractNumId="4">
    <w:nsid w:val="FFFFFF80"/>
    <w:multiLevelType w:val="singleLevel"/>
    <w:tmpl w:val="C906661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0781D1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05C918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5382FCE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66CDDAE"/>
    <w:lvl w:ilvl="0">
      <w:start w:val="1"/>
      <w:numFmt w:val="decimal"/>
      <w:lvlText w:val="%1."/>
      <w:lvlJc w:val="left"/>
      <w:pPr>
        <w:tabs>
          <w:tab w:val="num" w:pos="360"/>
        </w:tabs>
        <w:ind w:left="360" w:hanging="360"/>
      </w:pPr>
    </w:lvl>
  </w:abstractNum>
  <w:abstractNum w:abstractNumId="9">
    <w:nsid w:val="FFFFFF89"/>
    <w:multiLevelType w:val="singleLevel"/>
    <w:tmpl w:val="22FEB702"/>
    <w:lvl w:ilvl="0">
      <w:start w:val="1"/>
      <w:numFmt w:val="bullet"/>
      <w:lvlText w:val=""/>
      <w:lvlJc w:val="left"/>
      <w:pPr>
        <w:tabs>
          <w:tab w:val="num" w:pos="360"/>
        </w:tabs>
        <w:ind w:left="360" w:hanging="360"/>
      </w:pPr>
      <w:rPr>
        <w:rFonts w:ascii="Symbol" w:hAnsi="Symbol" w:hint="default"/>
      </w:rPr>
    </w:lvl>
  </w:abstractNum>
  <w:abstractNum w:abstractNumId="10">
    <w:nsid w:val="03D82DCC"/>
    <w:multiLevelType w:val="hybridMultilevel"/>
    <w:tmpl w:val="41FCF25E"/>
    <w:lvl w:ilvl="0" w:tplc="2C0A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9617C49"/>
    <w:multiLevelType w:val="hybridMultilevel"/>
    <w:tmpl w:val="48763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2A03AC1"/>
    <w:multiLevelType w:val="hybridMultilevel"/>
    <w:tmpl w:val="76EE1824"/>
    <w:lvl w:ilvl="0" w:tplc="2C0A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3C047C4"/>
    <w:multiLevelType w:val="hybridMultilevel"/>
    <w:tmpl w:val="D6D4247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D474694"/>
    <w:multiLevelType w:val="hybridMultilevel"/>
    <w:tmpl w:val="D44C106E"/>
    <w:lvl w:ilvl="0" w:tplc="2C0A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41E72DE"/>
    <w:multiLevelType w:val="hybridMultilevel"/>
    <w:tmpl w:val="F5623326"/>
    <w:lvl w:ilvl="0" w:tplc="14DA333C">
      <w:start w:val="72"/>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AC242F3"/>
    <w:multiLevelType w:val="hybridMultilevel"/>
    <w:tmpl w:val="5EEABF32"/>
    <w:lvl w:ilvl="0" w:tplc="2C0A000D">
      <w:start w:val="1"/>
      <w:numFmt w:val="bullet"/>
      <w:lvlText w:val=""/>
      <w:lvlJc w:val="left"/>
      <w:pPr>
        <w:tabs>
          <w:tab w:val="num" w:pos="1069"/>
        </w:tabs>
        <w:ind w:left="1069" w:hanging="360"/>
      </w:pPr>
      <w:rPr>
        <w:rFonts w:ascii="Wingdings" w:hAnsi="Wingdings" w:hint="default"/>
      </w:rPr>
    </w:lvl>
    <w:lvl w:ilvl="1" w:tplc="04090001">
      <w:start w:val="1"/>
      <w:numFmt w:val="bullet"/>
      <w:lvlText w:val=""/>
      <w:lvlJc w:val="left"/>
      <w:pPr>
        <w:tabs>
          <w:tab w:val="num" w:pos="1789"/>
        </w:tabs>
        <w:ind w:left="1789" w:hanging="360"/>
      </w:pPr>
      <w:rPr>
        <w:rFonts w:ascii="Symbol" w:hAnsi="Symbol" w:hint="default"/>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cs="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cs="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17">
    <w:nsid w:val="4BBD4575"/>
    <w:multiLevelType w:val="hybridMultilevel"/>
    <w:tmpl w:val="C7B88B2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51881775"/>
    <w:multiLevelType w:val="hybridMultilevel"/>
    <w:tmpl w:val="368C1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56A07AEF"/>
    <w:multiLevelType w:val="hybridMultilevel"/>
    <w:tmpl w:val="54E40A8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594C059E"/>
    <w:multiLevelType w:val="hybridMultilevel"/>
    <w:tmpl w:val="EB304BCC"/>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660653BF"/>
    <w:multiLevelType w:val="hybridMultilevel"/>
    <w:tmpl w:val="32A0B1C2"/>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2">
    <w:nsid w:val="6A0B03E6"/>
    <w:multiLevelType w:val="hybridMultilevel"/>
    <w:tmpl w:val="627808B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6F001057"/>
    <w:multiLevelType w:val="hybridMultilevel"/>
    <w:tmpl w:val="39D03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7"/>
  </w:num>
  <w:num w:numId="14">
    <w:abstractNumId w:val="22"/>
  </w:num>
  <w:num w:numId="15">
    <w:abstractNumId w:val="21"/>
  </w:num>
  <w:num w:numId="16">
    <w:abstractNumId w:val="11"/>
  </w:num>
  <w:num w:numId="17">
    <w:abstractNumId w:val="16"/>
  </w:num>
  <w:num w:numId="18">
    <w:abstractNumId w:val="12"/>
  </w:num>
  <w:num w:numId="19">
    <w:abstractNumId w:val="14"/>
  </w:num>
  <w:num w:numId="20">
    <w:abstractNumId w:val="10"/>
  </w:num>
  <w:num w:numId="21">
    <w:abstractNumId w:val="18"/>
  </w:num>
  <w:num w:numId="22">
    <w:abstractNumId w:val="13"/>
  </w:num>
  <w:num w:numId="23">
    <w:abstractNumId w:val="15"/>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oNotTrackMoves/>
  <w:defaultTabStop w:val="708"/>
  <w:hyphenationZone w:val="425"/>
  <w:drawingGridHorizontalSpacing w:val="110"/>
  <w:displayHorizontalDrawingGridEvery w:val="2"/>
  <w:characterSpacingControl w:val="doNotCompress"/>
  <w:hdrShapeDefaults>
    <o:shapedefaults v:ext="edit" spidmax="12290" fill="f" fillcolor="white" stroke="f">
      <v:fill color="white" on="f"/>
      <v:stroke on="f"/>
    </o:shapedefaults>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9C6A36"/>
    <w:rsid w:val="00003716"/>
    <w:rsid w:val="000222DE"/>
    <w:rsid w:val="000405BE"/>
    <w:rsid w:val="00047387"/>
    <w:rsid w:val="000514D9"/>
    <w:rsid w:val="00057497"/>
    <w:rsid w:val="00065D33"/>
    <w:rsid w:val="00077A12"/>
    <w:rsid w:val="00077EC2"/>
    <w:rsid w:val="00085858"/>
    <w:rsid w:val="00096443"/>
    <w:rsid w:val="000A3015"/>
    <w:rsid w:val="000C02F6"/>
    <w:rsid w:val="000C100E"/>
    <w:rsid w:val="000C668C"/>
    <w:rsid w:val="000C6FBC"/>
    <w:rsid w:val="000D3F03"/>
    <w:rsid w:val="000D7D37"/>
    <w:rsid w:val="000E3120"/>
    <w:rsid w:val="000E6292"/>
    <w:rsid w:val="000F4BF1"/>
    <w:rsid w:val="000F636E"/>
    <w:rsid w:val="001011C6"/>
    <w:rsid w:val="00114595"/>
    <w:rsid w:val="001165C9"/>
    <w:rsid w:val="00123443"/>
    <w:rsid w:val="00124888"/>
    <w:rsid w:val="001275B6"/>
    <w:rsid w:val="0013251A"/>
    <w:rsid w:val="0013291A"/>
    <w:rsid w:val="00140817"/>
    <w:rsid w:val="001410B8"/>
    <w:rsid w:val="001853D3"/>
    <w:rsid w:val="001912F1"/>
    <w:rsid w:val="001A0EB6"/>
    <w:rsid w:val="001A3A30"/>
    <w:rsid w:val="001A417F"/>
    <w:rsid w:val="001B3824"/>
    <w:rsid w:val="001C5EEF"/>
    <w:rsid w:val="001D39D0"/>
    <w:rsid w:val="001E07E2"/>
    <w:rsid w:val="001E4647"/>
    <w:rsid w:val="001F01A2"/>
    <w:rsid w:val="001F6F94"/>
    <w:rsid w:val="001F70D2"/>
    <w:rsid w:val="0020004C"/>
    <w:rsid w:val="00201466"/>
    <w:rsid w:val="00206446"/>
    <w:rsid w:val="002067C6"/>
    <w:rsid w:val="002162DA"/>
    <w:rsid w:val="002221EB"/>
    <w:rsid w:val="00235742"/>
    <w:rsid w:val="00237313"/>
    <w:rsid w:val="00247C9E"/>
    <w:rsid w:val="0025602A"/>
    <w:rsid w:val="00263D93"/>
    <w:rsid w:val="00270B1E"/>
    <w:rsid w:val="00274997"/>
    <w:rsid w:val="00274A28"/>
    <w:rsid w:val="00274CDA"/>
    <w:rsid w:val="00274F76"/>
    <w:rsid w:val="0027593F"/>
    <w:rsid w:val="00284BCC"/>
    <w:rsid w:val="00287DD9"/>
    <w:rsid w:val="00294BE2"/>
    <w:rsid w:val="00295622"/>
    <w:rsid w:val="0029696B"/>
    <w:rsid w:val="002A7816"/>
    <w:rsid w:val="002C0185"/>
    <w:rsid w:val="002C158B"/>
    <w:rsid w:val="002C6021"/>
    <w:rsid w:val="002D3DE9"/>
    <w:rsid w:val="002E3292"/>
    <w:rsid w:val="002E723D"/>
    <w:rsid w:val="002E7C54"/>
    <w:rsid w:val="002F1F0B"/>
    <w:rsid w:val="002F24E7"/>
    <w:rsid w:val="002F299F"/>
    <w:rsid w:val="002F6A4A"/>
    <w:rsid w:val="0030385E"/>
    <w:rsid w:val="00303FAE"/>
    <w:rsid w:val="00306C39"/>
    <w:rsid w:val="003147F5"/>
    <w:rsid w:val="003271C9"/>
    <w:rsid w:val="003318B7"/>
    <w:rsid w:val="00341EBC"/>
    <w:rsid w:val="003446A3"/>
    <w:rsid w:val="00355EE4"/>
    <w:rsid w:val="003577EB"/>
    <w:rsid w:val="00377C00"/>
    <w:rsid w:val="003905BC"/>
    <w:rsid w:val="003A17AA"/>
    <w:rsid w:val="003B0BAD"/>
    <w:rsid w:val="003C3E80"/>
    <w:rsid w:val="003E4FF8"/>
    <w:rsid w:val="003F1423"/>
    <w:rsid w:val="003F2953"/>
    <w:rsid w:val="003F5BBA"/>
    <w:rsid w:val="004256A5"/>
    <w:rsid w:val="0043617C"/>
    <w:rsid w:val="0044017D"/>
    <w:rsid w:val="00441E8B"/>
    <w:rsid w:val="0044259B"/>
    <w:rsid w:val="004506E3"/>
    <w:rsid w:val="00452A13"/>
    <w:rsid w:val="004734A7"/>
    <w:rsid w:val="00481223"/>
    <w:rsid w:val="004833B7"/>
    <w:rsid w:val="004A3918"/>
    <w:rsid w:val="004A39B0"/>
    <w:rsid w:val="004B44AB"/>
    <w:rsid w:val="004B6DFB"/>
    <w:rsid w:val="004B726A"/>
    <w:rsid w:val="004D6754"/>
    <w:rsid w:val="004E5266"/>
    <w:rsid w:val="004F2962"/>
    <w:rsid w:val="004F66A0"/>
    <w:rsid w:val="00503012"/>
    <w:rsid w:val="00513DEB"/>
    <w:rsid w:val="00524E3E"/>
    <w:rsid w:val="00527474"/>
    <w:rsid w:val="0053675E"/>
    <w:rsid w:val="00542A0E"/>
    <w:rsid w:val="00580958"/>
    <w:rsid w:val="00594BC5"/>
    <w:rsid w:val="00597D23"/>
    <w:rsid w:val="005A004F"/>
    <w:rsid w:val="005A32F1"/>
    <w:rsid w:val="005D6470"/>
    <w:rsid w:val="005D787C"/>
    <w:rsid w:val="005E7B12"/>
    <w:rsid w:val="00600DF0"/>
    <w:rsid w:val="0060281F"/>
    <w:rsid w:val="00605165"/>
    <w:rsid w:val="006125BA"/>
    <w:rsid w:val="00612FFB"/>
    <w:rsid w:val="00614EEB"/>
    <w:rsid w:val="00616026"/>
    <w:rsid w:val="00621A6B"/>
    <w:rsid w:val="00632B1A"/>
    <w:rsid w:val="00635920"/>
    <w:rsid w:val="00642E66"/>
    <w:rsid w:val="0064511F"/>
    <w:rsid w:val="0065687F"/>
    <w:rsid w:val="006622D2"/>
    <w:rsid w:val="006629AE"/>
    <w:rsid w:val="00674D3C"/>
    <w:rsid w:val="006A18E6"/>
    <w:rsid w:val="006A2FA7"/>
    <w:rsid w:val="006A3F35"/>
    <w:rsid w:val="006A708C"/>
    <w:rsid w:val="006B33BA"/>
    <w:rsid w:val="006C0AA8"/>
    <w:rsid w:val="006D06AC"/>
    <w:rsid w:val="006D1F27"/>
    <w:rsid w:val="006D3EE5"/>
    <w:rsid w:val="006F0A11"/>
    <w:rsid w:val="006F4D94"/>
    <w:rsid w:val="00714934"/>
    <w:rsid w:val="00716629"/>
    <w:rsid w:val="007338EE"/>
    <w:rsid w:val="00733DF9"/>
    <w:rsid w:val="00734085"/>
    <w:rsid w:val="00742DC1"/>
    <w:rsid w:val="00750E25"/>
    <w:rsid w:val="00757F3D"/>
    <w:rsid w:val="00773FA7"/>
    <w:rsid w:val="00787AA4"/>
    <w:rsid w:val="00790DA9"/>
    <w:rsid w:val="0079208C"/>
    <w:rsid w:val="00795225"/>
    <w:rsid w:val="007A441C"/>
    <w:rsid w:val="007B4A63"/>
    <w:rsid w:val="007B782A"/>
    <w:rsid w:val="007C6036"/>
    <w:rsid w:val="007C6818"/>
    <w:rsid w:val="007D0674"/>
    <w:rsid w:val="007E4233"/>
    <w:rsid w:val="007F64E4"/>
    <w:rsid w:val="00800951"/>
    <w:rsid w:val="00802783"/>
    <w:rsid w:val="008035CF"/>
    <w:rsid w:val="00812D53"/>
    <w:rsid w:val="00816264"/>
    <w:rsid w:val="00821A7A"/>
    <w:rsid w:val="00827BAC"/>
    <w:rsid w:val="00831C59"/>
    <w:rsid w:val="00833642"/>
    <w:rsid w:val="00833E90"/>
    <w:rsid w:val="00844396"/>
    <w:rsid w:val="00845E78"/>
    <w:rsid w:val="0085518C"/>
    <w:rsid w:val="00876BEF"/>
    <w:rsid w:val="00885E5B"/>
    <w:rsid w:val="00892E08"/>
    <w:rsid w:val="00897424"/>
    <w:rsid w:val="008A66A5"/>
    <w:rsid w:val="008B1128"/>
    <w:rsid w:val="008B283E"/>
    <w:rsid w:val="008B2869"/>
    <w:rsid w:val="008B4D63"/>
    <w:rsid w:val="008B7662"/>
    <w:rsid w:val="008D4B53"/>
    <w:rsid w:val="008E5DCB"/>
    <w:rsid w:val="008F09F0"/>
    <w:rsid w:val="009003EE"/>
    <w:rsid w:val="009045E9"/>
    <w:rsid w:val="00905D9F"/>
    <w:rsid w:val="00905E12"/>
    <w:rsid w:val="00911C59"/>
    <w:rsid w:val="00912868"/>
    <w:rsid w:val="00935FE3"/>
    <w:rsid w:val="0094017D"/>
    <w:rsid w:val="00943D33"/>
    <w:rsid w:val="00945354"/>
    <w:rsid w:val="009463D2"/>
    <w:rsid w:val="0097377E"/>
    <w:rsid w:val="00980253"/>
    <w:rsid w:val="00986E48"/>
    <w:rsid w:val="00993F35"/>
    <w:rsid w:val="009A2ACF"/>
    <w:rsid w:val="009A3EAA"/>
    <w:rsid w:val="009B67EC"/>
    <w:rsid w:val="009B7366"/>
    <w:rsid w:val="009C6A36"/>
    <w:rsid w:val="009D67C4"/>
    <w:rsid w:val="009D7447"/>
    <w:rsid w:val="009E09D0"/>
    <w:rsid w:val="009E6C4C"/>
    <w:rsid w:val="009E73E7"/>
    <w:rsid w:val="009F33B7"/>
    <w:rsid w:val="009F3819"/>
    <w:rsid w:val="009F4326"/>
    <w:rsid w:val="00A0667C"/>
    <w:rsid w:val="00A33D0C"/>
    <w:rsid w:val="00A368E4"/>
    <w:rsid w:val="00A47F3F"/>
    <w:rsid w:val="00A640EF"/>
    <w:rsid w:val="00A9290F"/>
    <w:rsid w:val="00AB0BFF"/>
    <w:rsid w:val="00AB6D7D"/>
    <w:rsid w:val="00AC4811"/>
    <w:rsid w:val="00AC4F08"/>
    <w:rsid w:val="00AD1F5A"/>
    <w:rsid w:val="00AE16F0"/>
    <w:rsid w:val="00AE3E73"/>
    <w:rsid w:val="00AE5FCE"/>
    <w:rsid w:val="00AF2F6F"/>
    <w:rsid w:val="00B01A9F"/>
    <w:rsid w:val="00B11F86"/>
    <w:rsid w:val="00B1240B"/>
    <w:rsid w:val="00B24D69"/>
    <w:rsid w:val="00B259B8"/>
    <w:rsid w:val="00B70411"/>
    <w:rsid w:val="00B759CC"/>
    <w:rsid w:val="00B85602"/>
    <w:rsid w:val="00B85E5E"/>
    <w:rsid w:val="00BA799D"/>
    <w:rsid w:val="00BB0B47"/>
    <w:rsid w:val="00BC6640"/>
    <w:rsid w:val="00BD1DD6"/>
    <w:rsid w:val="00BD29A2"/>
    <w:rsid w:val="00BD2AB1"/>
    <w:rsid w:val="00BD5A1C"/>
    <w:rsid w:val="00BD746F"/>
    <w:rsid w:val="00C0075B"/>
    <w:rsid w:val="00C1017A"/>
    <w:rsid w:val="00C1017B"/>
    <w:rsid w:val="00C11ED5"/>
    <w:rsid w:val="00C134E6"/>
    <w:rsid w:val="00C46766"/>
    <w:rsid w:val="00C53081"/>
    <w:rsid w:val="00C60075"/>
    <w:rsid w:val="00C657FD"/>
    <w:rsid w:val="00C83B6C"/>
    <w:rsid w:val="00C85F71"/>
    <w:rsid w:val="00C86322"/>
    <w:rsid w:val="00C87B1D"/>
    <w:rsid w:val="00C90400"/>
    <w:rsid w:val="00C941D4"/>
    <w:rsid w:val="00CA14F8"/>
    <w:rsid w:val="00CA371E"/>
    <w:rsid w:val="00CB026D"/>
    <w:rsid w:val="00CB6861"/>
    <w:rsid w:val="00CC1329"/>
    <w:rsid w:val="00CC1D85"/>
    <w:rsid w:val="00CD2BE4"/>
    <w:rsid w:val="00CE601A"/>
    <w:rsid w:val="00D03703"/>
    <w:rsid w:val="00D03A92"/>
    <w:rsid w:val="00D2591E"/>
    <w:rsid w:val="00D436AC"/>
    <w:rsid w:val="00D45563"/>
    <w:rsid w:val="00D45C2F"/>
    <w:rsid w:val="00D5120D"/>
    <w:rsid w:val="00D553C9"/>
    <w:rsid w:val="00D80BB5"/>
    <w:rsid w:val="00D905B0"/>
    <w:rsid w:val="00D90B85"/>
    <w:rsid w:val="00D91782"/>
    <w:rsid w:val="00DA196C"/>
    <w:rsid w:val="00DB237F"/>
    <w:rsid w:val="00DC1329"/>
    <w:rsid w:val="00DC5C12"/>
    <w:rsid w:val="00DD0506"/>
    <w:rsid w:val="00DE47F9"/>
    <w:rsid w:val="00DF278F"/>
    <w:rsid w:val="00E144C8"/>
    <w:rsid w:val="00E161C9"/>
    <w:rsid w:val="00E17295"/>
    <w:rsid w:val="00E209C7"/>
    <w:rsid w:val="00E22B93"/>
    <w:rsid w:val="00E31919"/>
    <w:rsid w:val="00E3535E"/>
    <w:rsid w:val="00E4482B"/>
    <w:rsid w:val="00E56499"/>
    <w:rsid w:val="00E73FA5"/>
    <w:rsid w:val="00E772C7"/>
    <w:rsid w:val="00E86CF9"/>
    <w:rsid w:val="00E86D47"/>
    <w:rsid w:val="00E94F65"/>
    <w:rsid w:val="00EA12F6"/>
    <w:rsid w:val="00EA6E84"/>
    <w:rsid w:val="00EC36C4"/>
    <w:rsid w:val="00ED1A97"/>
    <w:rsid w:val="00ED4C07"/>
    <w:rsid w:val="00ED4C7F"/>
    <w:rsid w:val="00EE0168"/>
    <w:rsid w:val="00EE1347"/>
    <w:rsid w:val="00EF0732"/>
    <w:rsid w:val="00EF0C67"/>
    <w:rsid w:val="00EF111C"/>
    <w:rsid w:val="00EF5DE0"/>
    <w:rsid w:val="00F14952"/>
    <w:rsid w:val="00F24AB0"/>
    <w:rsid w:val="00F35195"/>
    <w:rsid w:val="00F7334D"/>
    <w:rsid w:val="00F8015F"/>
    <w:rsid w:val="00FA3CF2"/>
    <w:rsid w:val="00FA4418"/>
    <w:rsid w:val="00FB1E8E"/>
    <w:rsid w:val="00FD1804"/>
    <w:rsid w:val="00FE063A"/>
    <w:rsid w:val="00FE11B1"/>
    <w:rsid w:val="00FE3690"/>
    <w:rsid w:val="00FF1DFD"/>
    <w:rsid w:val="00FF7EB3"/>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2290"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1165C9"/>
    <w:pPr>
      <w:spacing w:after="200" w:line="276" w:lineRule="auto"/>
    </w:pPr>
    <w:rPr>
      <w:sz w:val="22"/>
      <w:szCs w:val="22"/>
      <w:lang w:val="es-ES" w:eastAsia="en-US"/>
    </w:rPr>
  </w:style>
  <w:style w:type="paragraph" w:styleId="Heading1">
    <w:name w:val="heading 1"/>
    <w:basedOn w:val="Normal"/>
    <w:next w:val="Normal"/>
    <w:link w:val="Heading1Char"/>
    <w:uiPriority w:val="9"/>
    <w:qFormat/>
    <w:rsid w:val="003147F5"/>
    <w:pPr>
      <w:keepNext/>
      <w:spacing w:before="240" w:after="60"/>
      <w:outlineLvl w:val="0"/>
    </w:pPr>
    <w:rPr>
      <w:rFonts w:ascii="Cambria" w:eastAsia="Times New Roman" w:hAnsi="Cambria"/>
      <w:b/>
      <w:bCs/>
      <w:kern w:val="32"/>
      <w:sz w:val="32"/>
      <w:szCs w:val="32"/>
      <w:lang/>
    </w:rPr>
  </w:style>
  <w:style w:type="paragraph" w:styleId="Heading2">
    <w:name w:val="heading 2"/>
    <w:basedOn w:val="Normal"/>
    <w:next w:val="Normal"/>
    <w:link w:val="Heading2Char"/>
    <w:uiPriority w:val="9"/>
    <w:qFormat/>
    <w:rsid w:val="003147F5"/>
    <w:pPr>
      <w:keepNext/>
      <w:spacing w:before="240" w:after="60"/>
      <w:outlineLvl w:val="1"/>
    </w:pPr>
    <w:rPr>
      <w:rFonts w:ascii="Cambria" w:eastAsia="Times New Roman" w:hAnsi="Cambria"/>
      <w:b/>
      <w:bCs/>
      <w:i/>
      <w:iCs/>
      <w:sz w:val="28"/>
      <w:szCs w:val="28"/>
      <w:lang/>
    </w:rPr>
  </w:style>
  <w:style w:type="paragraph" w:styleId="Heading3">
    <w:name w:val="heading 3"/>
    <w:basedOn w:val="Normal"/>
    <w:next w:val="Normal"/>
    <w:link w:val="Heading3Char"/>
    <w:uiPriority w:val="9"/>
    <w:qFormat/>
    <w:rsid w:val="003147F5"/>
    <w:pPr>
      <w:keepNext/>
      <w:spacing w:before="240" w:after="60"/>
      <w:outlineLvl w:val="2"/>
    </w:pPr>
    <w:rPr>
      <w:rFonts w:ascii="Cambria" w:eastAsia="Times New Roman" w:hAnsi="Cambria"/>
      <w:b/>
      <w:bCs/>
      <w:sz w:val="26"/>
      <w:szCs w:val="26"/>
      <w:lang/>
    </w:rPr>
  </w:style>
  <w:style w:type="paragraph" w:styleId="Heading4">
    <w:name w:val="heading 4"/>
    <w:basedOn w:val="Normal"/>
    <w:next w:val="Normal"/>
    <w:qFormat/>
    <w:rsid w:val="00D553C9"/>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C0075B"/>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8B2869"/>
    <w:pPr>
      <w:spacing w:before="240" w:after="60"/>
      <w:outlineLvl w:val="5"/>
    </w:pPr>
    <w:rPr>
      <w:rFonts w:eastAsia="Times New Roman"/>
      <w:b/>
      <w:bCs/>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4E3E"/>
    <w:pPr>
      <w:spacing w:after="0" w:line="240" w:lineRule="auto"/>
    </w:pPr>
    <w:rPr>
      <w:rFonts w:ascii="Tahoma" w:hAnsi="Tahoma"/>
      <w:sz w:val="16"/>
      <w:szCs w:val="16"/>
      <w:lang/>
    </w:rPr>
  </w:style>
  <w:style w:type="character" w:customStyle="1" w:styleId="BalloonTextChar">
    <w:name w:val="Balloon Text Char"/>
    <w:link w:val="BalloonText"/>
    <w:uiPriority w:val="99"/>
    <w:semiHidden/>
    <w:rsid w:val="00524E3E"/>
    <w:rPr>
      <w:rFonts w:ascii="Tahoma" w:hAnsi="Tahoma" w:cs="Tahoma"/>
      <w:sz w:val="16"/>
      <w:szCs w:val="16"/>
    </w:rPr>
  </w:style>
  <w:style w:type="paragraph" w:styleId="Header">
    <w:name w:val="header"/>
    <w:basedOn w:val="Normal"/>
    <w:link w:val="HeaderChar"/>
    <w:uiPriority w:val="99"/>
    <w:unhideWhenUsed/>
    <w:rsid w:val="00235742"/>
    <w:pPr>
      <w:tabs>
        <w:tab w:val="center" w:pos="4252"/>
        <w:tab w:val="right" w:pos="8504"/>
      </w:tabs>
      <w:spacing w:after="0" w:line="240" w:lineRule="auto"/>
    </w:pPr>
  </w:style>
  <w:style w:type="character" w:customStyle="1" w:styleId="HeaderChar">
    <w:name w:val="Header Char"/>
    <w:basedOn w:val="DefaultParagraphFont"/>
    <w:link w:val="Header"/>
    <w:uiPriority w:val="99"/>
    <w:rsid w:val="00235742"/>
  </w:style>
  <w:style w:type="paragraph" w:styleId="Footer">
    <w:name w:val="footer"/>
    <w:basedOn w:val="Normal"/>
    <w:link w:val="FooterChar"/>
    <w:uiPriority w:val="99"/>
    <w:unhideWhenUsed/>
    <w:rsid w:val="00235742"/>
    <w:pPr>
      <w:tabs>
        <w:tab w:val="center" w:pos="4252"/>
        <w:tab w:val="right" w:pos="8504"/>
      </w:tabs>
      <w:spacing w:after="0" w:line="240" w:lineRule="auto"/>
    </w:pPr>
  </w:style>
  <w:style w:type="character" w:customStyle="1" w:styleId="FooterChar">
    <w:name w:val="Footer Char"/>
    <w:basedOn w:val="DefaultParagraphFont"/>
    <w:link w:val="Footer"/>
    <w:uiPriority w:val="99"/>
    <w:rsid w:val="00235742"/>
  </w:style>
  <w:style w:type="character" w:customStyle="1" w:styleId="listitem">
    <w:name w:val="listitem"/>
    <w:basedOn w:val="DefaultParagraphFont"/>
    <w:rsid w:val="00235742"/>
  </w:style>
  <w:style w:type="character" w:customStyle="1" w:styleId="Heading1Char">
    <w:name w:val="Heading 1 Char"/>
    <w:link w:val="Heading1"/>
    <w:uiPriority w:val="9"/>
    <w:rsid w:val="003147F5"/>
    <w:rPr>
      <w:rFonts w:ascii="Cambria" w:eastAsia="Times New Roman" w:hAnsi="Cambria" w:cs="Times New Roman"/>
      <w:b/>
      <w:bCs/>
      <w:kern w:val="32"/>
      <w:sz w:val="32"/>
      <w:szCs w:val="32"/>
      <w:lang w:eastAsia="en-US"/>
    </w:rPr>
  </w:style>
  <w:style w:type="character" w:customStyle="1" w:styleId="Heading2Char">
    <w:name w:val="Heading 2 Char"/>
    <w:link w:val="Heading2"/>
    <w:uiPriority w:val="9"/>
    <w:rsid w:val="003147F5"/>
    <w:rPr>
      <w:rFonts w:ascii="Cambria" w:eastAsia="Times New Roman" w:hAnsi="Cambria" w:cs="Times New Roman"/>
      <w:b/>
      <w:bCs/>
      <w:i/>
      <w:iCs/>
      <w:sz w:val="28"/>
      <w:szCs w:val="28"/>
      <w:lang w:eastAsia="en-US"/>
    </w:rPr>
  </w:style>
  <w:style w:type="character" w:customStyle="1" w:styleId="Heading3Char">
    <w:name w:val="Heading 3 Char"/>
    <w:link w:val="Heading3"/>
    <w:uiPriority w:val="9"/>
    <w:rsid w:val="003147F5"/>
    <w:rPr>
      <w:rFonts w:ascii="Cambria" w:eastAsia="Times New Roman" w:hAnsi="Cambria" w:cs="Times New Roman"/>
      <w:b/>
      <w:bCs/>
      <w:sz w:val="26"/>
      <w:szCs w:val="26"/>
      <w:lang w:eastAsia="en-US"/>
    </w:rPr>
  </w:style>
  <w:style w:type="table" w:styleId="TableGrid">
    <w:name w:val="Table Grid"/>
    <w:basedOn w:val="TableNormal"/>
    <w:uiPriority w:val="59"/>
    <w:rsid w:val="003147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3147F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Cuadrculaclara-nfasis11">
    <w:name w:val="Cuadrícula clara - Énfasis 11"/>
    <w:basedOn w:val="TableNormal"/>
    <w:uiPriority w:val="62"/>
    <w:rsid w:val="003147F5"/>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Spacing">
    <w:name w:val="No Spacing"/>
    <w:link w:val="NoSpacingChar"/>
    <w:uiPriority w:val="1"/>
    <w:qFormat/>
    <w:rsid w:val="0079208C"/>
    <w:rPr>
      <w:rFonts w:eastAsia="Times New Roman"/>
      <w:sz w:val="22"/>
      <w:szCs w:val="22"/>
      <w:lang w:val="es-ES" w:eastAsia="en-US"/>
    </w:rPr>
  </w:style>
  <w:style w:type="character" w:customStyle="1" w:styleId="NoSpacingChar">
    <w:name w:val="No Spacing Char"/>
    <w:link w:val="NoSpacing"/>
    <w:uiPriority w:val="1"/>
    <w:rsid w:val="0079208C"/>
    <w:rPr>
      <w:rFonts w:eastAsia="Times New Roman"/>
      <w:sz w:val="22"/>
      <w:szCs w:val="22"/>
      <w:lang w:val="es-ES" w:eastAsia="en-US" w:bidi="ar-SA"/>
    </w:rPr>
  </w:style>
  <w:style w:type="paragraph" w:styleId="TOC1">
    <w:name w:val="toc 1"/>
    <w:basedOn w:val="Normal"/>
    <w:next w:val="Normal"/>
    <w:autoRedefine/>
    <w:uiPriority w:val="39"/>
    <w:unhideWhenUsed/>
    <w:rsid w:val="004B6DFB"/>
    <w:pPr>
      <w:spacing w:before="120" w:after="120"/>
    </w:pPr>
    <w:rPr>
      <w:rFonts w:cs="Calibri"/>
      <w:b/>
      <w:bCs/>
      <w:caps/>
      <w:sz w:val="20"/>
      <w:szCs w:val="20"/>
    </w:rPr>
  </w:style>
  <w:style w:type="paragraph" w:styleId="TOC2">
    <w:name w:val="toc 2"/>
    <w:basedOn w:val="Normal"/>
    <w:next w:val="Normal"/>
    <w:autoRedefine/>
    <w:uiPriority w:val="39"/>
    <w:unhideWhenUsed/>
    <w:rsid w:val="004B6DFB"/>
    <w:pPr>
      <w:spacing w:after="0"/>
      <w:ind w:left="220"/>
    </w:pPr>
    <w:rPr>
      <w:rFonts w:cs="Calibri"/>
      <w:smallCaps/>
      <w:sz w:val="20"/>
      <w:szCs w:val="20"/>
    </w:rPr>
  </w:style>
  <w:style w:type="paragraph" w:styleId="TOC3">
    <w:name w:val="toc 3"/>
    <w:basedOn w:val="Normal"/>
    <w:next w:val="Normal"/>
    <w:autoRedefine/>
    <w:uiPriority w:val="39"/>
    <w:unhideWhenUsed/>
    <w:rsid w:val="004B6DFB"/>
    <w:pPr>
      <w:spacing w:after="0"/>
      <w:ind w:left="440"/>
    </w:pPr>
    <w:rPr>
      <w:rFonts w:cs="Calibri"/>
      <w:i/>
      <w:iCs/>
      <w:sz w:val="20"/>
      <w:szCs w:val="20"/>
    </w:rPr>
  </w:style>
  <w:style w:type="paragraph" w:styleId="TOC4">
    <w:name w:val="toc 4"/>
    <w:basedOn w:val="Normal"/>
    <w:next w:val="Normal"/>
    <w:autoRedefine/>
    <w:uiPriority w:val="39"/>
    <w:unhideWhenUsed/>
    <w:rsid w:val="004B6DFB"/>
    <w:pPr>
      <w:spacing w:after="0"/>
      <w:ind w:left="660"/>
    </w:pPr>
    <w:rPr>
      <w:rFonts w:cs="Calibri"/>
      <w:sz w:val="18"/>
      <w:szCs w:val="18"/>
    </w:rPr>
  </w:style>
  <w:style w:type="paragraph" w:styleId="TOC5">
    <w:name w:val="toc 5"/>
    <w:basedOn w:val="Normal"/>
    <w:next w:val="Normal"/>
    <w:autoRedefine/>
    <w:uiPriority w:val="39"/>
    <w:unhideWhenUsed/>
    <w:rsid w:val="004B6DFB"/>
    <w:pPr>
      <w:spacing w:after="0"/>
      <w:ind w:left="880"/>
    </w:pPr>
    <w:rPr>
      <w:rFonts w:cs="Calibri"/>
      <w:sz w:val="18"/>
      <w:szCs w:val="18"/>
    </w:rPr>
  </w:style>
  <w:style w:type="paragraph" w:styleId="TOC6">
    <w:name w:val="toc 6"/>
    <w:basedOn w:val="Normal"/>
    <w:next w:val="Normal"/>
    <w:autoRedefine/>
    <w:uiPriority w:val="39"/>
    <w:unhideWhenUsed/>
    <w:rsid w:val="004B6DFB"/>
    <w:pPr>
      <w:spacing w:after="0"/>
      <w:ind w:left="1100"/>
    </w:pPr>
    <w:rPr>
      <w:rFonts w:cs="Calibri"/>
      <w:sz w:val="18"/>
      <w:szCs w:val="18"/>
    </w:rPr>
  </w:style>
  <w:style w:type="paragraph" w:styleId="TOC7">
    <w:name w:val="toc 7"/>
    <w:basedOn w:val="Normal"/>
    <w:next w:val="Normal"/>
    <w:autoRedefine/>
    <w:uiPriority w:val="39"/>
    <w:unhideWhenUsed/>
    <w:rsid w:val="004B6DFB"/>
    <w:pPr>
      <w:spacing w:after="0"/>
      <w:ind w:left="1320"/>
    </w:pPr>
    <w:rPr>
      <w:rFonts w:cs="Calibri"/>
      <w:sz w:val="18"/>
      <w:szCs w:val="18"/>
    </w:rPr>
  </w:style>
  <w:style w:type="paragraph" w:styleId="TOC8">
    <w:name w:val="toc 8"/>
    <w:basedOn w:val="Normal"/>
    <w:next w:val="Normal"/>
    <w:autoRedefine/>
    <w:uiPriority w:val="39"/>
    <w:unhideWhenUsed/>
    <w:rsid w:val="004B6DFB"/>
    <w:pPr>
      <w:spacing w:after="0"/>
      <w:ind w:left="1540"/>
    </w:pPr>
    <w:rPr>
      <w:rFonts w:cs="Calibri"/>
      <w:sz w:val="18"/>
      <w:szCs w:val="18"/>
    </w:rPr>
  </w:style>
  <w:style w:type="paragraph" w:styleId="TOC9">
    <w:name w:val="toc 9"/>
    <w:basedOn w:val="Normal"/>
    <w:next w:val="Normal"/>
    <w:autoRedefine/>
    <w:uiPriority w:val="39"/>
    <w:unhideWhenUsed/>
    <w:rsid w:val="004B6DFB"/>
    <w:pPr>
      <w:spacing w:after="0"/>
      <w:ind w:left="1760"/>
    </w:pPr>
    <w:rPr>
      <w:rFonts w:cs="Calibri"/>
      <w:sz w:val="18"/>
      <w:szCs w:val="18"/>
    </w:rPr>
  </w:style>
  <w:style w:type="character" w:styleId="Hyperlink">
    <w:name w:val="Hyperlink"/>
    <w:uiPriority w:val="99"/>
    <w:unhideWhenUsed/>
    <w:rsid w:val="004B6DFB"/>
    <w:rPr>
      <w:color w:val="0000FF"/>
      <w:u w:val="single"/>
    </w:rPr>
  </w:style>
  <w:style w:type="paragraph" w:styleId="TOCHeading">
    <w:name w:val="TOC Heading"/>
    <w:basedOn w:val="Heading1"/>
    <w:next w:val="Normal"/>
    <w:uiPriority w:val="39"/>
    <w:qFormat/>
    <w:rsid w:val="004B6DFB"/>
    <w:pPr>
      <w:keepLines/>
      <w:spacing w:before="480" w:after="0"/>
      <w:outlineLvl w:val="9"/>
    </w:pPr>
    <w:rPr>
      <w:color w:val="365F91"/>
      <w:kern w:val="0"/>
      <w:sz w:val="28"/>
      <w:szCs w:val="28"/>
    </w:rPr>
  </w:style>
  <w:style w:type="character" w:styleId="FollowedHyperlink">
    <w:name w:val="FollowedHyperlink"/>
    <w:rsid w:val="00D553C9"/>
    <w:rPr>
      <w:color w:val="800080"/>
      <w:u w:val="single"/>
    </w:rPr>
  </w:style>
  <w:style w:type="paragraph" w:styleId="ListParagraph">
    <w:name w:val="List Paragraph"/>
    <w:basedOn w:val="Normal"/>
    <w:uiPriority w:val="34"/>
    <w:qFormat/>
    <w:rsid w:val="003F1423"/>
    <w:pPr>
      <w:spacing w:after="0" w:line="240" w:lineRule="auto"/>
      <w:ind w:firstLine="709"/>
      <w:jc w:val="both"/>
    </w:pPr>
    <w:rPr>
      <w:lang w:val="es-AR"/>
    </w:rPr>
  </w:style>
  <w:style w:type="paragraph" w:customStyle="1" w:styleId="Titulo2">
    <w:name w:val="Titulo 2"/>
    <w:basedOn w:val="Heading2"/>
    <w:link w:val="Titulo2Car"/>
    <w:autoRedefine/>
    <w:qFormat/>
    <w:rsid w:val="008B2869"/>
    <w:pPr>
      <w:spacing w:line="300" w:lineRule="exact"/>
    </w:pPr>
    <w:rPr>
      <w:rFonts w:ascii="Arial" w:eastAsia="Calibri" w:hAnsi="Arial"/>
      <w:i w:val="0"/>
      <w:iCs w:val="0"/>
      <w:noProof/>
      <w:color w:val="000080"/>
      <w:lang w:val="es-ES_tradnl"/>
    </w:rPr>
  </w:style>
  <w:style w:type="character" w:customStyle="1" w:styleId="Titulo2Car">
    <w:name w:val="Titulo 2 Car"/>
    <w:link w:val="Titulo2"/>
    <w:rsid w:val="008B2869"/>
    <w:rPr>
      <w:rFonts w:ascii="Arial" w:hAnsi="Arial"/>
      <w:b/>
      <w:bCs/>
      <w:noProof/>
      <w:color w:val="000080"/>
      <w:sz w:val="28"/>
      <w:szCs w:val="28"/>
      <w:lang w:val="es-ES_tradnl"/>
    </w:rPr>
  </w:style>
  <w:style w:type="character" w:customStyle="1" w:styleId="Heading6Char">
    <w:name w:val="Heading 6 Char"/>
    <w:link w:val="Heading6"/>
    <w:uiPriority w:val="9"/>
    <w:rsid w:val="008B2869"/>
    <w:rPr>
      <w:rFonts w:ascii="Calibri" w:eastAsia="Times New Roman" w:hAnsi="Calibri" w:cs="Times New Roman"/>
      <w:b/>
      <w:bCs/>
      <w:sz w:val="22"/>
      <w:szCs w:val="22"/>
      <w:lang w:eastAsia="en-US"/>
    </w:rPr>
  </w:style>
  <w:style w:type="paragraph" w:styleId="NormalWeb">
    <w:name w:val="Normal (Web)"/>
    <w:basedOn w:val="Normal"/>
    <w:uiPriority w:val="99"/>
    <w:semiHidden/>
    <w:unhideWhenUsed/>
    <w:rsid w:val="006D3EE5"/>
    <w:pPr>
      <w:spacing w:before="100" w:beforeAutospacing="1" w:after="100" w:afterAutospacing="1" w:line="240" w:lineRule="auto"/>
    </w:pPr>
    <w:rPr>
      <w:rFonts w:ascii="Times New Roman" w:eastAsia="Times New Roman" w:hAnsi="Times New Roman"/>
      <w:sz w:val="24"/>
      <w:szCs w:val="24"/>
      <w:lang w:val="es-AR" w:eastAsia="es-AR"/>
    </w:rPr>
  </w:style>
  <w:style w:type="character" w:customStyle="1" w:styleId="apple-converted-space">
    <w:name w:val="apple-converted-space"/>
    <w:rsid w:val="006B33BA"/>
  </w:style>
  <w:style w:type="character" w:customStyle="1" w:styleId="longtext">
    <w:name w:val="long_text"/>
    <w:rsid w:val="009045E9"/>
  </w:style>
</w:styles>
</file>

<file path=word/webSettings.xml><?xml version="1.0" encoding="utf-8"?>
<w:webSettings xmlns:r="http://schemas.openxmlformats.org/officeDocument/2006/relationships" xmlns:w="http://schemas.openxmlformats.org/wordprocessingml/2006/main">
  <w:divs>
    <w:div w:id="31850591">
      <w:bodyDiv w:val="1"/>
      <w:marLeft w:val="0"/>
      <w:marRight w:val="0"/>
      <w:marTop w:val="0"/>
      <w:marBottom w:val="0"/>
      <w:divBdr>
        <w:top w:val="none" w:sz="0" w:space="0" w:color="auto"/>
        <w:left w:val="none" w:sz="0" w:space="0" w:color="auto"/>
        <w:bottom w:val="none" w:sz="0" w:space="0" w:color="auto"/>
        <w:right w:val="none" w:sz="0" w:space="0" w:color="auto"/>
      </w:divBdr>
    </w:div>
    <w:div w:id="69233468">
      <w:bodyDiv w:val="1"/>
      <w:marLeft w:val="0"/>
      <w:marRight w:val="0"/>
      <w:marTop w:val="0"/>
      <w:marBottom w:val="0"/>
      <w:divBdr>
        <w:top w:val="none" w:sz="0" w:space="0" w:color="auto"/>
        <w:left w:val="none" w:sz="0" w:space="0" w:color="auto"/>
        <w:bottom w:val="none" w:sz="0" w:space="0" w:color="auto"/>
        <w:right w:val="none" w:sz="0" w:space="0" w:color="auto"/>
      </w:divBdr>
    </w:div>
    <w:div w:id="170294651">
      <w:bodyDiv w:val="1"/>
      <w:marLeft w:val="0"/>
      <w:marRight w:val="0"/>
      <w:marTop w:val="0"/>
      <w:marBottom w:val="0"/>
      <w:divBdr>
        <w:top w:val="none" w:sz="0" w:space="0" w:color="auto"/>
        <w:left w:val="none" w:sz="0" w:space="0" w:color="auto"/>
        <w:bottom w:val="none" w:sz="0" w:space="0" w:color="auto"/>
        <w:right w:val="none" w:sz="0" w:space="0" w:color="auto"/>
      </w:divBdr>
      <w:divsChild>
        <w:div w:id="166212890">
          <w:marLeft w:val="0"/>
          <w:marRight w:val="0"/>
          <w:marTop w:val="0"/>
          <w:marBottom w:val="0"/>
          <w:divBdr>
            <w:top w:val="none" w:sz="0" w:space="0" w:color="auto"/>
            <w:left w:val="none" w:sz="0" w:space="0" w:color="auto"/>
            <w:bottom w:val="none" w:sz="0" w:space="0" w:color="auto"/>
            <w:right w:val="none" w:sz="0" w:space="0" w:color="auto"/>
          </w:divBdr>
        </w:div>
        <w:div w:id="190266435">
          <w:marLeft w:val="0"/>
          <w:marRight w:val="0"/>
          <w:marTop w:val="0"/>
          <w:marBottom w:val="0"/>
          <w:divBdr>
            <w:top w:val="none" w:sz="0" w:space="0" w:color="auto"/>
            <w:left w:val="none" w:sz="0" w:space="0" w:color="auto"/>
            <w:bottom w:val="none" w:sz="0" w:space="0" w:color="auto"/>
            <w:right w:val="none" w:sz="0" w:space="0" w:color="auto"/>
          </w:divBdr>
        </w:div>
        <w:div w:id="331178081">
          <w:marLeft w:val="0"/>
          <w:marRight w:val="0"/>
          <w:marTop w:val="0"/>
          <w:marBottom w:val="0"/>
          <w:divBdr>
            <w:top w:val="none" w:sz="0" w:space="0" w:color="auto"/>
            <w:left w:val="none" w:sz="0" w:space="0" w:color="auto"/>
            <w:bottom w:val="none" w:sz="0" w:space="0" w:color="auto"/>
            <w:right w:val="none" w:sz="0" w:space="0" w:color="auto"/>
          </w:divBdr>
        </w:div>
        <w:div w:id="858856873">
          <w:marLeft w:val="0"/>
          <w:marRight w:val="0"/>
          <w:marTop w:val="0"/>
          <w:marBottom w:val="0"/>
          <w:divBdr>
            <w:top w:val="none" w:sz="0" w:space="0" w:color="auto"/>
            <w:left w:val="none" w:sz="0" w:space="0" w:color="auto"/>
            <w:bottom w:val="none" w:sz="0" w:space="0" w:color="auto"/>
            <w:right w:val="none" w:sz="0" w:space="0" w:color="auto"/>
          </w:divBdr>
        </w:div>
        <w:div w:id="1343819837">
          <w:marLeft w:val="0"/>
          <w:marRight w:val="0"/>
          <w:marTop w:val="0"/>
          <w:marBottom w:val="0"/>
          <w:divBdr>
            <w:top w:val="none" w:sz="0" w:space="0" w:color="auto"/>
            <w:left w:val="none" w:sz="0" w:space="0" w:color="auto"/>
            <w:bottom w:val="none" w:sz="0" w:space="0" w:color="auto"/>
            <w:right w:val="none" w:sz="0" w:space="0" w:color="auto"/>
          </w:divBdr>
        </w:div>
        <w:div w:id="1974942895">
          <w:marLeft w:val="0"/>
          <w:marRight w:val="0"/>
          <w:marTop w:val="0"/>
          <w:marBottom w:val="0"/>
          <w:divBdr>
            <w:top w:val="none" w:sz="0" w:space="0" w:color="auto"/>
            <w:left w:val="none" w:sz="0" w:space="0" w:color="auto"/>
            <w:bottom w:val="none" w:sz="0" w:space="0" w:color="auto"/>
            <w:right w:val="none" w:sz="0" w:space="0" w:color="auto"/>
          </w:divBdr>
        </w:div>
        <w:div w:id="2066100349">
          <w:marLeft w:val="0"/>
          <w:marRight w:val="0"/>
          <w:marTop w:val="0"/>
          <w:marBottom w:val="0"/>
          <w:divBdr>
            <w:top w:val="none" w:sz="0" w:space="0" w:color="auto"/>
            <w:left w:val="none" w:sz="0" w:space="0" w:color="auto"/>
            <w:bottom w:val="none" w:sz="0" w:space="0" w:color="auto"/>
            <w:right w:val="none" w:sz="0" w:space="0" w:color="auto"/>
          </w:divBdr>
        </w:div>
        <w:div w:id="2145854833">
          <w:marLeft w:val="0"/>
          <w:marRight w:val="0"/>
          <w:marTop w:val="0"/>
          <w:marBottom w:val="0"/>
          <w:divBdr>
            <w:top w:val="none" w:sz="0" w:space="0" w:color="auto"/>
            <w:left w:val="none" w:sz="0" w:space="0" w:color="auto"/>
            <w:bottom w:val="none" w:sz="0" w:space="0" w:color="auto"/>
            <w:right w:val="none" w:sz="0" w:space="0" w:color="auto"/>
          </w:divBdr>
        </w:div>
      </w:divsChild>
    </w:div>
    <w:div w:id="221793345">
      <w:bodyDiv w:val="1"/>
      <w:marLeft w:val="0"/>
      <w:marRight w:val="0"/>
      <w:marTop w:val="0"/>
      <w:marBottom w:val="0"/>
      <w:divBdr>
        <w:top w:val="none" w:sz="0" w:space="0" w:color="auto"/>
        <w:left w:val="none" w:sz="0" w:space="0" w:color="auto"/>
        <w:bottom w:val="none" w:sz="0" w:space="0" w:color="auto"/>
        <w:right w:val="none" w:sz="0" w:space="0" w:color="auto"/>
      </w:divBdr>
    </w:div>
    <w:div w:id="234633962">
      <w:bodyDiv w:val="1"/>
      <w:marLeft w:val="0"/>
      <w:marRight w:val="0"/>
      <w:marTop w:val="0"/>
      <w:marBottom w:val="0"/>
      <w:divBdr>
        <w:top w:val="none" w:sz="0" w:space="0" w:color="auto"/>
        <w:left w:val="none" w:sz="0" w:space="0" w:color="auto"/>
        <w:bottom w:val="none" w:sz="0" w:space="0" w:color="auto"/>
        <w:right w:val="none" w:sz="0" w:space="0" w:color="auto"/>
      </w:divBdr>
    </w:div>
    <w:div w:id="253100815">
      <w:bodyDiv w:val="1"/>
      <w:marLeft w:val="0"/>
      <w:marRight w:val="0"/>
      <w:marTop w:val="0"/>
      <w:marBottom w:val="0"/>
      <w:divBdr>
        <w:top w:val="none" w:sz="0" w:space="0" w:color="auto"/>
        <w:left w:val="none" w:sz="0" w:space="0" w:color="auto"/>
        <w:bottom w:val="none" w:sz="0" w:space="0" w:color="auto"/>
        <w:right w:val="none" w:sz="0" w:space="0" w:color="auto"/>
      </w:divBdr>
    </w:div>
    <w:div w:id="331758952">
      <w:bodyDiv w:val="1"/>
      <w:marLeft w:val="0"/>
      <w:marRight w:val="0"/>
      <w:marTop w:val="0"/>
      <w:marBottom w:val="0"/>
      <w:divBdr>
        <w:top w:val="none" w:sz="0" w:space="0" w:color="auto"/>
        <w:left w:val="none" w:sz="0" w:space="0" w:color="auto"/>
        <w:bottom w:val="none" w:sz="0" w:space="0" w:color="auto"/>
        <w:right w:val="none" w:sz="0" w:space="0" w:color="auto"/>
      </w:divBdr>
    </w:div>
    <w:div w:id="367027937">
      <w:bodyDiv w:val="1"/>
      <w:marLeft w:val="0"/>
      <w:marRight w:val="0"/>
      <w:marTop w:val="0"/>
      <w:marBottom w:val="0"/>
      <w:divBdr>
        <w:top w:val="none" w:sz="0" w:space="0" w:color="auto"/>
        <w:left w:val="none" w:sz="0" w:space="0" w:color="auto"/>
        <w:bottom w:val="none" w:sz="0" w:space="0" w:color="auto"/>
        <w:right w:val="none" w:sz="0" w:space="0" w:color="auto"/>
      </w:divBdr>
      <w:divsChild>
        <w:div w:id="418720334">
          <w:marLeft w:val="0"/>
          <w:marRight w:val="0"/>
          <w:marTop w:val="0"/>
          <w:marBottom w:val="0"/>
          <w:divBdr>
            <w:top w:val="none" w:sz="0" w:space="0" w:color="auto"/>
            <w:left w:val="none" w:sz="0" w:space="0" w:color="auto"/>
            <w:bottom w:val="none" w:sz="0" w:space="0" w:color="auto"/>
            <w:right w:val="none" w:sz="0" w:space="0" w:color="auto"/>
          </w:divBdr>
        </w:div>
        <w:div w:id="1019312328">
          <w:marLeft w:val="0"/>
          <w:marRight w:val="0"/>
          <w:marTop w:val="0"/>
          <w:marBottom w:val="0"/>
          <w:divBdr>
            <w:top w:val="none" w:sz="0" w:space="0" w:color="auto"/>
            <w:left w:val="none" w:sz="0" w:space="0" w:color="auto"/>
            <w:bottom w:val="none" w:sz="0" w:space="0" w:color="auto"/>
            <w:right w:val="none" w:sz="0" w:space="0" w:color="auto"/>
          </w:divBdr>
        </w:div>
        <w:div w:id="1219320340">
          <w:marLeft w:val="0"/>
          <w:marRight w:val="0"/>
          <w:marTop w:val="0"/>
          <w:marBottom w:val="0"/>
          <w:divBdr>
            <w:top w:val="none" w:sz="0" w:space="0" w:color="auto"/>
            <w:left w:val="none" w:sz="0" w:space="0" w:color="auto"/>
            <w:bottom w:val="none" w:sz="0" w:space="0" w:color="auto"/>
            <w:right w:val="none" w:sz="0" w:space="0" w:color="auto"/>
          </w:divBdr>
        </w:div>
        <w:div w:id="1270162362">
          <w:marLeft w:val="0"/>
          <w:marRight w:val="0"/>
          <w:marTop w:val="0"/>
          <w:marBottom w:val="0"/>
          <w:divBdr>
            <w:top w:val="none" w:sz="0" w:space="0" w:color="auto"/>
            <w:left w:val="none" w:sz="0" w:space="0" w:color="auto"/>
            <w:bottom w:val="none" w:sz="0" w:space="0" w:color="auto"/>
            <w:right w:val="none" w:sz="0" w:space="0" w:color="auto"/>
          </w:divBdr>
        </w:div>
      </w:divsChild>
    </w:div>
    <w:div w:id="470370666">
      <w:bodyDiv w:val="1"/>
      <w:marLeft w:val="0"/>
      <w:marRight w:val="0"/>
      <w:marTop w:val="0"/>
      <w:marBottom w:val="0"/>
      <w:divBdr>
        <w:top w:val="none" w:sz="0" w:space="0" w:color="auto"/>
        <w:left w:val="none" w:sz="0" w:space="0" w:color="auto"/>
        <w:bottom w:val="none" w:sz="0" w:space="0" w:color="auto"/>
        <w:right w:val="none" w:sz="0" w:space="0" w:color="auto"/>
      </w:divBdr>
    </w:div>
    <w:div w:id="530149245">
      <w:bodyDiv w:val="1"/>
      <w:marLeft w:val="0"/>
      <w:marRight w:val="0"/>
      <w:marTop w:val="0"/>
      <w:marBottom w:val="0"/>
      <w:divBdr>
        <w:top w:val="none" w:sz="0" w:space="0" w:color="auto"/>
        <w:left w:val="none" w:sz="0" w:space="0" w:color="auto"/>
        <w:bottom w:val="none" w:sz="0" w:space="0" w:color="auto"/>
        <w:right w:val="none" w:sz="0" w:space="0" w:color="auto"/>
      </w:divBdr>
    </w:div>
    <w:div w:id="587156756">
      <w:bodyDiv w:val="1"/>
      <w:marLeft w:val="0"/>
      <w:marRight w:val="0"/>
      <w:marTop w:val="0"/>
      <w:marBottom w:val="0"/>
      <w:divBdr>
        <w:top w:val="none" w:sz="0" w:space="0" w:color="auto"/>
        <w:left w:val="none" w:sz="0" w:space="0" w:color="auto"/>
        <w:bottom w:val="none" w:sz="0" w:space="0" w:color="auto"/>
        <w:right w:val="none" w:sz="0" w:space="0" w:color="auto"/>
      </w:divBdr>
    </w:div>
    <w:div w:id="694162007">
      <w:bodyDiv w:val="1"/>
      <w:marLeft w:val="0"/>
      <w:marRight w:val="0"/>
      <w:marTop w:val="0"/>
      <w:marBottom w:val="0"/>
      <w:divBdr>
        <w:top w:val="none" w:sz="0" w:space="0" w:color="auto"/>
        <w:left w:val="none" w:sz="0" w:space="0" w:color="auto"/>
        <w:bottom w:val="none" w:sz="0" w:space="0" w:color="auto"/>
        <w:right w:val="none" w:sz="0" w:space="0" w:color="auto"/>
      </w:divBdr>
    </w:div>
    <w:div w:id="720373566">
      <w:bodyDiv w:val="1"/>
      <w:marLeft w:val="0"/>
      <w:marRight w:val="0"/>
      <w:marTop w:val="0"/>
      <w:marBottom w:val="0"/>
      <w:divBdr>
        <w:top w:val="none" w:sz="0" w:space="0" w:color="auto"/>
        <w:left w:val="none" w:sz="0" w:space="0" w:color="auto"/>
        <w:bottom w:val="none" w:sz="0" w:space="0" w:color="auto"/>
        <w:right w:val="none" w:sz="0" w:space="0" w:color="auto"/>
      </w:divBdr>
    </w:div>
    <w:div w:id="804394561">
      <w:bodyDiv w:val="1"/>
      <w:marLeft w:val="0"/>
      <w:marRight w:val="0"/>
      <w:marTop w:val="0"/>
      <w:marBottom w:val="0"/>
      <w:divBdr>
        <w:top w:val="none" w:sz="0" w:space="0" w:color="auto"/>
        <w:left w:val="none" w:sz="0" w:space="0" w:color="auto"/>
        <w:bottom w:val="none" w:sz="0" w:space="0" w:color="auto"/>
        <w:right w:val="none" w:sz="0" w:space="0" w:color="auto"/>
      </w:divBdr>
    </w:div>
    <w:div w:id="891695251">
      <w:bodyDiv w:val="1"/>
      <w:marLeft w:val="0"/>
      <w:marRight w:val="0"/>
      <w:marTop w:val="0"/>
      <w:marBottom w:val="0"/>
      <w:divBdr>
        <w:top w:val="none" w:sz="0" w:space="0" w:color="auto"/>
        <w:left w:val="none" w:sz="0" w:space="0" w:color="auto"/>
        <w:bottom w:val="none" w:sz="0" w:space="0" w:color="auto"/>
        <w:right w:val="none" w:sz="0" w:space="0" w:color="auto"/>
      </w:divBdr>
    </w:div>
    <w:div w:id="895356649">
      <w:bodyDiv w:val="1"/>
      <w:marLeft w:val="0"/>
      <w:marRight w:val="0"/>
      <w:marTop w:val="0"/>
      <w:marBottom w:val="0"/>
      <w:divBdr>
        <w:top w:val="none" w:sz="0" w:space="0" w:color="auto"/>
        <w:left w:val="none" w:sz="0" w:space="0" w:color="auto"/>
        <w:bottom w:val="none" w:sz="0" w:space="0" w:color="auto"/>
        <w:right w:val="none" w:sz="0" w:space="0" w:color="auto"/>
      </w:divBdr>
    </w:div>
    <w:div w:id="959457100">
      <w:bodyDiv w:val="1"/>
      <w:marLeft w:val="0"/>
      <w:marRight w:val="0"/>
      <w:marTop w:val="0"/>
      <w:marBottom w:val="0"/>
      <w:divBdr>
        <w:top w:val="none" w:sz="0" w:space="0" w:color="auto"/>
        <w:left w:val="none" w:sz="0" w:space="0" w:color="auto"/>
        <w:bottom w:val="none" w:sz="0" w:space="0" w:color="auto"/>
        <w:right w:val="none" w:sz="0" w:space="0" w:color="auto"/>
      </w:divBdr>
    </w:div>
    <w:div w:id="966740005">
      <w:bodyDiv w:val="1"/>
      <w:marLeft w:val="0"/>
      <w:marRight w:val="0"/>
      <w:marTop w:val="0"/>
      <w:marBottom w:val="0"/>
      <w:divBdr>
        <w:top w:val="none" w:sz="0" w:space="0" w:color="auto"/>
        <w:left w:val="none" w:sz="0" w:space="0" w:color="auto"/>
        <w:bottom w:val="none" w:sz="0" w:space="0" w:color="auto"/>
        <w:right w:val="none" w:sz="0" w:space="0" w:color="auto"/>
      </w:divBdr>
    </w:div>
    <w:div w:id="1125083779">
      <w:bodyDiv w:val="1"/>
      <w:marLeft w:val="0"/>
      <w:marRight w:val="0"/>
      <w:marTop w:val="0"/>
      <w:marBottom w:val="0"/>
      <w:divBdr>
        <w:top w:val="none" w:sz="0" w:space="0" w:color="auto"/>
        <w:left w:val="none" w:sz="0" w:space="0" w:color="auto"/>
        <w:bottom w:val="none" w:sz="0" w:space="0" w:color="auto"/>
        <w:right w:val="none" w:sz="0" w:space="0" w:color="auto"/>
      </w:divBdr>
    </w:div>
    <w:div w:id="1139880231">
      <w:bodyDiv w:val="1"/>
      <w:marLeft w:val="0"/>
      <w:marRight w:val="0"/>
      <w:marTop w:val="0"/>
      <w:marBottom w:val="0"/>
      <w:divBdr>
        <w:top w:val="none" w:sz="0" w:space="0" w:color="auto"/>
        <w:left w:val="none" w:sz="0" w:space="0" w:color="auto"/>
        <w:bottom w:val="none" w:sz="0" w:space="0" w:color="auto"/>
        <w:right w:val="none" w:sz="0" w:space="0" w:color="auto"/>
      </w:divBdr>
    </w:div>
    <w:div w:id="1184396718">
      <w:bodyDiv w:val="1"/>
      <w:marLeft w:val="0"/>
      <w:marRight w:val="0"/>
      <w:marTop w:val="0"/>
      <w:marBottom w:val="0"/>
      <w:divBdr>
        <w:top w:val="none" w:sz="0" w:space="0" w:color="auto"/>
        <w:left w:val="none" w:sz="0" w:space="0" w:color="auto"/>
        <w:bottom w:val="none" w:sz="0" w:space="0" w:color="auto"/>
        <w:right w:val="none" w:sz="0" w:space="0" w:color="auto"/>
      </w:divBdr>
    </w:div>
    <w:div w:id="1274820004">
      <w:bodyDiv w:val="1"/>
      <w:marLeft w:val="0"/>
      <w:marRight w:val="0"/>
      <w:marTop w:val="0"/>
      <w:marBottom w:val="0"/>
      <w:divBdr>
        <w:top w:val="none" w:sz="0" w:space="0" w:color="auto"/>
        <w:left w:val="none" w:sz="0" w:space="0" w:color="auto"/>
        <w:bottom w:val="none" w:sz="0" w:space="0" w:color="auto"/>
        <w:right w:val="none" w:sz="0" w:space="0" w:color="auto"/>
      </w:divBdr>
    </w:div>
    <w:div w:id="1370105535">
      <w:bodyDiv w:val="1"/>
      <w:marLeft w:val="0"/>
      <w:marRight w:val="0"/>
      <w:marTop w:val="0"/>
      <w:marBottom w:val="0"/>
      <w:divBdr>
        <w:top w:val="none" w:sz="0" w:space="0" w:color="auto"/>
        <w:left w:val="none" w:sz="0" w:space="0" w:color="auto"/>
        <w:bottom w:val="none" w:sz="0" w:space="0" w:color="auto"/>
        <w:right w:val="none" w:sz="0" w:space="0" w:color="auto"/>
      </w:divBdr>
    </w:div>
    <w:div w:id="1426877699">
      <w:bodyDiv w:val="1"/>
      <w:marLeft w:val="0"/>
      <w:marRight w:val="0"/>
      <w:marTop w:val="0"/>
      <w:marBottom w:val="0"/>
      <w:divBdr>
        <w:top w:val="none" w:sz="0" w:space="0" w:color="auto"/>
        <w:left w:val="none" w:sz="0" w:space="0" w:color="auto"/>
        <w:bottom w:val="none" w:sz="0" w:space="0" w:color="auto"/>
        <w:right w:val="none" w:sz="0" w:space="0" w:color="auto"/>
      </w:divBdr>
      <w:divsChild>
        <w:div w:id="195243685">
          <w:marLeft w:val="0"/>
          <w:marRight w:val="0"/>
          <w:marTop w:val="0"/>
          <w:marBottom w:val="0"/>
          <w:divBdr>
            <w:top w:val="none" w:sz="0" w:space="0" w:color="auto"/>
            <w:left w:val="none" w:sz="0" w:space="0" w:color="auto"/>
            <w:bottom w:val="none" w:sz="0" w:space="0" w:color="auto"/>
            <w:right w:val="none" w:sz="0" w:space="0" w:color="auto"/>
          </w:divBdr>
        </w:div>
        <w:div w:id="239294279">
          <w:marLeft w:val="0"/>
          <w:marRight w:val="0"/>
          <w:marTop w:val="0"/>
          <w:marBottom w:val="0"/>
          <w:divBdr>
            <w:top w:val="none" w:sz="0" w:space="0" w:color="auto"/>
            <w:left w:val="none" w:sz="0" w:space="0" w:color="auto"/>
            <w:bottom w:val="none" w:sz="0" w:space="0" w:color="auto"/>
            <w:right w:val="none" w:sz="0" w:space="0" w:color="auto"/>
          </w:divBdr>
        </w:div>
        <w:div w:id="987632516">
          <w:marLeft w:val="0"/>
          <w:marRight w:val="0"/>
          <w:marTop w:val="0"/>
          <w:marBottom w:val="0"/>
          <w:divBdr>
            <w:top w:val="none" w:sz="0" w:space="0" w:color="auto"/>
            <w:left w:val="none" w:sz="0" w:space="0" w:color="auto"/>
            <w:bottom w:val="none" w:sz="0" w:space="0" w:color="auto"/>
            <w:right w:val="none" w:sz="0" w:space="0" w:color="auto"/>
          </w:divBdr>
        </w:div>
        <w:div w:id="1026903015">
          <w:marLeft w:val="0"/>
          <w:marRight w:val="0"/>
          <w:marTop w:val="0"/>
          <w:marBottom w:val="0"/>
          <w:divBdr>
            <w:top w:val="none" w:sz="0" w:space="0" w:color="auto"/>
            <w:left w:val="none" w:sz="0" w:space="0" w:color="auto"/>
            <w:bottom w:val="none" w:sz="0" w:space="0" w:color="auto"/>
            <w:right w:val="none" w:sz="0" w:space="0" w:color="auto"/>
          </w:divBdr>
        </w:div>
        <w:div w:id="1043217795">
          <w:marLeft w:val="0"/>
          <w:marRight w:val="0"/>
          <w:marTop w:val="0"/>
          <w:marBottom w:val="0"/>
          <w:divBdr>
            <w:top w:val="none" w:sz="0" w:space="0" w:color="auto"/>
            <w:left w:val="none" w:sz="0" w:space="0" w:color="auto"/>
            <w:bottom w:val="none" w:sz="0" w:space="0" w:color="auto"/>
            <w:right w:val="none" w:sz="0" w:space="0" w:color="auto"/>
          </w:divBdr>
        </w:div>
        <w:div w:id="1122305239">
          <w:marLeft w:val="0"/>
          <w:marRight w:val="0"/>
          <w:marTop w:val="0"/>
          <w:marBottom w:val="0"/>
          <w:divBdr>
            <w:top w:val="none" w:sz="0" w:space="0" w:color="auto"/>
            <w:left w:val="none" w:sz="0" w:space="0" w:color="auto"/>
            <w:bottom w:val="none" w:sz="0" w:space="0" w:color="auto"/>
            <w:right w:val="none" w:sz="0" w:space="0" w:color="auto"/>
          </w:divBdr>
        </w:div>
        <w:div w:id="1332217945">
          <w:marLeft w:val="0"/>
          <w:marRight w:val="0"/>
          <w:marTop w:val="0"/>
          <w:marBottom w:val="0"/>
          <w:divBdr>
            <w:top w:val="none" w:sz="0" w:space="0" w:color="auto"/>
            <w:left w:val="none" w:sz="0" w:space="0" w:color="auto"/>
            <w:bottom w:val="none" w:sz="0" w:space="0" w:color="auto"/>
            <w:right w:val="none" w:sz="0" w:space="0" w:color="auto"/>
          </w:divBdr>
        </w:div>
        <w:div w:id="1765109696">
          <w:marLeft w:val="0"/>
          <w:marRight w:val="0"/>
          <w:marTop w:val="0"/>
          <w:marBottom w:val="0"/>
          <w:divBdr>
            <w:top w:val="none" w:sz="0" w:space="0" w:color="auto"/>
            <w:left w:val="none" w:sz="0" w:space="0" w:color="auto"/>
            <w:bottom w:val="none" w:sz="0" w:space="0" w:color="auto"/>
            <w:right w:val="none" w:sz="0" w:space="0" w:color="auto"/>
          </w:divBdr>
        </w:div>
        <w:div w:id="2090229749">
          <w:marLeft w:val="0"/>
          <w:marRight w:val="0"/>
          <w:marTop w:val="0"/>
          <w:marBottom w:val="0"/>
          <w:divBdr>
            <w:top w:val="none" w:sz="0" w:space="0" w:color="auto"/>
            <w:left w:val="none" w:sz="0" w:space="0" w:color="auto"/>
            <w:bottom w:val="none" w:sz="0" w:space="0" w:color="auto"/>
            <w:right w:val="none" w:sz="0" w:space="0" w:color="auto"/>
          </w:divBdr>
        </w:div>
      </w:divsChild>
    </w:div>
    <w:div w:id="1474256446">
      <w:bodyDiv w:val="1"/>
      <w:marLeft w:val="0"/>
      <w:marRight w:val="0"/>
      <w:marTop w:val="0"/>
      <w:marBottom w:val="0"/>
      <w:divBdr>
        <w:top w:val="none" w:sz="0" w:space="0" w:color="auto"/>
        <w:left w:val="none" w:sz="0" w:space="0" w:color="auto"/>
        <w:bottom w:val="none" w:sz="0" w:space="0" w:color="auto"/>
        <w:right w:val="none" w:sz="0" w:space="0" w:color="auto"/>
      </w:divBdr>
    </w:div>
    <w:div w:id="1493135576">
      <w:bodyDiv w:val="1"/>
      <w:marLeft w:val="0"/>
      <w:marRight w:val="0"/>
      <w:marTop w:val="0"/>
      <w:marBottom w:val="0"/>
      <w:divBdr>
        <w:top w:val="none" w:sz="0" w:space="0" w:color="auto"/>
        <w:left w:val="none" w:sz="0" w:space="0" w:color="auto"/>
        <w:bottom w:val="none" w:sz="0" w:space="0" w:color="auto"/>
        <w:right w:val="none" w:sz="0" w:space="0" w:color="auto"/>
      </w:divBdr>
    </w:div>
    <w:div w:id="1638147425">
      <w:bodyDiv w:val="1"/>
      <w:marLeft w:val="0"/>
      <w:marRight w:val="0"/>
      <w:marTop w:val="0"/>
      <w:marBottom w:val="0"/>
      <w:divBdr>
        <w:top w:val="none" w:sz="0" w:space="0" w:color="auto"/>
        <w:left w:val="none" w:sz="0" w:space="0" w:color="auto"/>
        <w:bottom w:val="none" w:sz="0" w:space="0" w:color="auto"/>
        <w:right w:val="none" w:sz="0" w:space="0" w:color="auto"/>
      </w:divBdr>
    </w:div>
    <w:div w:id="1660228173">
      <w:bodyDiv w:val="1"/>
      <w:marLeft w:val="0"/>
      <w:marRight w:val="0"/>
      <w:marTop w:val="0"/>
      <w:marBottom w:val="0"/>
      <w:divBdr>
        <w:top w:val="none" w:sz="0" w:space="0" w:color="auto"/>
        <w:left w:val="none" w:sz="0" w:space="0" w:color="auto"/>
        <w:bottom w:val="none" w:sz="0" w:space="0" w:color="auto"/>
        <w:right w:val="none" w:sz="0" w:space="0" w:color="auto"/>
      </w:divBdr>
    </w:div>
    <w:div w:id="1687244389">
      <w:bodyDiv w:val="1"/>
      <w:marLeft w:val="0"/>
      <w:marRight w:val="0"/>
      <w:marTop w:val="0"/>
      <w:marBottom w:val="0"/>
      <w:divBdr>
        <w:top w:val="none" w:sz="0" w:space="0" w:color="auto"/>
        <w:left w:val="none" w:sz="0" w:space="0" w:color="auto"/>
        <w:bottom w:val="none" w:sz="0" w:space="0" w:color="auto"/>
        <w:right w:val="none" w:sz="0" w:space="0" w:color="auto"/>
      </w:divBdr>
    </w:div>
    <w:div w:id="1688099315">
      <w:bodyDiv w:val="1"/>
      <w:marLeft w:val="0"/>
      <w:marRight w:val="0"/>
      <w:marTop w:val="0"/>
      <w:marBottom w:val="0"/>
      <w:divBdr>
        <w:top w:val="none" w:sz="0" w:space="0" w:color="auto"/>
        <w:left w:val="none" w:sz="0" w:space="0" w:color="auto"/>
        <w:bottom w:val="none" w:sz="0" w:space="0" w:color="auto"/>
        <w:right w:val="none" w:sz="0" w:space="0" w:color="auto"/>
      </w:divBdr>
      <w:divsChild>
        <w:div w:id="1699549024">
          <w:marLeft w:val="0"/>
          <w:marRight w:val="0"/>
          <w:marTop w:val="0"/>
          <w:marBottom w:val="0"/>
          <w:divBdr>
            <w:top w:val="none" w:sz="0" w:space="0" w:color="auto"/>
            <w:left w:val="none" w:sz="0" w:space="0" w:color="auto"/>
            <w:bottom w:val="none" w:sz="0" w:space="0" w:color="auto"/>
            <w:right w:val="none" w:sz="0" w:space="0" w:color="auto"/>
          </w:divBdr>
        </w:div>
      </w:divsChild>
    </w:div>
    <w:div w:id="1866602128">
      <w:bodyDiv w:val="1"/>
      <w:marLeft w:val="0"/>
      <w:marRight w:val="0"/>
      <w:marTop w:val="0"/>
      <w:marBottom w:val="0"/>
      <w:divBdr>
        <w:top w:val="none" w:sz="0" w:space="0" w:color="auto"/>
        <w:left w:val="none" w:sz="0" w:space="0" w:color="auto"/>
        <w:bottom w:val="none" w:sz="0" w:space="0" w:color="auto"/>
        <w:right w:val="none" w:sz="0" w:space="0" w:color="auto"/>
      </w:divBdr>
    </w:div>
    <w:div w:id="1927307062">
      <w:bodyDiv w:val="1"/>
      <w:marLeft w:val="0"/>
      <w:marRight w:val="0"/>
      <w:marTop w:val="0"/>
      <w:marBottom w:val="0"/>
      <w:divBdr>
        <w:top w:val="none" w:sz="0" w:space="0" w:color="auto"/>
        <w:left w:val="none" w:sz="0" w:space="0" w:color="auto"/>
        <w:bottom w:val="none" w:sz="0" w:space="0" w:color="auto"/>
        <w:right w:val="none" w:sz="0" w:space="0" w:color="auto"/>
      </w:divBdr>
    </w:div>
    <w:div w:id="1943873507">
      <w:bodyDiv w:val="1"/>
      <w:marLeft w:val="0"/>
      <w:marRight w:val="0"/>
      <w:marTop w:val="0"/>
      <w:marBottom w:val="0"/>
      <w:divBdr>
        <w:top w:val="none" w:sz="0" w:space="0" w:color="auto"/>
        <w:left w:val="none" w:sz="0" w:space="0" w:color="auto"/>
        <w:bottom w:val="none" w:sz="0" w:space="0" w:color="auto"/>
        <w:right w:val="none" w:sz="0" w:space="0" w:color="auto"/>
      </w:divBdr>
    </w:div>
    <w:div w:id="1956477004">
      <w:bodyDiv w:val="1"/>
      <w:marLeft w:val="0"/>
      <w:marRight w:val="0"/>
      <w:marTop w:val="0"/>
      <w:marBottom w:val="0"/>
      <w:divBdr>
        <w:top w:val="none" w:sz="0" w:space="0" w:color="auto"/>
        <w:left w:val="none" w:sz="0" w:space="0" w:color="auto"/>
        <w:bottom w:val="none" w:sz="0" w:space="0" w:color="auto"/>
        <w:right w:val="none" w:sz="0" w:space="0" w:color="auto"/>
      </w:divBdr>
    </w:div>
    <w:div w:id="212750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hyperlink" Target="http://download.sap.com/download.epd?context=B1FEF26EB0CC34662EE2EDDD24B32A74280F1EFC001247C9F7B391EB9EB85767F533C29C1494BE88" TargetMode="External"/><Relationship Id="rId20" Type="http://schemas.openxmlformats.org/officeDocument/2006/relationships/hyperlink" Target="http://www.spec.org/cpu2006/results/res2008q3/cpu2006-20080711-04759.html" TargetMode="External"/><Relationship Id="rId29" Type="http://schemas.openxmlformats.org/officeDocument/2006/relationships/image" Target="media/image13.jpeg"/><Relationship Id="rId41" Type="http://schemas.openxmlformats.org/officeDocument/2006/relationships/image" Target="media/image25.pn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spec.org/cpu2006/results/res2009q4/cpu2006-20091009-08839.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www.spec.org/cpu2006/results/res2011q2/cpu2006-20110328-15323.html" TargetMode="Externa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TS10194872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21D7B-070D-406C-A70C-31CB5F688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TS101948721.dotx</Template>
  <TotalTime>33</TotalTime>
  <Pages>32</Pages>
  <Words>5022</Words>
  <Characters>27627</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Arquitectura de Solución</vt:lpstr>
    </vt:vector>
  </TitlesOfParts>
  <Company/>
  <LinksUpToDate>false</LinksUpToDate>
  <CharactersWithSpaces>32584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de Solución</dc:title>
  <dc:creator>3ª 2ª B</dc:creator>
  <cp:lastModifiedBy>Garri</cp:lastModifiedBy>
  <cp:revision>5</cp:revision>
  <cp:lastPrinted>2012-02-22T17:41:00Z</cp:lastPrinted>
  <dcterms:created xsi:type="dcterms:W3CDTF">2012-02-22T15:52:00Z</dcterms:created>
  <dcterms:modified xsi:type="dcterms:W3CDTF">2012-02-22T17:44:00Z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TC019487219991</vt:lpwstr>
  </property>
</Properties>
</file>