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6F0401">
      <w:pPr>
        <w:jc w:val="center"/>
      </w:pPr>
      <w:r>
        <w:rPr>
          <w:sz w:val="36"/>
          <w:szCs w:val="36"/>
        </w:rPr>
        <w:t>TALLER V</w:t>
      </w:r>
    </w:p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Pr="00B130E8" w:rsidRDefault="00A71663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“Lastramo??!!”</w:t>
      </w:r>
      <w:r w:rsidRPr="00B130E8">
        <w:rPr>
          <w:b/>
          <w:sz w:val="48"/>
          <w:szCs w:val="48"/>
        </w:rPr>
        <w:t>.</w:t>
      </w:r>
    </w:p>
    <w:p w:rsidR="00A71663" w:rsidRPr="006F0401" w:rsidRDefault="00A71663" w:rsidP="006F0401">
      <w:pPr>
        <w:jc w:val="center"/>
        <w:rPr>
          <w:b/>
          <w:sz w:val="48"/>
          <w:szCs w:val="48"/>
        </w:rPr>
      </w:pPr>
    </w:p>
    <w:p w:rsidR="00A71663" w:rsidRDefault="00A71663" w:rsidP="003D2025"/>
    <w:p w:rsidR="00A71663" w:rsidRDefault="00A71663" w:rsidP="003D2025"/>
    <w:p w:rsidR="00A71663" w:rsidRDefault="00A71663" w:rsidP="003D2025"/>
    <w:p w:rsidR="00A71663" w:rsidRPr="007B08CE" w:rsidRDefault="00A71663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51658240" filled="f">
            <v:textbox>
              <w:txbxContent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Daniel Becher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251657216" filled="f" stroked="f">
            <v:textbox>
              <w:txbxContent>
                <w:p w:rsidR="00A71663" w:rsidRPr="00B130E8" w:rsidRDefault="00A71663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A71663" w:rsidRDefault="00A71663" w:rsidP="003D2025">
                  <w:r>
                    <w:t xml:space="preserve">          Esteban Ventura</w:t>
                  </w:r>
                </w:p>
                <w:p w:rsidR="00A71663" w:rsidRDefault="00A71663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91"/>
        <w:gridCol w:w="8187"/>
      </w:tblGrid>
      <w:tr w:rsidR="00A71663" w:rsidRPr="007B08CE" w:rsidTr="0004408C">
        <w:tc>
          <w:tcPr>
            <w:tcW w:w="9778" w:type="dxa"/>
            <w:gridSpan w:val="2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Encabezado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“Lastramo??!!”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4.0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12/05/2012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p w:rsidR="00A71663" w:rsidRPr="007B08CE" w:rsidRDefault="00A716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93"/>
        <w:gridCol w:w="1186"/>
        <w:gridCol w:w="1573"/>
        <w:gridCol w:w="6536"/>
      </w:tblGrid>
      <w:tr w:rsidR="00A71663" w:rsidRPr="007B08CE" w:rsidTr="00B5250B">
        <w:tc>
          <w:tcPr>
            <w:tcW w:w="10188" w:type="dxa"/>
            <w:gridSpan w:val="4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73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Incrementos y/o Cambios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73" w:type="dxa"/>
          </w:tcPr>
          <w:p w:rsidR="00A71663" w:rsidRPr="00B5250B" w:rsidRDefault="00A71663" w:rsidP="0004408C">
            <w:pPr>
              <w:rPr>
                <w:rFonts w:ascii="Tahoma" w:hAnsi="Tahoma" w:cs="Tahoma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Esteban Ventura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Generación del artefacto hasta 2.13.3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73" w:type="dxa"/>
          </w:tcPr>
          <w:p w:rsidR="00A71663" w:rsidRPr="00B5250B" w:rsidRDefault="00A71663" w:rsidP="00CD3266">
            <w:pPr>
              <w:rPr>
                <w:rFonts w:ascii="Tahoma" w:hAnsi="Tahoma" w:cs="Tahoma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Juan Pablo Carro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Incluyendo diagramas hechos en Rational. Modificando frecuencia de casos de uso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186" w:type="dxa"/>
          </w:tcPr>
          <w:p w:rsidR="00A71663" w:rsidRPr="007B08CE" w:rsidRDefault="00A71663" w:rsidP="00FD789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73" w:type="dxa"/>
          </w:tcPr>
          <w:p w:rsidR="00A71663" w:rsidRPr="00B5250B" w:rsidRDefault="00A71663" w:rsidP="00052AF1">
            <w:pPr>
              <w:rPr>
                <w:rFonts w:ascii="Tahoma" w:hAnsi="Tahoma" w:cs="Tahoma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Becher Daniel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Corregido caso de uso 1.5.9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3.1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05/05/12</w:t>
            </w:r>
          </w:p>
        </w:tc>
        <w:tc>
          <w:tcPr>
            <w:tcW w:w="1573" w:type="dxa"/>
          </w:tcPr>
          <w:p w:rsidR="00A71663" w:rsidRPr="00B5250B" w:rsidRDefault="00A71663" w:rsidP="0004408C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Esteban Ventura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Correcciones agregadas en rojo y unión con versión 3.0. Modificación de Diag de CU. En Diag de CU, saque al actor mozo y todos sus CU se los puse al Adicionista. El mozo no tiene interacción directa con el sistema.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2F2315" w:rsidRDefault="00A71663" w:rsidP="0013505B">
            <w:pPr>
              <w:rPr>
                <w:rFonts w:ascii="Tahoma" w:hAnsi="Tahoma" w:cs="Tahoma"/>
                <w:sz w:val="18"/>
                <w:szCs w:val="18"/>
              </w:rPr>
            </w:pPr>
            <w:r w:rsidRPr="002F2315">
              <w:rPr>
                <w:rFonts w:ascii="Tahoma" w:hAnsi="Tahoma" w:cs="Tahoma"/>
                <w:sz w:val="18"/>
                <w:szCs w:val="18"/>
              </w:rPr>
              <w:t>Alejandro/ Daniel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Continuamos con Diagrama de Clases (metodos y Atributos). Se agregaron algunos managers. Se modificó estructura de empleados (Se quitaron clases vacias, se agrego atributo tipoempleado a la clase Empleado)</w:t>
            </w:r>
          </w:p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Se reemplazó clase receta por clase manager de ingredientes y a su vez se cambió el nombre a receta para no perder relaciones en diagramas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3.3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2F2315" w:rsidRDefault="00A71663" w:rsidP="0013505B">
            <w:pPr>
              <w:rPr>
                <w:rFonts w:ascii="Tahoma" w:hAnsi="Tahoma" w:cs="Tahoma"/>
                <w:sz w:val="18"/>
                <w:szCs w:val="18"/>
              </w:rPr>
            </w:pPr>
            <w:r w:rsidRPr="002F2315">
              <w:rPr>
                <w:rFonts w:ascii="Tahoma" w:hAnsi="Tahoma" w:cs="Tahoma"/>
                <w:sz w:val="18"/>
                <w:szCs w:val="18"/>
              </w:rPr>
              <w:t>Alejandro / Esteban</w:t>
            </w:r>
          </w:p>
        </w:tc>
        <w:tc>
          <w:tcPr>
            <w:tcW w:w="6536" w:type="dxa"/>
          </w:tcPr>
          <w:p w:rsidR="00A71663" w:rsidRPr="00765CB4" w:rsidRDefault="00A71663" w:rsidP="00D86443">
            <w:pPr>
              <w:rPr>
                <w:sz w:val="20"/>
              </w:rPr>
            </w:pPr>
            <w:r w:rsidRPr="00765CB4">
              <w:rPr>
                <w:sz w:val="20"/>
              </w:rPr>
              <w:t xml:space="preserve">Modificaciones al diagrama de clases. Se paquetizaron algunas clases. Continuar con eso. </w:t>
            </w:r>
          </w:p>
          <w:p w:rsidR="00A71663" w:rsidRPr="00765CB4" w:rsidRDefault="00A71663" w:rsidP="00D86443">
            <w:pPr>
              <w:rPr>
                <w:sz w:val="20"/>
              </w:rPr>
            </w:pPr>
            <w:r w:rsidRPr="00765CB4">
              <w:rPr>
                <w:sz w:val="20"/>
              </w:rPr>
              <w:t>Se corrigieron los errores del Rational.</w:t>
            </w:r>
          </w:p>
          <w:p w:rsidR="00A71663" w:rsidRDefault="00A71663" w:rsidP="00D86443">
            <w:pPr>
              <w:rPr>
                <w:rFonts w:ascii="Tahoma" w:hAnsi="Tahoma" w:cs="Tahoma"/>
              </w:rPr>
            </w:pPr>
            <w:r w:rsidRPr="00765CB4">
              <w:rPr>
                <w:sz w:val="20"/>
              </w:rPr>
              <w:t>Empezamos con el diagrama de estado.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B5250B" w:rsidRDefault="00A71663" w:rsidP="0013505B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/>
                <w:color w:val="FF0000"/>
                <w:sz w:val="18"/>
                <w:szCs w:val="18"/>
              </w:rPr>
              <w:t>Esteban</w:t>
            </w:r>
          </w:p>
        </w:tc>
        <w:tc>
          <w:tcPr>
            <w:tcW w:w="6536" w:type="dxa"/>
          </w:tcPr>
          <w:p w:rsidR="00A71663" w:rsidRDefault="00A71663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Revisión/modificación de Diagramas de Secuencia. Actualize .doc con diagramas de secuencia.</w:t>
            </w:r>
          </w:p>
          <w:p w:rsidR="00A71663" w:rsidRPr="00765CB4" w:rsidRDefault="00A71663" w:rsidP="00765CB4">
            <w:pPr>
              <w:rPr>
                <w:rFonts w:ascii="Tahoma" w:hAnsi="Tahoma" w:cs="Tahoma"/>
              </w:rPr>
            </w:pPr>
            <w:r w:rsidRPr="00765CB4">
              <w:rPr>
                <w:rFonts w:ascii="Tahoma" w:hAnsi="Tahoma" w:cs="Tahoma"/>
              </w:rPr>
              <w:t>Se hizo diagrama de secuencia de CU 4.1.4. Falta agregar loops.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78"/>
      </w:tblGrid>
      <w:tr w:rsidR="00A71663" w:rsidRPr="007B08CE" w:rsidTr="0004408C">
        <w:tc>
          <w:tcPr>
            <w:tcW w:w="9778" w:type="dxa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Notas</w:t>
            </w:r>
          </w:p>
        </w:tc>
      </w:tr>
      <w:tr w:rsidR="00A71663" w:rsidRPr="007B08CE" w:rsidTr="0004408C">
        <w:tc>
          <w:tcPr>
            <w:tcW w:w="9778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  <w:p w:rsidR="00A71663" w:rsidRDefault="00A71663" w:rsidP="00765CB4">
            <w:pPr>
              <w:rPr>
                <w:rFonts w:ascii="Tahoma" w:hAnsi="Tahoma" w:cs="Tahoma"/>
              </w:rPr>
            </w:pPr>
            <w:r w:rsidRPr="00107C74">
              <w:rPr>
                <w:rFonts w:ascii="Tahoma" w:hAnsi="Tahoma" w:cs="Tahoma"/>
                <w:color w:val="FF0000"/>
              </w:rPr>
              <w:t>Falta</w:t>
            </w:r>
            <w:r>
              <w:rPr>
                <w:rFonts w:ascii="Tahoma" w:hAnsi="Tahoma" w:cs="Tahoma"/>
              </w:rPr>
              <w:t>: Aplicar patrones: State para Pedido, Role para empleado. MVC para diagrama.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de agregar argumentos a las clases, según diagramas de secuencia.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diagrama de Estado.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Enviar diagrama de actividades para revisión del profesor.</w:t>
            </w:r>
          </w:p>
          <w:p w:rsidR="00A71663" w:rsidRPr="007B08CE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 teníamos el diag de Sec. 4.1.4, lo hice pero no estoy seguro de q este bien. Denle una mirada por favor.</w:t>
            </w:r>
          </w:p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p w:rsidR="00A71663" w:rsidRDefault="00A71663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A71663" w:rsidRDefault="00A71663" w:rsidP="00873719">
      <w:pPr>
        <w:pStyle w:val="Title"/>
      </w:pPr>
      <w:r>
        <w:t>Diagrama de casos de uso</w:t>
      </w:r>
    </w:p>
    <w:p w:rsidR="00A71663" w:rsidRPr="0075537C" w:rsidRDefault="00A71663" w:rsidP="0075537C"/>
    <w:p w:rsidR="00A71663" w:rsidRPr="0075537C" w:rsidRDefault="00A71663" w:rsidP="0075537C">
      <w:r w:rsidRPr="003828DE">
        <w:rPr>
          <w:rFonts w:ascii="Tahoma" w:hAnsi="Tahoma" w:cs="Tahoma"/>
          <w:noProof/>
          <w:lang w:val="es-AR"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8" type="#_x0000_t75" style="width:492.75pt;height:534pt;visibility:visible">
            <v:imagedata r:id="rId7" o:title=""/>
          </v:shape>
        </w:pict>
      </w:r>
      <w:r>
        <w:rPr>
          <w:rFonts w:ascii="Tahoma" w:hAnsi="Tahoma" w:cs="Tahoma"/>
          <w:bCs/>
        </w:rPr>
        <w:br w:type="page"/>
      </w:r>
    </w:p>
    <w:p w:rsidR="00A71663" w:rsidRPr="00873719" w:rsidRDefault="00A71663" w:rsidP="00873719">
      <w:pPr>
        <w:pStyle w:val="Title"/>
      </w:pPr>
      <w:r w:rsidRPr="00873719">
        <w:t>Casos de uso - trazo fino</w:t>
      </w:r>
    </w:p>
    <w:p w:rsidR="00A71663" w:rsidRPr="00FE5FA6" w:rsidRDefault="00A71663" w:rsidP="00FE5FA6"/>
    <w:p w:rsidR="00A71663" w:rsidRPr="00C104EF" w:rsidRDefault="00A71663" w:rsidP="00CD3266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0.1</w:t>
      </w:r>
      <w:r w:rsidRPr="007B08CE">
        <w:rPr>
          <w:rFonts w:ascii="Tahoma" w:hAnsi="Tahoma" w:cs="Tahoma"/>
          <w:b w:val="0"/>
        </w:rPr>
        <w:t xml:space="preserve">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CD3266">
        <w:tc>
          <w:tcPr>
            <w:tcW w:w="863" w:type="pct"/>
          </w:tcPr>
          <w:p w:rsidR="00A71663" w:rsidRPr="007B08CE" w:rsidRDefault="00A71663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CD3266">
        <w:tc>
          <w:tcPr>
            <w:tcW w:w="863" w:type="pct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CD3266">
        <w:trPr>
          <w:trHeight w:val="363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CD3266">
        <w:tc>
          <w:tcPr>
            <w:tcW w:w="863" w:type="pct"/>
            <w:shd w:val="clear" w:color="auto" w:fill="E6E6E6"/>
            <w:vAlign w:val="center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A71663" w:rsidRPr="007B08CE" w:rsidTr="00CD3266">
        <w:tc>
          <w:tcPr>
            <w:tcW w:w="863" w:type="pct"/>
            <w:shd w:val="clear" w:color="auto" w:fill="E6E6E6"/>
            <w:vAlign w:val="center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CD3266">
        <w:trPr>
          <w:trHeight w:val="235"/>
        </w:trPr>
        <w:tc>
          <w:tcPr>
            <w:tcW w:w="2524" w:type="pct"/>
            <w:gridSpan w:val="2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CD3266">
        <w:trPr>
          <w:trHeight w:val="23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rPr>
          <w:trHeight w:val="23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A71663" w:rsidRPr="007B08CE" w:rsidTr="00CD3266">
        <w:trPr>
          <w:trHeight w:val="8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rPr>
          <w:trHeight w:val="80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A71663" w:rsidRPr="007B08CE" w:rsidTr="00CD3266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CD3266">
        <w:tc>
          <w:tcPr>
            <w:tcW w:w="863" w:type="pct"/>
            <w:vAlign w:val="center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c>
          <w:tcPr>
            <w:tcW w:w="863" w:type="pct"/>
            <w:vAlign w:val="center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Unas 30 veces por dia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  <w:r>
        <w:rPr>
          <w:lang w:val="es-AR"/>
        </w:rPr>
        <w:t xml:space="preserve">0.1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valida que la combinación de usuario contraseña sea correcta y de acuerdo a los permisos que el perfil posea despliega las opciones de trabajo.</w:t>
      </w: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Pr="00C104EF" w:rsidRDefault="00A71663" w:rsidP="006229CC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1.1</w:t>
      </w:r>
      <w:r w:rsidRPr="002679F0">
        <w:rPr>
          <w:rFonts w:ascii="Tahoma" w:hAnsi="Tahoma" w:cs="Tahoma"/>
        </w:rPr>
        <w:t>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 o cantidad de personas no válida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6229CC" w:rsidRDefault="00A71663" w:rsidP="00CD3266">
      <w:pPr>
        <w:rPr>
          <w:b/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434DFE">
        <w:rPr>
          <w:rFonts w:ascii="Tahoma" w:hAnsi="Tahoma" w:cs="Tahoma"/>
        </w:rPr>
        <w:t xml:space="preserve">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  <w:r w:rsidRPr="002F2315">
              <w:rPr>
                <w:rFonts w:ascii="Tahoma" w:hAnsi="Tahoma" w:cs="Tahoma"/>
                <w:sz w:val="20"/>
              </w:rPr>
              <w:t>e informa mesa reservada.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 o cantidad de personas no válida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434DFE" w:rsidRDefault="00A71663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t xml:space="preserve">Caso de uso: </w:t>
      </w:r>
      <w:r>
        <w:rPr>
          <w:b/>
        </w:rPr>
        <w:t xml:space="preserve">1.1.3.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Fecha/hora, cantidad de personas o celular no válido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3C1058">
        <w:rPr>
          <w:rFonts w:ascii="Tahoma" w:hAnsi="Tahoma" w:cs="Tahoma"/>
        </w:rPr>
        <w:t>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69072F" w:rsidRDefault="00A71663" w:rsidP="0069072F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1.1.5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C0E0C">
        <w:tc>
          <w:tcPr>
            <w:tcW w:w="863" w:type="pct"/>
          </w:tcPr>
          <w:p w:rsidR="00A71663" w:rsidRPr="007B08CE" w:rsidRDefault="00A71663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C0E0C">
        <w:tc>
          <w:tcPr>
            <w:tcW w:w="863" w:type="pct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C0E0C">
        <w:trPr>
          <w:trHeight w:val="363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A71663" w:rsidRPr="007B08CE" w:rsidTr="00EC0E0C">
        <w:trPr>
          <w:trHeight w:val="185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C0E0C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sistema.</w:t>
            </w:r>
          </w:p>
        </w:tc>
      </w:tr>
      <w:tr w:rsidR="00A71663" w:rsidRPr="007B08CE" w:rsidTr="00EC0E0C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C0E0C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C0E0C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A71663" w:rsidRPr="007B08CE" w:rsidTr="00EC0E0C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modifica fecha, hora o cantidad de personas.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A71663" w:rsidRPr="007B08CE" w:rsidTr="00EC0E0C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4.b No se puede reservar para la fecha/hora o cantidad de personas indicadas.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Actor informa a Cliente y pregunta si desea mantener reserva original o cancelar.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C0E0C">
        <w:tc>
          <w:tcPr>
            <w:tcW w:w="863" w:type="pct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A71663" w:rsidRPr="007B08CE" w:rsidTr="00EC0E0C">
        <w:tc>
          <w:tcPr>
            <w:tcW w:w="863" w:type="pct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dia 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524009" w:rsidRDefault="00A71663" w:rsidP="0069072F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C95C1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C95C1E">
        <w:rPr>
          <w:rFonts w:ascii="Tahoma" w:hAnsi="Tahoma" w:cs="Tahoma"/>
        </w:rPr>
        <w:t>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recepcionista deberá tener un dispositivo electrónico que le permita tener Reservas de la noche e indicar cuando arriba un cliente y se abre la mesa, y si la mesa está ACONDICIONADA para que el cliente tome asiento.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Default="00A71663" w:rsidP="00E42078">
      <w:pPr>
        <w:pStyle w:val="Heading1"/>
        <w:rPr>
          <w:b w:val="0"/>
          <w:bCs w:val="0"/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indica a Adicionista que cierre la cuenta.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 a cerrar la cuenta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estar registrado en el sistema y la mesa debe disponer de una Factura abierta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524009" w:rsidRDefault="00A71663" w:rsidP="00E42078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lleva dinero junto a cuenta al Adicionista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debe existir una factura cerrada para la mesa.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1. Actor ingresa número de mesa 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Muestra por pantalla detalle de la cuenta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Actor ingresa monto de pago.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Registra venta y calcula vuelto si fuera necesario.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Señala Mesa como NO ACONDICIONADA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 xml:space="preserve">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Acondiciona la mesa y lo indica al Adicionista.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Adicionista 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la mesa en estado “NO ACONDICIONADA”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número de mesa y la marca ACONDICIONADA.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100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Adicionista el producto solicitado por cliente, y le informa a cliente si no es posible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ingresado al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5. Se genera pedido en Cola de Cocinero en estado “ATENDER”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4.b No hay disponible el ítem solicitado.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Adicionista informa a Mozo para que este informe al cliente.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Se pide nombre de Receta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Ingresa nombre de Receta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Valida que no exista receta.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5. Ingresa receta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6. Guarda receta en catálogo.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2.b. Si usuario/contraseña no es válida avisa y vuelve a solicitarlo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4.b. Nombre de receta ya existe. Se informa y cancela la creación de una nueva.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Adicionista ingresa un pedido, registrar valores menores a los umbrales señalados y los reporta.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iniciado sesión en el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pedido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Si stock de los ingredientes es menor a los umbrales señalados, los reporta.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resta ingredientes del pedido de stock.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 no se puede cumplir con pedido por falta de ingredientes se indica la imposibilidad de realizarlo.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estiman unas 50 veces por día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6"/>
        <w:gridCol w:w="1654"/>
        <w:gridCol w:w="3185"/>
        <w:gridCol w:w="4749"/>
      </w:tblGrid>
      <w:tr w:rsidR="00A71663" w:rsidRPr="007B08CE" w:rsidTr="00E42078">
        <w:tc>
          <w:tcPr>
            <w:tcW w:w="863" w:type="pct"/>
            <w:gridSpan w:val="2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4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4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71663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A71663" w:rsidRPr="007B08CE" w:rsidTr="00E42078">
        <w:tc>
          <w:tcPr>
            <w:tcW w:w="5000" w:type="pct"/>
            <w:gridSpan w:val="4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gridBefore w:val="1"/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A71663" w:rsidRPr="007B08CE" w:rsidTr="00E42078">
        <w:trPr>
          <w:gridBefore w:val="1"/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rPr>
          <w:gridBefore w:val="1"/>
        </w:trPr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rPr>
          <w:gridBefore w:val="1"/>
        </w:trPr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El actor selecciona pedido de Cola de Cocinero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El Adicionista será quien informe al Mozo que debe entregar el pedido a la mesa correspondiente.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</w:t>
      </w:r>
      <w:r>
        <w:rPr>
          <w:rFonts w:ascii="Tahoma" w:hAnsi="Tahoma" w:cs="Tahoma"/>
        </w:rPr>
        <w:t>:  2.1</w:t>
      </w:r>
      <w:r w:rsidRPr="002679F0">
        <w:rPr>
          <w:rFonts w:ascii="Tahoma" w:hAnsi="Tahoma" w:cs="Tahoma"/>
        </w:rPr>
        <w:t>.6.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476"/>
        <w:gridCol w:w="526"/>
        <w:gridCol w:w="6110"/>
      </w:tblGrid>
      <w:tr w:rsidR="00A71663" w:rsidRPr="007B08CE" w:rsidTr="00372D26">
        <w:tc>
          <w:tcPr>
            <w:tcW w:w="1719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3281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372D26">
        <w:tc>
          <w:tcPr>
            <w:tcW w:w="1719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281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372D26">
        <w:trPr>
          <w:trHeight w:val="363"/>
        </w:trPr>
        <w:tc>
          <w:tcPr>
            <w:tcW w:w="1719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A71663" w:rsidRPr="007B08CE" w:rsidTr="00372D26">
        <w:trPr>
          <w:trHeight w:val="185"/>
        </w:trPr>
        <w:tc>
          <w:tcPr>
            <w:tcW w:w="1719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Regista en el sistema que el producto ha sido servido en la mesa.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372D26">
        <w:tc>
          <w:tcPr>
            <w:tcW w:w="1719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haberse registrado en el sistema</w:t>
            </w:r>
          </w:p>
        </w:tc>
      </w:tr>
      <w:tr w:rsidR="00A71663" w:rsidRPr="007B08CE" w:rsidTr="00372D26">
        <w:tc>
          <w:tcPr>
            <w:tcW w:w="1719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372D26">
        <w:trPr>
          <w:trHeight w:val="235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372D26">
        <w:trPr>
          <w:trHeight w:val="23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rPr>
          <w:trHeight w:val="23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372D26">
        <w:trPr>
          <w:trHeight w:val="8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rPr>
          <w:trHeight w:val="80"/>
        </w:trPr>
        <w:tc>
          <w:tcPr>
            <w:tcW w:w="1979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A71663" w:rsidRPr="007B08CE" w:rsidTr="00372D26">
        <w:trPr>
          <w:trHeight w:val="80"/>
        </w:trPr>
        <w:tc>
          <w:tcPr>
            <w:tcW w:w="1979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372D26">
        <w:tc>
          <w:tcPr>
            <w:tcW w:w="1719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1719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El Adicionista debe haber iniciado sesión en el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Actor selecciona estado de pedido “CANCELADO”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Modifica Pedido, actualiza estado en Cola de Cocinero a estado “CANCELADO”, borra ítem, y guarda Motivo y plato cancelado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 w:rsidRPr="00765CB4">
              <w:rPr>
                <w:rFonts w:ascii="Tahoma" w:hAnsi="Tahoma" w:cs="Tahoma"/>
                <w:b/>
                <w:sz w:val="20"/>
              </w:rPr>
              <w:t>1.b.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1.b.2.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 veces por dia en promedio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Habría que evaluar cuál es el momento exacto hasta cuando se puede pedir la cancelación sin que se le cobre el ítem en la factura.</w:t>
            </w: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lista de productos por de bajo de punto de reposición.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Gerente debe haber iniciado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Solicita Listado Productos Simples por debajo de punto de reposición.</w:t>
            </w: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imprime listado.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5.b. Ingreso de datos inválidos; se piden nuevamente.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D86443" w:rsidRDefault="00A71663" w:rsidP="00D86443">
            <w:pPr>
              <w:rPr>
                <w:lang w:val="es-AR"/>
              </w:rPr>
            </w:pPr>
            <w:r>
              <w:rPr>
                <w:lang w:val="es-AR"/>
              </w:rPr>
              <w:t>Cuando el gerente recibe los productos simples que faltaban, los da de alta en el sistema. El stock se ve modificado automáticamente por el sistema.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pStyle w:val="Heading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que se alcanzó la fecha de vencimiento de un producto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4A0187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</w:t>
            </w:r>
            <w:r>
              <w:rPr>
                <w:rFonts w:ascii="Tahoma" w:hAnsi="Tahoma" w:cs="Tahoma"/>
                <w:sz w:val="20"/>
              </w:rPr>
              <w:t>s</w:t>
            </w:r>
            <w:r w:rsidRPr="004A0187">
              <w:rPr>
                <w:rFonts w:ascii="Tahoma" w:hAnsi="Tahoma" w:cs="Tahoma"/>
                <w:sz w:val="20"/>
              </w:rPr>
              <w:t xml:space="preserve">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r w:rsidRPr="004A0187">
              <w:rPr>
                <w:rFonts w:ascii="Tahoma" w:hAnsi="Tahoma" w:cs="Tahoma"/>
                <w:sz w:val="20"/>
              </w:rPr>
              <w:t>vencim</w:t>
            </w:r>
            <w:r>
              <w:rPr>
                <w:rFonts w:ascii="Tahoma" w:hAnsi="Tahoma" w:cs="Tahoma"/>
                <w:sz w:val="20"/>
              </w:rPr>
              <w:t>iento.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0260CD">
      <w:pPr>
        <w:pStyle w:val="Heading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4.1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El Adicionista debe haber iniciado sesión en el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adicionista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El Adicionista debe haber iniciado sesión en el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3.b. El actor no habilita al empleado a trabajar en día adicional/incorrecto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podría decidir no permitir el ingreso luego de ver la cantidad de horas adicionales que un empleado tiene.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Gerente debe haber 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colaboración con la venta de productos para comisionamiento.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bookmarkStart w:id="0" w:name="_Hlk323982122"/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bookmarkEnd w:id="0"/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734C4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Genera reporte de comisiones por empleado.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873719">
      <w:pPr>
        <w:pStyle w:val="Title"/>
        <w:rPr>
          <w:lang w:val="es-AR"/>
        </w:rPr>
      </w:pPr>
      <w:r>
        <w:rPr>
          <w:lang w:val="es-AR"/>
        </w:rPr>
        <w:br w:type="page"/>
        <w:t>Diagramas de secuencia</w:t>
      </w:r>
    </w:p>
    <w:p w:rsidR="00A71663" w:rsidRDefault="00A71663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A71663" w:rsidRDefault="00A71663" w:rsidP="00873719">
      <w:pPr>
        <w:pStyle w:val="Heading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A71663" w:rsidRDefault="00A71663" w:rsidP="00873719">
      <w:pPr>
        <w:rPr>
          <w:lang w:val="es-AR"/>
        </w:rPr>
      </w:pPr>
      <w:r w:rsidRPr="003828DE">
        <w:rPr>
          <w:noProof/>
          <w:lang w:val="es-AR" w:eastAsia="es-AR"/>
        </w:rPr>
        <w:pict>
          <v:shape id="Imagen 5" o:spid="_x0000_i1029" type="#_x0000_t75" style="width:273pt;height:315pt;visibility:visible">
            <v:imagedata r:id="rId8" o:title=""/>
          </v:shape>
        </w:pict>
      </w: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1.1.3 Cliente realiza reserva por internet</w:t>
      </w:r>
    </w:p>
    <w:p w:rsidR="00A71663" w:rsidRDefault="00A71663" w:rsidP="00873719">
      <w:pPr>
        <w:rPr>
          <w:lang w:val="es-AR"/>
        </w:rPr>
      </w:pPr>
      <w:r w:rsidRPr="003828DE">
        <w:rPr>
          <w:noProof/>
          <w:lang w:val="es-AR" w:eastAsia="es-AR"/>
        </w:rPr>
        <w:pict>
          <v:shape id="Imagen 6" o:spid="_x0000_i1030" type="#_x0000_t75" style="width:249.75pt;height:326.25pt;visibility:visible">
            <v:imagedata r:id="rId9" o:title=""/>
          </v:shape>
        </w:pict>
      </w:r>
    </w:p>
    <w:p w:rsidR="00A71663" w:rsidRDefault="00A71663" w:rsidP="00873719">
      <w:pPr>
        <w:rPr>
          <w:lang w:val="es-AR"/>
        </w:rPr>
      </w:pP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1.1.4 Reserva Caduca</w:t>
      </w:r>
    </w:p>
    <w:p w:rsidR="00A71663" w:rsidRPr="00873719" w:rsidRDefault="00A71663" w:rsidP="00873719">
      <w:pPr>
        <w:rPr>
          <w:lang w:val="es-AR"/>
        </w:rPr>
      </w:pPr>
      <w:r w:rsidRPr="003828DE">
        <w:rPr>
          <w:noProof/>
          <w:lang w:val="es-AR" w:eastAsia="es-AR"/>
        </w:rPr>
        <w:pict>
          <v:shape id="Imagen 7" o:spid="_x0000_i1031" type="#_x0000_t75" style="width:207pt;height:281.25pt;visibility:visible">
            <v:imagedata r:id="rId10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1.1.5 Modificando reserva</w:t>
      </w:r>
    </w:p>
    <w:p w:rsidR="00A71663" w:rsidRPr="00EF47A6" w:rsidRDefault="00A71663" w:rsidP="0044364E">
      <w:pPr>
        <w:pStyle w:val="Heading2"/>
        <w:rPr>
          <w:lang w:val="es-AR"/>
        </w:rPr>
      </w:pPr>
      <w:r w:rsidRPr="00EF47A6">
        <w:rPr>
          <w:lang w:val="es-AR"/>
        </w:rPr>
        <w:pict>
          <v:shape id="_x0000_i1032" type="#_x0000_t75" style="width:444.75pt;height:293.25pt">
            <v:imagedata r:id="rId11" o:title=""/>
          </v:shape>
        </w:pict>
      </w:r>
    </w:p>
    <w:p w:rsidR="00A71663" w:rsidRPr="0044364E" w:rsidRDefault="00A71663" w:rsidP="0044364E">
      <w:pPr>
        <w:rPr>
          <w:lang w:val="es-AR"/>
        </w:rPr>
      </w:pP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1.1.6 Tomando reserva</w:t>
      </w:r>
    </w:p>
    <w:p w:rsidR="00A71663" w:rsidRPr="000F4417" w:rsidRDefault="00A71663" w:rsidP="0044364E">
      <w:pPr>
        <w:rPr>
          <w:lang w:val="es-AR"/>
        </w:rPr>
      </w:pPr>
      <w:r w:rsidRPr="000F4417">
        <w:rPr>
          <w:lang w:val="es-AR"/>
        </w:rPr>
        <w:pict>
          <v:shape id="_x0000_i1033" type="#_x0000_t75" style="width:494.25pt;height:260.25pt">
            <v:imagedata r:id="rId12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1.1.8 Cliente pide cuenta</w:t>
      </w:r>
    </w:p>
    <w:p w:rsidR="00A71663" w:rsidRPr="00B064FD" w:rsidRDefault="00A71663" w:rsidP="00873719">
      <w:pPr>
        <w:pStyle w:val="Title"/>
        <w:rPr>
          <w:lang w:val="es-AR"/>
        </w:rPr>
      </w:pPr>
      <w:r w:rsidRPr="00B064FD">
        <w:rPr>
          <w:lang w:val="es-AR"/>
        </w:rPr>
        <w:pict>
          <v:shape id="_x0000_i1034" type="#_x0000_t75" style="width:492.75pt;height:324.75pt">
            <v:imagedata r:id="rId13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1.1.9 Cliente paga la cuenta</w:t>
      </w:r>
    </w:p>
    <w:p w:rsidR="00A71663" w:rsidRDefault="00A71663" w:rsidP="00873719">
      <w:pPr>
        <w:pStyle w:val="Title"/>
        <w:rPr>
          <w:lang w:val="es-AR"/>
        </w:rPr>
      </w:pPr>
      <w:r w:rsidRPr="00EE5109">
        <w:rPr>
          <w:lang w:val="es-AR"/>
        </w:rPr>
        <w:pict>
          <v:shape id="_x0000_i1035" type="#_x0000_t75" style="width:494.25pt;height:405pt">
            <v:imagedata r:id="rId14" o:title=""/>
          </v:shape>
        </w:pict>
      </w:r>
    </w:p>
    <w:p w:rsidR="00A71663" w:rsidRDefault="00A71663" w:rsidP="00EE5109">
      <w:pPr>
        <w:rPr>
          <w:lang w:val="es-AR"/>
        </w:rPr>
      </w:pPr>
    </w:p>
    <w:p w:rsidR="00A71663" w:rsidRDefault="00A71663" w:rsidP="00EE5109">
      <w:pPr>
        <w:rPr>
          <w:lang w:val="es-AR"/>
        </w:rPr>
      </w:pPr>
    </w:p>
    <w:p w:rsidR="00A71663" w:rsidRDefault="00A71663" w:rsidP="00EE5109">
      <w:p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</w:p>
    <w:p w:rsidR="00A71663" w:rsidRDefault="00A71663" w:rsidP="00EE5109">
      <w:p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</w:p>
    <w:p w:rsidR="00A71663" w:rsidRPr="00EE5109" w:rsidRDefault="00A71663" w:rsidP="00EE5109">
      <w:pPr>
        <w:rPr>
          <w:rFonts w:ascii="Arial" w:hAnsi="Arial" w:cs="Arial"/>
          <w:bCs/>
          <w:iCs/>
          <w:sz w:val="28"/>
          <w:szCs w:val="28"/>
          <w:lang w:val="es-AR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 w:type="page"/>
      </w:r>
      <w:r w:rsidRPr="00EE5109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t>1.1.10  Mozo Acondiciona</w:t>
      </w: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/>
      </w:r>
      <w:r w:rsidRPr="00EE5109">
        <w:rPr>
          <w:rFonts w:ascii="Arial" w:hAnsi="Arial" w:cs="Arial"/>
          <w:bCs/>
          <w:iCs/>
          <w:sz w:val="28"/>
          <w:szCs w:val="28"/>
          <w:lang w:val="es-AR"/>
        </w:rPr>
        <w:pict>
          <v:shape id="_x0000_i1036" type="#_x0000_t75" style="width:390pt;height:290.25pt">
            <v:imagedata r:id="rId15" o:title=""/>
          </v:shape>
        </w:pict>
      </w: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2.1.1 Ordenando producto de la Carta</w:t>
      </w:r>
    </w:p>
    <w:p w:rsidR="00A71663" w:rsidRPr="00EE5109" w:rsidRDefault="00A71663" w:rsidP="00873719">
      <w:pPr>
        <w:pStyle w:val="Title"/>
        <w:rPr>
          <w:lang w:val="es-AR"/>
        </w:rPr>
      </w:pPr>
      <w:r w:rsidRPr="00EE5109">
        <w:rPr>
          <w:lang w:val="es-AR"/>
        </w:rPr>
        <w:pict>
          <v:shape id="_x0000_i1037" type="#_x0000_t75" style="width:494.25pt;height:286.5pt">
            <v:imagedata r:id="rId16" o:title=""/>
          </v:shape>
        </w:pict>
      </w:r>
    </w:p>
    <w:p w:rsidR="00A71663" w:rsidRDefault="00A71663" w:rsidP="0044364E">
      <w:pPr>
        <w:pStyle w:val="Heading2"/>
        <w:rPr>
          <w:lang w:val="es-AR"/>
        </w:rPr>
      </w:pPr>
      <w:r>
        <w:rPr>
          <w:lang w:val="es-AR"/>
        </w:rPr>
        <w:t>2.1.2 Cocinero carga producto complejo</w:t>
      </w:r>
    </w:p>
    <w:p w:rsidR="00A71663" w:rsidRPr="00091DCA" w:rsidRDefault="00A71663" w:rsidP="00873719">
      <w:pPr>
        <w:pStyle w:val="Title"/>
        <w:rPr>
          <w:lang w:val="es-AR"/>
        </w:rPr>
      </w:pPr>
      <w:r w:rsidRPr="00091DCA">
        <w:rPr>
          <w:lang w:val="es-AR"/>
        </w:rPr>
        <w:pict>
          <v:shape id="_x0000_i1038" type="#_x0000_t75" style="width:498.75pt;height:400.5pt">
            <v:imagedata r:id="rId17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t>2.1.3 Notificando escasez de productos</w:t>
      </w:r>
    </w:p>
    <w:p w:rsidR="00A71663" w:rsidRPr="00DF7C18" w:rsidRDefault="00A71663" w:rsidP="00873719">
      <w:pPr>
        <w:pStyle w:val="Title"/>
        <w:rPr>
          <w:lang w:val="es-AR"/>
        </w:rPr>
      </w:pPr>
      <w:r w:rsidRPr="00DF7C18">
        <w:rPr>
          <w:lang w:val="es-AR"/>
        </w:rPr>
        <w:pict>
          <v:shape id="_x0000_i1039" type="#_x0000_t75" style="width:495pt;height:264pt">
            <v:imagedata r:id="rId18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t>2.1.4 Cocinero indica producto en preparación</w:t>
      </w:r>
    </w:p>
    <w:p w:rsidR="00A71663" w:rsidRDefault="00A71663" w:rsidP="00873719">
      <w:pPr>
        <w:pStyle w:val="Title"/>
        <w:rPr>
          <w:lang w:val="es-AR"/>
        </w:rPr>
      </w:pPr>
      <w:r w:rsidRPr="003828DE">
        <w:rPr>
          <w:noProof/>
          <w:lang w:val="es-AR" w:eastAsia="es-AR"/>
        </w:rPr>
        <w:pict>
          <v:shape id="Imagen 19" o:spid="_x0000_i1040" type="#_x0000_t75" style="width:489pt;height:255pt;visibility:visible">
            <v:imagedata r:id="rId19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t>2.1.5 Cocinero indica producto preparado</w:t>
      </w:r>
    </w:p>
    <w:p w:rsidR="00A71663" w:rsidRDefault="00A71663" w:rsidP="00873719">
      <w:pPr>
        <w:pStyle w:val="Title"/>
        <w:rPr>
          <w:lang w:val="es-AR"/>
        </w:rPr>
      </w:pPr>
      <w:r w:rsidRPr="003828DE">
        <w:rPr>
          <w:noProof/>
          <w:lang w:val="es-AR" w:eastAsia="es-AR"/>
        </w:rPr>
        <w:pict>
          <v:shape id="Imagen 20" o:spid="_x0000_i1041" type="#_x0000_t75" style="width:494.25pt;height:299.25pt;visibility:visible">
            <v:imagedata r:id="rId20" o:title=""/>
          </v:shape>
        </w:pict>
      </w:r>
    </w:p>
    <w:p w:rsidR="00A71663" w:rsidRDefault="00A71663" w:rsidP="00873719">
      <w:pPr>
        <w:pStyle w:val="Title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t>2.1.6 Indicando producto servido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21" o:spid="_x0000_i1042" type="#_x0000_t75" style="width:490.5pt;height:287.25pt;visibility:visible">
            <v:imagedata r:id="rId21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2.1.7 Cancelando producto pedido</w:t>
      </w:r>
    </w:p>
    <w:p w:rsidR="00A71663" w:rsidRPr="00091DCA" w:rsidRDefault="00A71663" w:rsidP="003556BD">
      <w:pPr>
        <w:pStyle w:val="Heading2"/>
        <w:rPr>
          <w:lang w:val="es-AR"/>
        </w:rPr>
      </w:pPr>
      <w:r w:rsidRPr="00091DCA">
        <w:rPr>
          <w:lang w:val="es-AR"/>
        </w:rPr>
        <w:pict>
          <v:shape id="_x0000_i1043" type="#_x0000_t75" style="width:497.25pt;height:258pt">
            <v:imagedata r:id="rId22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2.1.8 Producto está venciendo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23" o:spid="_x0000_i1044" type="#_x0000_t75" style="width:490.5pt;height:237.75pt;visibility:visible">
            <v:imagedata r:id="rId23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3.1.1 Reportando productos simples con stock a reponer</w:t>
      </w:r>
    </w:p>
    <w:p w:rsidR="00A71663" w:rsidRPr="003556BD" w:rsidRDefault="00A71663" w:rsidP="003556BD">
      <w:pPr>
        <w:rPr>
          <w:lang w:val="es-AR"/>
        </w:rPr>
      </w:pPr>
      <w:r w:rsidRPr="003828DE">
        <w:rPr>
          <w:noProof/>
          <w:lang w:val="es-AR" w:eastAsia="es-AR"/>
        </w:rPr>
        <w:pict>
          <v:shape id="Imagen 25" o:spid="_x0000_i1045" type="#_x0000_t75" style="width:485.25pt;height:350.25pt;visibility:visible">
            <v:imagedata r:id="rId24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t>3.1.2 Ingresando productos simples faltantes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27" o:spid="_x0000_i1046" type="#_x0000_t75" style="width:489pt;height:286.5pt;visibility:visible">
            <v:imagedata r:id="rId25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3.1.3 Desechando productos caducados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28" o:spid="_x0000_i1047" type="#_x0000_t75" style="width:476.25pt;height:294pt;visibility:visible">
            <v:imagedata r:id="rId26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3.1.4 Dando de baja productos caducados no disponibles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29" o:spid="_x0000_i1048" type="#_x0000_t75" style="width:477pt;height:281.25pt;visibility:visible">
            <v:imagedata r:id="rId27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4.1.1 Fichando turno de empleado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30" o:spid="_x0000_i1049" type="#_x0000_t75" style="width:498pt;height:484.5pt;visibility:visible">
            <v:imagedata r:id="rId28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4.1.2 Aceptando ingreso fuera de turno</w:t>
      </w:r>
    </w:p>
    <w:p w:rsidR="00A71663" w:rsidRDefault="00A71663" w:rsidP="003556BD">
      <w:pPr>
        <w:pStyle w:val="Heading2"/>
        <w:rPr>
          <w:lang w:val="es-AR"/>
        </w:rPr>
      </w:pPr>
      <w:r w:rsidRPr="003828DE">
        <w:rPr>
          <w:noProof/>
          <w:lang w:val="es-AR" w:eastAsia="es-AR"/>
        </w:rPr>
        <w:pict>
          <v:shape id="Imagen 33" o:spid="_x0000_i1050" type="#_x0000_t75" style="width:492.75pt;height:502.5pt;visibility:visible">
            <v:imagedata r:id="rId29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4.1.3 Reportando rendimiento de horas por fecha</w:t>
      </w:r>
    </w:p>
    <w:p w:rsidR="00A71663" w:rsidRDefault="00A71663" w:rsidP="000D6FF5">
      <w:pPr>
        <w:rPr>
          <w:noProof/>
          <w:lang w:val="es-AR" w:eastAsia="es-AR"/>
        </w:rPr>
      </w:pPr>
      <w:r w:rsidRPr="003828DE">
        <w:rPr>
          <w:noProof/>
          <w:lang w:val="es-AR" w:eastAsia="es-AR"/>
        </w:rPr>
        <w:pict>
          <v:shape id="Imagen 35" o:spid="_x0000_i1051" type="#_x0000_t75" style="width:498pt;height:257.25pt;visibility:visible">
            <v:imagedata r:id="rId30" o:title=""/>
          </v:shape>
        </w:pict>
      </w:r>
    </w:p>
    <w:p w:rsidR="00A71663" w:rsidRDefault="00A71663" w:rsidP="001F3C20">
      <w:pPr>
        <w:numPr>
          <w:ilvl w:val="2"/>
          <w:numId w:val="41"/>
        </w:num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  <w:r>
        <w:rPr>
          <w:noProof/>
          <w:lang w:val="es-AR" w:eastAsia="es-AR"/>
        </w:rPr>
        <w:br w:type="page"/>
      </w:r>
      <w:r w:rsidRPr="001F3C20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t>Reportando comisionamiento de empleados</w:t>
      </w: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/>
      </w:r>
    </w:p>
    <w:p w:rsidR="00A71663" w:rsidRPr="001F3C20" w:rsidRDefault="00A71663" w:rsidP="000D6FF5">
      <w:pPr>
        <w:rPr>
          <w:lang w:val="es-AR"/>
        </w:rPr>
      </w:pPr>
      <w:r w:rsidRPr="001F3C20">
        <w:rPr>
          <w:lang w:val="es-AR"/>
        </w:rPr>
        <w:pict>
          <v:shape id="_x0000_i1052" type="#_x0000_t75" style="width:493.5pt;height:218.25pt">
            <v:imagedata r:id="rId31" o:title=""/>
          </v:shape>
        </w:pict>
      </w:r>
    </w:p>
    <w:p w:rsidR="00A71663" w:rsidRDefault="00A71663" w:rsidP="003556BD">
      <w:pPr>
        <w:pStyle w:val="Heading2"/>
        <w:rPr>
          <w:lang w:val="es-AR"/>
        </w:rPr>
      </w:pPr>
      <w:r>
        <w:rPr>
          <w:lang w:val="es-AR"/>
        </w:rPr>
        <w:br w:type="page"/>
        <w:t>Diagrama de clases</w:t>
      </w: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noProof/>
          <w:lang w:val="es-AR" w:eastAsia="es-AR"/>
        </w:rPr>
      </w:pPr>
      <w:r w:rsidRPr="003828DE">
        <w:rPr>
          <w:noProof/>
          <w:lang w:val="es-AR" w:eastAsia="es-AR"/>
        </w:rPr>
        <w:pict>
          <v:shape id="Imagen 32" o:spid="_x0000_i1053" type="#_x0000_t75" style="width:492.75pt;height:463.5pt;visibility:visible">
            <v:imagedata r:id="rId32" o:title=""/>
          </v:shape>
        </w:pict>
      </w:r>
    </w:p>
    <w:p w:rsidR="00A71663" w:rsidRDefault="00A71663" w:rsidP="00CD3266">
      <w:pPr>
        <w:rPr>
          <w:noProof/>
          <w:lang w:val="es-AR" w:eastAsia="es-AR"/>
        </w:rPr>
      </w:pPr>
    </w:p>
    <w:p w:rsidR="00A71663" w:rsidRDefault="00A71663" w:rsidP="00CD3266">
      <w:pPr>
        <w:rPr>
          <w:noProof/>
          <w:lang w:val="es-AR" w:eastAsia="es-AR"/>
        </w:rPr>
      </w:pPr>
    </w:p>
    <w:p w:rsidR="00A71663" w:rsidRDefault="00A71663" w:rsidP="00DF213B">
      <w:pPr>
        <w:pStyle w:val="Heading2"/>
        <w:rPr>
          <w:noProof/>
          <w:lang w:val="es-AR" w:eastAsia="es-AR"/>
        </w:rPr>
      </w:pPr>
    </w:p>
    <w:p w:rsidR="00A71663" w:rsidRDefault="00A71663" w:rsidP="00DF213B">
      <w:pPr>
        <w:pStyle w:val="Heading2"/>
        <w:rPr>
          <w:lang w:val="es-AR"/>
        </w:rPr>
      </w:pPr>
      <w:r w:rsidRPr="00DF213B">
        <w:rPr>
          <w:b w:val="0"/>
          <w:noProof/>
          <w:lang w:val="es-AR" w:eastAsia="es-AR"/>
        </w:rPr>
        <w:t>Ver diagrama de actividades debajo</w:t>
      </w:r>
      <w:r>
        <w:rPr>
          <w:lang w:val="es-AR"/>
        </w:rPr>
        <w:br w:type="page"/>
        <w:t>Diagrama de Actividades</w:t>
      </w:r>
    </w:p>
    <w:p w:rsidR="00A71663" w:rsidRPr="00166DC0" w:rsidRDefault="00A71663" w:rsidP="00CD3266">
      <w:pPr>
        <w:rPr>
          <w:noProof/>
          <w:lang w:val="es-AR" w:eastAsia="es-AR"/>
        </w:rPr>
      </w:pPr>
      <w:r w:rsidRPr="003828DE">
        <w:rPr>
          <w:noProof/>
          <w:lang w:val="es-AR" w:eastAsia="es-AR"/>
        </w:rPr>
        <w:pict>
          <v:shape id="_x0000_i1054" type="#_x0000_t75" style="width:491.25pt;height:322.5pt;visibility:visible">
            <v:imagedata r:id="rId33" o:title=""/>
          </v:shape>
        </w:pict>
      </w:r>
    </w:p>
    <w:sectPr w:rsidR="00A71663" w:rsidRPr="00166DC0" w:rsidSect="007B08CE">
      <w:headerReference w:type="default" r:id="rId34"/>
      <w:footerReference w:type="default" r:id="rId35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1663" w:rsidRDefault="00A71663">
      <w:r>
        <w:separator/>
      </w:r>
    </w:p>
  </w:endnote>
  <w:endnote w:type="continuationSeparator" w:id="0">
    <w:p w:rsidR="00A71663" w:rsidRDefault="00A716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3370"/>
      <w:gridCol w:w="3978"/>
      <w:gridCol w:w="2399"/>
    </w:tblGrid>
    <w:tr w:rsidR="00A71663" w:rsidTr="007B08CE">
      <w:tc>
        <w:tcPr>
          <w:tcW w:w="3370" w:type="dxa"/>
        </w:tcPr>
        <w:p w:rsidR="00A71663" w:rsidRDefault="00A71663">
          <w:pPr>
            <w:pStyle w:val="Footer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A71663" w:rsidRDefault="00A71663">
          <w:pPr>
            <w:pStyle w:val="Footer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A71663" w:rsidRDefault="00A71663">
          <w:pPr>
            <w:pStyle w:val="Footer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</w:rPr>
            <w:t>50</w:t>
          </w:r>
          <w:r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</w:rPr>
            <w:t>52</w:t>
          </w:r>
          <w:r>
            <w:rPr>
              <w:rFonts w:ascii="Arial" w:hAnsi="Arial" w:cs="Arial"/>
              <w:sz w:val="20"/>
            </w:rPr>
            <w:fldChar w:fldCharType="end"/>
          </w:r>
        </w:p>
      </w:tc>
    </w:tr>
  </w:tbl>
  <w:p w:rsidR="00A71663" w:rsidRDefault="00A7166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1663" w:rsidRDefault="00A71663">
      <w:r>
        <w:separator/>
      </w:r>
    </w:p>
  </w:footnote>
  <w:footnote w:type="continuationSeparator" w:id="0">
    <w:p w:rsidR="00A71663" w:rsidRDefault="00A7166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2461"/>
      <w:gridCol w:w="4344"/>
      <w:gridCol w:w="3383"/>
    </w:tblGrid>
    <w:tr w:rsidR="00A71663">
      <w:trPr>
        <w:trHeight w:val="904"/>
      </w:trPr>
      <w:tc>
        <w:tcPr>
          <w:tcW w:w="2461" w:type="dxa"/>
        </w:tcPr>
        <w:p w:rsidR="00A71663" w:rsidRDefault="00A71663">
          <w:pPr>
            <w:pStyle w:val="Header"/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noProof/>
              <w:lang w:val="es-AR" w:eastAsia="es-AR"/>
            </w:rPr>
            <w:pict>
              <v:line id="_x0000_s2049" style="position:absolute;z-index:251659264" from="-1.65pt,-6.9pt" to="485.55pt,-6.9pt" strokecolor="blue"/>
            </w:pict>
          </w:r>
          <w:r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51657216" o:allowincell="f" filled="f" stroked="f">
                <v:textbox style="mso-next-textbox:#_x0000_s2050">
                  <w:txbxContent>
                    <w:p w:rsidR="00A71663" w:rsidRPr="00DA326D" w:rsidRDefault="00A71663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A71663" w:rsidRPr="00DA326D" w:rsidRDefault="00A716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A71663" w:rsidRPr="00DA326D" w:rsidRDefault="00A716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A71663" w:rsidRPr="00111994" w:rsidRDefault="00A71663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251656192" o:allowincell="f">
                <v:imagedata r:id="rId1" o:title=""/>
                <w10:wrap type="topAndBottom"/>
              </v:shape>
              <o:OLEObject Type="Embed" ProgID="CorelDraw.Graphic.8" ShapeID="_x0000_s2051" DrawAspect="Content" ObjectID="_1398345194" r:id="rId2"/>
            </w:pict>
          </w:r>
        </w:p>
      </w:tc>
      <w:tc>
        <w:tcPr>
          <w:tcW w:w="4344" w:type="dxa"/>
          <w:vAlign w:val="center"/>
        </w:tcPr>
        <w:p w:rsidR="00A71663" w:rsidRDefault="00A71663">
          <w:pPr>
            <w:pStyle w:val="Header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A71663" w:rsidRDefault="00A71663">
          <w:pPr>
            <w:pStyle w:val="Header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A71663" w:rsidRDefault="00A71663">
    <w:pPr>
      <w:pStyle w:val="Header"/>
    </w:pPr>
    <w:r>
      <w:rPr>
        <w:noProof/>
        <w:lang w:val="es-AR" w:eastAsia="es-AR"/>
      </w:rPr>
      <w:pict>
        <v:line id="_x0000_s2052" style="position:absolute;z-index:251658240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9671954"/>
    <w:multiLevelType w:val="multilevel"/>
    <w:tmpl w:val="C0CE4FF8"/>
    <w:lvl w:ilvl="0">
      <w:start w:val="4"/>
      <w:numFmt w:val="decimal"/>
      <w:lvlText w:val="%1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2">
      <w:start w:val="4"/>
      <w:numFmt w:val="decimal"/>
      <w:lvlText w:val="%1.%2.%3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3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4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5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6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9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40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7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6"/>
  </w:num>
  <w:num w:numId="12">
    <w:abstractNumId w:val="33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8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40"/>
  </w:num>
  <w:num w:numId="27">
    <w:abstractNumId w:val="12"/>
  </w:num>
  <w:num w:numId="28">
    <w:abstractNumId w:val="10"/>
  </w:num>
  <w:num w:numId="29">
    <w:abstractNumId w:val="39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4"/>
  </w:num>
  <w:num w:numId="35">
    <w:abstractNumId w:val="35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stylePaneFormatFilter w:val="3F01"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6786A"/>
    <w:rsid w:val="000057E8"/>
    <w:rsid w:val="000067AE"/>
    <w:rsid w:val="000101DE"/>
    <w:rsid w:val="00012883"/>
    <w:rsid w:val="000237D1"/>
    <w:rsid w:val="000260CD"/>
    <w:rsid w:val="00037F5B"/>
    <w:rsid w:val="000404F8"/>
    <w:rsid w:val="0004408C"/>
    <w:rsid w:val="000469D4"/>
    <w:rsid w:val="00050B51"/>
    <w:rsid w:val="00052AF1"/>
    <w:rsid w:val="00060F42"/>
    <w:rsid w:val="0007401D"/>
    <w:rsid w:val="00085D8D"/>
    <w:rsid w:val="000861A7"/>
    <w:rsid w:val="00091DCA"/>
    <w:rsid w:val="000A6EEB"/>
    <w:rsid w:val="000B5A0B"/>
    <w:rsid w:val="000B6919"/>
    <w:rsid w:val="000C1D0B"/>
    <w:rsid w:val="000C4395"/>
    <w:rsid w:val="000D6FF5"/>
    <w:rsid w:val="000D749F"/>
    <w:rsid w:val="000E19A4"/>
    <w:rsid w:val="000F04D5"/>
    <w:rsid w:val="000F3106"/>
    <w:rsid w:val="000F4417"/>
    <w:rsid w:val="000F5798"/>
    <w:rsid w:val="00103F97"/>
    <w:rsid w:val="00107C74"/>
    <w:rsid w:val="00111994"/>
    <w:rsid w:val="001318E8"/>
    <w:rsid w:val="0013505B"/>
    <w:rsid w:val="00143902"/>
    <w:rsid w:val="00154ECE"/>
    <w:rsid w:val="00166DC0"/>
    <w:rsid w:val="00177483"/>
    <w:rsid w:val="001842DF"/>
    <w:rsid w:val="001A3581"/>
    <w:rsid w:val="001A67E7"/>
    <w:rsid w:val="001B2B45"/>
    <w:rsid w:val="001C32A3"/>
    <w:rsid w:val="001E32A4"/>
    <w:rsid w:val="001F3C20"/>
    <w:rsid w:val="002273DA"/>
    <w:rsid w:val="002421BA"/>
    <w:rsid w:val="00265CF3"/>
    <w:rsid w:val="002679F0"/>
    <w:rsid w:val="00273299"/>
    <w:rsid w:val="002776AF"/>
    <w:rsid w:val="00283EAC"/>
    <w:rsid w:val="002923E6"/>
    <w:rsid w:val="00292D6D"/>
    <w:rsid w:val="002A0FC1"/>
    <w:rsid w:val="002A4FA8"/>
    <w:rsid w:val="002B1E5B"/>
    <w:rsid w:val="002F01C3"/>
    <w:rsid w:val="002F2315"/>
    <w:rsid w:val="002F46F8"/>
    <w:rsid w:val="00321E90"/>
    <w:rsid w:val="00336F3E"/>
    <w:rsid w:val="00344F7A"/>
    <w:rsid w:val="003556BD"/>
    <w:rsid w:val="00355E1D"/>
    <w:rsid w:val="003701B0"/>
    <w:rsid w:val="00372D26"/>
    <w:rsid w:val="0038113B"/>
    <w:rsid w:val="003828DE"/>
    <w:rsid w:val="003A12FF"/>
    <w:rsid w:val="003B0BFF"/>
    <w:rsid w:val="003C1058"/>
    <w:rsid w:val="003D2025"/>
    <w:rsid w:val="003F4E66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3DB1"/>
    <w:rsid w:val="0058584D"/>
    <w:rsid w:val="005978B3"/>
    <w:rsid w:val="005D5971"/>
    <w:rsid w:val="005F323D"/>
    <w:rsid w:val="005F5896"/>
    <w:rsid w:val="006168F8"/>
    <w:rsid w:val="006229CC"/>
    <w:rsid w:val="0062404E"/>
    <w:rsid w:val="0062733D"/>
    <w:rsid w:val="00635EED"/>
    <w:rsid w:val="006429C1"/>
    <w:rsid w:val="006577A0"/>
    <w:rsid w:val="00660695"/>
    <w:rsid w:val="00664EE6"/>
    <w:rsid w:val="0069072F"/>
    <w:rsid w:val="00694534"/>
    <w:rsid w:val="006B0B3A"/>
    <w:rsid w:val="006B57DD"/>
    <w:rsid w:val="006D4BF5"/>
    <w:rsid w:val="006E05EB"/>
    <w:rsid w:val="006F0401"/>
    <w:rsid w:val="006F31BC"/>
    <w:rsid w:val="007130F7"/>
    <w:rsid w:val="00721B55"/>
    <w:rsid w:val="00730618"/>
    <w:rsid w:val="00750CC7"/>
    <w:rsid w:val="007539D4"/>
    <w:rsid w:val="00754FC8"/>
    <w:rsid w:val="0075537C"/>
    <w:rsid w:val="00756956"/>
    <w:rsid w:val="00764139"/>
    <w:rsid w:val="00765CB4"/>
    <w:rsid w:val="007744EA"/>
    <w:rsid w:val="00786FFB"/>
    <w:rsid w:val="007A3F10"/>
    <w:rsid w:val="007B08CE"/>
    <w:rsid w:val="007C42F3"/>
    <w:rsid w:val="007E341C"/>
    <w:rsid w:val="007F1468"/>
    <w:rsid w:val="007F34A1"/>
    <w:rsid w:val="00803165"/>
    <w:rsid w:val="0080378A"/>
    <w:rsid w:val="00834ED3"/>
    <w:rsid w:val="00841EFB"/>
    <w:rsid w:val="00847619"/>
    <w:rsid w:val="00873719"/>
    <w:rsid w:val="008806F0"/>
    <w:rsid w:val="008A6B36"/>
    <w:rsid w:val="008B485D"/>
    <w:rsid w:val="008C53CB"/>
    <w:rsid w:val="008C79AB"/>
    <w:rsid w:val="008D5D69"/>
    <w:rsid w:val="008F171B"/>
    <w:rsid w:val="00906AF5"/>
    <w:rsid w:val="00912862"/>
    <w:rsid w:val="00912A3C"/>
    <w:rsid w:val="00937078"/>
    <w:rsid w:val="00944455"/>
    <w:rsid w:val="00977497"/>
    <w:rsid w:val="00986E1A"/>
    <w:rsid w:val="009A7C75"/>
    <w:rsid w:val="009C5D62"/>
    <w:rsid w:val="009F647F"/>
    <w:rsid w:val="00A22858"/>
    <w:rsid w:val="00A23B41"/>
    <w:rsid w:val="00A30D63"/>
    <w:rsid w:val="00A45510"/>
    <w:rsid w:val="00A45A8F"/>
    <w:rsid w:val="00A468C7"/>
    <w:rsid w:val="00A540B5"/>
    <w:rsid w:val="00A55C78"/>
    <w:rsid w:val="00A71663"/>
    <w:rsid w:val="00A93007"/>
    <w:rsid w:val="00A93B70"/>
    <w:rsid w:val="00A96977"/>
    <w:rsid w:val="00AD1DFF"/>
    <w:rsid w:val="00B0602B"/>
    <w:rsid w:val="00B064FD"/>
    <w:rsid w:val="00B130E8"/>
    <w:rsid w:val="00B21E18"/>
    <w:rsid w:val="00B32E29"/>
    <w:rsid w:val="00B42DDE"/>
    <w:rsid w:val="00B5250B"/>
    <w:rsid w:val="00B6705F"/>
    <w:rsid w:val="00B964A0"/>
    <w:rsid w:val="00BA4600"/>
    <w:rsid w:val="00BA4A0E"/>
    <w:rsid w:val="00BA673D"/>
    <w:rsid w:val="00BB29BC"/>
    <w:rsid w:val="00BC5E74"/>
    <w:rsid w:val="00BE475C"/>
    <w:rsid w:val="00BF3069"/>
    <w:rsid w:val="00C03811"/>
    <w:rsid w:val="00C104EF"/>
    <w:rsid w:val="00C30DDF"/>
    <w:rsid w:val="00C51BCF"/>
    <w:rsid w:val="00C637C1"/>
    <w:rsid w:val="00C77B0B"/>
    <w:rsid w:val="00C849C0"/>
    <w:rsid w:val="00C94BFB"/>
    <w:rsid w:val="00C95C1E"/>
    <w:rsid w:val="00CB09A8"/>
    <w:rsid w:val="00CC34AE"/>
    <w:rsid w:val="00CC7259"/>
    <w:rsid w:val="00CD3266"/>
    <w:rsid w:val="00D45A28"/>
    <w:rsid w:val="00D62220"/>
    <w:rsid w:val="00D62C1B"/>
    <w:rsid w:val="00D734C4"/>
    <w:rsid w:val="00D74E87"/>
    <w:rsid w:val="00D8639E"/>
    <w:rsid w:val="00D86443"/>
    <w:rsid w:val="00D86D16"/>
    <w:rsid w:val="00D95DAF"/>
    <w:rsid w:val="00DA326D"/>
    <w:rsid w:val="00DA3BF4"/>
    <w:rsid w:val="00DA3FEB"/>
    <w:rsid w:val="00DB045A"/>
    <w:rsid w:val="00DC1BEC"/>
    <w:rsid w:val="00DC200D"/>
    <w:rsid w:val="00DD38D3"/>
    <w:rsid w:val="00DE24E3"/>
    <w:rsid w:val="00DF213B"/>
    <w:rsid w:val="00DF7C18"/>
    <w:rsid w:val="00E1499D"/>
    <w:rsid w:val="00E24898"/>
    <w:rsid w:val="00E42078"/>
    <w:rsid w:val="00E550A5"/>
    <w:rsid w:val="00E70228"/>
    <w:rsid w:val="00E86FE8"/>
    <w:rsid w:val="00EA0169"/>
    <w:rsid w:val="00EC0E0C"/>
    <w:rsid w:val="00ED3610"/>
    <w:rsid w:val="00EE5109"/>
    <w:rsid w:val="00EF43C6"/>
    <w:rsid w:val="00EF47A6"/>
    <w:rsid w:val="00F044DC"/>
    <w:rsid w:val="00F34598"/>
    <w:rsid w:val="00F567F4"/>
    <w:rsid w:val="00F93088"/>
    <w:rsid w:val="00FA019D"/>
    <w:rsid w:val="00FB25E8"/>
    <w:rsid w:val="00FC6E35"/>
    <w:rsid w:val="00FD7892"/>
    <w:rsid w:val="00FE5FA6"/>
    <w:rsid w:val="00FF6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923E6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">
    <w:name w:val="Body Text"/>
    <w:basedOn w:val="Normal"/>
    <w:link w:val="BodyTextChar"/>
    <w:uiPriority w:val="99"/>
    <w:rsid w:val="002923E6"/>
    <w:pPr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alloonText">
    <w:name w:val="Balloon Text"/>
    <w:basedOn w:val="Normal"/>
    <w:link w:val="BalloonTextCh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basedOn w:val="DefaultParagraphFont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FootnoteText">
    <w:name w:val="footnote text"/>
    <w:basedOn w:val="Normal"/>
    <w:link w:val="FootnoteTextChar"/>
    <w:uiPriority w:val="99"/>
    <w:semiHidden/>
    <w:rsid w:val="002923E6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FootnoteReference">
    <w:name w:val="footnote reference"/>
    <w:basedOn w:val="DefaultParagraphFont"/>
    <w:uiPriority w:val="99"/>
    <w:semiHidden/>
    <w:rsid w:val="002923E6"/>
    <w:rPr>
      <w:rFonts w:cs="Times New Roman"/>
      <w:vertAlign w:val="superscript"/>
    </w:rPr>
  </w:style>
  <w:style w:type="paragraph" w:styleId="BodyTextIndent3">
    <w:name w:val="Body Text Indent 3"/>
    <w:basedOn w:val="Normal"/>
    <w:link w:val="BodyTextIndent3Ch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itle">
    <w:name w:val="Title"/>
    <w:basedOn w:val="Normal"/>
    <w:next w:val="Normal"/>
    <w:link w:val="TitleCh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237</TotalTime>
  <Pages>52</Pages>
  <Words>4346</Words>
  <Characters>23909</Characters>
  <Application>Microsoft Office Outlook</Application>
  <DocSecurity>0</DocSecurity>
  <Lines>0</Lines>
  <Paragraphs>0</Paragraphs>
  <ScaleCrop>false</ScaleCrop>
  <Company>Instituto de Tecnología ORT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subject/>
  <dc:creator>Daniel Mamone</dc:creator>
  <cp:keywords/>
  <dc:description/>
  <cp:lastModifiedBy>?</cp:lastModifiedBy>
  <cp:revision>7</cp:revision>
  <cp:lastPrinted>2005-03-14T18:35:00Z</cp:lastPrinted>
  <dcterms:created xsi:type="dcterms:W3CDTF">2012-05-12T15:26:00Z</dcterms:created>
  <dcterms:modified xsi:type="dcterms:W3CDTF">2012-05-12T19:26:00Z</dcterms:modified>
</cp:coreProperties>
</file>