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1F75A" w14:textId="2D8C86A0" w:rsidR="006A5454" w:rsidRDefault="007142B4" w:rsidP="007142B4">
      <w:pPr>
        <w:pStyle w:val="Titre"/>
      </w:pPr>
      <w:r>
        <w:t>Pseudo-code – Labo 03 Calendrier</w:t>
      </w:r>
    </w:p>
    <w:p w14:paraId="03156772" w14:textId="2BEF79F9" w:rsidR="007142B4" w:rsidRDefault="007142B4" w:rsidP="007142B4">
      <w:pPr>
        <w:pStyle w:val="Titre1"/>
      </w:pPr>
      <w:r>
        <w:t>Pseudo-code</w:t>
      </w:r>
    </w:p>
    <w:p w14:paraId="1D2704C6" w14:textId="3DF9790E" w:rsidR="007142B4" w:rsidRDefault="007142B4" w:rsidP="007142B4">
      <w:pPr>
        <w:pStyle w:val="Paragraphedeliste"/>
        <w:numPr>
          <w:ilvl w:val="0"/>
          <w:numId w:val="1"/>
        </w:numPr>
      </w:pPr>
      <w:r>
        <w:t>Accueil du programme</w:t>
      </w:r>
    </w:p>
    <w:p w14:paraId="26A5D50B" w14:textId="0615D464" w:rsidR="007142B4" w:rsidRDefault="007142B4" w:rsidP="007142B4">
      <w:pPr>
        <w:pStyle w:val="Paragraphedeliste"/>
        <w:numPr>
          <w:ilvl w:val="1"/>
          <w:numId w:val="1"/>
        </w:numPr>
      </w:pPr>
      <w:r>
        <w:t>Ce programme permet d’afficher le calendrier correspondant à une année</w:t>
      </w:r>
    </w:p>
    <w:p w14:paraId="38F0C749" w14:textId="0E81B60E" w:rsidR="007142B4" w:rsidRDefault="007142B4" w:rsidP="007142B4">
      <w:pPr>
        <w:pStyle w:val="Paragraphedeliste"/>
        <w:numPr>
          <w:ilvl w:val="0"/>
          <w:numId w:val="1"/>
        </w:numPr>
      </w:pPr>
      <w:r>
        <w:t>Saisie de l’année par l’utilisateur</w:t>
      </w:r>
    </w:p>
    <w:p w14:paraId="2131F3A1" w14:textId="6C572643" w:rsidR="007142B4" w:rsidRDefault="007142B4" w:rsidP="007142B4">
      <w:pPr>
        <w:pStyle w:val="Paragraphedeliste"/>
        <w:numPr>
          <w:ilvl w:val="1"/>
          <w:numId w:val="1"/>
        </w:numPr>
      </w:pPr>
      <w:r>
        <w:t>Faire</w:t>
      </w:r>
    </w:p>
    <w:p w14:paraId="6663D64B" w14:textId="6A4DE640" w:rsidR="007142B4" w:rsidRDefault="007142B4" w:rsidP="007142B4">
      <w:pPr>
        <w:pStyle w:val="Paragraphedeliste"/>
        <w:numPr>
          <w:ilvl w:val="2"/>
          <w:numId w:val="1"/>
        </w:numPr>
      </w:pPr>
      <w:r>
        <w:t xml:space="preserve">Entrer une </w:t>
      </w:r>
      <w:r w:rsidR="00620111">
        <w:t>année</w:t>
      </w:r>
      <w:r>
        <w:t xml:space="preserve"> [1900-2100] :</w:t>
      </w:r>
    </w:p>
    <w:p w14:paraId="4987066F" w14:textId="585D0916" w:rsidR="00620111" w:rsidRDefault="00620111" w:rsidP="007142B4">
      <w:pPr>
        <w:pStyle w:val="Paragraphedeliste"/>
        <w:numPr>
          <w:ilvl w:val="2"/>
          <w:numId w:val="1"/>
        </w:numPr>
      </w:pPr>
      <w:r>
        <w:t>Si année n’est pas valide</w:t>
      </w:r>
    </w:p>
    <w:p w14:paraId="043281EA" w14:textId="72E26F3A" w:rsidR="00620111" w:rsidRDefault="00620111" w:rsidP="00620111">
      <w:pPr>
        <w:pStyle w:val="Paragraphedeliste"/>
        <w:numPr>
          <w:ilvl w:val="3"/>
          <w:numId w:val="1"/>
        </w:numPr>
      </w:pPr>
      <w:r>
        <w:t>Afficher recommencer</w:t>
      </w:r>
    </w:p>
    <w:p w14:paraId="0ADF11FB" w14:textId="032C8D49" w:rsidR="007142B4" w:rsidRDefault="007142B4" w:rsidP="007142B4">
      <w:pPr>
        <w:pStyle w:val="Paragraphedeliste"/>
        <w:numPr>
          <w:ilvl w:val="1"/>
          <w:numId w:val="1"/>
        </w:numPr>
      </w:pPr>
      <w:r>
        <w:t>Tant que</w:t>
      </w:r>
    </w:p>
    <w:p w14:paraId="6A7D36DE" w14:textId="77777777" w:rsidR="007142B4" w:rsidRDefault="007142B4" w:rsidP="007142B4">
      <w:pPr>
        <w:pStyle w:val="Paragraphedeliste"/>
        <w:numPr>
          <w:ilvl w:val="2"/>
          <w:numId w:val="1"/>
        </w:numPr>
      </w:pPr>
      <w:r>
        <w:t>Année &lt; 1900</w:t>
      </w:r>
    </w:p>
    <w:p w14:paraId="5F34E1DD" w14:textId="60AEC182" w:rsidR="007142B4" w:rsidRDefault="007142B4" w:rsidP="007142B4">
      <w:pPr>
        <w:pStyle w:val="Paragraphedeliste"/>
        <w:numPr>
          <w:ilvl w:val="2"/>
          <w:numId w:val="1"/>
        </w:numPr>
      </w:pPr>
      <w:r>
        <w:t>OU année est &gt; 2100</w:t>
      </w:r>
    </w:p>
    <w:p w14:paraId="2B42706B" w14:textId="227D694F" w:rsidR="007142B4" w:rsidRDefault="007142B4" w:rsidP="007142B4">
      <w:pPr>
        <w:pStyle w:val="Paragraphedeliste"/>
        <w:numPr>
          <w:ilvl w:val="2"/>
          <w:numId w:val="1"/>
        </w:numPr>
      </w:pPr>
      <w:r>
        <w:t>OU année n’est pas une date</w:t>
      </w:r>
    </w:p>
    <w:p w14:paraId="19FB1B42" w14:textId="5FBD9FAA" w:rsidR="007142B4" w:rsidRDefault="007142B4" w:rsidP="007142B4">
      <w:pPr>
        <w:pStyle w:val="Paragraphedeliste"/>
        <w:numPr>
          <w:ilvl w:val="0"/>
          <w:numId w:val="1"/>
        </w:numPr>
      </w:pPr>
      <w:r>
        <w:t>Affichage du calendrier</w:t>
      </w:r>
    </w:p>
    <w:p w14:paraId="08A332D9" w14:textId="17215E7C" w:rsidR="00E16106" w:rsidRDefault="00E16106" w:rsidP="00E16106">
      <w:pPr>
        <w:pStyle w:val="Paragraphedeliste"/>
        <w:numPr>
          <w:ilvl w:val="1"/>
          <w:numId w:val="1"/>
        </w:numPr>
      </w:pPr>
      <w:r>
        <w:t>Calculer si année bissextile</w:t>
      </w:r>
    </w:p>
    <w:p w14:paraId="59B8D1A9" w14:textId="672D5AEA" w:rsidR="00620111" w:rsidRDefault="00620111" w:rsidP="00620111">
      <w:pPr>
        <w:pStyle w:val="Paragraphedeliste"/>
        <w:numPr>
          <w:ilvl w:val="1"/>
          <w:numId w:val="1"/>
        </w:numPr>
      </w:pPr>
      <w:r>
        <w:t>Pour chaque mois</w:t>
      </w:r>
    </w:p>
    <w:p w14:paraId="5205B220" w14:textId="72EB96FC" w:rsidR="00A6009E" w:rsidRDefault="00A6009E" w:rsidP="00A6009E">
      <w:pPr>
        <w:pStyle w:val="Paragraphedeliste"/>
        <w:numPr>
          <w:ilvl w:val="2"/>
          <w:numId w:val="1"/>
        </w:numPr>
      </w:pPr>
      <w:r>
        <w:t>Calculer nombre de jours</w:t>
      </w:r>
    </w:p>
    <w:p w14:paraId="530C49C4" w14:textId="0D0088BF" w:rsidR="000B1D3D" w:rsidRDefault="000B1D3D" w:rsidP="00A6009E">
      <w:pPr>
        <w:pStyle w:val="Paragraphedeliste"/>
        <w:numPr>
          <w:ilvl w:val="2"/>
          <w:numId w:val="1"/>
        </w:numPr>
      </w:pPr>
      <w:r>
        <w:t>Calculer quel est le premier jour</w:t>
      </w:r>
    </w:p>
    <w:p w14:paraId="6EF2751B" w14:textId="6F82611B" w:rsidR="00620111" w:rsidRDefault="00620111" w:rsidP="00620111">
      <w:pPr>
        <w:pStyle w:val="Paragraphedeliste"/>
        <w:numPr>
          <w:ilvl w:val="2"/>
          <w:numId w:val="1"/>
        </w:numPr>
      </w:pPr>
      <w:r>
        <w:t>Afficher le nom et l’année</w:t>
      </w:r>
    </w:p>
    <w:p w14:paraId="77D43AEC" w14:textId="1A885480" w:rsidR="00620111" w:rsidRDefault="00620111" w:rsidP="00620111">
      <w:pPr>
        <w:pStyle w:val="Paragraphedeliste"/>
        <w:numPr>
          <w:ilvl w:val="2"/>
          <w:numId w:val="1"/>
        </w:numPr>
      </w:pPr>
      <w:r>
        <w:t>Afficher les jours de la semaine</w:t>
      </w:r>
    </w:p>
    <w:p w14:paraId="7B1E6CA4" w14:textId="07D417B6" w:rsidR="00081227" w:rsidRDefault="00081227" w:rsidP="00620111">
      <w:pPr>
        <w:pStyle w:val="Paragraphedeliste"/>
        <w:numPr>
          <w:ilvl w:val="2"/>
          <w:numId w:val="1"/>
        </w:numPr>
      </w:pPr>
      <w:r>
        <w:t>Afficher la date du</w:t>
      </w:r>
      <w:r w:rsidR="000E4B93">
        <w:t xml:space="preserve"> jour</w:t>
      </w:r>
    </w:p>
    <w:p w14:paraId="0C1B71A5" w14:textId="76549302" w:rsidR="007142B4" w:rsidRDefault="007142B4" w:rsidP="007142B4">
      <w:pPr>
        <w:pStyle w:val="Paragraphedeliste"/>
        <w:numPr>
          <w:ilvl w:val="0"/>
          <w:numId w:val="1"/>
        </w:numPr>
      </w:pPr>
      <w:r>
        <w:t>Demander si l’utilisateur veut recommencer</w:t>
      </w:r>
    </w:p>
    <w:p w14:paraId="2598992E" w14:textId="1203F8E9" w:rsidR="006A5F74" w:rsidRDefault="006A5F74" w:rsidP="006A5F74">
      <w:pPr>
        <w:pStyle w:val="Paragraphedeliste"/>
        <w:numPr>
          <w:ilvl w:val="1"/>
          <w:numId w:val="1"/>
        </w:numPr>
      </w:pPr>
      <w:r>
        <w:t>Demander s’il veut recommencer</w:t>
      </w:r>
    </w:p>
    <w:p w14:paraId="26594980" w14:textId="5544668C" w:rsidR="00151252" w:rsidRDefault="006A5F74" w:rsidP="00151252">
      <w:pPr>
        <w:pStyle w:val="Paragraphedeliste"/>
        <w:numPr>
          <w:ilvl w:val="1"/>
          <w:numId w:val="1"/>
        </w:numPr>
      </w:pPr>
      <w:r>
        <w:t>Tant que</w:t>
      </w:r>
    </w:p>
    <w:p w14:paraId="2A9F9710" w14:textId="168CF7FB" w:rsidR="006A5F74" w:rsidRDefault="006A5F74" w:rsidP="006A5F74">
      <w:pPr>
        <w:pStyle w:val="Paragraphedeliste"/>
        <w:numPr>
          <w:ilvl w:val="2"/>
          <w:numId w:val="1"/>
        </w:numPr>
      </w:pPr>
      <w:r>
        <w:t>L’utilisateur veut recommencer</w:t>
      </w:r>
    </w:p>
    <w:p w14:paraId="32AE117A" w14:textId="39120F42" w:rsidR="007142B4" w:rsidRDefault="007142B4" w:rsidP="007142B4">
      <w:pPr>
        <w:pStyle w:val="Paragraphedeliste"/>
        <w:numPr>
          <w:ilvl w:val="0"/>
          <w:numId w:val="1"/>
        </w:numPr>
      </w:pPr>
      <w:r>
        <w:t>Fin du programme</w:t>
      </w:r>
    </w:p>
    <w:p w14:paraId="093D9C7C" w14:textId="0D7685B8" w:rsidR="006A5F74" w:rsidRPr="006A5F74" w:rsidRDefault="006A5F74" w:rsidP="006A5F74">
      <w:pPr>
        <w:pStyle w:val="Paragraphedeliste"/>
        <w:numPr>
          <w:ilvl w:val="1"/>
          <w:numId w:val="1"/>
        </w:numPr>
      </w:pPr>
      <w:r>
        <w:t>Appuyer sur enter pour quitter</w:t>
      </w:r>
    </w:p>
    <w:sectPr w:rsidR="006A5F74" w:rsidRPr="006A5F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50F34"/>
    <w:multiLevelType w:val="hybridMultilevel"/>
    <w:tmpl w:val="C060CF8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93"/>
    <w:rsid w:val="00081227"/>
    <w:rsid w:val="000B1D3D"/>
    <w:rsid w:val="000E4B93"/>
    <w:rsid w:val="00151252"/>
    <w:rsid w:val="00177444"/>
    <w:rsid w:val="001A1593"/>
    <w:rsid w:val="0022024C"/>
    <w:rsid w:val="00435CD0"/>
    <w:rsid w:val="00620111"/>
    <w:rsid w:val="006A5454"/>
    <w:rsid w:val="006A5F74"/>
    <w:rsid w:val="006E0754"/>
    <w:rsid w:val="007142B4"/>
    <w:rsid w:val="00A6009E"/>
    <w:rsid w:val="00D67258"/>
    <w:rsid w:val="00DA4A79"/>
    <w:rsid w:val="00E1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9BECA"/>
  <w15:chartTrackingRefBased/>
  <w15:docId w15:val="{2502726F-C96E-4BA8-96A8-8809DF92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4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142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4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14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14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108</Words>
  <Characters>595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Damiano</dc:creator>
  <cp:keywords/>
  <dc:description/>
  <cp:lastModifiedBy>Damiano</cp:lastModifiedBy>
  <cp:revision>23</cp:revision>
  <dcterms:created xsi:type="dcterms:W3CDTF">2020-10-27T07:58:00Z</dcterms:created>
  <dcterms:modified xsi:type="dcterms:W3CDTF">2020-10-27T08:23:00Z</dcterms:modified>
</cp:coreProperties>
</file>