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2436A" w14:textId="77777777" w:rsidR="00185350" w:rsidRPr="0074510F" w:rsidRDefault="00185350" w:rsidP="00117FA6">
      <w:pPr>
        <w:shd w:val="clear" w:color="auto" w:fill="FFFFFF"/>
        <w:jc w:val="both"/>
        <w:rPr>
          <w:rFonts w:ascii="Helvetica" w:eastAsia="Times New Roman" w:hAnsi="Helvetica" w:cs="Times New Roman"/>
          <w:kern w:val="0"/>
          <w:sz w:val="18"/>
          <w:szCs w:val="18"/>
          <w:lang w:val="es-ES" w:eastAsia="en-GB"/>
          <w14:ligatures w14:val="none"/>
        </w:rPr>
      </w:pPr>
    </w:p>
    <w:p w14:paraId="7F87610D" w14:textId="66337569" w:rsidR="00621E3B" w:rsidRPr="0074510F" w:rsidRDefault="00621E3B" w:rsidP="00117FA6">
      <w:pPr>
        <w:shd w:val="clear" w:color="auto" w:fill="FFFFFF"/>
        <w:jc w:val="both"/>
        <w:rPr>
          <w:rFonts w:ascii="Helvetica" w:eastAsia="Times New Roman" w:hAnsi="Helvetica" w:cs="Times New Roman"/>
          <w:kern w:val="0"/>
          <w:sz w:val="18"/>
          <w:szCs w:val="18"/>
          <w:lang w:val="es-ES" w:eastAsia="en-GB"/>
          <w14:ligatures w14:val="none"/>
        </w:rPr>
      </w:pPr>
      <w:commentRangeStart w:id="0"/>
      <w:r w:rsidRPr="0074510F">
        <w:rPr>
          <w:rFonts w:ascii="Helvetica" w:eastAsia="Times New Roman" w:hAnsi="Helvetica" w:cs="Times New Roman"/>
          <w:kern w:val="0"/>
          <w:sz w:val="18"/>
          <w:szCs w:val="18"/>
          <w:lang w:val="es-ES" w:eastAsia="en-GB"/>
          <w14:ligatures w14:val="none"/>
        </w:rPr>
        <w:t xml:space="preserve">La </w:t>
      </w:r>
      <w:r w:rsidRPr="00E41A11">
        <w:rPr>
          <w:rFonts w:ascii="Helvetica" w:eastAsia="Times New Roman" w:hAnsi="Helvetica" w:cs="Times New Roman"/>
          <w:b/>
          <w:bCs/>
          <w:kern w:val="0"/>
          <w:sz w:val="18"/>
          <w:szCs w:val="18"/>
          <w:lang w:val="es-ES" w:eastAsia="en-GB"/>
          <w14:ligatures w14:val="none"/>
        </w:rPr>
        <w:t>web</w:t>
      </w:r>
      <w:r w:rsidRPr="0074510F">
        <w:rPr>
          <w:rFonts w:ascii="Helvetica" w:eastAsia="Times New Roman" w:hAnsi="Helvetica" w:cs="Times New Roman"/>
          <w:kern w:val="0"/>
          <w:sz w:val="18"/>
          <w:szCs w:val="18"/>
          <w:lang w:val="es-ES" w:eastAsia="en-GB"/>
          <w14:ligatures w14:val="none"/>
        </w:rPr>
        <w:t xml:space="preserve"> del MUIA </w:t>
      </w:r>
      <w:r w:rsidR="00527D05" w:rsidRPr="0074510F">
        <w:rPr>
          <w:rFonts w:ascii="Helvetica" w:eastAsia="Times New Roman" w:hAnsi="Helvetica" w:cs="Times New Roman"/>
          <w:kern w:val="0"/>
          <w:sz w:val="18"/>
          <w:szCs w:val="18"/>
          <w:lang w:val="es-ES" w:eastAsia="en-GB"/>
          <w14:ligatures w14:val="none"/>
        </w:rPr>
        <w:t>(Máster Universitario en Inteligencia Artificial)</w:t>
      </w:r>
      <w:r w:rsidR="00527D05">
        <w:rPr>
          <w:rFonts w:ascii="Helvetica" w:eastAsia="Times New Roman" w:hAnsi="Helvetica" w:cs="Times New Roman"/>
          <w:kern w:val="0"/>
          <w:sz w:val="18"/>
          <w:szCs w:val="18"/>
          <w:lang w:val="es-ES" w:eastAsia="en-GB"/>
          <w14:ligatures w14:val="none"/>
        </w:rPr>
        <w:t xml:space="preserve"> </w:t>
      </w:r>
      <w:r w:rsidRPr="0074510F">
        <w:rPr>
          <w:rFonts w:ascii="Helvetica" w:eastAsia="Times New Roman" w:hAnsi="Helvetica" w:cs="Times New Roman"/>
          <w:kern w:val="0"/>
          <w:sz w:val="18"/>
          <w:szCs w:val="18"/>
          <w:lang w:val="es-ES" w:eastAsia="en-GB"/>
          <w14:ligatures w14:val="none"/>
        </w:rPr>
        <w:t>es http://www.dia.fi.upm.es/masteria/</w:t>
      </w:r>
      <w:commentRangeEnd w:id="0"/>
      <w:r w:rsidR="000D508D">
        <w:rPr>
          <w:rStyle w:val="CommentReference"/>
        </w:rPr>
        <w:commentReference w:id="0"/>
      </w:r>
    </w:p>
    <w:p w14:paraId="1B24A0D4" w14:textId="4C64AB4B" w:rsidR="00621E3B" w:rsidRDefault="00527D05" w:rsidP="00117FA6">
      <w:pPr>
        <w:shd w:val="clear" w:color="auto" w:fill="FFFFFF"/>
        <w:jc w:val="both"/>
        <w:rPr>
          <w:rFonts w:ascii="Helvetica" w:eastAsia="Times New Roman" w:hAnsi="Helvetica" w:cs="Times New Roman"/>
          <w:kern w:val="0"/>
          <w:sz w:val="18"/>
          <w:szCs w:val="18"/>
          <w:lang w:val="es-ES" w:eastAsia="en-GB"/>
          <w14:ligatures w14:val="none"/>
        </w:rPr>
      </w:pPr>
      <w:r>
        <w:rPr>
          <w:rFonts w:ascii="Helvetica" w:eastAsia="Times New Roman" w:hAnsi="Helvetica" w:cs="Times New Roman"/>
          <w:kern w:val="0"/>
          <w:sz w:val="18"/>
          <w:szCs w:val="18"/>
          <w:lang w:val="es-ES" w:eastAsia="en-GB"/>
          <w14:ligatures w14:val="none"/>
        </w:rPr>
        <w:t xml:space="preserve">El </w:t>
      </w:r>
      <w:r w:rsidRPr="00E41A11">
        <w:rPr>
          <w:rFonts w:ascii="Helvetica" w:eastAsia="Times New Roman" w:hAnsi="Helvetica" w:cs="Times New Roman"/>
          <w:b/>
          <w:bCs/>
          <w:kern w:val="0"/>
          <w:sz w:val="18"/>
          <w:szCs w:val="18"/>
          <w:lang w:val="es-ES" w:eastAsia="en-GB"/>
          <w14:ligatures w14:val="none"/>
        </w:rPr>
        <w:t>coordinador</w:t>
      </w:r>
      <w:r>
        <w:rPr>
          <w:rFonts w:ascii="Helvetica" w:eastAsia="Times New Roman" w:hAnsi="Helvetica" w:cs="Times New Roman"/>
          <w:kern w:val="0"/>
          <w:sz w:val="18"/>
          <w:szCs w:val="18"/>
          <w:lang w:val="es-ES" w:eastAsia="en-GB"/>
          <w14:ligatures w14:val="none"/>
        </w:rPr>
        <w:t xml:space="preserve"> del MUIA es Damiano Zanardini, Profesor Titular del Departamento de Inteligencia Artificial (DIA), en la Escuela Técnica Superior de Ingenieros Informáticos (</w:t>
      </w:r>
      <w:proofErr w:type="spellStart"/>
      <w:r>
        <w:rPr>
          <w:rFonts w:ascii="Helvetica" w:eastAsia="Times New Roman" w:hAnsi="Helvetica" w:cs="Times New Roman"/>
          <w:kern w:val="0"/>
          <w:sz w:val="18"/>
          <w:szCs w:val="18"/>
          <w:lang w:val="es-ES" w:eastAsia="en-GB"/>
          <w14:ligatures w14:val="none"/>
        </w:rPr>
        <w:t>ETSIInf</w:t>
      </w:r>
      <w:proofErr w:type="spellEnd"/>
      <w:r>
        <w:rPr>
          <w:rFonts w:ascii="Helvetica" w:eastAsia="Times New Roman" w:hAnsi="Helvetica" w:cs="Times New Roman"/>
          <w:kern w:val="0"/>
          <w:sz w:val="18"/>
          <w:szCs w:val="18"/>
          <w:lang w:val="es-ES" w:eastAsia="en-GB"/>
          <w14:ligatures w14:val="none"/>
        </w:rPr>
        <w:t xml:space="preserve">) de la Universidad Politécnica de Madrid (UPM). </w:t>
      </w:r>
    </w:p>
    <w:p w14:paraId="25254782" w14:textId="77777777" w:rsidR="00527D05" w:rsidRDefault="00527D05" w:rsidP="00117FA6">
      <w:pPr>
        <w:shd w:val="clear" w:color="auto" w:fill="FFFFFF"/>
        <w:jc w:val="both"/>
        <w:rPr>
          <w:rFonts w:ascii="Helvetica" w:eastAsia="Times New Roman" w:hAnsi="Helvetica" w:cs="Times New Roman"/>
          <w:kern w:val="0"/>
          <w:sz w:val="18"/>
          <w:szCs w:val="18"/>
          <w:lang w:val="es-ES" w:eastAsia="en-GB"/>
          <w14:ligatures w14:val="none"/>
        </w:rPr>
      </w:pPr>
    </w:p>
    <w:p w14:paraId="10B22611" w14:textId="3982979E" w:rsidR="003F3EF1" w:rsidRDefault="003F3EF1" w:rsidP="00117FA6">
      <w:pPr>
        <w:shd w:val="clear" w:color="auto" w:fill="FFFFFF"/>
        <w:jc w:val="both"/>
        <w:rPr>
          <w:rFonts w:ascii="Helvetica" w:eastAsia="Times New Roman" w:hAnsi="Helvetica" w:cs="Times New Roman"/>
          <w:kern w:val="0"/>
          <w:sz w:val="18"/>
          <w:szCs w:val="18"/>
          <w:lang w:val="es-ES" w:eastAsia="en-GB"/>
          <w14:ligatures w14:val="none"/>
        </w:rPr>
      </w:pPr>
      <w:commentRangeStart w:id="1"/>
      <w:r>
        <w:rPr>
          <w:rFonts w:ascii="Helvetica" w:eastAsia="Times New Roman" w:hAnsi="Helvetica" w:cs="Times New Roman"/>
          <w:kern w:val="0"/>
          <w:sz w:val="18"/>
          <w:szCs w:val="18"/>
          <w:lang w:val="es-ES" w:eastAsia="en-GB"/>
          <w14:ligatures w14:val="none"/>
        </w:rPr>
        <w:t xml:space="preserve">El MUIA tiene </w:t>
      </w:r>
      <w:r w:rsidRPr="00E41A11">
        <w:rPr>
          <w:rFonts w:ascii="Helvetica" w:eastAsia="Times New Roman" w:hAnsi="Helvetica" w:cs="Times New Roman"/>
          <w:b/>
          <w:bCs/>
          <w:kern w:val="0"/>
          <w:sz w:val="18"/>
          <w:szCs w:val="18"/>
          <w:lang w:val="es-ES" w:eastAsia="en-GB"/>
          <w14:ligatures w14:val="none"/>
        </w:rPr>
        <w:t xml:space="preserve">sello de calidad </w:t>
      </w:r>
      <w:proofErr w:type="spellStart"/>
      <w:r w:rsidRPr="00E41A11">
        <w:rPr>
          <w:rFonts w:ascii="Helvetica" w:eastAsia="Times New Roman" w:hAnsi="Helvetica" w:cs="Times New Roman"/>
          <w:b/>
          <w:bCs/>
          <w:kern w:val="0"/>
          <w:sz w:val="18"/>
          <w:szCs w:val="18"/>
          <w:lang w:val="es-ES" w:eastAsia="en-GB"/>
          <w14:ligatures w14:val="none"/>
        </w:rPr>
        <w:t>EuroInf</w:t>
      </w:r>
      <w:proofErr w:type="spellEnd"/>
      <w:r>
        <w:rPr>
          <w:rFonts w:ascii="Helvetica" w:eastAsia="Times New Roman" w:hAnsi="Helvetica" w:cs="Times New Roman"/>
          <w:kern w:val="0"/>
          <w:sz w:val="18"/>
          <w:szCs w:val="18"/>
          <w:lang w:val="es-ES" w:eastAsia="en-GB"/>
          <w14:ligatures w14:val="none"/>
        </w:rPr>
        <w:t xml:space="preserve">, con validez hasta el año 2027 (más información en </w:t>
      </w:r>
      <w:hyperlink r:id="rId9" w:history="1">
        <w:r w:rsidR="0024121E" w:rsidRPr="00D318C4">
          <w:rPr>
            <w:rStyle w:val="Hyperlink"/>
            <w:rFonts w:ascii="Helvetica" w:eastAsia="Times New Roman" w:hAnsi="Helvetica" w:cs="Times New Roman"/>
            <w:kern w:val="0"/>
            <w:sz w:val="18"/>
            <w:szCs w:val="18"/>
            <w:lang w:val="es-ES" w:eastAsia="en-GB"/>
            <w14:ligatures w14:val="none"/>
          </w:rPr>
          <w:t>http://www.dia.fi.upm.es/masteria/?q=es/acreditaciones</w:t>
        </w:r>
      </w:hyperlink>
      <w:r>
        <w:rPr>
          <w:rFonts w:ascii="Helvetica" w:eastAsia="Times New Roman" w:hAnsi="Helvetica" w:cs="Times New Roman"/>
          <w:kern w:val="0"/>
          <w:sz w:val="18"/>
          <w:szCs w:val="18"/>
          <w:lang w:val="es-ES" w:eastAsia="en-GB"/>
          <w14:ligatures w14:val="none"/>
        </w:rPr>
        <w:t>)</w:t>
      </w:r>
      <w:r w:rsidR="0024121E">
        <w:rPr>
          <w:rFonts w:ascii="Helvetica" w:eastAsia="Times New Roman" w:hAnsi="Helvetica" w:cs="Times New Roman"/>
          <w:kern w:val="0"/>
          <w:sz w:val="18"/>
          <w:szCs w:val="18"/>
          <w:lang w:val="es-ES" w:eastAsia="en-GB"/>
          <w14:ligatures w14:val="none"/>
        </w:rPr>
        <w:t>.</w:t>
      </w:r>
      <w:commentRangeEnd w:id="1"/>
      <w:r w:rsidR="00E92158">
        <w:rPr>
          <w:rStyle w:val="CommentReference"/>
        </w:rPr>
        <w:commentReference w:id="1"/>
      </w:r>
    </w:p>
    <w:p w14:paraId="72F93183" w14:textId="77777777" w:rsidR="00E94589" w:rsidRPr="00E94589" w:rsidRDefault="00E94589" w:rsidP="00E94589">
      <w:pPr>
        <w:shd w:val="clear" w:color="auto" w:fill="FFFFFF"/>
        <w:jc w:val="both"/>
        <w:rPr>
          <w:rFonts w:ascii="Helvetica" w:eastAsia="Times New Roman" w:hAnsi="Helvetica" w:cs="Times New Roman"/>
          <w:kern w:val="0"/>
          <w:sz w:val="18"/>
          <w:szCs w:val="18"/>
          <w:lang w:val="es-ES" w:eastAsia="en-GB"/>
          <w14:ligatures w14:val="none"/>
        </w:rPr>
      </w:pPr>
      <w:r w:rsidRPr="00E94589">
        <w:rPr>
          <w:rFonts w:ascii="Helvetica" w:eastAsia="Times New Roman" w:hAnsi="Helvetica" w:cs="Times New Roman"/>
          <w:kern w:val="0"/>
          <w:sz w:val="18"/>
          <w:szCs w:val="18"/>
          <w:lang w:val="es-ES" w:eastAsia="en-GB"/>
          <w14:ligatures w14:val="none"/>
        </w:rPr>
        <w:t xml:space="preserve">El sello </w:t>
      </w:r>
      <w:proofErr w:type="gramStart"/>
      <w:r w:rsidRPr="00E94589">
        <w:rPr>
          <w:rFonts w:ascii="Helvetica" w:eastAsia="Times New Roman" w:hAnsi="Helvetica" w:cs="Times New Roman"/>
          <w:kern w:val="0"/>
          <w:sz w:val="18"/>
          <w:szCs w:val="18"/>
          <w:lang w:val="es-ES" w:eastAsia="en-GB"/>
          <w14:ligatures w14:val="none"/>
        </w:rPr>
        <w:t>Euro</w:t>
      </w:r>
      <w:proofErr w:type="gramEnd"/>
      <w:r w:rsidRPr="00E94589">
        <w:rPr>
          <w:rFonts w:ascii="Helvetica" w:eastAsia="Times New Roman" w:hAnsi="Helvetica" w:cs="Times New Roman"/>
          <w:kern w:val="0"/>
          <w:sz w:val="18"/>
          <w:szCs w:val="18"/>
          <w:lang w:val="es-ES" w:eastAsia="en-GB"/>
          <w14:ligatures w14:val="none"/>
        </w:rPr>
        <w:t>-</w:t>
      </w:r>
      <w:proofErr w:type="spellStart"/>
      <w:r w:rsidRPr="00E94589">
        <w:rPr>
          <w:rFonts w:ascii="Helvetica" w:eastAsia="Times New Roman" w:hAnsi="Helvetica" w:cs="Times New Roman"/>
          <w:kern w:val="0"/>
          <w:sz w:val="18"/>
          <w:szCs w:val="18"/>
          <w:lang w:val="es-ES" w:eastAsia="en-GB"/>
          <w14:ligatures w14:val="none"/>
        </w:rPr>
        <w:t>Inf</w:t>
      </w:r>
      <w:proofErr w:type="spellEnd"/>
      <w:r w:rsidRPr="00E94589">
        <w:rPr>
          <w:rFonts w:ascii="Helvetica" w:eastAsia="Times New Roman" w:hAnsi="Helvetica" w:cs="Times New Roman"/>
          <w:kern w:val="0"/>
          <w:sz w:val="18"/>
          <w:szCs w:val="18"/>
          <w:lang w:val="es-ES" w:eastAsia="en-GB"/>
          <w14:ligatures w14:val="none"/>
        </w:rPr>
        <w:t xml:space="preserve"> es un sello de calidad concedido a una Universidad respecto a un título de informática de grado o máster evaluado según una serie de estándares definidos, de acuerdo con los principios de calidad, relevancia, transparencia, reconocimiento y movilidad contemplados en el Espacio Europeo de Educación Superior según la prestigiosa asociación europea EQANIE (</w:t>
      </w:r>
      <w:proofErr w:type="spellStart"/>
      <w:r w:rsidRPr="00E94589">
        <w:rPr>
          <w:rFonts w:ascii="Helvetica" w:eastAsia="Times New Roman" w:hAnsi="Helvetica" w:cs="Times New Roman"/>
          <w:kern w:val="0"/>
          <w:sz w:val="18"/>
          <w:szCs w:val="18"/>
          <w:lang w:val="es-ES" w:eastAsia="en-GB"/>
          <w14:ligatures w14:val="none"/>
        </w:rPr>
        <w:t>European</w:t>
      </w:r>
      <w:proofErr w:type="spellEnd"/>
      <w:r w:rsidRPr="00E94589">
        <w:rPr>
          <w:rFonts w:ascii="Helvetica" w:eastAsia="Times New Roman" w:hAnsi="Helvetica" w:cs="Times New Roman"/>
          <w:kern w:val="0"/>
          <w:sz w:val="18"/>
          <w:szCs w:val="18"/>
          <w:lang w:val="es-ES" w:eastAsia="en-GB"/>
          <w14:ligatures w14:val="none"/>
        </w:rPr>
        <w:t xml:space="preserve"> </w:t>
      </w:r>
      <w:proofErr w:type="spellStart"/>
      <w:r w:rsidRPr="00E94589">
        <w:rPr>
          <w:rFonts w:ascii="Helvetica" w:eastAsia="Times New Roman" w:hAnsi="Helvetica" w:cs="Times New Roman"/>
          <w:kern w:val="0"/>
          <w:sz w:val="18"/>
          <w:szCs w:val="18"/>
          <w:lang w:val="es-ES" w:eastAsia="en-GB"/>
          <w14:ligatures w14:val="none"/>
        </w:rPr>
        <w:t>Quality</w:t>
      </w:r>
      <w:proofErr w:type="spellEnd"/>
      <w:r w:rsidRPr="00E94589">
        <w:rPr>
          <w:rFonts w:ascii="Helvetica" w:eastAsia="Times New Roman" w:hAnsi="Helvetica" w:cs="Times New Roman"/>
          <w:kern w:val="0"/>
          <w:sz w:val="18"/>
          <w:szCs w:val="18"/>
          <w:lang w:val="es-ES" w:eastAsia="en-GB"/>
          <w14:ligatures w14:val="none"/>
        </w:rPr>
        <w:t xml:space="preserve"> </w:t>
      </w:r>
      <w:proofErr w:type="spellStart"/>
      <w:r w:rsidRPr="00E94589">
        <w:rPr>
          <w:rFonts w:ascii="Helvetica" w:eastAsia="Times New Roman" w:hAnsi="Helvetica" w:cs="Times New Roman"/>
          <w:kern w:val="0"/>
          <w:sz w:val="18"/>
          <w:szCs w:val="18"/>
          <w:lang w:val="es-ES" w:eastAsia="en-GB"/>
          <w14:ligatures w14:val="none"/>
        </w:rPr>
        <w:t>Assurance</w:t>
      </w:r>
      <w:proofErr w:type="spellEnd"/>
      <w:r w:rsidRPr="00E94589">
        <w:rPr>
          <w:rFonts w:ascii="Helvetica" w:eastAsia="Times New Roman" w:hAnsi="Helvetica" w:cs="Times New Roman"/>
          <w:kern w:val="0"/>
          <w:sz w:val="18"/>
          <w:szCs w:val="18"/>
          <w:lang w:val="es-ES" w:eastAsia="en-GB"/>
          <w14:ligatures w14:val="none"/>
        </w:rPr>
        <w:t xml:space="preserve"> Network </w:t>
      </w:r>
      <w:proofErr w:type="spellStart"/>
      <w:r w:rsidRPr="00E94589">
        <w:rPr>
          <w:rFonts w:ascii="Helvetica" w:eastAsia="Times New Roman" w:hAnsi="Helvetica" w:cs="Times New Roman"/>
          <w:kern w:val="0"/>
          <w:sz w:val="18"/>
          <w:szCs w:val="18"/>
          <w:lang w:val="es-ES" w:eastAsia="en-GB"/>
          <w14:ligatures w14:val="none"/>
        </w:rPr>
        <w:t>for</w:t>
      </w:r>
      <w:proofErr w:type="spellEnd"/>
      <w:r w:rsidRPr="00E94589">
        <w:rPr>
          <w:rFonts w:ascii="Helvetica" w:eastAsia="Times New Roman" w:hAnsi="Helvetica" w:cs="Times New Roman"/>
          <w:kern w:val="0"/>
          <w:sz w:val="18"/>
          <w:szCs w:val="18"/>
          <w:lang w:val="es-ES" w:eastAsia="en-GB"/>
          <w14:ligatures w14:val="none"/>
        </w:rPr>
        <w:t xml:space="preserve"> </w:t>
      </w:r>
      <w:proofErr w:type="spellStart"/>
      <w:r w:rsidRPr="00E94589">
        <w:rPr>
          <w:rFonts w:ascii="Helvetica" w:eastAsia="Times New Roman" w:hAnsi="Helvetica" w:cs="Times New Roman"/>
          <w:kern w:val="0"/>
          <w:sz w:val="18"/>
          <w:szCs w:val="18"/>
          <w:lang w:val="es-ES" w:eastAsia="en-GB"/>
          <w14:ligatures w14:val="none"/>
        </w:rPr>
        <w:t>Informatics</w:t>
      </w:r>
      <w:proofErr w:type="spellEnd"/>
      <w:r w:rsidRPr="00E94589">
        <w:rPr>
          <w:rFonts w:ascii="Helvetica" w:eastAsia="Times New Roman" w:hAnsi="Helvetica" w:cs="Times New Roman"/>
          <w:kern w:val="0"/>
          <w:sz w:val="18"/>
          <w:szCs w:val="18"/>
          <w:lang w:val="es-ES" w:eastAsia="en-GB"/>
          <w14:ligatures w14:val="none"/>
        </w:rPr>
        <w:t xml:space="preserve"> </w:t>
      </w:r>
      <w:proofErr w:type="spellStart"/>
      <w:r w:rsidRPr="00E94589">
        <w:rPr>
          <w:rFonts w:ascii="Helvetica" w:eastAsia="Times New Roman" w:hAnsi="Helvetica" w:cs="Times New Roman"/>
          <w:kern w:val="0"/>
          <w:sz w:val="18"/>
          <w:szCs w:val="18"/>
          <w:lang w:val="es-ES" w:eastAsia="en-GB"/>
          <w14:ligatures w14:val="none"/>
        </w:rPr>
        <w:t>Education</w:t>
      </w:r>
      <w:proofErr w:type="spellEnd"/>
      <w:r w:rsidRPr="00E94589">
        <w:rPr>
          <w:rFonts w:ascii="Helvetica" w:eastAsia="Times New Roman" w:hAnsi="Helvetica" w:cs="Times New Roman"/>
          <w:kern w:val="0"/>
          <w:sz w:val="18"/>
          <w:szCs w:val="18"/>
          <w:lang w:val="es-ES" w:eastAsia="en-GB"/>
          <w14:ligatures w14:val="none"/>
        </w:rPr>
        <w:t>). En España, la gestión de este sello se lleva a cabo por parte de ANECA, como agencia autorizada por EQANIE, a través del programa Sellos Internacionales de Calidad.</w:t>
      </w:r>
    </w:p>
    <w:p w14:paraId="17E58ADC" w14:textId="050BCA67" w:rsidR="00E94589" w:rsidRPr="00E94589" w:rsidRDefault="00E94589" w:rsidP="00E94589">
      <w:pPr>
        <w:shd w:val="clear" w:color="auto" w:fill="FFFFFF"/>
        <w:jc w:val="both"/>
        <w:rPr>
          <w:rFonts w:ascii="Helvetica" w:eastAsia="Times New Roman" w:hAnsi="Helvetica" w:cs="Times New Roman"/>
          <w:kern w:val="0"/>
          <w:sz w:val="18"/>
          <w:szCs w:val="18"/>
          <w:lang w:val="es-ES" w:eastAsia="en-GB"/>
          <w14:ligatures w14:val="none"/>
        </w:rPr>
      </w:pPr>
      <w:r>
        <w:rPr>
          <w:rFonts w:ascii="Helvetica" w:eastAsia="Times New Roman" w:hAnsi="Helvetica" w:cs="Times New Roman"/>
          <w:kern w:val="0"/>
          <w:sz w:val="18"/>
          <w:szCs w:val="18"/>
          <w:lang w:val="es-ES" w:eastAsia="en-GB"/>
          <w14:ligatures w14:val="none"/>
        </w:rPr>
        <w:t>B</w:t>
      </w:r>
      <w:r w:rsidRPr="00E94589">
        <w:rPr>
          <w:rFonts w:ascii="Helvetica" w:eastAsia="Times New Roman" w:hAnsi="Helvetica" w:cs="Times New Roman"/>
          <w:kern w:val="0"/>
          <w:sz w:val="18"/>
          <w:szCs w:val="18"/>
          <w:lang w:val="es-ES" w:eastAsia="en-GB"/>
          <w14:ligatures w14:val="none"/>
        </w:rPr>
        <w:t xml:space="preserve">eneficios que proporciona el sello </w:t>
      </w:r>
      <w:proofErr w:type="gramStart"/>
      <w:r w:rsidRPr="00E94589">
        <w:rPr>
          <w:rFonts w:ascii="Helvetica" w:eastAsia="Times New Roman" w:hAnsi="Helvetica" w:cs="Times New Roman"/>
          <w:kern w:val="0"/>
          <w:sz w:val="18"/>
          <w:szCs w:val="18"/>
          <w:lang w:val="es-ES" w:eastAsia="en-GB"/>
          <w14:ligatures w14:val="none"/>
        </w:rPr>
        <w:t>Euro</w:t>
      </w:r>
      <w:proofErr w:type="gramEnd"/>
      <w:r w:rsidRPr="00E94589">
        <w:rPr>
          <w:rFonts w:ascii="Helvetica" w:eastAsia="Times New Roman" w:hAnsi="Helvetica" w:cs="Times New Roman"/>
          <w:kern w:val="0"/>
          <w:sz w:val="18"/>
          <w:szCs w:val="18"/>
          <w:lang w:val="es-ES" w:eastAsia="en-GB"/>
          <w14:ligatures w14:val="none"/>
        </w:rPr>
        <w:t>-</w:t>
      </w:r>
      <w:proofErr w:type="spellStart"/>
      <w:r w:rsidRPr="00E94589">
        <w:rPr>
          <w:rFonts w:ascii="Helvetica" w:eastAsia="Times New Roman" w:hAnsi="Helvetica" w:cs="Times New Roman"/>
          <w:kern w:val="0"/>
          <w:sz w:val="18"/>
          <w:szCs w:val="18"/>
          <w:lang w:val="es-ES" w:eastAsia="en-GB"/>
          <w14:ligatures w14:val="none"/>
        </w:rPr>
        <w:t>Inf</w:t>
      </w:r>
      <w:proofErr w:type="spellEnd"/>
      <w:r w:rsidRPr="00E94589">
        <w:rPr>
          <w:rFonts w:ascii="Helvetica" w:eastAsia="Times New Roman" w:hAnsi="Helvetica" w:cs="Times New Roman"/>
          <w:kern w:val="0"/>
          <w:sz w:val="18"/>
          <w:szCs w:val="18"/>
          <w:lang w:val="es-ES" w:eastAsia="en-GB"/>
          <w14:ligatures w14:val="none"/>
        </w:rPr>
        <w:t>:</w:t>
      </w:r>
    </w:p>
    <w:p w14:paraId="5C0CEA2B" w14:textId="359AF6D9" w:rsidR="00E94589" w:rsidRPr="00E94589" w:rsidRDefault="00E94589" w:rsidP="00E94589">
      <w:pPr>
        <w:pStyle w:val="ListParagraph"/>
        <w:numPr>
          <w:ilvl w:val="0"/>
          <w:numId w:val="26"/>
        </w:numPr>
        <w:shd w:val="clear" w:color="auto" w:fill="FFFFFF"/>
        <w:jc w:val="both"/>
        <w:rPr>
          <w:rFonts w:ascii="Helvetica" w:eastAsia="Times New Roman" w:hAnsi="Helvetica" w:cs="Times New Roman"/>
          <w:kern w:val="0"/>
          <w:sz w:val="18"/>
          <w:szCs w:val="18"/>
          <w:lang w:val="es-ES" w:eastAsia="en-GB"/>
          <w14:ligatures w14:val="none"/>
        </w:rPr>
      </w:pPr>
      <w:r w:rsidRPr="00E94589">
        <w:rPr>
          <w:rFonts w:ascii="Helvetica" w:eastAsia="Times New Roman" w:hAnsi="Helvetica" w:cs="Times New Roman"/>
          <w:kern w:val="0"/>
          <w:sz w:val="18"/>
          <w:szCs w:val="18"/>
          <w:lang w:val="es-ES" w:eastAsia="en-GB"/>
          <w14:ligatures w14:val="none"/>
        </w:rPr>
        <w:t>El reconocimiento internacional a la calidad y prestigio de la formación recibida por los egresados.</w:t>
      </w:r>
    </w:p>
    <w:p w14:paraId="76806210" w14:textId="6396E26E" w:rsidR="00E94589" w:rsidRPr="00E94589" w:rsidRDefault="00E94589" w:rsidP="00E94589">
      <w:pPr>
        <w:pStyle w:val="ListParagraph"/>
        <w:numPr>
          <w:ilvl w:val="0"/>
          <w:numId w:val="26"/>
        </w:numPr>
        <w:shd w:val="clear" w:color="auto" w:fill="FFFFFF"/>
        <w:jc w:val="both"/>
        <w:rPr>
          <w:rFonts w:ascii="Helvetica" w:eastAsia="Times New Roman" w:hAnsi="Helvetica" w:cs="Times New Roman"/>
          <w:kern w:val="0"/>
          <w:sz w:val="18"/>
          <w:szCs w:val="18"/>
          <w:lang w:val="es-ES" w:eastAsia="en-GB"/>
          <w14:ligatures w14:val="none"/>
        </w:rPr>
      </w:pPr>
      <w:r w:rsidRPr="00E94589">
        <w:rPr>
          <w:rFonts w:ascii="Helvetica" w:eastAsia="Times New Roman" w:hAnsi="Helvetica" w:cs="Times New Roman"/>
          <w:kern w:val="0"/>
          <w:sz w:val="18"/>
          <w:szCs w:val="18"/>
          <w:lang w:val="es-ES" w:eastAsia="en-GB"/>
          <w14:ligatures w14:val="none"/>
        </w:rPr>
        <w:t>La garantía de que la formación en competencias del programa es equiparable a la de otros países del Espacio Europeo de Educación Superior, facilitando la movilidad académica y la entrada a otros programas educativos de otras instituciones.</w:t>
      </w:r>
    </w:p>
    <w:p w14:paraId="7A41E3A8" w14:textId="7A4BDAE1" w:rsidR="00E94589" w:rsidRPr="00E94589" w:rsidRDefault="00E94589" w:rsidP="00E94589">
      <w:pPr>
        <w:pStyle w:val="ListParagraph"/>
        <w:numPr>
          <w:ilvl w:val="0"/>
          <w:numId w:val="26"/>
        </w:numPr>
        <w:shd w:val="clear" w:color="auto" w:fill="FFFFFF"/>
        <w:jc w:val="both"/>
        <w:rPr>
          <w:rFonts w:ascii="Helvetica" w:eastAsia="Times New Roman" w:hAnsi="Helvetica" w:cs="Times New Roman"/>
          <w:kern w:val="0"/>
          <w:sz w:val="18"/>
          <w:szCs w:val="18"/>
          <w:lang w:val="es-ES" w:eastAsia="en-GB"/>
          <w14:ligatures w14:val="none"/>
        </w:rPr>
      </w:pPr>
      <w:r w:rsidRPr="00E94589">
        <w:rPr>
          <w:rFonts w:ascii="Helvetica" w:eastAsia="Times New Roman" w:hAnsi="Helvetica" w:cs="Times New Roman"/>
          <w:kern w:val="0"/>
          <w:sz w:val="18"/>
          <w:szCs w:val="18"/>
          <w:lang w:val="es-ES" w:eastAsia="en-GB"/>
          <w14:ligatures w14:val="none"/>
        </w:rPr>
        <w:t>Proporcionar un valor añadido de cara al acceso al mundo empresarial, generando más oportunidades de empleo a nivel internacional y más posibilidades de movilidad profesional.</w:t>
      </w:r>
    </w:p>
    <w:p w14:paraId="7772ECF3" w14:textId="6157CDE5" w:rsidR="0024121E" w:rsidRDefault="0024121E" w:rsidP="00117FA6">
      <w:pPr>
        <w:shd w:val="clear" w:color="auto" w:fill="FFFFFF"/>
        <w:jc w:val="both"/>
        <w:rPr>
          <w:rFonts w:ascii="Helvetica" w:eastAsia="Times New Roman" w:hAnsi="Helvetica" w:cs="Times New Roman"/>
          <w:kern w:val="0"/>
          <w:sz w:val="18"/>
          <w:szCs w:val="18"/>
          <w:lang w:val="es-ES" w:eastAsia="en-GB"/>
          <w14:ligatures w14:val="none"/>
        </w:rPr>
      </w:pPr>
      <w:r>
        <w:rPr>
          <w:rFonts w:ascii="Helvetica" w:eastAsia="Times New Roman" w:hAnsi="Helvetica" w:cs="Times New Roman"/>
          <w:kern w:val="0"/>
          <w:sz w:val="18"/>
          <w:szCs w:val="18"/>
          <w:lang w:val="es-ES" w:eastAsia="en-GB"/>
          <w14:ligatures w14:val="none"/>
        </w:rPr>
        <w:t>El MUIA no tiene sello ABET.</w:t>
      </w:r>
    </w:p>
    <w:p w14:paraId="2EBB340F" w14:textId="77777777" w:rsidR="003F3EF1" w:rsidRPr="0074510F" w:rsidRDefault="003F3EF1" w:rsidP="00117FA6">
      <w:pPr>
        <w:shd w:val="clear" w:color="auto" w:fill="FFFFFF"/>
        <w:jc w:val="both"/>
        <w:rPr>
          <w:rFonts w:ascii="Helvetica" w:eastAsia="Times New Roman" w:hAnsi="Helvetica" w:cs="Times New Roman"/>
          <w:kern w:val="0"/>
          <w:sz w:val="18"/>
          <w:szCs w:val="18"/>
          <w:lang w:val="es-ES" w:eastAsia="en-GB"/>
          <w14:ligatures w14:val="none"/>
        </w:rPr>
      </w:pPr>
    </w:p>
    <w:p w14:paraId="2E15A77D" w14:textId="66E5AD39" w:rsidR="00185350" w:rsidRPr="0074510F" w:rsidRDefault="00185350" w:rsidP="00117FA6">
      <w:pPr>
        <w:shd w:val="clear" w:color="auto" w:fill="FFFFFF"/>
        <w:jc w:val="both"/>
        <w:rPr>
          <w:rFonts w:ascii="Helvetica" w:eastAsia="Times New Roman" w:hAnsi="Helvetica" w:cs="Times New Roman"/>
          <w:kern w:val="0"/>
          <w:sz w:val="18"/>
          <w:szCs w:val="18"/>
          <w:lang w:val="es-ES" w:eastAsia="en-GB"/>
          <w14:ligatures w14:val="none"/>
        </w:rPr>
      </w:pPr>
      <w:commentRangeStart w:id="2"/>
      <w:r w:rsidRPr="0074510F">
        <w:rPr>
          <w:rFonts w:ascii="Helvetica" w:eastAsia="Times New Roman" w:hAnsi="Helvetica" w:cs="Times New Roman"/>
          <w:kern w:val="0"/>
          <w:sz w:val="18"/>
          <w:szCs w:val="18"/>
          <w:lang w:val="es-ES" w:eastAsia="en-GB"/>
          <w14:ligatures w14:val="none"/>
        </w:rPr>
        <w:t xml:space="preserve">El MUIA tiene una </w:t>
      </w:r>
      <w:r w:rsidRPr="00E41A11">
        <w:rPr>
          <w:rFonts w:ascii="Helvetica" w:eastAsia="Times New Roman" w:hAnsi="Helvetica" w:cs="Times New Roman"/>
          <w:b/>
          <w:bCs/>
          <w:kern w:val="0"/>
          <w:sz w:val="18"/>
          <w:szCs w:val="18"/>
          <w:lang w:val="es-ES" w:eastAsia="en-GB"/>
          <w14:ligatures w14:val="none"/>
        </w:rPr>
        <w:t>duración</w:t>
      </w:r>
      <w:r w:rsidRPr="0074510F">
        <w:rPr>
          <w:rFonts w:ascii="Helvetica" w:eastAsia="Times New Roman" w:hAnsi="Helvetica" w:cs="Times New Roman"/>
          <w:kern w:val="0"/>
          <w:sz w:val="18"/>
          <w:szCs w:val="18"/>
          <w:lang w:val="es-ES" w:eastAsia="en-GB"/>
          <w14:ligatures w14:val="none"/>
        </w:rPr>
        <w:t xml:space="preserve"> de </w:t>
      </w:r>
      <w:r w:rsidRPr="00E41A11">
        <w:rPr>
          <w:rFonts w:ascii="Helvetica" w:eastAsia="Times New Roman" w:hAnsi="Helvetica" w:cs="Times New Roman"/>
          <w:b/>
          <w:bCs/>
          <w:kern w:val="0"/>
          <w:sz w:val="18"/>
          <w:szCs w:val="18"/>
          <w:lang w:val="es-ES" w:eastAsia="en-GB"/>
          <w14:ligatures w14:val="none"/>
        </w:rPr>
        <w:t>un curso académico</w:t>
      </w:r>
      <w:r w:rsidR="00904471">
        <w:rPr>
          <w:rFonts w:ascii="Helvetica" w:eastAsia="Times New Roman" w:hAnsi="Helvetica" w:cs="Times New Roman"/>
          <w:kern w:val="0"/>
          <w:sz w:val="18"/>
          <w:szCs w:val="18"/>
          <w:lang w:val="es-ES" w:eastAsia="en-GB"/>
          <w14:ligatures w14:val="none"/>
        </w:rPr>
        <w:t xml:space="preserve"> (año académico)</w:t>
      </w:r>
      <w:r w:rsidRPr="0074510F">
        <w:rPr>
          <w:rFonts w:ascii="Helvetica" w:eastAsia="Times New Roman" w:hAnsi="Helvetica" w:cs="Times New Roman"/>
          <w:kern w:val="0"/>
          <w:sz w:val="18"/>
          <w:szCs w:val="18"/>
          <w:lang w:val="es-ES" w:eastAsia="en-GB"/>
          <w14:ligatures w14:val="none"/>
        </w:rPr>
        <w:t xml:space="preserve">, que corresponde a </w:t>
      </w:r>
      <w:r w:rsidRPr="00E41A11">
        <w:rPr>
          <w:rFonts w:ascii="Helvetica" w:eastAsia="Times New Roman" w:hAnsi="Helvetica" w:cs="Times New Roman"/>
          <w:b/>
          <w:bCs/>
          <w:kern w:val="0"/>
          <w:sz w:val="18"/>
          <w:szCs w:val="18"/>
          <w:lang w:val="es-ES" w:eastAsia="en-GB"/>
          <w14:ligatures w14:val="none"/>
        </w:rPr>
        <w:t>dos semestres</w:t>
      </w:r>
      <w:r w:rsidRPr="0074510F">
        <w:rPr>
          <w:rFonts w:ascii="Helvetica" w:eastAsia="Times New Roman" w:hAnsi="Helvetica" w:cs="Times New Roman"/>
          <w:kern w:val="0"/>
          <w:sz w:val="18"/>
          <w:szCs w:val="18"/>
          <w:lang w:val="es-ES" w:eastAsia="en-GB"/>
          <w14:ligatures w14:val="none"/>
        </w:rPr>
        <w:t>.</w:t>
      </w:r>
      <w:commentRangeEnd w:id="2"/>
      <w:r w:rsidR="000D508D">
        <w:rPr>
          <w:rStyle w:val="CommentReference"/>
        </w:rPr>
        <w:commentReference w:id="2"/>
      </w:r>
    </w:p>
    <w:p w14:paraId="3C7DD35E" w14:textId="0B56BFE1" w:rsidR="00185350" w:rsidRPr="0074510F" w:rsidRDefault="00185350" w:rsidP="00117FA6">
      <w:pPr>
        <w:shd w:val="clear" w:color="auto" w:fill="FFFFFF"/>
        <w:jc w:val="both"/>
        <w:rPr>
          <w:rFonts w:ascii="Helvetica" w:eastAsia="Times New Roman" w:hAnsi="Helvetica" w:cs="Times New Roman"/>
          <w:kern w:val="0"/>
          <w:sz w:val="18"/>
          <w:szCs w:val="18"/>
          <w:lang w:val="es-ES" w:eastAsia="en-GB"/>
          <w14:ligatures w14:val="none"/>
        </w:rPr>
      </w:pPr>
      <w:r w:rsidRPr="0074510F">
        <w:rPr>
          <w:rFonts w:ascii="Helvetica" w:eastAsia="Times New Roman" w:hAnsi="Helvetica" w:cs="Times New Roman"/>
          <w:kern w:val="0"/>
          <w:sz w:val="18"/>
          <w:szCs w:val="18"/>
          <w:lang w:val="es-ES" w:eastAsia="en-GB"/>
          <w14:ligatures w14:val="none"/>
        </w:rPr>
        <w:t>Se imparte en la Escuela Técnica Superior de Ingenieros Informáticos (</w:t>
      </w:r>
      <w:proofErr w:type="spellStart"/>
      <w:r w:rsidRPr="0074510F">
        <w:rPr>
          <w:rFonts w:ascii="Helvetica" w:eastAsia="Times New Roman" w:hAnsi="Helvetica" w:cs="Times New Roman"/>
          <w:kern w:val="0"/>
          <w:sz w:val="18"/>
          <w:szCs w:val="18"/>
          <w:lang w:val="es-ES" w:eastAsia="en-GB"/>
          <w14:ligatures w14:val="none"/>
        </w:rPr>
        <w:t>ETSIInf</w:t>
      </w:r>
      <w:proofErr w:type="spellEnd"/>
      <w:r w:rsidRPr="0074510F">
        <w:rPr>
          <w:rFonts w:ascii="Helvetica" w:eastAsia="Times New Roman" w:hAnsi="Helvetica" w:cs="Times New Roman"/>
          <w:kern w:val="0"/>
          <w:sz w:val="18"/>
          <w:szCs w:val="18"/>
          <w:lang w:val="es-ES" w:eastAsia="en-GB"/>
          <w14:ligatures w14:val="none"/>
        </w:rPr>
        <w:t>) de la Universidad Politécnica de Madrid (UPM), y el departamento responsable de la titulación es el Departamento de Inteligencia Artificial</w:t>
      </w:r>
      <w:r w:rsidR="00E0310E" w:rsidRPr="0074510F">
        <w:rPr>
          <w:rFonts w:ascii="Helvetica" w:eastAsia="Times New Roman" w:hAnsi="Helvetica" w:cs="Times New Roman"/>
          <w:kern w:val="0"/>
          <w:sz w:val="18"/>
          <w:szCs w:val="18"/>
          <w:lang w:val="es-ES" w:eastAsia="en-GB"/>
          <w14:ligatures w14:val="none"/>
        </w:rPr>
        <w:t xml:space="preserve"> (DIA)</w:t>
      </w:r>
      <w:r w:rsidRPr="0074510F">
        <w:rPr>
          <w:rFonts w:ascii="Helvetica" w:eastAsia="Times New Roman" w:hAnsi="Helvetica" w:cs="Times New Roman"/>
          <w:kern w:val="0"/>
          <w:sz w:val="18"/>
          <w:szCs w:val="18"/>
          <w:lang w:val="es-ES" w:eastAsia="en-GB"/>
          <w14:ligatures w14:val="none"/>
        </w:rPr>
        <w:t>.</w:t>
      </w:r>
    </w:p>
    <w:p w14:paraId="553DF9C7" w14:textId="1502ADDB" w:rsidR="00185350" w:rsidRPr="0074510F" w:rsidRDefault="00185350" w:rsidP="00117FA6">
      <w:pPr>
        <w:shd w:val="clear" w:color="auto" w:fill="FFFFFF"/>
        <w:jc w:val="both"/>
        <w:rPr>
          <w:rFonts w:ascii="Helvetica" w:eastAsia="Times New Roman" w:hAnsi="Helvetica" w:cs="Times New Roman"/>
          <w:kern w:val="0"/>
          <w:sz w:val="18"/>
          <w:szCs w:val="18"/>
          <w:lang w:val="es-ES" w:eastAsia="en-GB"/>
          <w14:ligatures w14:val="none"/>
        </w:rPr>
      </w:pPr>
      <w:r w:rsidRPr="0074510F">
        <w:rPr>
          <w:rFonts w:ascii="Helvetica" w:eastAsia="Times New Roman" w:hAnsi="Helvetica" w:cs="Times New Roman"/>
          <w:kern w:val="0"/>
          <w:sz w:val="18"/>
          <w:szCs w:val="18"/>
          <w:lang w:val="es-ES" w:eastAsia="en-GB"/>
          <w14:ligatures w14:val="none"/>
        </w:rPr>
        <w:t xml:space="preserve">La carga crediticia total es de </w:t>
      </w:r>
      <w:r w:rsidRPr="00E41A11">
        <w:rPr>
          <w:rFonts w:ascii="Helvetica" w:eastAsia="Times New Roman" w:hAnsi="Helvetica" w:cs="Times New Roman"/>
          <w:b/>
          <w:bCs/>
          <w:kern w:val="0"/>
          <w:sz w:val="18"/>
          <w:szCs w:val="18"/>
          <w:lang w:val="es-ES" w:eastAsia="en-GB"/>
          <w14:ligatures w14:val="none"/>
        </w:rPr>
        <w:t>60 ECTS</w:t>
      </w:r>
      <w:r w:rsidRPr="0074510F">
        <w:rPr>
          <w:rFonts w:ascii="Helvetica" w:eastAsia="Times New Roman" w:hAnsi="Helvetica" w:cs="Times New Roman"/>
          <w:kern w:val="0"/>
          <w:sz w:val="18"/>
          <w:szCs w:val="18"/>
          <w:lang w:val="es-ES" w:eastAsia="en-GB"/>
          <w14:ligatures w14:val="none"/>
        </w:rPr>
        <w:t>.</w:t>
      </w:r>
    </w:p>
    <w:p w14:paraId="0294DC0C" w14:textId="12AED985" w:rsidR="00185350" w:rsidRDefault="00185350" w:rsidP="00117FA6">
      <w:pPr>
        <w:shd w:val="clear" w:color="auto" w:fill="FFFFFF"/>
        <w:jc w:val="both"/>
        <w:rPr>
          <w:rFonts w:ascii="Helvetica" w:eastAsia="Times New Roman" w:hAnsi="Helvetica" w:cs="Times New Roman"/>
          <w:kern w:val="0"/>
          <w:sz w:val="18"/>
          <w:szCs w:val="18"/>
          <w:lang w:val="es-ES" w:eastAsia="en-GB"/>
          <w14:ligatures w14:val="none"/>
        </w:rPr>
      </w:pPr>
      <w:r w:rsidRPr="0074510F">
        <w:rPr>
          <w:rFonts w:ascii="Helvetica" w:eastAsia="Times New Roman" w:hAnsi="Helvetica" w:cs="Times New Roman"/>
          <w:kern w:val="0"/>
          <w:sz w:val="18"/>
          <w:szCs w:val="18"/>
          <w:lang w:val="es-ES" w:eastAsia="en-GB"/>
          <w14:ligatures w14:val="none"/>
        </w:rPr>
        <w:t xml:space="preserve">El primer semestre se dedica a cursar </w:t>
      </w:r>
      <w:r w:rsidR="00E41A11" w:rsidRPr="00E41A11">
        <w:rPr>
          <w:rFonts w:ascii="Helvetica" w:eastAsia="Times New Roman" w:hAnsi="Helvetica" w:cs="Times New Roman"/>
          <w:b/>
          <w:bCs/>
          <w:kern w:val="0"/>
          <w:sz w:val="18"/>
          <w:szCs w:val="18"/>
          <w:lang w:val="es-ES" w:eastAsia="en-GB"/>
          <w14:ligatures w14:val="none"/>
        </w:rPr>
        <w:t>siete</w:t>
      </w:r>
      <w:r w:rsidRPr="00E41A11">
        <w:rPr>
          <w:rFonts w:ascii="Helvetica" w:eastAsia="Times New Roman" w:hAnsi="Helvetica" w:cs="Times New Roman"/>
          <w:b/>
          <w:bCs/>
          <w:kern w:val="0"/>
          <w:sz w:val="18"/>
          <w:szCs w:val="18"/>
          <w:lang w:val="es-ES" w:eastAsia="en-GB"/>
          <w14:ligatures w14:val="none"/>
        </w:rPr>
        <w:t xml:space="preserve"> asignaturas, todas optativas y todas de 5 créditos ECTS</w:t>
      </w:r>
      <w:r w:rsidRPr="0074510F">
        <w:rPr>
          <w:rFonts w:ascii="Helvetica" w:eastAsia="Times New Roman" w:hAnsi="Helvetica" w:cs="Times New Roman"/>
          <w:kern w:val="0"/>
          <w:sz w:val="18"/>
          <w:szCs w:val="18"/>
          <w:lang w:val="es-ES" w:eastAsia="en-GB"/>
          <w14:ligatures w14:val="none"/>
        </w:rPr>
        <w:t>.</w:t>
      </w:r>
    </w:p>
    <w:p w14:paraId="66D48F10" w14:textId="620D8674" w:rsidR="00527D05" w:rsidRPr="0074510F" w:rsidRDefault="00527D05" w:rsidP="00117FA6">
      <w:pPr>
        <w:shd w:val="clear" w:color="auto" w:fill="FFFFFF"/>
        <w:jc w:val="both"/>
        <w:rPr>
          <w:rFonts w:ascii="Helvetica" w:eastAsia="Times New Roman" w:hAnsi="Helvetica" w:cs="Times New Roman"/>
          <w:kern w:val="0"/>
          <w:sz w:val="18"/>
          <w:szCs w:val="18"/>
          <w:lang w:val="es-ES" w:eastAsia="en-GB"/>
          <w14:ligatures w14:val="none"/>
        </w:rPr>
      </w:pPr>
      <w:r>
        <w:rPr>
          <w:rFonts w:ascii="Helvetica" w:eastAsia="Times New Roman" w:hAnsi="Helvetica" w:cs="Times New Roman"/>
          <w:kern w:val="0"/>
          <w:sz w:val="18"/>
          <w:szCs w:val="18"/>
          <w:lang w:val="es-ES" w:eastAsia="en-GB"/>
          <w14:ligatures w14:val="none"/>
        </w:rPr>
        <w:t>Las asignaturas se eligen entre una oferta de alrededor de 20 asignaturas.</w:t>
      </w:r>
    </w:p>
    <w:p w14:paraId="689DF3FA" w14:textId="6E456DD7" w:rsidR="00185350" w:rsidRPr="0074510F" w:rsidRDefault="00185350" w:rsidP="00117FA6">
      <w:pPr>
        <w:shd w:val="clear" w:color="auto" w:fill="FFFFFF"/>
        <w:jc w:val="both"/>
        <w:rPr>
          <w:rFonts w:ascii="Helvetica" w:eastAsia="Times New Roman" w:hAnsi="Helvetica" w:cs="Times New Roman"/>
          <w:kern w:val="0"/>
          <w:sz w:val="18"/>
          <w:szCs w:val="18"/>
          <w:lang w:val="es-ES" w:eastAsia="en-GB"/>
          <w14:ligatures w14:val="none"/>
        </w:rPr>
      </w:pPr>
      <w:r w:rsidRPr="0074510F">
        <w:rPr>
          <w:rFonts w:ascii="Helvetica" w:eastAsia="Times New Roman" w:hAnsi="Helvetica" w:cs="Times New Roman"/>
          <w:kern w:val="0"/>
          <w:sz w:val="18"/>
          <w:szCs w:val="18"/>
          <w:lang w:val="es-ES" w:eastAsia="en-GB"/>
          <w14:ligatures w14:val="none"/>
        </w:rPr>
        <w:t xml:space="preserve">El segundo semestre se dedica a la asignatura </w:t>
      </w:r>
      <w:r w:rsidRPr="00E41A11">
        <w:rPr>
          <w:rFonts w:ascii="Helvetica" w:eastAsia="Times New Roman" w:hAnsi="Helvetica" w:cs="Times New Roman"/>
          <w:b/>
          <w:bCs/>
          <w:kern w:val="0"/>
          <w:sz w:val="18"/>
          <w:szCs w:val="18"/>
          <w:lang w:val="es-ES" w:eastAsia="en-GB"/>
          <w14:ligatures w14:val="none"/>
        </w:rPr>
        <w:t>Seminarios</w:t>
      </w:r>
      <w:r w:rsidRPr="0074510F">
        <w:rPr>
          <w:rFonts w:ascii="Helvetica" w:eastAsia="Times New Roman" w:hAnsi="Helvetica" w:cs="Times New Roman"/>
          <w:kern w:val="0"/>
          <w:sz w:val="18"/>
          <w:szCs w:val="18"/>
          <w:lang w:val="es-ES" w:eastAsia="en-GB"/>
          <w14:ligatures w14:val="none"/>
        </w:rPr>
        <w:t xml:space="preserve">, de 10 ECTS, y el </w:t>
      </w:r>
      <w:r w:rsidRPr="00E41A11">
        <w:rPr>
          <w:rFonts w:ascii="Helvetica" w:eastAsia="Times New Roman" w:hAnsi="Helvetica" w:cs="Times New Roman"/>
          <w:b/>
          <w:bCs/>
          <w:kern w:val="0"/>
          <w:sz w:val="18"/>
          <w:szCs w:val="18"/>
          <w:lang w:val="es-ES" w:eastAsia="en-GB"/>
          <w14:ligatures w14:val="none"/>
        </w:rPr>
        <w:t>Trabajo Fin de Máster</w:t>
      </w:r>
      <w:r w:rsidR="00904471">
        <w:rPr>
          <w:rFonts w:ascii="Helvetica" w:eastAsia="Times New Roman" w:hAnsi="Helvetica" w:cs="Times New Roman"/>
          <w:kern w:val="0"/>
          <w:sz w:val="18"/>
          <w:szCs w:val="18"/>
          <w:lang w:val="es-ES" w:eastAsia="en-GB"/>
          <w14:ligatures w14:val="none"/>
        </w:rPr>
        <w:t xml:space="preserve"> (TFM)</w:t>
      </w:r>
      <w:r w:rsidRPr="0074510F">
        <w:rPr>
          <w:rFonts w:ascii="Helvetica" w:eastAsia="Times New Roman" w:hAnsi="Helvetica" w:cs="Times New Roman"/>
          <w:kern w:val="0"/>
          <w:sz w:val="18"/>
          <w:szCs w:val="18"/>
          <w:lang w:val="es-ES" w:eastAsia="en-GB"/>
          <w14:ligatures w14:val="none"/>
        </w:rPr>
        <w:t>, de 15 ECTS.</w:t>
      </w:r>
    </w:p>
    <w:p w14:paraId="35F012C5" w14:textId="6B414D59" w:rsidR="00185350" w:rsidRPr="0074510F" w:rsidRDefault="00185350" w:rsidP="00117FA6">
      <w:pPr>
        <w:shd w:val="clear" w:color="auto" w:fill="FFFFFF"/>
        <w:jc w:val="both"/>
        <w:rPr>
          <w:rFonts w:ascii="Helvetica" w:eastAsia="Times New Roman" w:hAnsi="Helvetica" w:cs="Times New Roman"/>
          <w:kern w:val="0"/>
          <w:sz w:val="18"/>
          <w:szCs w:val="18"/>
          <w:lang w:val="es-ES" w:eastAsia="en-GB"/>
          <w14:ligatures w14:val="none"/>
        </w:rPr>
      </w:pPr>
      <w:r w:rsidRPr="0074510F">
        <w:rPr>
          <w:rFonts w:ascii="Helvetica" w:eastAsia="Times New Roman" w:hAnsi="Helvetica" w:cs="Times New Roman"/>
          <w:kern w:val="0"/>
          <w:sz w:val="18"/>
          <w:szCs w:val="18"/>
          <w:lang w:val="es-ES" w:eastAsia="en-GB"/>
          <w14:ligatures w14:val="none"/>
        </w:rPr>
        <w:t>Dentro de la asignatura Seminarios, los alumnos cursarán al menos 6 seminarios, cada uno con una carga docente de 2 o 1.5 ECTS.</w:t>
      </w:r>
    </w:p>
    <w:p w14:paraId="67946477" w14:textId="4DF676C6" w:rsidR="00185350" w:rsidRPr="0074510F" w:rsidRDefault="00E23664" w:rsidP="00117FA6">
      <w:pPr>
        <w:shd w:val="clear" w:color="auto" w:fill="FFFFFF"/>
        <w:jc w:val="both"/>
        <w:rPr>
          <w:rFonts w:ascii="Helvetica" w:eastAsia="Times New Roman" w:hAnsi="Helvetica" w:cs="Times New Roman"/>
          <w:kern w:val="0"/>
          <w:sz w:val="18"/>
          <w:szCs w:val="18"/>
          <w:lang w:val="es-ES" w:eastAsia="en-GB"/>
          <w14:ligatures w14:val="none"/>
        </w:rPr>
      </w:pPr>
      <w:r w:rsidRPr="0074510F">
        <w:rPr>
          <w:rFonts w:ascii="Helvetica" w:eastAsia="Times New Roman" w:hAnsi="Helvetica" w:cs="Times New Roman"/>
          <w:kern w:val="0"/>
          <w:sz w:val="18"/>
          <w:szCs w:val="18"/>
          <w:lang w:val="es-ES" w:eastAsia="en-GB"/>
          <w14:ligatures w14:val="none"/>
        </w:rPr>
        <w:t>No hay asignaturas en el segundo semestre, y no hay seminarios en el primer semestre.</w:t>
      </w:r>
    </w:p>
    <w:p w14:paraId="4954D0D7" w14:textId="77777777" w:rsidR="00E23664" w:rsidRPr="0074510F" w:rsidRDefault="00E23664" w:rsidP="00117FA6">
      <w:pPr>
        <w:shd w:val="clear" w:color="auto" w:fill="FFFFFF"/>
        <w:jc w:val="both"/>
        <w:rPr>
          <w:rFonts w:ascii="Helvetica" w:eastAsia="Times New Roman" w:hAnsi="Helvetica" w:cs="Times New Roman"/>
          <w:kern w:val="0"/>
          <w:sz w:val="18"/>
          <w:szCs w:val="18"/>
          <w:lang w:val="es-ES" w:eastAsia="en-GB"/>
          <w14:ligatures w14:val="none"/>
        </w:rPr>
      </w:pPr>
    </w:p>
    <w:p w14:paraId="3AA9571F" w14:textId="6959876B" w:rsidR="00185350" w:rsidRPr="0074510F" w:rsidRDefault="00185350" w:rsidP="00117FA6">
      <w:pPr>
        <w:shd w:val="clear" w:color="auto" w:fill="FFFFFF"/>
        <w:jc w:val="both"/>
        <w:rPr>
          <w:rFonts w:ascii="Helvetica" w:eastAsia="Times New Roman" w:hAnsi="Helvetica" w:cs="Times New Roman"/>
          <w:kern w:val="0"/>
          <w:sz w:val="18"/>
          <w:szCs w:val="18"/>
          <w:lang w:val="es-ES" w:eastAsia="en-GB"/>
          <w14:ligatures w14:val="none"/>
        </w:rPr>
      </w:pPr>
      <w:commentRangeStart w:id="3"/>
      <w:r w:rsidRPr="0074510F">
        <w:rPr>
          <w:rFonts w:ascii="Helvetica" w:eastAsia="Times New Roman" w:hAnsi="Helvetica" w:cs="Times New Roman"/>
          <w:kern w:val="0"/>
          <w:sz w:val="18"/>
          <w:szCs w:val="18"/>
          <w:lang w:val="es-ES" w:eastAsia="en-GB"/>
          <w14:ligatures w14:val="none"/>
        </w:rPr>
        <w:t xml:space="preserve">El MUIA es un Máster </w:t>
      </w:r>
      <w:r w:rsidRPr="00666145">
        <w:rPr>
          <w:rFonts w:ascii="Helvetica" w:eastAsia="Times New Roman" w:hAnsi="Helvetica" w:cs="Times New Roman"/>
          <w:b/>
          <w:bCs/>
          <w:kern w:val="0"/>
          <w:sz w:val="18"/>
          <w:szCs w:val="18"/>
          <w:lang w:val="es-ES" w:eastAsia="en-GB"/>
          <w14:ligatures w14:val="none"/>
        </w:rPr>
        <w:t>presencial</w:t>
      </w:r>
      <w:r w:rsidRPr="0074510F">
        <w:rPr>
          <w:rFonts w:ascii="Helvetica" w:eastAsia="Times New Roman" w:hAnsi="Helvetica" w:cs="Times New Roman"/>
          <w:kern w:val="0"/>
          <w:sz w:val="18"/>
          <w:szCs w:val="18"/>
          <w:lang w:val="es-ES" w:eastAsia="en-GB"/>
          <w14:ligatures w14:val="none"/>
        </w:rPr>
        <w:t>.</w:t>
      </w:r>
      <w:commentRangeEnd w:id="3"/>
      <w:r w:rsidR="000D508D">
        <w:rPr>
          <w:rStyle w:val="CommentReference"/>
        </w:rPr>
        <w:commentReference w:id="3"/>
      </w:r>
    </w:p>
    <w:p w14:paraId="48840124" w14:textId="35CD174B" w:rsidR="00185350" w:rsidRPr="0074510F" w:rsidRDefault="00185350" w:rsidP="00117FA6">
      <w:pPr>
        <w:shd w:val="clear" w:color="auto" w:fill="FFFFFF"/>
        <w:jc w:val="both"/>
        <w:rPr>
          <w:rFonts w:ascii="Helvetica" w:eastAsia="Times New Roman" w:hAnsi="Helvetica" w:cs="Times New Roman"/>
          <w:kern w:val="0"/>
          <w:sz w:val="18"/>
          <w:szCs w:val="18"/>
          <w:lang w:val="es-ES" w:eastAsia="en-GB"/>
          <w14:ligatures w14:val="none"/>
        </w:rPr>
      </w:pPr>
      <w:r w:rsidRPr="0074510F">
        <w:rPr>
          <w:rFonts w:ascii="Helvetica" w:eastAsia="Times New Roman" w:hAnsi="Helvetica" w:cs="Times New Roman"/>
          <w:kern w:val="0"/>
          <w:sz w:val="18"/>
          <w:szCs w:val="18"/>
          <w:lang w:val="es-ES" w:eastAsia="en-GB"/>
          <w14:ligatures w14:val="none"/>
        </w:rPr>
        <w:t>En el primer semestre, la presencialidad es total.</w:t>
      </w:r>
    </w:p>
    <w:p w14:paraId="7C821375" w14:textId="6FA1A203" w:rsidR="00185350" w:rsidRDefault="00185350" w:rsidP="00185350">
      <w:pPr>
        <w:shd w:val="clear" w:color="auto" w:fill="FFFFFF"/>
        <w:jc w:val="both"/>
        <w:rPr>
          <w:rFonts w:ascii="Helvetica" w:eastAsia="Times New Roman" w:hAnsi="Helvetica" w:cs="Times New Roman"/>
          <w:kern w:val="0"/>
          <w:sz w:val="18"/>
          <w:szCs w:val="18"/>
          <w:lang w:val="es-ES" w:eastAsia="en-GB"/>
          <w14:ligatures w14:val="none"/>
        </w:rPr>
      </w:pPr>
      <w:r w:rsidRPr="0074510F">
        <w:rPr>
          <w:rFonts w:ascii="Helvetica" w:eastAsia="Times New Roman" w:hAnsi="Helvetica" w:cs="Times New Roman"/>
          <w:kern w:val="0"/>
          <w:sz w:val="18"/>
          <w:szCs w:val="18"/>
          <w:lang w:val="es-ES" w:eastAsia="en-GB"/>
          <w14:ligatures w14:val="none"/>
        </w:rPr>
        <w:t>Sin embargo, en el segundo semestre, es posible cursar una parte de los seminarios por videoconferencia</w:t>
      </w:r>
      <w:r w:rsidR="00527D05">
        <w:rPr>
          <w:rFonts w:ascii="Helvetica" w:eastAsia="Times New Roman" w:hAnsi="Helvetica" w:cs="Times New Roman"/>
          <w:kern w:val="0"/>
          <w:sz w:val="18"/>
          <w:szCs w:val="18"/>
          <w:lang w:val="es-ES" w:eastAsia="en-GB"/>
          <w14:ligatures w14:val="none"/>
        </w:rPr>
        <w:t xml:space="preserve"> (online) si se acreditan razones para ello (vivir lejos de Madrid, etc.).</w:t>
      </w:r>
    </w:p>
    <w:p w14:paraId="3CC7C354" w14:textId="26D14F51" w:rsidR="00527D05" w:rsidRPr="0074510F" w:rsidRDefault="00527D05" w:rsidP="00185350">
      <w:pPr>
        <w:shd w:val="clear" w:color="auto" w:fill="FFFFFF"/>
        <w:jc w:val="both"/>
        <w:rPr>
          <w:rFonts w:ascii="Helvetica" w:eastAsia="Times New Roman" w:hAnsi="Helvetica" w:cs="Times New Roman"/>
          <w:kern w:val="0"/>
          <w:sz w:val="18"/>
          <w:szCs w:val="18"/>
          <w:lang w:val="es-ES" w:eastAsia="en-GB"/>
          <w14:ligatures w14:val="none"/>
        </w:rPr>
      </w:pPr>
      <w:r>
        <w:rPr>
          <w:rFonts w:ascii="Helvetica" w:eastAsia="Times New Roman" w:hAnsi="Helvetica" w:cs="Times New Roman"/>
          <w:kern w:val="0"/>
          <w:sz w:val="18"/>
          <w:szCs w:val="18"/>
          <w:lang w:val="es-ES" w:eastAsia="en-GB"/>
          <w14:ligatures w14:val="none"/>
        </w:rPr>
        <w:t>La coordinación del MUIA decidirá si estas razones son suficientes para permitir asistir a los seminarios de forma online.</w:t>
      </w:r>
    </w:p>
    <w:p w14:paraId="06394236" w14:textId="77777777" w:rsidR="00185350" w:rsidRPr="0074510F" w:rsidRDefault="00185350" w:rsidP="00185350">
      <w:pPr>
        <w:shd w:val="clear" w:color="auto" w:fill="FFFFFF"/>
        <w:jc w:val="both"/>
        <w:rPr>
          <w:rFonts w:ascii="Helvetica" w:eastAsia="Times New Roman" w:hAnsi="Helvetica" w:cs="Times New Roman"/>
          <w:kern w:val="0"/>
          <w:sz w:val="18"/>
          <w:szCs w:val="18"/>
          <w:lang w:val="es-ES" w:eastAsia="en-GB"/>
          <w14:ligatures w14:val="none"/>
        </w:rPr>
      </w:pPr>
    </w:p>
    <w:p w14:paraId="6CCB4E45" w14:textId="6908DF79" w:rsidR="00185350" w:rsidRPr="0074510F" w:rsidRDefault="00185350" w:rsidP="00185350">
      <w:pPr>
        <w:shd w:val="clear" w:color="auto" w:fill="FFFFFF"/>
        <w:jc w:val="both"/>
        <w:rPr>
          <w:rFonts w:ascii="Helvetica" w:eastAsia="Times New Roman" w:hAnsi="Helvetica" w:cs="Times New Roman"/>
          <w:kern w:val="0"/>
          <w:sz w:val="18"/>
          <w:szCs w:val="18"/>
          <w:lang w:val="es-ES" w:eastAsia="en-GB"/>
          <w14:ligatures w14:val="none"/>
        </w:rPr>
      </w:pPr>
      <w:commentRangeStart w:id="4"/>
      <w:r w:rsidRPr="0074510F">
        <w:rPr>
          <w:rFonts w:ascii="Helvetica" w:eastAsia="Times New Roman" w:hAnsi="Helvetica" w:cs="Times New Roman"/>
          <w:kern w:val="0"/>
          <w:sz w:val="18"/>
          <w:szCs w:val="18"/>
          <w:lang w:val="es-ES" w:eastAsia="en-GB"/>
          <w14:ligatures w14:val="none"/>
        </w:rPr>
        <w:t xml:space="preserve">El MUIA se imparte principalmente en </w:t>
      </w:r>
      <w:proofErr w:type="gramStart"/>
      <w:r w:rsidRPr="00666145">
        <w:rPr>
          <w:rFonts w:ascii="Helvetica" w:eastAsia="Times New Roman" w:hAnsi="Helvetica" w:cs="Times New Roman"/>
          <w:b/>
          <w:bCs/>
          <w:kern w:val="0"/>
          <w:sz w:val="18"/>
          <w:szCs w:val="18"/>
          <w:lang w:val="es-ES" w:eastAsia="en-GB"/>
          <w14:ligatures w14:val="none"/>
        </w:rPr>
        <w:t>Español</w:t>
      </w:r>
      <w:proofErr w:type="gramEnd"/>
      <w:r w:rsidR="00527D05">
        <w:rPr>
          <w:rFonts w:ascii="Helvetica" w:eastAsia="Times New Roman" w:hAnsi="Helvetica" w:cs="Times New Roman"/>
          <w:kern w:val="0"/>
          <w:sz w:val="18"/>
          <w:szCs w:val="18"/>
          <w:lang w:val="es-ES" w:eastAsia="en-GB"/>
          <w14:ligatures w14:val="none"/>
        </w:rPr>
        <w:t xml:space="preserve"> (Castellano)</w:t>
      </w:r>
      <w:r w:rsidRPr="0074510F">
        <w:rPr>
          <w:rFonts w:ascii="Helvetica" w:eastAsia="Times New Roman" w:hAnsi="Helvetica" w:cs="Times New Roman"/>
          <w:kern w:val="0"/>
          <w:sz w:val="18"/>
          <w:szCs w:val="18"/>
          <w:lang w:val="es-ES" w:eastAsia="en-GB"/>
          <w14:ligatures w14:val="none"/>
        </w:rPr>
        <w:t>.</w:t>
      </w:r>
      <w:commentRangeEnd w:id="4"/>
      <w:r w:rsidR="000D508D">
        <w:rPr>
          <w:rStyle w:val="CommentReference"/>
        </w:rPr>
        <w:commentReference w:id="4"/>
      </w:r>
    </w:p>
    <w:p w14:paraId="45B0662B" w14:textId="715A08B8" w:rsidR="00185350" w:rsidRPr="0074510F" w:rsidRDefault="00185350" w:rsidP="00185350">
      <w:pPr>
        <w:shd w:val="clear" w:color="auto" w:fill="FFFFFF"/>
        <w:jc w:val="both"/>
        <w:rPr>
          <w:rFonts w:ascii="Helvetica" w:eastAsia="Times New Roman" w:hAnsi="Helvetica" w:cs="Times New Roman"/>
          <w:kern w:val="0"/>
          <w:sz w:val="18"/>
          <w:szCs w:val="18"/>
          <w:lang w:val="es-ES" w:eastAsia="en-GB"/>
          <w14:ligatures w14:val="none"/>
        </w:rPr>
      </w:pPr>
      <w:r w:rsidRPr="0074510F">
        <w:rPr>
          <w:rFonts w:ascii="Helvetica" w:eastAsia="Times New Roman" w:hAnsi="Helvetica" w:cs="Times New Roman"/>
          <w:kern w:val="0"/>
          <w:sz w:val="18"/>
          <w:szCs w:val="18"/>
          <w:lang w:val="es-ES" w:eastAsia="en-GB"/>
          <w14:ligatures w14:val="none"/>
        </w:rPr>
        <w:t xml:space="preserve">Si bien hay asignaturas y seminarios que se imparten en </w:t>
      </w:r>
      <w:proofErr w:type="gramStart"/>
      <w:r w:rsidRPr="0074510F">
        <w:rPr>
          <w:rFonts w:ascii="Helvetica" w:eastAsia="Times New Roman" w:hAnsi="Helvetica" w:cs="Times New Roman"/>
          <w:kern w:val="0"/>
          <w:sz w:val="18"/>
          <w:szCs w:val="18"/>
          <w:lang w:val="es-ES" w:eastAsia="en-GB"/>
          <w14:ligatures w14:val="none"/>
        </w:rPr>
        <w:t>Inglés</w:t>
      </w:r>
      <w:proofErr w:type="gramEnd"/>
      <w:r w:rsidRPr="0074510F">
        <w:rPr>
          <w:rFonts w:ascii="Helvetica" w:eastAsia="Times New Roman" w:hAnsi="Helvetica" w:cs="Times New Roman"/>
          <w:kern w:val="0"/>
          <w:sz w:val="18"/>
          <w:szCs w:val="18"/>
          <w:lang w:val="es-ES" w:eastAsia="en-GB"/>
          <w14:ligatures w14:val="none"/>
        </w:rPr>
        <w:t xml:space="preserve">, no es posible cursar el mínimo exigido de 45 ECTS </w:t>
      </w:r>
      <w:r w:rsidR="00A37018">
        <w:rPr>
          <w:rFonts w:ascii="Helvetica" w:eastAsia="Times New Roman" w:hAnsi="Helvetica" w:cs="Times New Roman"/>
          <w:kern w:val="0"/>
          <w:sz w:val="18"/>
          <w:szCs w:val="18"/>
          <w:lang w:val="es-ES" w:eastAsia="en-GB"/>
          <w14:ligatures w14:val="none"/>
        </w:rPr>
        <w:t xml:space="preserve">(las 7 asignaturas y los 6 seminarios) </w:t>
      </w:r>
      <w:r w:rsidRPr="0074510F">
        <w:rPr>
          <w:rFonts w:ascii="Helvetica" w:eastAsia="Times New Roman" w:hAnsi="Helvetica" w:cs="Times New Roman"/>
          <w:kern w:val="0"/>
          <w:sz w:val="18"/>
          <w:szCs w:val="18"/>
          <w:lang w:val="es-ES" w:eastAsia="en-GB"/>
          <w14:ligatures w14:val="none"/>
        </w:rPr>
        <w:t>en Inglés.</w:t>
      </w:r>
    </w:p>
    <w:p w14:paraId="3529EADC" w14:textId="6DFBF108" w:rsidR="00185350" w:rsidRPr="0074510F" w:rsidRDefault="00185350" w:rsidP="00185350">
      <w:pPr>
        <w:shd w:val="clear" w:color="auto" w:fill="FFFFFF"/>
        <w:jc w:val="both"/>
        <w:rPr>
          <w:rFonts w:ascii="Helvetica" w:eastAsia="Times New Roman" w:hAnsi="Helvetica" w:cs="Times New Roman"/>
          <w:kern w:val="0"/>
          <w:sz w:val="18"/>
          <w:szCs w:val="18"/>
          <w:lang w:val="es-ES" w:eastAsia="en-GB"/>
          <w14:ligatures w14:val="none"/>
        </w:rPr>
      </w:pPr>
      <w:r w:rsidRPr="0074510F">
        <w:rPr>
          <w:rFonts w:ascii="Helvetica" w:eastAsia="Times New Roman" w:hAnsi="Helvetica" w:cs="Times New Roman"/>
          <w:kern w:val="0"/>
          <w:sz w:val="18"/>
          <w:szCs w:val="18"/>
          <w:lang w:val="es-ES" w:eastAsia="en-GB"/>
          <w14:ligatures w14:val="none"/>
        </w:rPr>
        <w:t xml:space="preserve">No se puede cursar el MUIA en su totalidad sin un buen conocimiento de </w:t>
      </w:r>
      <w:proofErr w:type="gramStart"/>
      <w:r w:rsidRPr="0074510F">
        <w:rPr>
          <w:rFonts w:ascii="Helvetica" w:eastAsia="Times New Roman" w:hAnsi="Helvetica" w:cs="Times New Roman"/>
          <w:kern w:val="0"/>
          <w:sz w:val="18"/>
          <w:szCs w:val="18"/>
          <w:lang w:val="es-ES" w:eastAsia="en-GB"/>
          <w14:ligatures w14:val="none"/>
        </w:rPr>
        <w:t>Español</w:t>
      </w:r>
      <w:proofErr w:type="gramEnd"/>
      <w:r w:rsidRPr="0074510F">
        <w:rPr>
          <w:rFonts w:ascii="Helvetica" w:eastAsia="Times New Roman" w:hAnsi="Helvetica" w:cs="Times New Roman"/>
          <w:kern w:val="0"/>
          <w:sz w:val="18"/>
          <w:szCs w:val="18"/>
          <w:lang w:val="es-ES" w:eastAsia="en-GB"/>
          <w14:ligatures w14:val="none"/>
        </w:rPr>
        <w:t>.</w:t>
      </w:r>
    </w:p>
    <w:p w14:paraId="61D1C388" w14:textId="6DAC5350" w:rsidR="00185350" w:rsidRPr="0074510F" w:rsidRDefault="00185350" w:rsidP="00185350">
      <w:pPr>
        <w:shd w:val="clear" w:color="auto" w:fill="FFFFFF"/>
        <w:jc w:val="both"/>
        <w:rPr>
          <w:rFonts w:ascii="Helvetica" w:eastAsia="Times New Roman" w:hAnsi="Helvetica" w:cs="Times New Roman"/>
          <w:kern w:val="0"/>
          <w:sz w:val="18"/>
          <w:szCs w:val="18"/>
          <w:lang w:val="es-ES" w:eastAsia="en-GB"/>
          <w14:ligatures w14:val="none"/>
        </w:rPr>
      </w:pPr>
      <w:r w:rsidRPr="0074510F">
        <w:rPr>
          <w:rFonts w:ascii="Helvetica" w:eastAsia="Times New Roman" w:hAnsi="Helvetica" w:cs="Times New Roman"/>
          <w:kern w:val="0"/>
          <w:sz w:val="18"/>
          <w:szCs w:val="18"/>
          <w:lang w:val="es-ES" w:eastAsia="en-GB"/>
          <w14:ligatures w14:val="none"/>
        </w:rPr>
        <w:t>El idioma de impartición de cada seminario o asignatura se indi</w:t>
      </w:r>
      <w:r w:rsidR="00A37018">
        <w:rPr>
          <w:rFonts w:ascii="Helvetica" w:eastAsia="Times New Roman" w:hAnsi="Helvetica" w:cs="Times New Roman"/>
          <w:kern w:val="0"/>
          <w:sz w:val="18"/>
          <w:szCs w:val="18"/>
          <w:lang w:val="es-ES" w:eastAsia="en-GB"/>
          <w14:ligatures w14:val="none"/>
        </w:rPr>
        <w:t>c</w:t>
      </w:r>
      <w:r w:rsidRPr="0074510F">
        <w:rPr>
          <w:rFonts w:ascii="Helvetica" w:eastAsia="Times New Roman" w:hAnsi="Helvetica" w:cs="Times New Roman"/>
          <w:kern w:val="0"/>
          <w:sz w:val="18"/>
          <w:szCs w:val="18"/>
          <w:lang w:val="es-ES" w:eastAsia="en-GB"/>
          <w14:ligatures w14:val="none"/>
        </w:rPr>
        <w:t>a en</w:t>
      </w:r>
      <w:r w:rsidRPr="0074510F">
        <w:rPr>
          <w:rFonts w:ascii="Helvetica" w:hAnsi="Helvetica"/>
          <w:sz w:val="18"/>
          <w:szCs w:val="18"/>
          <w:lang w:val="es-ES"/>
        </w:rPr>
        <w:t xml:space="preserve"> http://www.dia.fi.upm.es/masteria/?q=es/asignaturas_seminarios</w:t>
      </w:r>
      <w:r w:rsidRPr="0074510F">
        <w:rPr>
          <w:rFonts w:ascii="Helvetica" w:eastAsia="Times New Roman" w:hAnsi="Helvetica" w:cs="Times New Roman"/>
          <w:kern w:val="0"/>
          <w:sz w:val="18"/>
          <w:szCs w:val="18"/>
          <w:lang w:val="es-ES" w:eastAsia="en-GB"/>
          <w14:ligatures w14:val="none"/>
        </w:rPr>
        <w:t>.</w:t>
      </w:r>
    </w:p>
    <w:p w14:paraId="33BCD89D" w14:textId="190C217B" w:rsidR="00185350" w:rsidRPr="0074510F" w:rsidRDefault="00185350" w:rsidP="00185350">
      <w:pPr>
        <w:shd w:val="clear" w:color="auto" w:fill="FFFFFF"/>
        <w:jc w:val="both"/>
        <w:rPr>
          <w:rFonts w:ascii="Helvetica" w:eastAsia="Times New Roman" w:hAnsi="Helvetica" w:cs="Times New Roman"/>
          <w:kern w:val="0"/>
          <w:sz w:val="18"/>
          <w:szCs w:val="18"/>
          <w:lang w:val="es-ES" w:eastAsia="en-GB"/>
          <w14:ligatures w14:val="none"/>
        </w:rPr>
      </w:pPr>
      <w:r w:rsidRPr="0074510F">
        <w:rPr>
          <w:rFonts w:ascii="Helvetica" w:eastAsia="Times New Roman" w:hAnsi="Helvetica" w:cs="Times New Roman"/>
          <w:kern w:val="0"/>
          <w:sz w:val="18"/>
          <w:szCs w:val="18"/>
          <w:lang w:val="es-ES" w:eastAsia="en-GB"/>
          <w14:ligatures w14:val="none"/>
        </w:rPr>
        <w:t xml:space="preserve">Las asignaturas ofertadas en inglés se impartirán en inglés mientras haya algún alumno matriculado que no hable </w:t>
      </w:r>
      <w:proofErr w:type="gramStart"/>
      <w:r w:rsidRPr="0074510F">
        <w:rPr>
          <w:rFonts w:ascii="Helvetica" w:eastAsia="Times New Roman" w:hAnsi="Helvetica" w:cs="Times New Roman"/>
          <w:kern w:val="0"/>
          <w:sz w:val="18"/>
          <w:szCs w:val="18"/>
          <w:lang w:val="es-ES" w:eastAsia="en-GB"/>
          <w14:ligatures w14:val="none"/>
        </w:rPr>
        <w:t>Español</w:t>
      </w:r>
      <w:proofErr w:type="gramEnd"/>
      <w:r w:rsidRPr="0074510F">
        <w:rPr>
          <w:rFonts w:ascii="Helvetica" w:eastAsia="Times New Roman" w:hAnsi="Helvetica" w:cs="Times New Roman"/>
          <w:kern w:val="0"/>
          <w:sz w:val="18"/>
          <w:szCs w:val="18"/>
          <w:lang w:val="es-ES" w:eastAsia="en-GB"/>
          <w14:ligatures w14:val="none"/>
        </w:rPr>
        <w:t>; en caso contrario, podrán ser impartidas en Español.</w:t>
      </w:r>
    </w:p>
    <w:p w14:paraId="0CB40578" w14:textId="0ECF094F" w:rsidR="00185350" w:rsidRPr="0074510F" w:rsidRDefault="00185350" w:rsidP="00185350">
      <w:pPr>
        <w:shd w:val="clear" w:color="auto" w:fill="FFFFFF"/>
        <w:jc w:val="both"/>
        <w:rPr>
          <w:rFonts w:ascii="Helvetica" w:eastAsia="Times New Roman" w:hAnsi="Helvetica" w:cs="Times New Roman"/>
          <w:kern w:val="0"/>
          <w:sz w:val="18"/>
          <w:szCs w:val="18"/>
          <w:lang w:val="es-ES" w:eastAsia="en-GB"/>
          <w14:ligatures w14:val="none"/>
        </w:rPr>
      </w:pPr>
      <w:r w:rsidRPr="0074510F">
        <w:rPr>
          <w:rFonts w:ascii="Helvetica" w:eastAsia="Times New Roman" w:hAnsi="Helvetica" w:cs="Times New Roman"/>
          <w:kern w:val="0"/>
          <w:sz w:val="18"/>
          <w:szCs w:val="18"/>
          <w:lang w:val="es-ES" w:eastAsia="en-GB"/>
          <w14:ligatures w14:val="none"/>
        </w:rPr>
        <w:t xml:space="preserve">No se pide el certificado B2 o equivalente ni de </w:t>
      </w:r>
      <w:proofErr w:type="gramStart"/>
      <w:r w:rsidRPr="0074510F">
        <w:rPr>
          <w:rFonts w:ascii="Helvetica" w:eastAsia="Times New Roman" w:hAnsi="Helvetica" w:cs="Times New Roman"/>
          <w:kern w:val="0"/>
          <w:sz w:val="18"/>
          <w:szCs w:val="18"/>
          <w:lang w:val="es-ES" w:eastAsia="en-GB"/>
          <w14:ligatures w14:val="none"/>
        </w:rPr>
        <w:t>Inglés</w:t>
      </w:r>
      <w:proofErr w:type="gramEnd"/>
      <w:r w:rsidRPr="0074510F">
        <w:rPr>
          <w:rFonts w:ascii="Helvetica" w:eastAsia="Times New Roman" w:hAnsi="Helvetica" w:cs="Times New Roman"/>
          <w:kern w:val="0"/>
          <w:sz w:val="18"/>
          <w:szCs w:val="18"/>
          <w:lang w:val="es-ES" w:eastAsia="en-GB"/>
          <w14:ligatures w14:val="none"/>
        </w:rPr>
        <w:t xml:space="preserve"> ni de Español: es responsabilidad del alumno saber si está capacitado para atender las clases.</w:t>
      </w:r>
    </w:p>
    <w:p w14:paraId="4EE19DE9" w14:textId="77777777" w:rsidR="00185350" w:rsidRPr="0074510F" w:rsidRDefault="00185350" w:rsidP="00185350">
      <w:pPr>
        <w:shd w:val="clear" w:color="auto" w:fill="FFFFFF"/>
        <w:jc w:val="both"/>
        <w:rPr>
          <w:rFonts w:ascii="Helvetica" w:eastAsia="Times New Roman" w:hAnsi="Helvetica" w:cs="Times New Roman"/>
          <w:kern w:val="0"/>
          <w:sz w:val="18"/>
          <w:szCs w:val="18"/>
          <w:lang w:val="es-ES" w:eastAsia="en-GB"/>
          <w14:ligatures w14:val="none"/>
        </w:rPr>
      </w:pPr>
    </w:p>
    <w:p w14:paraId="37034FAF" w14:textId="5D2DDAB0" w:rsidR="00185350" w:rsidRPr="0074510F" w:rsidRDefault="00185350" w:rsidP="00185350">
      <w:pPr>
        <w:shd w:val="clear" w:color="auto" w:fill="FFFFFF"/>
        <w:jc w:val="both"/>
        <w:rPr>
          <w:rFonts w:ascii="Helvetica" w:eastAsia="Times New Roman" w:hAnsi="Helvetica" w:cs="Times New Roman"/>
          <w:kern w:val="0"/>
          <w:sz w:val="18"/>
          <w:szCs w:val="18"/>
          <w:lang w:val="es-ES" w:eastAsia="en-GB"/>
          <w14:ligatures w14:val="none"/>
        </w:rPr>
      </w:pPr>
      <w:commentRangeStart w:id="5"/>
      <w:r w:rsidRPr="0074510F">
        <w:rPr>
          <w:rFonts w:ascii="Helvetica" w:eastAsia="Times New Roman" w:hAnsi="Helvetica" w:cs="Times New Roman"/>
          <w:kern w:val="0"/>
          <w:sz w:val="18"/>
          <w:szCs w:val="18"/>
          <w:lang w:val="es-ES" w:eastAsia="en-GB"/>
          <w14:ligatures w14:val="none"/>
        </w:rPr>
        <w:t xml:space="preserve">La información sobre el </w:t>
      </w:r>
      <w:r w:rsidRPr="00666145">
        <w:rPr>
          <w:rFonts w:ascii="Helvetica" w:eastAsia="Times New Roman" w:hAnsi="Helvetica" w:cs="Times New Roman"/>
          <w:b/>
          <w:bCs/>
          <w:kern w:val="0"/>
          <w:sz w:val="18"/>
          <w:szCs w:val="18"/>
          <w:lang w:val="es-ES" w:eastAsia="en-GB"/>
          <w14:ligatures w14:val="none"/>
        </w:rPr>
        <w:t>coste</w:t>
      </w:r>
      <w:r w:rsidRPr="0074510F">
        <w:rPr>
          <w:rFonts w:ascii="Helvetica" w:eastAsia="Times New Roman" w:hAnsi="Helvetica" w:cs="Times New Roman"/>
          <w:kern w:val="0"/>
          <w:sz w:val="18"/>
          <w:szCs w:val="18"/>
          <w:lang w:val="es-ES" w:eastAsia="en-GB"/>
          <w14:ligatures w14:val="none"/>
        </w:rPr>
        <w:t xml:space="preserve"> de cursar el MUIA está disponible </w:t>
      </w:r>
      <w:proofErr w:type="gramStart"/>
      <w:r w:rsidRPr="0074510F">
        <w:rPr>
          <w:rFonts w:ascii="Helvetica" w:eastAsia="Times New Roman" w:hAnsi="Helvetica" w:cs="Times New Roman"/>
          <w:kern w:val="0"/>
          <w:sz w:val="18"/>
          <w:szCs w:val="18"/>
          <w:lang w:val="es-ES" w:eastAsia="en-GB"/>
          <w14:ligatures w14:val="none"/>
        </w:rPr>
        <w:t>en  https://www.upm.es/Estudiantes/Estudios_Titulaciones/Estudios_Master/Matricula</w:t>
      </w:r>
      <w:proofErr w:type="gramEnd"/>
      <w:r w:rsidRPr="0074510F">
        <w:rPr>
          <w:rFonts w:ascii="Helvetica" w:eastAsia="Times New Roman" w:hAnsi="Helvetica" w:cs="Times New Roman"/>
          <w:kern w:val="0"/>
          <w:sz w:val="18"/>
          <w:szCs w:val="18"/>
          <w:lang w:val="es-ES" w:eastAsia="en-GB"/>
          <w14:ligatures w14:val="none"/>
        </w:rPr>
        <w:t>.</w:t>
      </w:r>
      <w:commentRangeEnd w:id="5"/>
      <w:r w:rsidR="000D508D">
        <w:rPr>
          <w:rStyle w:val="CommentReference"/>
        </w:rPr>
        <w:commentReference w:id="5"/>
      </w:r>
    </w:p>
    <w:p w14:paraId="2C656D50" w14:textId="77777777" w:rsidR="00185350" w:rsidRPr="0074510F" w:rsidRDefault="00185350" w:rsidP="00185350">
      <w:pPr>
        <w:shd w:val="clear" w:color="auto" w:fill="FFFFFF"/>
        <w:jc w:val="both"/>
        <w:rPr>
          <w:rFonts w:ascii="Helvetica" w:eastAsia="Times New Roman" w:hAnsi="Helvetica" w:cs="Times New Roman"/>
          <w:kern w:val="0"/>
          <w:sz w:val="18"/>
          <w:szCs w:val="18"/>
          <w:lang w:val="es-ES" w:eastAsia="en-GB"/>
          <w14:ligatures w14:val="none"/>
        </w:rPr>
      </w:pPr>
    </w:p>
    <w:p w14:paraId="7BA1F06C" w14:textId="010660BF" w:rsidR="00117FA6" w:rsidRPr="0074510F" w:rsidRDefault="00185350" w:rsidP="00185350">
      <w:pPr>
        <w:shd w:val="clear" w:color="auto" w:fill="FFFFFF"/>
        <w:jc w:val="both"/>
        <w:rPr>
          <w:rFonts w:ascii="Helvetica" w:hAnsi="Helvetica"/>
          <w:sz w:val="18"/>
          <w:szCs w:val="18"/>
          <w:lang w:val="es-ES" w:eastAsia="en-GB"/>
        </w:rPr>
      </w:pPr>
      <w:commentRangeStart w:id="6"/>
      <w:r w:rsidRPr="0074510F">
        <w:rPr>
          <w:rFonts w:ascii="Helvetica" w:eastAsia="Times New Roman" w:hAnsi="Helvetica" w:cs="Times New Roman"/>
          <w:kern w:val="0"/>
          <w:sz w:val="18"/>
          <w:szCs w:val="18"/>
          <w:lang w:val="es-ES" w:eastAsia="en-GB"/>
          <w14:ligatures w14:val="none"/>
        </w:rPr>
        <w:t xml:space="preserve">Con respecto a las </w:t>
      </w:r>
      <w:r w:rsidRPr="00666145">
        <w:rPr>
          <w:rFonts w:ascii="Helvetica" w:eastAsia="Times New Roman" w:hAnsi="Helvetica" w:cs="Times New Roman"/>
          <w:b/>
          <w:bCs/>
          <w:kern w:val="0"/>
          <w:sz w:val="18"/>
          <w:szCs w:val="18"/>
          <w:lang w:val="es-ES" w:eastAsia="en-GB"/>
          <w14:ligatures w14:val="none"/>
        </w:rPr>
        <w:t>becas</w:t>
      </w:r>
      <w:r w:rsidRPr="0074510F">
        <w:rPr>
          <w:rFonts w:ascii="Helvetica" w:eastAsia="Times New Roman" w:hAnsi="Helvetica" w:cs="Times New Roman"/>
          <w:kern w:val="0"/>
          <w:sz w:val="18"/>
          <w:szCs w:val="18"/>
          <w:lang w:val="es-ES" w:eastAsia="en-GB"/>
          <w14:ligatures w14:val="none"/>
        </w:rPr>
        <w:t xml:space="preserve">, </w:t>
      </w:r>
      <w:r w:rsidRPr="0074510F">
        <w:rPr>
          <w:rFonts w:ascii="Helvetica" w:hAnsi="Helvetica"/>
          <w:sz w:val="18"/>
          <w:szCs w:val="18"/>
          <w:lang w:val="es-ES" w:eastAsia="en-GB"/>
        </w:rPr>
        <w:t>e</w:t>
      </w:r>
      <w:r w:rsidR="00117FA6" w:rsidRPr="0074510F">
        <w:rPr>
          <w:rFonts w:ascii="Helvetica" w:hAnsi="Helvetica"/>
          <w:sz w:val="18"/>
          <w:szCs w:val="18"/>
          <w:lang w:val="es-ES" w:eastAsia="en-GB"/>
        </w:rPr>
        <w:t xml:space="preserve">l Departamento de Inteligencia Artificial convoca de forma anual los </w:t>
      </w:r>
      <w:r w:rsidR="00117FA6" w:rsidRPr="00666145">
        <w:rPr>
          <w:rFonts w:ascii="Helvetica" w:hAnsi="Helvetica"/>
          <w:b/>
          <w:bCs/>
          <w:sz w:val="18"/>
          <w:szCs w:val="18"/>
          <w:lang w:val="es-ES" w:eastAsia="en-GB"/>
        </w:rPr>
        <w:t>Premios José Cuena</w:t>
      </w:r>
      <w:r w:rsidR="00117FA6" w:rsidRPr="0074510F">
        <w:rPr>
          <w:rFonts w:ascii="Helvetica" w:hAnsi="Helvetica"/>
          <w:sz w:val="18"/>
          <w:szCs w:val="18"/>
          <w:lang w:val="es-ES" w:eastAsia="en-GB"/>
        </w:rPr>
        <w:t>, destinados a estudiantes que inicien sus estudios en el MUIA.</w:t>
      </w:r>
      <w:commentRangeEnd w:id="6"/>
      <w:r w:rsidR="000D508D">
        <w:rPr>
          <w:rStyle w:val="CommentReference"/>
        </w:rPr>
        <w:commentReference w:id="6"/>
      </w:r>
    </w:p>
    <w:p w14:paraId="3B0D2A46" w14:textId="0118CA9E" w:rsidR="00590054" w:rsidRDefault="00117FA6" w:rsidP="004455AF">
      <w:pPr>
        <w:rPr>
          <w:rFonts w:ascii="Helvetica" w:hAnsi="Helvetica"/>
          <w:sz w:val="18"/>
          <w:szCs w:val="18"/>
          <w:lang w:val="es-ES" w:eastAsia="en-GB"/>
        </w:rPr>
      </w:pPr>
      <w:r w:rsidRPr="0074510F">
        <w:rPr>
          <w:rFonts w:ascii="Helvetica" w:hAnsi="Helvetica"/>
          <w:sz w:val="18"/>
          <w:szCs w:val="18"/>
          <w:lang w:val="es-ES" w:eastAsia="en-GB"/>
        </w:rPr>
        <w:t xml:space="preserve">Este premio (en la actualidad, </w:t>
      </w:r>
      <w:r w:rsidR="004455AF">
        <w:rPr>
          <w:rFonts w:ascii="Helvetica" w:hAnsi="Helvetica"/>
          <w:sz w:val="18"/>
          <w:szCs w:val="18"/>
          <w:lang w:val="es-ES" w:eastAsia="en-GB"/>
        </w:rPr>
        <w:t>10</w:t>
      </w:r>
      <w:r w:rsidRPr="0074510F">
        <w:rPr>
          <w:rFonts w:ascii="Helvetica" w:hAnsi="Helvetica"/>
          <w:sz w:val="18"/>
          <w:szCs w:val="18"/>
          <w:lang w:val="es-ES" w:eastAsia="en-GB"/>
        </w:rPr>
        <w:t>00 euros brutos, que serán ingresados en la cuenta indicada</w:t>
      </w:r>
      <w:r w:rsidR="004455AF">
        <w:rPr>
          <w:rFonts w:ascii="Helvetica" w:hAnsi="Helvetica"/>
          <w:sz w:val="18"/>
          <w:szCs w:val="18"/>
          <w:lang w:val="es-ES" w:eastAsia="en-GB"/>
        </w:rPr>
        <w:t xml:space="preserve"> por el alumno en el</w:t>
      </w:r>
      <w:r w:rsidRPr="0074510F">
        <w:rPr>
          <w:rFonts w:ascii="Helvetica" w:hAnsi="Helvetica"/>
          <w:sz w:val="18"/>
          <w:szCs w:val="18"/>
          <w:lang w:val="es-ES" w:eastAsia="en-GB"/>
        </w:rPr>
        <w:t xml:space="preserve"> formulario</w:t>
      </w:r>
      <w:r w:rsidR="004455AF">
        <w:rPr>
          <w:rFonts w:ascii="Helvetica" w:hAnsi="Helvetica"/>
          <w:sz w:val="18"/>
          <w:szCs w:val="18"/>
          <w:lang w:val="es-ES" w:eastAsia="en-GB"/>
        </w:rPr>
        <w:t xml:space="preserve"> de solicitud</w:t>
      </w:r>
      <w:r w:rsidRPr="0074510F">
        <w:rPr>
          <w:rFonts w:ascii="Helvetica" w:hAnsi="Helvetica"/>
          <w:sz w:val="18"/>
          <w:szCs w:val="18"/>
          <w:lang w:val="es-ES" w:eastAsia="en-GB"/>
        </w:rPr>
        <w:t xml:space="preserve">) distinguirá a aquellos candidatos de cualquier nacionalidad (hasta un máximo </w:t>
      </w:r>
      <w:r w:rsidR="004455AF">
        <w:rPr>
          <w:rFonts w:ascii="Helvetica" w:hAnsi="Helvetica"/>
          <w:sz w:val="18"/>
          <w:szCs w:val="18"/>
          <w:lang w:val="es-ES" w:eastAsia="en-GB"/>
        </w:rPr>
        <w:t xml:space="preserve">de premiados </w:t>
      </w:r>
      <w:r w:rsidRPr="0074510F">
        <w:rPr>
          <w:rFonts w:ascii="Helvetica" w:hAnsi="Helvetica"/>
          <w:sz w:val="18"/>
          <w:szCs w:val="18"/>
          <w:lang w:val="es-ES" w:eastAsia="en-GB"/>
        </w:rPr>
        <w:t xml:space="preserve">fijado cada año) </w:t>
      </w:r>
      <w:r w:rsidR="00590054">
        <w:rPr>
          <w:rFonts w:ascii="Helvetica" w:hAnsi="Helvetica"/>
          <w:sz w:val="18"/>
          <w:szCs w:val="18"/>
          <w:lang w:val="es-ES" w:eastAsia="en-GB"/>
        </w:rPr>
        <w:t>que:</w:t>
      </w:r>
    </w:p>
    <w:p w14:paraId="3E6A5632" w14:textId="3A440206" w:rsidR="00590054" w:rsidRDefault="00590054" w:rsidP="004455AF">
      <w:pPr>
        <w:pStyle w:val="ListParagraph"/>
        <w:numPr>
          <w:ilvl w:val="0"/>
          <w:numId w:val="25"/>
        </w:numPr>
        <w:rPr>
          <w:rFonts w:ascii="Helvetica" w:hAnsi="Helvetica"/>
          <w:sz w:val="18"/>
          <w:szCs w:val="18"/>
          <w:lang w:val="es-ES" w:eastAsia="en-GB"/>
        </w:rPr>
      </w:pPr>
      <w:r>
        <w:rPr>
          <w:rFonts w:ascii="Helvetica" w:hAnsi="Helvetica"/>
          <w:sz w:val="18"/>
          <w:szCs w:val="18"/>
          <w:lang w:val="es-ES" w:eastAsia="en-GB"/>
        </w:rPr>
        <w:t>hayan hecho la solicitud para ser premiados una vez que esté publicada la convocatoria</w:t>
      </w:r>
    </w:p>
    <w:p w14:paraId="55A6FA61" w14:textId="55BC9343" w:rsidR="004455AF" w:rsidRDefault="00117FA6" w:rsidP="004455AF">
      <w:pPr>
        <w:pStyle w:val="ListParagraph"/>
        <w:numPr>
          <w:ilvl w:val="0"/>
          <w:numId w:val="25"/>
        </w:numPr>
        <w:rPr>
          <w:rFonts w:ascii="Helvetica" w:hAnsi="Helvetica"/>
          <w:sz w:val="18"/>
          <w:szCs w:val="18"/>
          <w:lang w:val="es-ES" w:eastAsia="en-GB"/>
        </w:rPr>
      </w:pPr>
      <w:r w:rsidRPr="004455AF">
        <w:rPr>
          <w:rFonts w:ascii="Helvetica" w:hAnsi="Helvetica"/>
          <w:sz w:val="18"/>
          <w:szCs w:val="18"/>
          <w:lang w:val="es-ES" w:eastAsia="en-GB"/>
        </w:rPr>
        <w:t>sean de nuevo ingreso en el MUIA</w:t>
      </w:r>
      <w:r w:rsidR="004455AF">
        <w:rPr>
          <w:rFonts w:ascii="Helvetica" w:hAnsi="Helvetica"/>
          <w:sz w:val="18"/>
          <w:szCs w:val="18"/>
          <w:lang w:val="es-ES" w:eastAsia="en-GB"/>
        </w:rPr>
        <w:t>, es decir, se hayan matriculado solo una vez y en el curso académico actual</w:t>
      </w:r>
    </w:p>
    <w:p w14:paraId="4B79A586" w14:textId="77777777" w:rsidR="004455AF" w:rsidRDefault="004455AF" w:rsidP="004455AF">
      <w:pPr>
        <w:pStyle w:val="ListParagraph"/>
        <w:numPr>
          <w:ilvl w:val="0"/>
          <w:numId w:val="25"/>
        </w:numPr>
        <w:rPr>
          <w:rFonts w:ascii="Helvetica" w:hAnsi="Helvetica"/>
          <w:sz w:val="18"/>
          <w:szCs w:val="18"/>
          <w:lang w:val="es-ES" w:eastAsia="en-GB"/>
        </w:rPr>
      </w:pPr>
      <w:r>
        <w:rPr>
          <w:rFonts w:ascii="Helvetica" w:hAnsi="Helvetica"/>
          <w:sz w:val="18"/>
          <w:szCs w:val="18"/>
          <w:lang w:val="es-ES" w:eastAsia="en-GB"/>
        </w:rPr>
        <w:lastRenderedPageBreak/>
        <w:t>estén matriculados a</w:t>
      </w:r>
      <w:r w:rsidR="00117FA6" w:rsidRPr="004455AF">
        <w:rPr>
          <w:rFonts w:ascii="Helvetica" w:hAnsi="Helvetica"/>
          <w:sz w:val="18"/>
          <w:szCs w:val="18"/>
          <w:lang w:val="es-ES" w:eastAsia="en-GB"/>
        </w:rPr>
        <w:t xml:space="preserve"> tiempo completo</w:t>
      </w:r>
      <w:r>
        <w:rPr>
          <w:rFonts w:ascii="Helvetica" w:hAnsi="Helvetica"/>
          <w:sz w:val="18"/>
          <w:szCs w:val="18"/>
          <w:lang w:val="es-ES" w:eastAsia="en-GB"/>
        </w:rPr>
        <w:t xml:space="preserve"> </w:t>
      </w:r>
      <w:proofErr w:type="gramStart"/>
      <w:r>
        <w:rPr>
          <w:rFonts w:ascii="Helvetica" w:hAnsi="Helvetica"/>
          <w:sz w:val="18"/>
          <w:szCs w:val="18"/>
          <w:lang w:val="es-ES" w:eastAsia="en-GB"/>
        </w:rPr>
        <w:t>()y</w:t>
      </w:r>
      <w:proofErr w:type="gramEnd"/>
      <w:r>
        <w:rPr>
          <w:rFonts w:ascii="Helvetica" w:hAnsi="Helvetica"/>
          <w:sz w:val="18"/>
          <w:szCs w:val="18"/>
          <w:lang w:val="es-ES" w:eastAsia="en-GB"/>
        </w:rPr>
        <w:t xml:space="preserve"> no a tiempo parcial)</w:t>
      </w:r>
    </w:p>
    <w:p w14:paraId="052EF0DA" w14:textId="77777777" w:rsidR="004455AF" w:rsidRDefault="00117FA6" w:rsidP="004455AF">
      <w:pPr>
        <w:pStyle w:val="ListParagraph"/>
        <w:numPr>
          <w:ilvl w:val="0"/>
          <w:numId w:val="25"/>
        </w:numPr>
        <w:rPr>
          <w:rFonts w:ascii="Helvetica" w:hAnsi="Helvetica"/>
          <w:sz w:val="18"/>
          <w:szCs w:val="18"/>
          <w:lang w:val="es-ES" w:eastAsia="en-GB"/>
        </w:rPr>
      </w:pPr>
      <w:r w:rsidRPr="004455AF">
        <w:rPr>
          <w:rFonts w:ascii="Helvetica" w:hAnsi="Helvetica"/>
          <w:sz w:val="18"/>
          <w:szCs w:val="18"/>
          <w:lang w:val="es-ES" w:eastAsia="en-GB"/>
        </w:rPr>
        <w:t>ha</w:t>
      </w:r>
      <w:r w:rsidR="004455AF">
        <w:rPr>
          <w:rFonts w:ascii="Helvetica" w:hAnsi="Helvetica"/>
          <w:sz w:val="18"/>
          <w:szCs w:val="18"/>
          <w:lang w:val="es-ES" w:eastAsia="en-GB"/>
        </w:rPr>
        <w:t xml:space="preserve">yan </w:t>
      </w:r>
      <w:r w:rsidRPr="004455AF">
        <w:rPr>
          <w:rFonts w:ascii="Helvetica" w:hAnsi="Helvetica"/>
          <w:sz w:val="18"/>
          <w:szCs w:val="18"/>
          <w:lang w:val="es-ES" w:eastAsia="en-GB"/>
        </w:rPr>
        <w:t>aprobado las 7 asignaturas del primer semestre</w:t>
      </w:r>
    </w:p>
    <w:p w14:paraId="0E916715" w14:textId="75B9AC72" w:rsidR="00117FA6" w:rsidRDefault="004455AF" w:rsidP="004455AF">
      <w:pPr>
        <w:rPr>
          <w:rFonts w:ascii="Helvetica" w:hAnsi="Helvetica"/>
          <w:sz w:val="18"/>
          <w:szCs w:val="18"/>
          <w:lang w:val="es-ES" w:eastAsia="en-GB"/>
        </w:rPr>
      </w:pPr>
      <w:r>
        <w:rPr>
          <w:rFonts w:ascii="Helvetica" w:hAnsi="Helvetica"/>
          <w:sz w:val="18"/>
          <w:szCs w:val="18"/>
          <w:lang w:val="es-ES" w:eastAsia="en-GB"/>
        </w:rPr>
        <w:t xml:space="preserve">Entre los alumnos que satisfagan estas condiciones, se premiarán los que </w:t>
      </w:r>
      <w:r w:rsidR="00117FA6" w:rsidRPr="004455AF">
        <w:rPr>
          <w:rFonts w:ascii="Helvetica" w:hAnsi="Helvetica"/>
          <w:sz w:val="18"/>
          <w:szCs w:val="18"/>
          <w:lang w:val="es-ES" w:eastAsia="en-GB"/>
        </w:rPr>
        <w:t xml:space="preserve">hayan obtenido las calificaciones más altas (media </w:t>
      </w:r>
      <w:r>
        <w:rPr>
          <w:rFonts w:ascii="Helvetica" w:hAnsi="Helvetica"/>
          <w:sz w:val="18"/>
          <w:szCs w:val="18"/>
          <w:lang w:val="es-ES" w:eastAsia="en-GB"/>
        </w:rPr>
        <w:t xml:space="preserve">aritmética </w:t>
      </w:r>
      <w:r w:rsidR="00117FA6" w:rsidRPr="004455AF">
        <w:rPr>
          <w:rFonts w:ascii="Helvetica" w:hAnsi="Helvetica"/>
          <w:sz w:val="18"/>
          <w:szCs w:val="18"/>
          <w:lang w:val="es-ES" w:eastAsia="en-GB"/>
        </w:rPr>
        <w:t>de las 7 calificaciones).</w:t>
      </w:r>
    </w:p>
    <w:p w14:paraId="202C0A94" w14:textId="4B5C054A" w:rsidR="003E06F6" w:rsidRPr="004455AF" w:rsidRDefault="003E06F6" w:rsidP="004455AF">
      <w:pPr>
        <w:rPr>
          <w:rFonts w:ascii="Helvetica" w:hAnsi="Helvetica"/>
          <w:sz w:val="18"/>
          <w:szCs w:val="18"/>
          <w:lang w:val="es-ES" w:eastAsia="en-GB"/>
        </w:rPr>
      </w:pPr>
      <w:r>
        <w:rPr>
          <w:rFonts w:ascii="Helvetica" w:hAnsi="Helvetica"/>
          <w:sz w:val="18"/>
          <w:szCs w:val="18"/>
          <w:lang w:val="es-ES" w:eastAsia="en-GB"/>
        </w:rPr>
        <w:t xml:space="preserve">Normalmente, la convocatoria se publica alrededor del mes de marzo, cuando ya se conocen las notas del primer semestre, que corresponde a las asignaturas optativas. </w:t>
      </w:r>
    </w:p>
    <w:p w14:paraId="7B2C503D" w14:textId="0B5FF81C" w:rsidR="00117FA6" w:rsidRPr="0074510F" w:rsidRDefault="00117FA6" w:rsidP="00117FA6">
      <w:pPr>
        <w:rPr>
          <w:rFonts w:ascii="Helvetica" w:hAnsi="Helvetica"/>
          <w:sz w:val="18"/>
          <w:szCs w:val="18"/>
          <w:lang w:val="es-ES" w:eastAsia="en-GB"/>
        </w:rPr>
      </w:pPr>
      <w:r w:rsidRPr="0074510F">
        <w:rPr>
          <w:rFonts w:ascii="Helvetica" w:hAnsi="Helvetica"/>
          <w:sz w:val="18"/>
          <w:szCs w:val="18"/>
          <w:bdr w:val="none" w:sz="0" w:space="0" w:color="auto" w:frame="1"/>
          <w:lang w:val="es-ES" w:eastAsia="en-GB"/>
        </w:rPr>
        <w:t xml:space="preserve">En </w:t>
      </w:r>
      <w:proofErr w:type="gramStart"/>
      <w:r w:rsidR="003E06F6">
        <w:rPr>
          <w:rFonts w:ascii="Helvetica" w:hAnsi="Helvetica"/>
          <w:sz w:val="18"/>
          <w:szCs w:val="18"/>
          <w:bdr w:val="none" w:sz="0" w:space="0" w:color="auto" w:frame="1"/>
          <w:lang w:val="es-ES" w:eastAsia="en-GB"/>
        </w:rPr>
        <w:t>las web</w:t>
      </w:r>
      <w:proofErr w:type="gramEnd"/>
      <w:r w:rsidR="003E06F6">
        <w:rPr>
          <w:rFonts w:ascii="Helvetica" w:hAnsi="Helvetica"/>
          <w:sz w:val="18"/>
          <w:szCs w:val="18"/>
          <w:bdr w:val="none" w:sz="0" w:space="0" w:color="auto" w:frame="1"/>
          <w:lang w:val="es-ES" w:eastAsia="en-GB"/>
        </w:rPr>
        <w:t xml:space="preserve"> del MUIA, del DIA y de la </w:t>
      </w:r>
      <w:proofErr w:type="spellStart"/>
      <w:r w:rsidR="003E06F6">
        <w:rPr>
          <w:rFonts w:ascii="Helvetica" w:hAnsi="Helvetica"/>
          <w:sz w:val="18"/>
          <w:szCs w:val="18"/>
          <w:bdr w:val="none" w:sz="0" w:space="0" w:color="auto" w:frame="1"/>
          <w:lang w:val="es-ES" w:eastAsia="en-GB"/>
        </w:rPr>
        <w:t>ETSIInf</w:t>
      </w:r>
      <w:proofErr w:type="spellEnd"/>
      <w:r w:rsidRPr="0074510F">
        <w:rPr>
          <w:rFonts w:ascii="Helvetica" w:hAnsi="Helvetica"/>
          <w:sz w:val="18"/>
          <w:szCs w:val="18"/>
          <w:bdr w:val="none" w:sz="0" w:space="0" w:color="auto" w:frame="1"/>
          <w:lang w:val="es-ES" w:eastAsia="en-GB"/>
        </w:rPr>
        <w:t xml:space="preserve"> se puede acceder a información sobre </w:t>
      </w:r>
      <w:r w:rsidRPr="00666145">
        <w:rPr>
          <w:rFonts w:ascii="Helvetica" w:hAnsi="Helvetica"/>
          <w:b/>
          <w:bCs/>
          <w:sz w:val="18"/>
          <w:szCs w:val="18"/>
          <w:bdr w:val="none" w:sz="0" w:space="0" w:color="auto" w:frame="1"/>
          <w:lang w:val="es-ES" w:eastAsia="en-GB"/>
        </w:rPr>
        <w:t>becas de postgrado</w:t>
      </w:r>
      <w:r w:rsidR="003E06F6">
        <w:rPr>
          <w:rFonts w:ascii="Helvetica" w:hAnsi="Helvetica"/>
          <w:sz w:val="18"/>
          <w:szCs w:val="18"/>
          <w:bdr w:val="none" w:sz="0" w:space="0" w:color="auto" w:frame="1"/>
          <w:lang w:val="es-ES" w:eastAsia="en-GB"/>
        </w:rPr>
        <w:t xml:space="preserve"> (nacionales o internacionales)</w:t>
      </w:r>
      <w:r w:rsidRPr="0074510F">
        <w:rPr>
          <w:rFonts w:ascii="Helvetica" w:hAnsi="Helvetica"/>
          <w:sz w:val="18"/>
          <w:szCs w:val="18"/>
          <w:bdr w:val="none" w:sz="0" w:space="0" w:color="auto" w:frame="1"/>
          <w:lang w:val="es-ES" w:eastAsia="en-GB"/>
        </w:rPr>
        <w:t xml:space="preserve"> convocadas por la Escuela Técnica Superior de Ingenieros Informáticos, la Universidad Politécnica de Madrid (</w:t>
      </w:r>
      <w:r w:rsidR="003E06F6">
        <w:rPr>
          <w:rFonts w:ascii="Helvetica" w:hAnsi="Helvetica"/>
          <w:sz w:val="18"/>
          <w:szCs w:val="18"/>
          <w:bdr w:val="none" w:sz="0" w:space="0" w:color="auto" w:frame="1"/>
          <w:lang w:val="es-ES" w:eastAsia="en-GB"/>
        </w:rPr>
        <w:t xml:space="preserve">por ejemplo, </w:t>
      </w:r>
      <w:r w:rsidRPr="0074510F">
        <w:rPr>
          <w:rFonts w:ascii="Helvetica" w:hAnsi="Helvetica"/>
          <w:sz w:val="18"/>
          <w:szCs w:val="18"/>
          <w:bdr w:val="none" w:sz="0" w:space="0" w:color="auto" w:frame="1"/>
          <w:lang w:val="es-ES" w:eastAsia="en-GB"/>
        </w:rPr>
        <w:t>Ayudas UPM para estudiantes de Latinoamérica), la Comunidad de Madrid.</w:t>
      </w:r>
    </w:p>
    <w:p w14:paraId="5F6A9D50" w14:textId="77777777" w:rsidR="00185350" w:rsidRPr="0074510F" w:rsidRDefault="00117FA6" w:rsidP="00117FA6">
      <w:pPr>
        <w:rPr>
          <w:rFonts w:ascii="Helvetica" w:hAnsi="Helvetica"/>
          <w:sz w:val="18"/>
          <w:szCs w:val="18"/>
          <w:lang w:val="es-ES" w:eastAsia="en-GB"/>
        </w:rPr>
      </w:pPr>
      <w:r w:rsidRPr="0074510F">
        <w:rPr>
          <w:rFonts w:ascii="Helvetica" w:hAnsi="Helvetica"/>
          <w:sz w:val="18"/>
          <w:szCs w:val="18"/>
          <w:lang w:val="es-ES" w:eastAsia="en-GB"/>
        </w:rPr>
        <w:t>De manera adicional, los grupos de investigación a los que pertenecen los profesores del máster convocan becas asociadas a proyectos de investigación en los que participan, que permiten a los alumnos realizar su Trabajo Fin de Máster y/o su posterior Tesis Doctoral con financiación.</w:t>
      </w:r>
    </w:p>
    <w:p w14:paraId="67C54502" w14:textId="77777777" w:rsidR="00185350" w:rsidRPr="0074510F" w:rsidRDefault="00185350" w:rsidP="00117FA6">
      <w:pPr>
        <w:rPr>
          <w:rFonts w:ascii="Helvetica" w:hAnsi="Helvetica"/>
          <w:sz w:val="18"/>
          <w:szCs w:val="18"/>
          <w:lang w:val="es-ES" w:eastAsia="en-GB"/>
        </w:rPr>
      </w:pPr>
    </w:p>
    <w:p w14:paraId="1EA8481D" w14:textId="5AE73F17" w:rsidR="00117FA6" w:rsidRPr="0074510F" w:rsidRDefault="00185350" w:rsidP="005F0C64">
      <w:pPr>
        <w:rPr>
          <w:rFonts w:ascii="Helvetica" w:hAnsi="Helvetica"/>
          <w:sz w:val="18"/>
          <w:szCs w:val="18"/>
          <w:lang w:val="es-ES" w:eastAsia="en-GB"/>
        </w:rPr>
      </w:pPr>
      <w:commentRangeStart w:id="7"/>
      <w:r w:rsidRPr="0074510F">
        <w:rPr>
          <w:rFonts w:ascii="Helvetica" w:hAnsi="Helvetica"/>
          <w:sz w:val="18"/>
          <w:szCs w:val="18"/>
          <w:lang w:val="es-ES" w:eastAsia="en-GB"/>
        </w:rPr>
        <w:t>Aunque el MUIA es prim</w:t>
      </w:r>
      <w:r w:rsidR="005F0C64" w:rsidRPr="0074510F">
        <w:rPr>
          <w:rFonts w:ascii="Helvetica" w:hAnsi="Helvetica"/>
          <w:sz w:val="18"/>
          <w:szCs w:val="18"/>
          <w:lang w:val="es-ES" w:eastAsia="en-GB"/>
        </w:rPr>
        <w:t xml:space="preserve">ariamente el </w:t>
      </w:r>
      <w:r w:rsidR="00117FA6" w:rsidRPr="0074510F">
        <w:rPr>
          <w:rFonts w:ascii="Helvetica" w:hAnsi="Helvetica"/>
          <w:sz w:val="18"/>
          <w:szCs w:val="18"/>
          <w:lang w:val="es-ES" w:eastAsia="en-GB"/>
        </w:rPr>
        <w:t xml:space="preserve">periodo formativo del </w:t>
      </w:r>
      <w:r w:rsidR="00117FA6" w:rsidRPr="00FD2A83">
        <w:rPr>
          <w:rFonts w:ascii="Helvetica" w:hAnsi="Helvetica"/>
          <w:b/>
          <w:bCs/>
          <w:sz w:val="18"/>
          <w:szCs w:val="18"/>
          <w:lang w:val="es-ES" w:eastAsia="en-GB"/>
        </w:rPr>
        <w:t>Doctorado</w:t>
      </w:r>
      <w:r w:rsidR="00117FA6" w:rsidRPr="0074510F">
        <w:rPr>
          <w:rFonts w:ascii="Helvetica" w:hAnsi="Helvetica"/>
          <w:sz w:val="18"/>
          <w:szCs w:val="18"/>
          <w:lang w:val="es-ES" w:eastAsia="en-GB"/>
        </w:rPr>
        <w:t xml:space="preserve"> en Inteligencia Artificial, ésta no constituye la única salida del máster, siendo la salida profesional en empresas y centros o institutos de I+D+i una alternativa por la que se han decantado numerosos alumnos del posgrado del DIA.</w:t>
      </w:r>
      <w:commentRangeEnd w:id="7"/>
      <w:r w:rsidR="000D508D">
        <w:rPr>
          <w:rStyle w:val="CommentReference"/>
        </w:rPr>
        <w:commentReference w:id="7"/>
      </w:r>
    </w:p>
    <w:p w14:paraId="1F65B812" w14:textId="05C4B75C" w:rsidR="00621E3B" w:rsidRPr="00947154" w:rsidRDefault="00621E3B" w:rsidP="00621E3B">
      <w:pPr>
        <w:rPr>
          <w:rFonts w:ascii="Helvetica" w:hAnsi="Helvetica"/>
          <w:sz w:val="18"/>
          <w:szCs w:val="18"/>
          <w:lang w:val="es-ES" w:eastAsia="en-GB"/>
        </w:rPr>
      </w:pPr>
      <w:r w:rsidRPr="0074510F">
        <w:rPr>
          <w:rFonts w:ascii="Helvetica" w:hAnsi="Helvetica"/>
          <w:sz w:val="18"/>
          <w:szCs w:val="18"/>
          <w:lang w:val="es-ES" w:eastAsia="en-GB"/>
        </w:rPr>
        <w:t>E</w:t>
      </w:r>
      <w:r w:rsidRPr="00621E3B">
        <w:rPr>
          <w:rFonts w:ascii="Helvetica" w:hAnsi="Helvetica"/>
          <w:sz w:val="18"/>
          <w:szCs w:val="18"/>
          <w:lang w:val="es-ES" w:eastAsia="en-GB"/>
        </w:rPr>
        <w:t xml:space="preserve">l MUIA está asociado </w:t>
      </w:r>
      <w:r w:rsidRPr="00947154">
        <w:rPr>
          <w:rFonts w:ascii="Helvetica" w:hAnsi="Helvetica"/>
          <w:sz w:val="18"/>
          <w:szCs w:val="18"/>
          <w:lang w:val="es-ES" w:eastAsia="en-GB"/>
        </w:rPr>
        <w:t>al Programa de Doctorado en Inteligencia Artificial por la UPM, que supone la adaptación al Espacio Europeo de Educación Superior del programa de doctorado que se venía impartiendo hasta el curso académico 2009-10. Dicho programa ha sido distinguido con MENCIÓN HACIA LA EXCELENCIA por el Ministerio de Educación durante muchos de los últimos cursos académicos.</w:t>
      </w:r>
    </w:p>
    <w:p w14:paraId="4C3FD535" w14:textId="77777777" w:rsidR="00621E3B" w:rsidRPr="00947154" w:rsidRDefault="00621E3B" w:rsidP="005F0C64">
      <w:pPr>
        <w:rPr>
          <w:rFonts w:ascii="Helvetica" w:hAnsi="Helvetica"/>
          <w:sz w:val="18"/>
          <w:szCs w:val="18"/>
          <w:lang w:val="es-ES" w:eastAsia="en-GB"/>
        </w:rPr>
      </w:pPr>
    </w:p>
    <w:p w14:paraId="62BE7310" w14:textId="08254D50" w:rsidR="00621E3B" w:rsidRPr="0074510F" w:rsidRDefault="00621E3B" w:rsidP="00621E3B">
      <w:pPr>
        <w:rPr>
          <w:rFonts w:ascii="Helvetica" w:hAnsi="Helvetica"/>
          <w:sz w:val="18"/>
          <w:szCs w:val="18"/>
          <w:lang w:val="es-ES" w:eastAsia="en-GB"/>
        </w:rPr>
      </w:pPr>
      <w:commentRangeStart w:id="8"/>
      <w:r w:rsidRPr="0074510F">
        <w:rPr>
          <w:rFonts w:ascii="Helvetica" w:hAnsi="Helvetica"/>
          <w:sz w:val="18"/>
          <w:szCs w:val="18"/>
          <w:lang w:val="es-ES" w:eastAsia="en-GB"/>
        </w:rPr>
        <w:t xml:space="preserve">El </w:t>
      </w:r>
      <w:r w:rsidRPr="00FD2A83">
        <w:rPr>
          <w:rFonts w:ascii="Helvetica" w:hAnsi="Helvetica"/>
          <w:b/>
          <w:bCs/>
          <w:sz w:val="18"/>
          <w:szCs w:val="18"/>
          <w:lang w:val="es-ES" w:eastAsia="en-GB"/>
        </w:rPr>
        <w:t>Departamento</w:t>
      </w:r>
      <w:r w:rsidRPr="0074510F">
        <w:rPr>
          <w:rFonts w:ascii="Helvetica" w:hAnsi="Helvetica"/>
          <w:sz w:val="18"/>
          <w:szCs w:val="18"/>
          <w:lang w:val="es-ES" w:eastAsia="en-GB"/>
        </w:rPr>
        <w:t xml:space="preserve"> de Inteligencia Artificial (DIA) pertenece </w:t>
      </w:r>
      <w:r w:rsidR="00947154">
        <w:rPr>
          <w:rFonts w:ascii="Helvetica" w:hAnsi="Helvetica"/>
          <w:sz w:val="18"/>
          <w:szCs w:val="18"/>
          <w:lang w:val="es-ES" w:eastAsia="en-GB"/>
        </w:rPr>
        <w:t xml:space="preserve">a </w:t>
      </w:r>
      <w:r w:rsidRPr="0074510F">
        <w:rPr>
          <w:rFonts w:ascii="Helvetica" w:hAnsi="Helvetica"/>
          <w:sz w:val="18"/>
          <w:szCs w:val="18"/>
          <w:lang w:val="es-ES" w:eastAsia="en-GB"/>
        </w:rPr>
        <w:t>la Escuela Técnica Superior de Ingenieros Informáticos (</w:t>
      </w:r>
      <w:proofErr w:type="spellStart"/>
      <w:r w:rsidRPr="0074510F">
        <w:rPr>
          <w:rFonts w:ascii="Helvetica" w:hAnsi="Helvetica"/>
          <w:sz w:val="18"/>
          <w:szCs w:val="18"/>
          <w:lang w:val="es-ES" w:eastAsia="en-GB"/>
        </w:rPr>
        <w:t>ETSIInf</w:t>
      </w:r>
      <w:proofErr w:type="spellEnd"/>
      <w:r w:rsidRPr="0074510F">
        <w:rPr>
          <w:rFonts w:ascii="Helvetica" w:hAnsi="Helvetica"/>
          <w:sz w:val="18"/>
          <w:szCs w:val="18"/>
          <w:lang w:val="es-ES" w:eastAsia="en-GB"/>
        </w:rPr>
        <w:t xml:space="preserve">) de la </w:t>
      </w:r>
      <w:proofErr w:type="gramStart"/>
      <w:r w:rsidRPr="0074510F">
        <w:rPr>
          <w:rFonts w:ascii="Helvetica" w:hAnsi="Helvetica"/>
          <w:sz w:val="18"/>
          <w:szCs w:val="18"/>
          <w:lang w:val="es-ES" w:eastAsia="en-GB"/>
        </w:rPr>
        <w:t>Universidad  Politécnica</w:t>
      </w:r>
      <w:proofErr w:type="gramEnd"/>
      <w:r w:rsidRPr="0074510F">
        <w:rPr>
          <w:rFonts w:ascii="Helvetica" w:hAnsi="Helvetica"/>
          <w:sz w:val="18"/>
          <w:szCs w:val="18"/>
          <w:lang w:val="es-ES" w:eastAsia="en-GB"/>
        </w:rPr>
        <w:t xml:space="preserve"> de Madrid (UPM). La </w:t>
      </w:r>
      <w:proofErr w:type="spellStart"/>
      <w:r w:rsidRPr="0074510F">
        <w:rPr>
          <w:rFonts w:ascii="Helvetica" w:hAnsi="Helvetica"/>
          <w:sz w:val="18"/>
          <w:szCs w:val="18"/>
          <w:lang w:val="es-ES" w:eastAsia="en-GB"/>
        </w:rPr>
        <w:t>ETSIInf</w:t>
      </w:r>
      <w:proofErr w:type="spellEnd"/>
      <w:r w:rsidRPr="0074510F">
        <w:rPr>
          <w:rFonts w:ascii="Helvetica" w:hAnsi="Helvetica"/>
          <w:sz w:val="18"/>
          <w:szCs w:val="18"/>
          <w:lang w:val="es-ES" w:eastAsia="en-GB"/>
        </w:rPr>
        <w:t xml:space="preserve"> es considerada como uno de los mejores centros de estudios de educación superior en Informática de España según las últimas ediciones del ranking del diario El Mundo. La </w:t>
      </w:r>
      <w:proofErr w:type="spellStart"/>
      <w:r w:rsidRPr="0074510F">
        <w:rPr>
          <w:rFonts w:ascii="Helvetica" w:hAnsi="Helvetica"/>
          <w:sz w:val="18"/>
          <w:szCs w:val="18"/>
          <w:lang w:val="es-ES" w:eastAsia="en-GB"/>
        </w:rPr>
        <w:t>ETSIInf</w:t>
      </w:r>
      <w:proofErr w:type="spellEnd"/>
      <w:r w:rsidRPr="0074510F">
        <w:rPr>
          <w:rFonts w:ascii="Helvetica" w:hAnsi="Helvetica"/>
          <w:sz w:val="18"/>
          <w:szCs w:val="18"/>
          <w:lang w:val="es-ES" w:eastAsia="en-GB"/>
        </w:rPr>
        <w:t xml:space="preserve"> dispone de instalaciones que incluyen aulas informáticas, salas de estudio y servicios de biblioteca. La UPM es considerada como la cuarta mejor Universidad de España según </w:t>
      </w:r>
      <w:r w:rsidR="00646556">
        <w:rPr>
          <w:rFonts w:ascii="Helvetica" w:hAnsi="Helvetica"/>
          <w:sz w:val="18"/>
          <w:szCs w:val="18"/>
          <w:lang w:val="es-ES" w:eastAsia="en-GB"/>
        </w:rPr>
        <w:t>un</w:t>
      </w:r>
      <w:r w:rsidRPr="0074510F">
        <w:rPr>
          <w:rFonts w:ascii="Helvetica" w:hAnsi="Helvetica"/>
          <w:sz w:val="18"/>
          <w:szCs w:val="18"/>
          <w:lang w:val="es-ES" w:eastAsia="en-GB"/>
        </w:rPr>
        <w:t xml:space="preserve"> estudio</w:t>
      </w:r>
      <w:r w:rsidR="00646556">
        <w:rPr>
          <w:rFonts w:ascii="Helvetica" w:hAnsi="Helvetica"/>
          <w:sz w:val="18"/>
          <w:szCs w:val="18"/>
          <w:lang w:val="es-ES" w:eastAsia="en-GB"/>
        </w:rPr>
        <w:t xml:space="preserve"> del </w:t>
      </w:r>
      <w:r w:rsidRPr="0074510F">
        <w:rPr>
          <w:rFonts w:ascii="Helvetica" w:hAnsi="Helvetica"/>
          <w:sz w:val="18"/>
          <w:szCs w:val="18"/>
          <w:lang w:val="es-ES" w:eastAsia="en-GB"/>
        </w:rPr>
        <w:t>2015/16</w:t>
      </w:r>
      <w:r w:rsidR="00646556">
        <w:rPr>
          <w:rFonts w:ascii="Helvetica" w:hAnsi="Helvetica"/>
          <w:sz w:val="18"/>
          <w:szCs w:val="18"/>
          <w:lang w:val="es-ES" w:eastAsia="en-GB"/>
        </w:rPr>
        <w:t>,</w:t>
      </w:r>
      <w:r w:rsidRPr="0074510F">
        <w:rPr>
          <w:rFonts w:ascii="Helvetica" w:hAnsi="Helvetica"/>
          <w:sz w:val="18"/>
          <w:szCs w:val="18"/>
          <w:lang w:val="es-ES" w:eastAsia="en-GB"/>
        </w:rPr>
        <w:t xml:space="preserve"> y se encuentra entre las más prestigiosas escuelas de directivos del mundo según la clasificación que elabora MINES Paris </w:t>
      </w:r>
      <w:proofErr w:type="spellStart"/>
      <w:r w:rsidRPr="0074510F">
        <w:rPr>
          <w:rFonts w:ascii="Helvetica" w:hAnsi="Helvetica"/>
          <w:sz w:val="18"/>
          <w:szCs w:val="18"/>
          <w:lang w:val="es-ES" w:eastAsia="en-GB"/>
        </w:rPr>
        <w:t>Tech</w:t>
      </w:r>
      <w:proofErr w:type="spellEnd"/>
      <w:r w:rsidRPr="0074510F">
        <w:rPr>
          <w:rFonts w:ascii="Helvetica" w:hAnsi="Helvetica"/>
          <w:sz w:val="18"/>
          <w:szCs w:val="18"/>
          <w:lang w:val="es-ES" w:eastAsia="en-GB"/>
        </w:rPr>
        <w:t>.</w:t>
      </w:r>
      <w:commentRangeEnd w:id="8"/>
      <w:r w:rsidR="000D508D">
        <w:rPr>
          <w:rStyle w:val="CommentReference"/>
        </w:rPr>
        <w:commentReference w:id="8"/>
      </w:r>
    </w:p>
    <w:p w14:paraId="3F51115E" w14:textId="77777777" w:rsidR="00621E3B" w:rsidRPr="0074510F" w:rsidRDefault="00621E3B" w:rsidP="00621E3B">
      <w:pPr>
        <w:rPr>
          <w:rFonts w:ascii="Helvetica" w:hAnsi="Helvetica"/>
          <w:sz w:val="18"/>
          <w:szCs w:val="18"/>
          <w:lang w:val="es-ES" w:eastAsia="en-GB"/>
        </w:rPr>
      </w:pPr>
      <w:r w:rsidRPr="0074510F">
        <w:rPr>
          <w:rFonts w:ascii="Helvetica" w:hAnsi="Helvetica"/>
          <w:sz w:val="18"/>
          <w:szCs w:val="18"/>
          <w:lang w:val="es-ES" w:eastAsia="en-GB"/>
        </w:rPr>
        <w:t xml:space="preserve">El DIA destaca a nivel nacional por su productividad y calidad investigadora. Participa en proyectos de investigación financiados con fondos de la UE (ACTION </w:t>
      </w:r>
      <w:proofErr w:type="spellStart"/>
      <w:r w:rsidRPr="0074510F">
        <w:rPr>
          <w:rFonts w:ascii="Helvetica" w:hAnsi="Helvetica"/>
          <w:sz w:val="18"/>
          <w:szCs w:val="18"/>
          <w:lang w:val="es-ES" w:eastAsia="en-GB"/>
        </w:rPr>
        <w:t>Grid</w:t>
      </w:r>
      <w:proofErr w:type="spellEnd"/>
      <w:r w:rsidRPr="0074510F">
        <w:rPr>
          <w:rFonts w:ascii="Helvetica" w:hAnsi="Helvetica"/>
          <w:sz w:val="18"/>
          <w:szCs w:val="18"/>
          <w:lang w:val="es-ES" w:eastAsia="en-GB"/>
        </w:rPr>
        <w:t xml:space="preserve">, ACGT, IST, </w:t>
      </w:r>
      <w:proofErr w:type="spellStart"/>
      <w:r w:rsidRPr="0074510F">
        <w:rPr>
          <w:rFonts w:ascii="Helvetica" w:hAnsi="Helvetica"/>
          <w:sz w:val="18"/>
          <w:szCs w:val="18"/>
          <w:lang w:val="es-ES" w:eastAsia="en-GB"/>
        </w:rPr>
        <w:t>Movility</w:t>
      </w:r>
      <w:proofErr w:type="spellEnd"/>
      <w:r w:rsidRPr="0074510F">
        <w:rPr>
          <w:rFonts w:ascii="Helvetica" w:hAnsi="Helvetica"/>
          <w:sz w:val="18"/>
          <w:szCs w:val="18"/>
          <w:lang w:val="es-ES" w:eastAsia="en-GB"/>
        </w:rPr>
        <w:t xml:space="preserve"> DRIVE, HCM/</w:t>
      </w:r>
      <w:proofErr w:type="gramStart"/>
      <w:r w:rsidRPr="0074510F">
        <w:rPr>
          <w:rFonts w:ascii="Helvetica" w:hAnsi="Helvetica"/>
          <w:sz w:val="18"/>
          <w:szCs w:val="18"/>
          <w:lang w:val="es-ES" w:eastAsia="en-GB"/>
        </w:rPr>
        <w:t>TMR,...</w:t>
      </w:r>
      <w:proofErr w:type="gramEnd"/>
      <w:r w:rsidRPr="0074510F">
        <w:rPr>
          <w:rFonts w:ascii="Helvetica" w:hAnsi="Helvetica"/>
          <w:sz w:val="18"/>
          <w:szCs w:val="18"/>
          <w:lang w:val="es-ES" w:eastAsia="en-GB"/>
        </w:rPr>
        <w:t xml:space="preserve">), nacionales (INEM, CAM, CYCIT, DGICYT, ISCIII), o por otras </w:t>
      </w:r>
      <w:proofErr w:type="spellStart"/>
      <w:r w:rsidRPr="0074510F">
        <w:rPr>
          <w:rFonts w:ascii="Helvetica" w:hAnsi="Helvetica"/>
          <w:sz w:val="18"/>
          <w:szCs w:val="18"/>
          <w:lang w:val="es-ES" w:eastAsia="en-GB"/>
        </w:rPr>
        <w:t>orga¬nizaciones</w:t>
      </w:r>
      <w:proofErr w:type="spellEnd"/>
      <w:r w:rsidRPr="0074510F">
        <w:rPr>
          <w:rFonts w:ascii="Helvetica" w:hAnsi="Helvetica"/>
          <w:sz w:val="18"/>
          <w:szCs w:val="18"/>
          <w:lang w:val="es-ES" w:eastAsia="en-GB"/>
        </w:rPr>
        <w:t xml:space="preserve"> y compañías españolas. Especial mención merecen la coordinación y participación en proyectos de investigación integrados dentro del VI y VII Programa Marco y la colaboración con empresas vía el programa CENIT (</w:t>
      </w:r>
      <w:proofErr w:type="gramStart"/>
      <w:r w:rsidRPr="0074510F">
        <w:rPr>
          <w:rFonts w:ascii="Helvetica" w:hAnsi="Helvetica"/>
          <w:sz w:val="18"/>
          <w:szCs w:val="18"/>
          <w:lang w:val="es-ES" w:eastAsia="en-GB"/>
        </w:rPr>
        <w:t>España Virtual, Mio!</w:t>
      </w:r>
      <w:proofErr w:type="gramEnd"/>
      <w:r w:rsidRPr="0074510F">
        <w:rPr>
          <w:rFonts w:ascii="Helvetica" w:hAnsi="Helvetica"/>
          <w:sz w:val="18"/>
          <w:szCs w:val="18"/>
          <w:lang w:val="es-ES" w:eastAsia="en-GB"/>
        </w:rPr>
        <w:t>) o AVANZA (Tratamiento 2.0).</w:t>
      </w:r>
    </w:p>
    <w:p w14:paraId="706A4E89" w14:textId="241413D9" w:rsidR="00621E3B" w:rsidRPr="0074510F" w:rsidRDefault="00621E3B" w:rsidP="00621E3B">
      <w:pPr>
        <w:rPr>
          <w:rFonts w:ascii="Helvetica" w:hAnsi="Helvetica"/>
          <w:sz w:val="18"/>
          <w:szCs w:val="18"/>
          <w:lang w:val="es-ES" w:eastAsia="en-GB"/>
        </w:rPr>
      </w:pPr>
      <w:r w:rsidRPr="0074510F">
        <w:rPr>
          <w:rFonts w:ascii="Helvetica" w:hAnsi="Helvetica"/>
          <w:sz w:val="18"/>
          <w:szCs w:val="18"/>
          <w:lang w:val="es-ES" w:eastAsia="en-GB"/>
        </w:rPr>
        <w:t>Según el estudio realizado en 2009 por el Instituto de Estudios Documentales sobre Ciencia y Tecnología (IEDCYT), el Centro de Ciencias Humanas y Sociales (CCHS) y el Consejo Superior de Investigaciones Científicas (CSIC) sobre Indicadores de Producción Científica de la Comunidad de Madrid en el periodo 2004-2008, el DIA aparece como el Departamento de la UPM con mayor número de publicaciones científicas de impacto en dicho periodo.</w:t>
      </w:r>
    </w:p>
    <w:p w14:paraId="073AA1DC" w14:textId="0C2F9AF8" w:rsidR="00621E3B" w:rsidRPr="0074510F" w:rsidRDefault="00621E3B" w:rsidP="00621E3B">
      <w:pPr>
        <w:rPr>
          <w:rFonts w:ascii="Helvetica" w:hAnsi="Helvetica"/>
          <w:sz w:val="18"/>
          <w:szCs w:val="18"/>
          <w:lang w:val="es-ES" w:eastAsia="en-GB"/>
        </w:rPr>
      </w:pPr>
      <w:r w:rsidRPr="0074510F">
        <w:rPr>
          <w:rFonts w:ascii="Helvetica" w:hAnsi="Helvetica"/>
          <w:sz w:val="18"/>
          <w:szCs w:val="18"/>
          <w:lang w:val="es-ES" w:eastAsia="en-GB"/>
        </w:rPr>
        <w:t>La web del DIA es http://www.dia.fi.upm.es/</w:t>
      </w:r>
    </w:p>
    <w:p w14:paraId="59E3213B" w14:textId="77777777" w:rsidR="00621E3B" w:rsidRPr="0074510F" w:rsidRDefault="00621E3B" w:rsidP="00621E3B">
      <w:pPr>
        <w:rPr>
          <w:rFonts w:ascii="Helvetica" w:hAnsi="Helvetica"/>
          <w:sz w:val="18"/>
          <w:szCs w:val="18"/>
          <w:lang w:val="es-ES" w:eastAsia="en-GB"/>
        </w:rPr>
      </w:pPr>
    </w:p>
    <w:p w14:paraId="08BBBD2B" w14:textId="2F2C50B8" w:rsidR="003D78D4" w:rsidRPr="0074510F" w:rsidRDefault="003D78D4" w:rsidP="00621E3B">
      <w:pPr>
        <w:rPr>
          <w:rFonts w:ascii="Helvetica" w:hAnsi="Helvetica"/>
          <w:sz w:val="18"/>
          <w:szCs w:val="18"/>
          <w:lang w:val="es-ES" w:eastAsia="en-GB"/>
        </w:rPr>
      </w:pPr>
      <w:commentRangeStart w:id="9"/>
      <w:r w:rsidRPr="0074510F">
        <w:rPr>
          <w:rFonts w:ascii="Helvetica" w:hAnsi="Helvetica"/>
          <w:sz w:val="18"/>
          <w:szCs w:val="18"/>
          <w:lang w:val="es-ES" w:eastAsia="en-GB"/>
        </w:rPr>
        <w:t xml:space="preserve">El MUIA tiene una </w:t>
      </w:r>
      <w:r w:rsidRPr="00FD2A83">
        <w:rPr>
          <w:rFonts w:ascii="Helvetica" w:hAnsi="Helvetica"/>
          <w:b/>
          <w:bCs/>
          <w:sz w:val="18"/>
          <w:szCs w:val="18"/>
          <w:lang w:val="es-ES" w:eastAsia="en-GB"/>
        </w:rPr>
        <w:t>normativa de permanencia</w:t>
      </w:r>
      <w:r w:rsidRPr="0074510F">
        <w:rPr>
          <w:rFonts w:ascii="Helvetica" w:hAnsi="Helvetica"/>
          <w:sz w:val="18"/>
          <w:szCs w:val="18"/>
          <w:lang w:val="es-ES" w:eastAsia="en-GB"/>
        </w:rPr>
        <w:t xml:space="preserve"> que establece las condiciones que un alumno tiene que cumplir para permanecer en la titulación: tendrá que</w:t>
      </w:r>
      <w:commentRangeEnd w:id="9"/>
      <w:r w:rsidR="000D508D">
        <w:rPr>
          <w:rStyle w:val="CommentReference"/>
        </w:rPr>
        <w:commentReference w:id="9"/>
      </w:r>
    </w:p>
    <w:p w14:paraId="6A7F6E52" w14:textId="0DCCC0F6" w:rsidR="003D78D4" w:rsidRPr="0074510F" w:rsidRDefault="003D78D4" w:rsidP="003D78D4">
      <w:pPr>
        <w:pStyle w:val="ListParagraph"/>
        <w:numPr>
          <w:ilvl w:val="0"/>
          <w:numId w:val="19"/>
        </w:numPr>
        <w:rPr>
          <w:rFonts w:ascii="Helvetica" w:hAnsi="Helvetica"/>
          <w:sz w:val="18"/>
          <w:szCs w:val="18"/>
          <w:lang w:val="es-ES" w:eastAsia="en-GB"/>
        </w:rPr>
      </w:pPr>
      <w:r w:rsidRPr="0074510F">
        <w:rPr>
          <w:rFonts w:ascii="Helvetica" w:hAnsi="Helvetica"/>
          <w:sz w:val="18"/>
          <w:szCs w:val="18"/>
          <w:lang w:val="es-ES" w:eastAsia="en-GB"/>
        </w:rPr>
        <w:t>Haber superado al menos 15 ECTS durante el primer curso académico</w:t>
      </w:r>
    </w:p>
    <w:p w14:paraId="1D3137A7" w14:textId="15460595" w:rsidR="003D78D4" w:rsidRPr="0074510F" w:rsidRDefault="003D78D4" w:rsidP="003D78D4">
      <w:pPr>
        <w:pStyle w:val="ListParagraph"/>
        <w:numPr>
          <w:ilvl w:val="0"/>
          <w:numId w:val="19"/>
        </w:numPr>
        <w:rPr>
          <w:rFonts w:ascii="Helvetica" w:hAnsi="Helvetica"/>
          <w:sz w:val="18"/>
          <w:szCs w:val="18"/>
          <w:lang w:val="es-ES" w:eastAsia="en-GB"/>
        </w:rPr>
      </w:pPr>
      <w:r w:rsidRPr="0074510F">
        <w:rPr>
          <w:rFonts w:ascii="Helvetica" w:hAnsi="Helvetica"/>
          <w:sz w:val="18"/>
          <w:szCs w:val="18"/>
          <w:lang w:val="es-ES" w:eastAsia="en-GB"/>
        </w:rPr>
        <w:t>Haber superado al menos 45 ECTS al final del segundo curso académico en el que haya estado matriculado</w:t>
      </w:r>
    </w:p>
    <w:p w14:paraId="21BDB99B" w14:textId="6EAF3500" w:rsidR="003D78D4" w:rsidRPr="0074510F" w:rsidRDefault="003D78D4" w:rsidP="003D78D4">
      <w:pPr>
        <w:rPr>
          <w:rFonts w:ascii="Helvetica" w:hAnsi="Helvetica"/>
          <w:sz w:val="18"/>
          <w:szCs w:val="18"/>
          <w:lang w:val="es-ES" w:eastAsia="en-GB"/>
        </w:rPr>
      </w:pPr>
      <w:r w:rsidRPr="0074510F">
        <w:rPr>
          <w:rFonts w:ascii="Helvetica" w:hAnsi="Helvetica"/>
          <w:sz w:val="18"/>
          <w:szCs w:val="18"/>
          <w:lang w:val="es-ES" w:eastAsia="en-GB"/>
        </w:rPr>
        <w:t>Después de haber estado matriculado durante tres cursos académicos, el alumno</w:t>
      </w:r>
      <w:r w:rsidR="0007698D">
        <w:rPr>
          <w:rFonts w:ascii="Helvetica" w:hAnsi="Helvetica"/>
          <w:sz w:val="18"/>
          <w:szCs w:val="18"/>
          <w:lang w:val="es-ES" w:eastAsia="en-GB"/>
        </w:rPr>
        <w:t xml:space="preserve"> que quiera seguir en el MUIA</w:t>
      </w:r>
      <w:r w:rsidRPr="0074510F">
        <w:rPr>
          <w:rFonts w:ascii="Helvetica" w:hAnsi="Helvetica"/>
          <w:sz w:val="18"/>
          <w:szCs w:val="18"/>
          <w:lang w:val="es-ES" w:eastAsia="en-GB"/>
        </w:rPr>
        <w:t xml:space="preserve"> deberá presentar una solicitud a la Comisión Académica del Máster Universitario en Inteligencia Artificial (CAMIA), que analizará la situación del alumno y elevará su solicitud a la Comisión de Ordenación Académica de la ETS de Ingenieros Informáticos para decidir la permanencia del alumno en el Máster.</w:t>
      </w:r>
    </w:p>
    <w:p w14:paraId="57F81D8C" w14:textId="2C105DD0" w:rsidR="003D78D4" w:rsidRDefault="003D78D4" w:rsidP="003D78D4">
      <w:pPr>
        <w:rPr>
          <w:rFonts w:ascii="Helvetica" w:hAnsi="Helvetica"/>
          <w:sz w:val="18"/>
          <w:szCs w:val="18"/>
          <w:lang w:val="es-ES" w:eastAsia="en-GB"/>
        </w:rPr>
      </w:pPr>
      <w:r w:rsidRPr="0074510F">
        <w:rPr>
          <w:rFonts w:ascii="Helvetica" w:hAnsi="Helvetica"/>
          <w:sz w:val="18"/>
          <w:szCs w:val="18"/>
          <w:lang w:val="es-ES" w:eastAsia="en-GB"/>
        </w:rPr>
        <w:t>No se cuentan los cursos académicos en los que el alumno no haya estado matriculado de ningún crédito ECTS.</w:t>
      </w:r>
    </w:p>
    <w:p w14:paraId="25BC44E3" w14:textId="57E71215" w:rsidR="0007698D" w:rsidRPr="0074510F" w:rsidRDefault="0007698D" w:rsidP="003D78D4">
      <w:pPr>
        <w:rPr>
          <w:rFonts w:ascii="Helvetica" w:hAnsi="Helvetica"/>
          <w:sz w:val="18"/>
          <w:szCs w:val="18"/>
          <w:lang w:val="es-ES" w:eastAsia="en-GB"/>
        </w:rPr>
      </w:pPr>
      <w:r>
        <w:rPr>
          <w:rFonts w:ascii="Helvetica" w:hAnsi="Helvetica"/>
          <w:sz w:val="18"/>
          <w:szCs w:val="18"/>
          <w:lang w:val="es-ES" w:eastAsia="en-GB"/>
        </w:rPr>
        <w:t xml:space="preserve">Por ejemplo, un estudiante que haya superado 30 ECTS en el curso 21-22, y haya superado otros 15 ECTS en el curso 22-23, pero no haya estado matriculado de ningún ECTS durante el curso 23-24, podrá matricularse de los 15 ECTS faltantes (que corresponderán seguramente al Trabajo Fin de Máster) en el curso 24-25, porque dicho curso será el tercero en el que el alumno se ha matriculado. </w:t>
      </w:r>
    </w:p>
    <w:p w14:paraId="1088978E" w14:textId="595CDD6E" w:rsidR="003D78D4" w:rsidRPr="0074510F" w:rsidRDefault="003D78D4" w:rsidP="003D78D4">
      <w:pPr>
        <w:rPr>
          <w:rFonts w:ascii="Helvetica" w:hAnsi="Helvetica"/>
          <w:sz w:val="18"/>
          <w:szCs w:val="18"/>
          <w:lang w:val="es-ES" w:eastAsia="en-GB"/>
        </w:rPr>
      </w:pPr>
      <w:r w:rsidRPr="0074510F">
        <w:rPr>
          <w:rFonts w:ascii="Helvetica" w:hAnsi="Helvetica"/>
          <w:sz w:val="18"/>
          <w:szCs w:val="18"/>
          <w:lang w:val="es-ES" w:eastAsia="en-GB"/>
        </w:rPr>
        <w:t>En todo caso, las normas de permanencia del Máster se atendrán a la normativa establecida por la Universidad Politécnica de Madrid para el régimen de permanencia en las titulaciones de Máster Universitario.</w:t>
      </w:r>
    </w:p>
    <w:p w14:paraId="12FCA7C2" w14:textId="77777777" w:rsidR="003D78D4" w:rsidRPr="0074510F" w:rsidRDefault="003D78D4" w:rsidP="003D78D4">
      <w:pPr>
        <w:rPr>
          <w:rFonts w:ascii="Helvetica" w:hAnsi="Helvetica"/>
          <w:sz w:val="18"/>
          <w:szCs w:val="18"/>
          <w:lang w:val="es-ES" w:eastAsia="en-GB"/>
        </w:rPr>
      </w:pPr>
    </w:p>
    <w:p w14:paraId="38F7C7C4" w14:textId="5E0E49FD" w:rsidR="003D78D4" w:rsidRPr="0074510F" w:rsidRDefault="003D78D4" w:rsidP="003D78D4">
      <w:pPr>
        <w:rPr>
          <w:rFonts w:ascii="Helvetica" w:hAnsi="Helvetica"/>
          <w:sz w:val="18"/>
          <w:szCs w:val="18"/>
          <w:lang w:val="es-ES" w:eastAsia="en-GB"/>
        </w:rPr>
      </w:pPr>
      <w:commentRangeStart w:id="10"/>
      <w:r w:rsidRPr="0074510F">
        <w:rPr>
          <w:rFonts w:ascii="Helvetica" w:hAnsi="Helvetica"/>
          <w:sz w:val="18"/>
          <w:szCs w:val="18"/>
          <w:lang w:val="es-ES" w:eastAsia="en-GB"/>
        </w:rPr>
        <w:t xml:space="preserve">El MUIA está adaptado al </w:t>
      </w:r>
      <w:r w:rsidRPr="00FD2A83">
        <w:rPr>
          <w:rFonts w:ascii="Helvetica" w:hAnsi="Helvetica"/>
          <w:b/>
          <w:bCs/>
          <w:sz w:val="18"/>
          <w:szCs w:val="18"/>
          <w:lang w:val="es-ES" w:eastAsia="en-GB"/>
        </w:rPr>
        <w:t>Espacio Europeo de Educación Superior</w:t>
      </w:r>
      <w:r w:rsidRPr="0074510F">
        <w:rPr>
          <w:rFonts w:ascii="Helvetica" w:hAnsi="Helvetica"/>
          <w:sz w:val="18"/>
          <w:szCs w:val="18"/>
          <w:lang w:val="es-ES" w:eastAsia="en-GB"/>
        </w:rPr>
        <w:t xml:space="preserve"> (</w:t>
      </w:r>
      <w:r w:rsidRPr="00FD2A83">
        <w:rPr>
          <w:rFonts w:ascii="Helvetica" w:hAnsi="Helvetica"/>
          <w:b/>
          <w:bCs/>
          <w:sz w:val="18"/>
          <w:szCs w:val="18"/>
          <w:lang w:val="es-ES" w:eastAsia="en-GB"/>
        </w:rPr>
        <w:t>EEES</w:t>
      </w:r>
      <w:r w:rsidRPr="0074510F">
        <w:rPr>
          <w:rFonts w:ascii="Helvetica" w:hAnsi="Helvetica"/>
          <w:sz w:val="18"/>
          <w:szCs w:val="18"/>
          <w:lang w:val="es-ES" w:eastAsia="en-GB"/>
        </w:rPr>
        <w:t xml:space="preserve">). El MUIA fue verificado positivamente por la ANECA, el 13 de </w:t>
      </w:r>
      <w:proofErr w:type="gramStart"/>
      <w:r w:rsidRPr="0074510F">
        <w:rPr>
          <w:rFonts w:ascii="Helvetica" w:hAnsi="Helvetica"/>
          <w:sz w:val="18"/>
          <w:szCs w:val="18"/>
          <w:lang w:val="es-ES" w:eastAsia="en-GB"/>
        </w:rPr>
        <w:t>Enero</w:t>
      </w:r>
      <w:proofErr w:type="gramEnd"/>
      <w:r w:rsidRPr="0074510F">
        <w:rPr>
          <w:rFonts w:ascii="Helvetica" w:hAnsi="Helvetica"/>
          <w:sz w:val="18"/>
          <w:szCs w:val="18"/>
          <w:lang w:val="es-ES" w:eastAsia="en-GB"/>
        </w:rPr>
        <w:t xml:space="preserve"> de 2010, y por la Dirección General del Consejo Universidades, el 28 de Enero de 2010. Emitido informe favorable para la renovación de la acreditación del MUIA (el 13/04/2016) por parte de la Fundación para el Conocimiento </w:t>
      </w:r>
      <w:proofErr w:type="spellStart"/>
      <w:r w:rsidRPr="0074510F">
        <w:rPr>
          <w:rFonts w:ascii="Helvetica" w:hAnsi="Helvetica"/>
          <w:sz w:val="18"/>
          <w:szCs w:val="18"/>
          <w:lang w:val="es-ES" w:eastAsia="en-GB"/>
        </w:rPr>
        <w:t>Madri+d</w:t>
      </w:r>
      <w:proofErr w:type="spellEnd"/>
      <w:r w:rsidRPr="0074510F">
        <w:rPr>
          <w:rFonts w:ascii="Helvetica" w:hAnsi="Helvetica"/>
          <w:sz w:val="18"/>
          <w:szCs w:val="18"/>
          <w:lang w:val="es-ES" w:eastAsia="en-GB"/>
        </w:rPr>
        <w:t>.</w:t>
      </w:r>
      <w:commentRangeEnd w:id="10"/>
      <w:r w:rsidR="000D508D">
        <w:rPr>
          <w:rStyle w:val="CommentReference"/>
        </w:rPr>
        <w:commentReference w:id="10"/>
      </w:r>
    </w:p>
    <w:p w14:paraId="1FA7001A" w14:textId="77777777" w:rsidR="00117FA6" w:rsidRPr="0074510F" w:rsidRDefault="00117FA6" w:rsidP="00117FA6">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bookmarkStart w:id="11" w:name="p10"/>
      <w:bookmarkStart w:id="12" w:name="p11"/>
      <w:bookmarkEnd w:id="11"/>
      <w:bookmarkEnd w:id="12"/>
    </w:p>
    <w:p w14:paraId="065238B8" w14:textId="5594B600" w:rsidR="003D78D4" w:rsidRPr="0074510F" w:rsidRDefault="003D78D4" w:rsidP="00117FA6">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commentRangeStart w:id="13"/>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lastRenderedPageBreak/>
        <w:t xml:space="preserve">El número de </w:t>
      </w:r>
      <w:r w:rsidRPr="00FD2A83">
        <w:rPr>
          <w:rFonts w:ascii="Helvetica" w:eastAsia="Times New Roman" w:hAnsi="Helvetica" w:cs="Times New Roman"/>
          <w:b/>
          <w:bCs/>
          <w:kern w:val="0"/>
          <w:sz w:val="18"/>
          <w:szCs w:val="18"/>
          <w:bdr w:val="none" w:sz="0" w:space="0" w:color="auto" w:frame="1"/>
          <w:shd w:val="clear" w:color="auto" w:fill="FFFFFF"/>
          <w:lang w:val="es-ES" w:eastAsia="en-GB"/>
          <w14:ligatures w14:val="none"/>
        </w:rPr>
        <w:t>plazas</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ofertadas para el MUIA es de </w:t>
      </w:r>
      <w:r w:rsidRPr="00FD2A83">
        <w:rPr>
          <w:rFonts w:ascii="Helvetica" w:eastAsia="Times New Roman" w:hAnsi="Helvetica" w:cs="Times New Roman"/>
          <w:b/>
          <w:bCs/>
          <w:kern w:val="0"/>
          <w:sz w:val="18"/>
          <w:szCs w:val="18"/>
          <w:bdr w:val="none" w:sz="0" w:space="0" w:color="auto" w:frame="1"/>
          <w:shd w:val="clear" w:color="auto" w:fill="FFFFFF"/>
          <w:lang w:val="es-ES" w:eastAsia="en-GB"/>
          <w14:ligatures w14:val="none"/>
        </w:rPr>
        <w:t>60</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para el curso 2024-25.</w:t>
      </w:r>
      <w:r w:rsidR="0075335C">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Es importante considerar que los alumnos preinscritos para los últimos cursos han sido, en total, más de 300. Esto significa que la admisión al MUIA se realiza a través de un proceso de selección exigente.</w:t>
      </w:r>
      <w:commentRangeEnd w:id="13"/>
      <w:r w:rsidR="000D508D">
        <w:rPr>
          <w:rStyle w:val="CommentReference"/>
        </w:rPr>
        <w:commentReference w:id="13"/>
      </w:r>
    </w:p>
    <w:p w14:paraId="6CD2D6DE" w14:textId="77777777" w:rsidR="003D78D4" w:rsidRPr="0074510F" w:rsidRDefault="003D78D4" w:rsidP="00117FA6">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p>
    <w:p w14:paraId="46FDE78F" w14:textId="3CFEF2B0" w:rsidR="003D78D4" w:rsidRPr="0074510F" w:rsidRDefault="003D78D4" w:rsidP="00117FA6">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commentRangeStart w:id="14"/>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El </w:t>
      </w:r>
      <w:r w:rsidRPr="00FD2A83">
        <w:rPr>
          <w:rFonts w:ascii="Helvetica" w:eastAsia="Times New Roman" w:hAnsi="Helvetica" w:cs="Times New Roman"/>
          <w:b/>
          <w:bCs/>
          <w:kern w:val="0"/>
          <w:sz w:val="18"/>
          <w:szCs w:val="18"/>
          <w:bdr w:val="none" w:sz="0" w:space="0" w:color="auto" w:frame="1"/>
          <w:shd w:val="clear" w:color="auto" w:fill="FFFFFF"/>
          <w:lang w:val="es-ES" w:eastAsia="en-GB"/>
          <w14:ligatures w14:val="none"/>
        </w:rPr>
        <w:t>calendario</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de preinscripción se puede consultar en </w:t>
      </w:r>
      <w:hyperlink r:id="rId10" w:history="1">
        <w:r w:rsidRPr="0074510F">
          <w:rPr>
            <w:rStyle w:val="Hyperlink"/>
            <w:rFonts w:ascii="Helvetica" w:eastAsia="Times New Roman" w:hAnsi="Helvetica" w:cs="Times New Roman"/>
            <w:color w:val="auto"/>
            <w:kern w:val="0"/>
            <w:sz w:val="18"/>
            <w:szCs w:val="18"/>
            <w:bdr w:val="none" w:sz="0" w:space="0" w:color="auto" w:frame="1"/>
            <w:shd w:val="clear" w:color="auto" w:fill="FFFFFF"/>
            <w:lang w:val="es-ES" w:eastAsia="en-GB"/>
            <w14:ligatures w14:val="none"/>
          </w:rPr>
          <w:t>https://www.upm.es/Estudiantes/Estudios_Titulaciones/Estudios_Master/Calendario</w:t>
        </w:r>
      </w:hyperlink>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w:t>
      </w:r>
      <w:commentRangeEnd w:id="14"/>
      <w:r w:rsidR="000D508D">
        <w:rPr>
          <w:rStyle w:val="CommentReference"/>
        </w:rPr>
        <w:commentReference w:id="14"/>
      </w:r>
    </w:p>
    <w:p w14:paraId="0E1F8DCE" w14:textId="4901E5CD" w:rsidR="00117FA6" w:rsidRDefault="003D78D4" w:rsidP="00117FA6">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bookmarkStart w:id="15" w:name="p12"/>
      <w:bookmarkEnd w:id="15"/>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No se permite empezar el Máster en el segundo semestre (en febrero).</w:t>
      </w:r>
    </w:p>
    <w:p w14:paraId="04098A39" w14:textId="77777777" w:rsidR="000D508D" w:rsidRPr="0074510F" w:rsidRDefault="000D508D" w:rsidP="000D508D">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El número de alumnos preinscritos suele ser mucho más que las plazas disponibles; por tanto, es necesario hacer una selección.</w:t>
      </w:r>
    </w:p>
    <w:p w14:paraId="7D085564" w14:textId="77777777" w:rsidR="000D508D" w:rsidRPr="0074510F" w:rsidRDefault="000D508D" w:rsidP="000D508D">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Los </w:t>
      </w:r>
      <w:r w:rsidRPr="00FD2A83">
        <w:rPr>
          <w:rFonts w:ascii="Helvetica" w:eastAsia="Times New Roman" w:hAnsi="Helvetica" w:cs="Times New Roman"/>
          <w:b/>
          <w:bCs/>
          <w:kern w:val="0"/>
          <w:sz w:val="18"/>
          <w:szCs w:val="18"/>
          <w:bdr w:val="none" w:sz="0" w:space="0" w:color="auto" w:frame="1"/>
          <w:shd w:val="clear" w:color="auto" w:fill="FFFFFF"/>
          <w:lang w:val="es-ES" w:eastAsia="en-GB"/>
          <w14:ligatures w14:val="none"/>
        </w:rPr>
        <w:t>criterios</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que la CAMIA considera para la admisión son:</w:t>
      </w:r>
    </w:p>
    <w:p w14:paraId="43C0CF5E" w14:textId="77777777" w:rsidR="000D508D" w:rsidRPr="0074510F" w:rsidRDefault="000D508D" w:rsidP="000D508D">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la titulación de grado o licenciatura cursada</w:t>
      </w:r>
    </w:p>
    <w:p w14:paraId="56E034AB" w14:textId="77777777" w:rsidR="000D508D" w:rsidRPr="0074510F" w:rsidRDefault="000D508D" w:rsidP="000D508D">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la nota media del expediente</w:t>
      </w:r>
    </w:p>
    <w:p w14:paraId="7251770F" w14:textId="77777777" w:rsidR="000D508D" w:rsidRPr="0074510F" w:rsidRDefault="000D508D" w:rsidP="000D508D">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la universidad de proveniencia</w:t>
      </w:r>
    </w:p>
    <w:p w14:paraId="3A516CB7" w14:textId="77777777" w:rsidR="000D508D" w:rsidRPr="0074510F" w:rsidRDefault="000D508D" w:rsidP="000D508D">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el curriculum vitae</w:t>
      </w:r>
    </w:p>
    <w:p w14:paraId="60C48278" w14:textId="77777777" w:rsidR="000D508D" w:rsidRPr="0074510F" w:rsidRDefault="000D508D" w:rsidP="000D508D">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las cartas de recomendación</w:t>
      </w:r>
    </w:p>
    <w:p w14:paraId="6DCE1533" w14:textId="77777777" w:rsidR="000D508D" w:rsidRPr="0074510F" w:rsidRDefault="000D508D" w:rsidP="000D508D">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Ni los títulos de Máster ni la experiencia profesional podrán compensar la distancia entre la titulación de grado o licenciatura cursada y el perfil de Informática.</w:t>
      </w:r>
    </w:p>
    <w:p w14:paraId="16103D0A" w14:textId="77777777" w:rsidR="000D508D" w:rsidRPr="0074510F" w:rsidRDefault="000D508D" w:rsidP="000D508D">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p>
    <w:p w14:paraId="080277B0" w14:textId="77777777" w:rsidR="000D508D" w:rsidRPr="0074510F" w:rsidRDefault="000D508D" w:rsidP="000D508D">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La </w:t>
      </w:r>
      <w:r w:rsidRPr="00FD2A83">
        <w:rPr>
          <w:rFonts w:ascii="Helvetica" w:eastAsia="Times New Roman" w:hAnsi="Helvetica" w:cs="Times New Roman"/>
          <w:b/>
          <w:bCs/>
          <w:kern w:val="0"/>
          <w:sz w:val="18"/>
          <w:szCs w:val="18"/>
          <w:bdr w:val="none" w:sz="0" w:space="0" w:color="auto" w:frame="1"/>
          <w:shd w:val="clear" w:color="auto" w:fill="FFFFFF"/>
          <w:lang w:val="es-ES" w:eastAsia="en-GB"/>
          <w14:ligatures w14:val="none"/>
        </w:rPr>
        <w:t>documentación</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solicitada incluye</w:t>
      </w:r>
    </w:p>
    <w:p w14:paraId="61B64040" w14:textId="77777777" w:rsidR="000D508D" w:rsidRPr="0074510F" w:rsidRDefault="000D508D" w:rsidP="000D508D">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fotocopia del documento de identidad</w:t>
      </w:r>
    </w:p>
    <w:p w14:paraId="27CBC2A0" w14:textId="77777777" w:rsidR="000D508D" w:rsidRPr="0074510F" w:rsidRDefault="000D508D" w:rsidP="000D508D">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certificado académico</w:t>
      </w:r>
    </w:p>
    <w:p w14:paraId="4EF632C4" w14:textId="77777777" w:rsidR="000D508D" w:rsidRPr="0074510F" w:rsidRDefault="000D508D" w:rsidP="000D508D">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curriculum vitae</w:t>
      </w:r>
    </w:p>
    <w:p w14:paraId="56065D59" w14:textId="77777777" w:rsidR="000D508D" w:rsidRPr="0074510F" w:rsidRDefault="000D508D" w:rsidP="000D508D">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Las preguntas sobre los aspectos administrativos de la preinscripción y la admisión han de ser dirigidas a </w:t>
      </w:r>
      <w:hyperlink r:id="rId11" w:history="1">
        <w:r w:rsidRPr="0074510F">
          <w:rPr>
            <w:rStyle w:val="Hyperlink"/>
            <w:rFonts w:ascii="Helvetica" w:eastAsia="Times New Roman" w:hAnsi="Helvetica" w:cs="Times New Roman"/>
            <w:color w:val="auto"/>
            <w:kern w:val="0"/>
            <w:sz w:val="18"/>
            <w:szCs w:val="18"/>
            <w:bdr w:val="none" w:sz="0" w:space="0" w:color="auto" w:frame="1"/>
            <w:shd w:val="clear" w:color="auto" w:fill="FFFFFF"/>
            <w:lang w:val="es-ES" w:eastAsia="en-GB"/>
            <w14:ligatures w14:val="none"/>
          </w:rPr>
          <w:t>tramitación.master.oficial@upm.es</w:t>
        </w:r>
      </w:hyperlink>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w:t>
      </w:r>
    </w:p>
    <w:p w14:paraId="42A025FB" w14:textId="77777777" w:rsidR="003D78D4" w:rsidRPr="0074510F" w:rsidRDefault="003D78D4" w:rsidP="00117FA6">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p>
    <w:p w14:paraId="20A219C7" w14:textId="5438B7B0" w:rsidR="003D78D4" w:rsidRPr="0074510F" w:rsidRDefault="003D78D4" w:rsidP="00117FA6">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commentRangeStart w:id="16"/>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El </w:t>
      </w:r>
      <w:r w:rsidRPr="00FD2A83">
        <w:rPr>
          <w:rFonts w:ascii="Helvetica" w:eastAsia="Times New Roman" w:hAnsi="Helvetica" w:cs="Times New Roman"/>
          <w:b/>
          <w:bCs/>
          <w:kern w:val="0"/>
          <w:sz w:val="18"/>
          <w:szCs w:val="18"/>
          <w:bdr w:val="none" w:sz="0" w:space="0" w:color="auto" w:frame="1"/>
          <w:shd w:val="clear" w:color="auto" w:fill="FFFFFF"/>
          <w:lang w:val="es-ES" w:eastAsia="en-GB"/>
          <w14:ligatures w14:val="none"/>
        </w:rPr>
        <w:t>perfil de ingreso</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para ser admitido en el MUIA es tener una titulación (1) de Informática; o (2) afín (cercana) a la Informática.</w:t>
      </w:r>
      <w:commentRangeEnd w:id="16"/>
      <w:r w:rsidR="000D508D">
        <w:rPr>
          <w:rStyle w:val="CommentReference"/>
        </w:rPr>
        <w:commentReference w:id="16"/>
      </w:r>
    </w:p>
    <w:p w14:paraId="553DB40C" w14:textId="312608D4" w:rsidR="003D78D4" w:rsidRPr="0074510F" w:rsidRDefault="003D78D4" w:rsidP="00117FA6">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Se consideran titulaciones de </w:t>
      </w:r>
      <w:r w:rsidRPr="00FD2A83">
        <w:rPr>
          <w:rFonts w:ascii="Helvetica" w:eastAsia="Times New Roman" w:hAnsi="Helvetica" w:cs="Times New Roman"/>
          <w:b/>
          <w:bCs/>
          <w:kern w:val="0"/>
          <w:sz w:val="18"/>
          <w:szCs w:val="18"/>
          <w:bdr w:val="none" w:sz="0" w:space="0" w:color="auto" w:frame="1"/>
          <w:shd w:val="clear" w:color="auto" w:fill="FFFFFF"/>
          <w:lang w:val="es-ES" w:eastAsia="en-GB"/>
          <w14:ligatures w14:val="none"/>
        </w:rPr>
        <w:t>Informática</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w:t>
      </w:r>
    </w:p>
    <w:p w14:paraId="50822099" w14:textId="0B0062B9" w:rsidR="003D78D4" w:rsidRDefault="003D78D4" w:rsidP="003D78D4">
      <w:pPr>
        <w:pStyle w:val="ListParagraph"/>
        <w:numPr>
          <w:ilvl w:val="0"/>
          <w:numId w:val="21"/>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Informática</w:t>
      </w:r>
    </w:p>
    <w:p w14:paraId="0442C534" w14:textId="10941C55" w:rsidR="00C36E88" w:rsidRPr="0074510F" w:rsidRDefault="00C36E88" w:rsidP="003D78D4">
      <w:pPr>
        <w:pStyle w:val="ListParagraph"/>
        <w:numPr>
          <w:ilvl w:val="0"/>
          <w:numId w:val="21"/>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C36E88">
        <w:rPr>
          <w:rFonts w:ascii="Helvetica" w:eastAsia="Times New Roman" w:hAnsi="Helvetica" w:cs="Times New Roman"/>
          <w:kern w:val="0"/>
          <w:sz w:val="18"/>
          <w:szCs w:val="18"/>
          <w:bdr w:val="none" w:sz="0" w:space="0" w:color="auto" w:frame="1"/>
          <w:shd w:val="clear" w:color="auto" w:fill="FFFFFF"/>
          <w:lang w:val="es-ES" w:eastAsia="en-GB"/>
          <w14:ligatures w14:val="none"/>
        </w:rPr>
        <w:t>Doble Grado en Ingeniería Informática y en Administración y Dirección de Empresas</w:t>
      </w:r>
    </w:p>
    <w:p w14:paraId="2B295CEF" w14:textId="20ADB1B8" w:rsidR="003D78D4" w:rsidRPr="0074510F" w:rsidRDefault="003D78D4" w:rsidP="003D78D4">
      <w:pPr>
        <w:pStyle w:val="ListParagraph"/>
        <w:numPr>
          <w:ilvl w:val="0"/>
          <w:numId w:val="21"/>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Grado en Matemáticas</w:t>
      </w:r>
      <w:r w:rsidR="00C36E88">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e </w:t>
      </w:r>
      <w:r w:rsidR="00C36E88"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Informática</w:t>
      </w:r>
    </w:p>
    <w:p w14:paraId="6CDEFE02" w14:textId="7C2492C3" w:rsidR="003D78D4" w:rsidRDefault="003D78D4" w:rsidP="003D78D4">
      <w:pPr>
        <w:pStyle w:val="ListParagraph"/>
        <w:numPr>
          <w:ilvl w:val="0"/>
          <w:numId w:val="21"/>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del Software</w:t>
      </w:r>
    </w:p>
    <w:p w14:paraId="69DB7142" w14:textId="2294E066" w:rsidR="00C36E88" w:rsidRPr="0074510F" w:rsidRDefault="00C36E88" w:rsidP="003D78D4">
      <w:pPr>
        <w:pStyle w:val="ListParagraph"/>
        <w:numPr>
          <w:ilvl w:val="0"/>
          <w:numId w:val="21"/>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Doble Grado en Ingeniería del Software y en Tecnologías para la Sociedad de la Información</w:t>
      </w:r>
    </w:p>
    <w:p w14:paraId="41C393FA" w14:textId="11B561AE" w:rsidR="003D78D4" w:rsidRPr="0074510F" w:rsidRDefault="003D78D4" w:rsidP="003D78D4">
      <w:pPr>
        <w:pStyle w:val="ListParagraph"/>
        <w:numPr>
          <w:ilvl w:val="0"/>
          <w:numId w:val="21"/>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Grado en Sistemas de Información</w:t>
      </w:r>
    </w:p>
    <w:p w14:paraId="0710C467" w14:textId="221F2B84" w:rsidR="003D78D4" w:rsidRDefault="003D78D4" w:rsidP="003D78D4">
      <w:pPr>
        <w:pStyle w:val="ListParagraph"/>
        <w:numPr>
          <w:ilvl w:val="0"/>
          <w:numId w:val="21"/>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de Computadores</w:t>
      </w:r>
    </w:p>
    <w:p w14:paraId="2046F4AE" w14:textId="5D257267" w:rsidR="00C36E88" w:rsidRPr="0074510F" w:rsidRDefault="00C36E88" w:rsidP="003D78D4">
      <w:pPr>
        <w:pStyle w:val="ListParagraph"/>
        <w:numPr>
          <w:ilvl w:val="0"/>
          <w:numId w:val="21"/>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Doble Grado en Ingeniería de Computadores y en Tecnologías para la Sociedad de la Información</w:t>
      </w:r>
    </w:p>
    <w:p w14:paraId="05F51C60" w14:textId="17B11247" w:rsidR="003D78D4" w:rsidRDefault="003D78D4" w:rsidP="003D78D4">
      <w:pPr>
        <w:pStyle w:val="ListParagraph"/>
        <w:numPr>
          <w:ilvl w:val="0"/>
          <w:numId w:val="21"/>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Grado en Ciencia de Datos e Inteligencia Artificial</w:t>
      </w:r>
    </w:p>
    <w:p w14:paraId="042679A0" w14:textId="77777777" w:rsidR="00C36E88" w:rsidRPr="00C36E88" w:rsidRDefault="00C36E88" w:rsidP="00C36E88">
      <w:pPr>
        <w:pStyle w:val="ListParagraph"/>
        <w:numPr>
          <w:ilvl w:val="0"/>
          <w:numId w:val="21"/>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C36E88">
        <w:rPr>
          <w:rFonts w:ascii="Helvetica" w:eastAsia="Times New Roman" w:hAnsi="Helvetica" w:cs="Times New Roman"/>
          <w:kern w:val="0"/>
          <w:sz w:val="18"/>
          <w:szCs w:val="18"/>
          <w:bdr w:val="none" w:sz="0" w:space="0" w:color="auto" w:frame="1"/>
          <w:shd w:val="clear" w:color="auto" w:fill="FFFFFF"/>
          <w:lang w:val="es-ES" w:eastAsia="en-GB"/>
          <w14:ligatures w14:val="none"/>
        </w:rPr>
        <w:t>Grado en Tecnologías para la Sociedad de la Información</w:t>
      </w:r>
    </w:p>
    <w:p w14:paraId="4866BFA1" w14:textId="3261C3BF" w:rsidR="003D78D4" w:rsidRPr="0074510F" w:rsidRDefault="003D78D4" w:rsidP="003D78D4">
      <w:pPr>
        <w:pStyle w:val="ListParagraph"/>
        <w:numPr>
          <w:ilvl w:val="0"/>
          <w:numId w:val="21"/>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Otra titulación que se pueda considerar equivalente</w:t>
      </w:r>
      <w:r w:rsidR="00C36E88">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a una titulación de informática</w:t>
      </w:r>
    </w:p>
    <w:p w14:paraId="49B58284" w14:textId="0057CFBD" w:rsidR="003D78D4" w:rsidRPr="0074510F" w:rsidRDefault="003D78D4" w:rsidP="003D78D4">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Se consideran titulaciones </w:t>
      </w:r>
      <w:r w:rsidRPr="00FD2A83">
        <w:rPr>
          <w:rFonts w:ascii="Helvetica" w:eastAsia="Times New Roman" w:hAnsi="Helvetica" w:cs="Times New Roman"/>
          <w:b/>
          <w:bCs/>
          <w:kern w:val="0"/>
          <w:sz w:val="18"/>
          <w:szCs w:val="18"/>
          <w:bdr w:val="none" w:sz="0" w:space="0" w:color="auto" w:frame="1"/>
          <w:shd w:val="clear" w:color="auto" w:fill="FFFFFF"/>
          <w:lang w:val="es-ES" w:eastAsia="en-GB"/>
          <w14:ligatures w14:val="none"/>
        </w:rPr>
        <w:t>afines</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a la Informática:</w:t>
      </w:r>
    </w:p>
    <w:p w14:paraId="1B457282" w14:textId="77820670" w:rsidR="003D78D4" w:rsidRPr="0074510F" w:rsidRDefault="00412BAD" w:rsidP="003D78D4">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Grado en </w:t>
      </w:r>
      <w:r w:rsidR="001635D9"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Ingeniería de las Telecomunicaciones</w:t>
      </w:r>
    </w:p>
    <w:p w14:paraId="0770F595" w14:textId="77777777" w:rsidR="00412BAD" w:rsidRPr="00412BAD" w:rsidRDefault="00412BAD" w:rsidP="00412BAD">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412BAD">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Telemática</w:t>
      </w:r>
    </w:p>
    <w:p w14:paraId="138A12B9" w14:textId="77777777" w:rsidR="00412BAD" w:rsidRPr="00412BAD" w:rsidRDefault="00412BAD" w:rsidP="00412BAD">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412BAD">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y Sistemas de Datos</w:t>
      </w:r>
    </w:p>
    <w:p w14:paraId="32FD0286" w14:textId="77777777" w:rsidR="00412BAD" w:rsidRPr="00412BAD" w:rsidRDefault="00412BAD" w:rsidP="00412BAD">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412BAD">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Biomédica</w:t>
      </w:r>
    </w:p>
    <w:p w14:paraId="53D758A8" w14:textId="35857B6A" w:rsidR="00412BAD" w:rsidRPr="00412BAD" w:rsidRDefault="00412BAD" w:rsidP="00412BAD">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412BAD">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de Tecnologías y Servicios de Telecomunicación</w:t>
      </w:r>
    </w:p>
    <w:p w14:paraId="0833ABB1" w14:textId="77777777" w:rsidR="00412BAD" w:rsidRPr="00412BAD" w:rsidRDefault="00412BAD" w:rsidP="00412BAD">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412BAD">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Electrónica de Comunicaciones</w:t>
      </w:r>
    </w:p>
    <w:p w14:paraId="020B57CB" w14:textId="100BF148" w:rsidR="00412BAD" w:rsidRPr="00412BAD" w:rsidRDefault="00412BAD" w:rsidP="00412BAD">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412BAD">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de Sistemas de Telecomunicación</w:t>
      </w:r>
    </w:p>
    <w:p w14:paraId="228CAD4C" w14:textId="77777777" w:rsidR="00412BAD" w:rsidRPr="00412BAD" w:rsidRDefault="00412BAD" w:rsidP="00412BAD">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412BAD">
        <w:rPr>
          <w:rFonts w:ascii="Helvetica" w:eastAsia="Times New Roman" w:hAnsi="Helvetica" w:cs="Times New Roman"/>
          <w:kern w:val="0"/>
          <w:sz w:val="18"/>
          <w:szCs w:val="18"/>
          <w:bdr w:val="none" w:sz="0" w:space="0" w:color="auto" w:frame="1"/>
          <w:shd w:val="clear" w:color="auto" w:fill="FFFFFF"/>
          <w:lang w:val="es-ES" w:eastAsia="en-GB"/>
          <w14:ligatures w14:val="none"/>
        </w:rPr>
        <w:t>Doble Grado en Ingeniería Electrónica de Comunicaciones y en Ingeniería Telemática</w:t>
      </w:r>
    </w:p>
    <w:p w14:paraId="246A7163" w14:textId="2AEDB68C" w:rsidR="00412BAD" w:rsidRPr="00412BAD" w:rsidRDefault="00412BAD" w:rsidP="00412BAD">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412BAD">
        <w:rPr>
          <w:rFonts w:ascii="Helvetica" w:eastAsia="Times New Roman" w:hAnsi="Helvetica" w:cs="Times New Roman"/>
          <w:kern w:val="0"/>
          <w:sz w:val="18"/>
          <w:szCs w:val="18"/>
          <w:bdr w:val="none" w:sz="0" w:space="0" w:color="auto" w:frame="1"/>
          <w:shd w:val="clear" w:color="auto" w:fill="FFFFFF"/>
          <w:lang w:val="es-ES" w:eastAsia="en-GB"/>
          <w14:ligatures w14:val="none"/>
        </w:rPr>
        <w:t>Doble Grado en Ingeniería y Sistemas de Datos y en Ingeniería Telemática</w:t>
      </w:r>
    </w:p>
    <w:p w14:paraId="440CFDF8" w14:textId="2D03E030" w:rsidR="001635D9" w:rsidRPr="0074510F" w:rsidRDefault="00412BAD" w:rsidP="003D78D4">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Grado en </w:t>
      </w:r>
      <w:r w:rsidR="001635D9"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Matemáticas </w:t>
      </w:r>
      <w:r>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(solo si tiene </w:t>
      </w:r>
      <w:r w:rsidR="001635D9"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especialidad en Computación</w:t>
      </w:r>
      <w:r>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o equivalente)</w:t>
      </w:r>
    </w:p>
    <w:p w14:paraId="5303F3A3" w14:textId="77777777" w:rsidR="00412BAD" w:rsidRDefault="00412BAD" w:rsidP="00040677">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412BAD">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Grado en </w:t>
      </w:r>
      <w:r w:rsidR="001635D9" w:rsidRPr="00412BAD">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Física </w:t>
      </w:r>
      <w:r>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(solo si tiene </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especialidad en Computación</w:t>
      </w:r>
      <w:r>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o equivalente)</w:t>
      </w:r>
    </w:p>
    <w:p w14:paraId="518A2B45" w14:textId="703C43DA" w:rsidR="00412BAD" w:rsidRPr="00412BAD" w:rsidRDefault="00412BAD" w:rsidP="00040677">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412BAD">
        <w:rPr>
          <w:rFonts w:ascii="Helvetica" w:eastAsia="Times New Roman" w:hAnsi="Helvetica" w:cs="Times New Roman"/>
          <w:kern w:val="0"/>
          <w:sz w:val="18"/>
          <w:szCs w:val="18"/>
          <w:bdr w:val="none" w:sz="0" w:space="0" w:color="auto" w:frame="1"/>
          <w:shd w:val="clear" w:color="auto" w:fill="FFFFFF"/>
          <w:lang w:val="es-ES" w:eastAsia="en-GB"/>
          <w14:ligatures w14:val="none"/>
        </w:rPr>
        <w:t>Grado en Biotecnología (solo si se demuestra que tiene una carga notable de asignaturas relacionadas con la Informática)</w:t>
      </w:r>
    </w:p>
    <w:p w14:paraId="4FBD538D" w14:textId="3C144E17" w:rsidR="00904471" w:rsidRDefault="001635D9" w:rsidP="001635D9">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Otras titulaciones no se consideran como afines, aunque sean de Ingeniería.</w:t>
      </w:r>
      <w:r w:rsidR="00D07680"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Por ejemplo:</w:t>
      </w:r>
    </w:p>
    <w:p w14:paraId="6C864703"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Ciencias Agrarias y Bioeconomía</w:t>
      </w:r>
    </w:p>
    <w:p w14:paraId="4D2D2A39"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Agrícola</w:t>
      </w:r>
    </w:p>
    <w:p w14:paraId="435C510D"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Agroambiental</w:t>
      </w:r>
    </w:p>
    <w:p w14:paraId="110405F0" w14:textId="77777777" w:rsid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Alimentaria</w:t>
      </w:r>
    </w:p>
    <w:p w14:paraId="0519619B" w14:textId="77777777" w:rsid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y Ciencia Agronómica</w:t>
      </w:r>
    </w:p>
    <w:p w14:paraId="1F5116C7" w14:textId="77777777" w:rsid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Tecnología de las Industrias Agrarias y Alimentarias</w:t>
      </w:r>
    </w:p>
    <w:p w14:paraId="62ECF5F9" w14:textId="77777777" w:rsid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Forestal</w:t>
      </w:r>
    </w:p>
    <w:p w14:paraId="25C83650" w14:textId="77777777" w:rsid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del Medio Natural</w:t>
      </w:r>
    </w:p>
    <w:p w14:paraId="46E8C20E" w14:textId="70CA8E76"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en Tecnologías Ambientales</w:t>
      </w:r>
    </w:p>
    <w:p w14:paraId="7EAAE5CD" w14:textId="040C4795" w:rsidR="00904471" w:rsidRPr="00904471" w:rsidRDefault="00904471" w:rsidP="00430646">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Fundamentos de la Arquitectura</w:t>
      </w:r>
    </w:p>
    <w:p w14:paraId="7D3EF62F"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lastRenderedPageBreak/>
        <w:t>Doble Grado en Edificación y Administración y Dirección de Empresas</w:t>
      </w:r>
    </w:p>
    <w:p w14:paraId="47C69243"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Edificación</w:t>
      </w:r>
    </w:p>
    <w:p w14:paraId="3CA418BA"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Doble Grado en Ingeniería Civil y Territorial y en Administración y Dirección de Empresas</w:t>
      </w:r>
    </w:p>
    <w:p w14:paraId="52202457"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Civil y Territorial</w:t>
      </w:r>
    </w:p>
    <w:p w14:paraId="3989A5BD"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Gestión y Operaciones del Transporte Aéreo</w:t>
      </w:r>
    </w:p>
    <w:p w14:paraId="78B21503"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Aeroespacial</w:t>
      </w:r>
    </w:p>
    <w:p w14:paraId="52F67A4F"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en Tecnologías Aeroespaciales</w:t>
      </w:r>
    </w:p>
    <w:p w14:paraId="3DD16551"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de Materiales</w:t>
      </w:r>
    </w:p>
    <w:p w14:paraId="221A3640"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Grado en Ingeniería de la Energía  </w:t>
      </w:r>
    </w:p>
    <w:p w14:paraId="05F0DA93"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de Organización</w:t>
      </w:r>
    </w:p>
    <w:p w14:paraId="3EE86BBF"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en Tecnologías Industriales</w:t>
      </w:r>
    </w:p>
    <w:p w14:paraId="730A4A0E"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Química</w:t>
      </w:r>
    </w:p>
    <w:p w14:paraId="1C4B7C7D"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Doble Grado en Ingeniería en Diseño Industrial y Desarrollo de Producto y en Ingeniería Mecánica</w:t>
      </w:r>
    </w:p>
    <w:p w14:paraId="183F2B4D"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Doble Grado en Ingeniería Eléctrica y en Ingeniería Electrónica Industrial y Automática</w:t>
      </w:r>
    </w:p>
    <w:p w14:paraId="4D82D740"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en Diseño Industrial y Desarrollo de Producto</w:t>
      </w:r>
    </w:p>
    <w:p w14:paraId="2561B54C"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Eléctrica</w:t>
      </w:r>
    </w:p>
    <w:p w14:paraId="0DFCF0E2"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Electrónica Industrial y Automática</w:t>
      </w:r>
    </w:p>
    <w:p w14:paraId="2D703B89"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Mecánica</w:t>
      </w:r>
    </w:p>
    <w:p w14:paraId="73F3D4E8"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Arquitectura Naval</w:t>
      </w:r>
    </w:p>
    <w:p w14:paraId="4C78AF84"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Marítima</w:t>
      </w:r>
    </w:p>
    <w:p w14:paraId="023F28AA"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Grado en Ingeniería de la Energía  </w:t>
      </w:r>
    </w:p>
    <w:p w14:paraId="1269BE7A"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Geológica</w:t>
      </w:r>
    </w:p>
    <w:p w14:paraId="59B2617C" w14:textId="77777777" w:rsidR="00904471" w:rsidRPr="00904471"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Grado en Ingeniería </w:t>
      </w:r>
      <w:proofErr w:type="spellStart"/>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Mineralúrgica</w:t>
      </w:r>
      <w:proofErr w:type="spellEnd"/>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y Metalúrgica de las Materias Primas</w:t>
      </w:r>
    </w:p>
    <w:p w14:paraId="7A04137C" w14:textId="77777777" w:rsidR="00C36E88"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904471">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de los Recursos Energéticos, Combustibles y Explosivos</w:t>
      </w:r>
    </w:p>
    <w:p w14:paraId="08F02175" w14:textId="77777777" w:rsidR="00C36E88" w:rsidRDefault="00904471" w:rsidP="00904471">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C36E88">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en Tecnología Minera</w:t>
      </w:r>
    </w:p>
    <w:p w14:paraId="7D6861B8" w14:textId="77777777" w:rsidR="00412BAD" w:rsidRPr="00412BAD" w:rsidRDefault="00412BAD" w:rsidP="00412BAD">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412BAD">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de Sonido e Imagen</w:t>
      </w:r>
    </w:p>
    <w:p w14:paraId="2879CA81" w14:textId="77777777" w:rsidR="00412BAD" w:rsidRPr="00412BAD" w:rsidRDefault="00412BAD" w:rsidP="00412BAD">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412BAD">
        <w:rPr>
          <w:rFonts w:ascii="Helvetica" w:eastAsia="Times New Roman" w:hAnsi="Helvetica" w:cs="Times New Roman"/>
          <w:kern w:val="0"/>
          <w:sz w:val="18"/>
          <w:szCs w:val="18"/>
          <w:bdr w:val="none" w:sz="0" w:space="0" w:color="auto" w:frame="1"/>
          <w:shd w:val="clear" w:color="auto" w:fill="FFFFFF"/>
          <w:lang w:val="es-ES" w:eastAsia="en-GB"/>
          <w14:ligatures w14:val="none"/>
        </w:rPr>
        <w:t>Doble Grado en Ingeniería Geomática y en Ingeniería de las Tecnologías de la Información Geoespacial</w:t>
      </w:r>
    </w:p>
    <w:p w14:paraId="635A77AD" w14:textId="77777777" w:rsidR="00412BAD" w:rsidRPr="00412BAD" w:rsidRDefault="00412BAD" w:rsidP="00412BAD">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412BAD">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Geomática</w:t>
      </w:r>
    </w:p>
    <w:p w14:paraId="20AE0642" w14:textId="77777777" w:rsidR="00412BAD" w:rsidRPr="00412BAD" w:rsidRDefault="00412BAD" w:rsidP="00412BAD">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412BAD">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Geomática y Topográfica (Este título no admite alumnos de nuevo ingreso)</w:t>
      </w:r>
    </w:p>
    <w:p w14:paraId="4F32E6B8" w14:textId="77777777" w:rsidR="00412BAD" w:rsidRPr="00412BAD" w:rsidRDefault="00412BAD" w:rsidP="00412BAD">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412BAD">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de las Tecnologías de la Información Geoespacial</w:t>
      </w:r>
    </w:p>
    <w:p w14:paraId="6ECA0B64" w14:textId="77777777" w:rsidR="00412BAD" w:rsidRPr="00412BAD" w:rsidRDefault="00412BAD" w:rsidP="00412BAD">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412BAD">
        <w:rPr>
          <w:rFonts w:ascii="Helvetica" w:eastAsia="Times New Roman" w:hAnsi="Helvetica" w:cs="Times New Roman"/>
          <w:kern w:val="0"/>
          <w:sz w:val="18"/>
          <w:szCs w:val="18"/>
          <w:bdr w:val="none" w:sz="0" w:space="0" w:color="auto" w:frame="1"/>
          <w:shd w:val="clear" w:color="auto" w:fill="FFFFFF"/>
          <w:lang w:val="es-ES" w:eastAsia="en-GB"/>
          <w14:ligatures w14:val="none"/>
        </w:rPr>
        <w:t>Grado en Ciencias de la Actividad Física y del Deporte</w:t>
      </w:r>
    </w:p>
    <w:p w14:paraId="5823E068" w14:textId="77777777" w:rsidR="00412BAD" w:rsidRPr="00412BAD" w:rsidRDefault="00412BAD" w:rsidP="00412BAD">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412BAD">
        <w:rPr>
          <w:rFonts w:ascii="Helvetica" w:eastAsia="Times New Roman" w:hAnsi="Helvetica" w:cs="Times New Roman"/>
          <w:kern w:val="0"/>
          <w:sz w:val="18"/>
          <w:szCs w:val="18"/>
          <w:bdr w:val="none" w:sz="0" w:space="0" w:color="auto" w:frame="1"/>
          <w:shd w:val="clear" w:color="auto" w:fill="FFFFFF"/>
          <w:lang w:val="es-ES" w:eastAsia="en-GB"/>
          <w14:ligatures w14:val="none"/>
        </w:rPr>
        <w:t>Doble Titulación Interuniversitaria en Diseño de Moda por la Universidad Politécnica de Madrid y en Comercio por la Universidad Complutense de Madrid</w:t>
      </w:r>
    </w:p>
    <w:p w14:paraId="751309D9" w14:textId="7AEF13A2" w:rsidR="00904471" w:rsidRDefault="00412BAD" w:rsidP="00611336">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412BAD">
        <w:rPr>
          <w:rFonts w:ascii="Helvetica" w:eastAsia="Times New Roman" w:hAnsi="Helvetica" w:cs="Times New Roman"/>
          <w:kern w:val="0"/>
          <w:sz w:val="18"/>
          <w:szCs w:val="18"/>
          <w:bdr w:val="none" w:sz="0" w:space="0" w:color="auto" w:frame="1"/>
          <w:shd w:val="clear" w:color="auto" w:fill="FFFFFF"/>
          <w:lang w:val="es-ES" w:eastAsia="en-GB"/>
          <w14:ligatures w14:val="none"/>
        </w:rPr>
        <w:t>Grado en Diseño de Moda</w:t>
      </w:r>
    </w:p>
    <w:p w14:paraId="2BC49547" w14:textId="7066706F" w:rsidR="00412BAD" w:rsidRPr="00412BAD" w:rsidRDefault="00412BAD" w:rsidP="00611336">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Pr>
          <w:rFonts w:ascii="Helvetica" w:eastAsia="Times New Roman" w:hAnsi="Helvetica" w:cs="Times New Roman"/>
          <w:kern w:val="0"/>
          <w:sz w:val="18"/>
          <w:szCs w:val="18"/>
          <w:bdr w:val="none" w:sz="0" w:space="0" w:color="auto" w:frame="1"/>
          <w:shd w:val="clear" w:color="auto" w:fill="FFFFFF"/>
          <w:lang w:val="es-ES" w:eastAsia="en-GB"/>
          <w14:ligatures w14:val="none"/>
        </w:rPr>
        <w:t>Cualquier otra titulación que no se pueda considerar como de Informática o afín a la Informática</w:t>
      </w:r>
    </w:p>
    <w:p w14:paraId="119B93F0" w14:textId="3374FCBB" w:rsidR="00904471" w:rsidRPr="0074510F" w:rsidRDefault="001635D9" w:rsidP="001635D9">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En todo caso, la CAMIA considerará, si necesario, cada caso concreto para decir si una titulación se corresponde</w:t>
      </w:r>
      <w:r w:rsidR="0075335C">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total o parcialmente</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con el perfil de ingreso.</w:t>
      </w:r>
    </w:p>
    <w:p w14:paraId="37D8263E" w14:textId="77777777" w:rsidR="00D07680" w:rsidRPr="0074510F" w:rsidRDefault="00D07680" w:rsidP="00D07680">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p>
    <w:p w14:paraId="35D102F0" w14:textId="7D8D2B90" w:rsidR="00D07680" w:rsidRPr="0074510F" w:rsidRDefault="00D07680" w:rsidP="00D07680">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commentRangeStart w:id="17"/>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Para solicitar una </w:t>
      </w:r>
      <w:r w:rsidRPr="00FD2A83">
        <w:rPr>
          <w:rFonts w:ascii="Helvetica" w:eastAsia="Times New Roman" w:hAnsi="Helvetica" w:cs="Times New Roman"/>
          <w:b/>
          <w:bCs/>
          <w:kern w:val="0"/>
          <w:sz w:val="18"/>
          <w:szCs w:val="18"/>
          <w:bdr w:val="none" w:sz="0" w:space="0" w:color="auto" w:frame="1"/>
          <w:shd w:val="clear" w:color="auto" w:fill="FFFFFF"/>
          <w:lang w:val="es-ES" w:eastAsia="en-GB"/>
          <w14:ligatures w14:val="none"/>
        </w:rPr>
        <w:t>carta de preadmisión</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en el MUIA (por ejemplo, para solicitar una beca), el alumno deberá dirigirse a la Coordinación del MUIA (masteria.dia@fi.upm.es). Una vez que se verifique que el alumno cumple los requisitos de acceso y que la documentación aportada en la preinscripción es correcta y completa, se remitirá la carta de preadmisión al alumno vía correo ordinario y electrónico.</w:t>
      </w:r>
      <w:commentRangeEnd w:id="17"/>
      <w:r w:rsidR="00904471">
        <w:rPr>
          <w:rStyle w:val="CommentReference"/>
        </w:rPr>
        <w:commentReference w:id="17"/>
      </w:r>
    </w:p>
    <w:p w14:paraId="19139619" w14:textId="09059119" w:rsidR="00D07680" w:rsidRPr="0074510F" w:rsidRDefault="00D07680" w:rsidP="00D07680">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Dicha carta no asegura la admisión del alumno, el cual deberá superar, en cualquier caso, un proceso de selección.</w:t>
      </w:r>
    </w:p>
    <w:p w14:paraId="6CE7A7D1" w14:textId="77777777" w:rsidR="00117FA6" w:rsidRPr="0074510F" w:rsidRDefault="00117FA6" w:rsidP="00117FA6">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bookmarkStart w:id="18" w:name="p15"/>
      <w:bookmarkEnd w:id="18"/>
    </w:p>
    <w:p w14:paraId="696EF3EC" w14:textId="2695A8B4" w:rsidR="00D07680" w:rsidRPr="0074510F" w:rsidRDefault="00D07680" w:rsidP="00117FA6">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commentRangeStart w:id="19"/>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Los </w:t>
      </w:r>
      <w:r w:rsidRPr="00FD2A83">
        <w:rPr>
          <w:rFonts w:ascii="Helvetica" w:eastAsia="Times New Roman" w:hAnsi="Helvetica" w:cs="Times New Roman"/>
          <w:b/>
          <w:bCs/>
          <w:kern w:val="0"/>
          <w:sz w:val="18"/>
          <w:szCs w:val="18"/>
          <w:bdr w:val="none" w:sz="0" w:space="0" w:color="auto" w:frame="1"/>
          <w:shd w:val="clear" w:color="auto" w:fill="FFFFFF"/>
          <w:lang w:val="es-ES" w:eastAsia="en-GB"/>
          <w14:ligatures w14:val="none"/>
        </w:rPr>
        <w:t>complementos formativos</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(CF) son asignaturas de grado que se pueden asignar a alumnos admitidos cuya formación sea considerada como afín, pero no propiamente de Informática.</w:t>
      </w:r>
      <w:commentRangeEnd w:id="19"/>
      <w:r w:rsidR="00904471">
        <w:rPr>
          <w:rStyle w:val="CommentReference"/>
        </w:rPr>
        <w:commentReference w:id="19"/>
      </w:r>
    </w:p>
    <w:p w14:paraId="0167B7E7" w14:textId="6513B2E5" w:rsidR="00E23664" w:rsidRPr="0074510F" w:rsidRDefault="00E23664" w:rsidP="00117FA6">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El objetivo de los CF no es preparar el alumno para poder cursar las asignatura</w:t>
      </w:r>
      <w:r w:rsidR="00C9720B">
        <w:rPr>
          <w:rFonts w:ascii="Helvetica" w:eastAsia="Times New Roman" w:hAnsi="Helvetica" w:cs="Times New Roman"/>
          <w:kern w:val="0"/>
          <w:sz w:val="18"/>
          <w:szCs w:val="18"/>
          <w:bdr w:val="none" w:sz="0" w:space="0" w:color="auto" w:frame="1"/>
          <w:shd w:val="clear" w:color="auto" w:fill="FFFFFF"/>
          <w:lang w:val="es-ES" w:eastAsia="en-GB"/>
          <w14:ligatures w14:val="none"/>
        </w:rPr>
        <w:t>s</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del MUIA, sino, más bien, garantizar que, al terminar sus estudios en el Máster, se pueda considerar su formación como de Informática de acuerdo a los requisitos del sello EURO-</w:t>
      </w:r>
      <w:proofErr w:type="spellStart"/>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Inf</w:t>
      </w:r>
      <w:proofErr w:type="spellEnd"/>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que el Máster posee.</w:t>
      </w:r>
    </w:p>
    <w:p w14:paraId="007F8E18" w14:textId="543419A3" w:rsidR="00D07680" w:rsidRPr="0074510F" w:rsidRDefault="00D07680" w:rsidP="00117FA6">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Se pueden asignar hasta 12 ECTS de CF.</w:t>
      </w:r>
    </w:p>
    <w:p w14:paraId="6A969A79" w14:textId="77777777" w:rsidR="00D07680" w:rsidRPr="0074510F" w:rsidRDefault="00D07680" w:rsidP="00D07680">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La CAMIA establecerá qué asignaturas debe cursar el alumno como complementos formativos dentro de la titulación de Graduado/a en Ingeniería Informática y Graduado/a en Matemáticas e Informática, impartida en la </w:t>
      </w:r>
      <w:proofErr w:type="spellStart"/>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ETSIInf</w:t>
      </w:r>
      <w:proofErr w:type="spellEnd"/>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de la Universidad Politécnica de Madrid.</w:t>
      </w:r>
    </w:p>
    <w:p w14:paraId="3C7A3FFF" w14:textId="2EB11536" w:rsidR="00D07680" w:rsidRPr="0074510F" w:rsidRDefault="00D07680" w:rsidP="00D07680">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Los complementos formativos pueden cursarse al mismo tiempo que las asignaturas del MUIA.</w:t>
      </w:r>
    </w:p>
    <w:p w14:paraId="1A30708A" w14:textId="62899D4C" w:rsidR="00D07680" w:rsidRPr="0074510F" w:rsidRDefault="00D07680" w:rsidP="00D07680">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Las asignaturas que normalmente se asignan como complementos formativos son</w:t>
      </w:r>
    </w:p>
    <w:p w14:paraId="27D265B9" w14:textId="6DA1A726" w:rsidR="00D07680" w:rsidRPr="0074510F" w:rsidRDefault="00D07680" w:rsidP="00D07680">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Programación I (6 ECTS)</w:t>
      </w:r>
    </w:p>
    <w:p w14:paraId="59884137" w14:textId="3CE2996A" w:rsidR="001459A2" w:rsidRPr="0074510F" w:rsidRDefault="001459A2" w:rsidP="00D07680">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Sistemas Digitales (6 ECTS)</w:t>
      </w:r>
    </w:p>
    <w:p w14:paraId="45C480FB" w14:textId="388D0ACF" w:rsidR="00D07680" w:rsidRPr="0074510F" w:rsidRDefault="00D07680" w:rsidP="00D07680">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Lenguajes Formales, Autómatas y Computabilidad (6 ECTS)</w:t>
      </w:r>
    </w:p>
    <w:p w14:paraId="7823663A" w14:textId="0E744412" w:rsidR="00D07680" w:rsidRPr="0074510F" w:rsidRDefault="001459A2" w:rsidP="00D07680">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Bases de Datos (6 ECTS)</w:t>
      </w:r>
    </w:p>
    <w:p w14:paraId="253B3222" w14:textId="423E7775" w:rsidR="001459A2" w:rsidRPr="0074510F" w:rsidRDefault="001459A2" w:rsidP="00D07680">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Interacción Persona-Ordenador (6 ECTS)</w:t>
      </w:r>
    </w:p>
    <w:p w14:paraId="63D210E7" w14:textId="57BC4BFD" w:rsidR="001459A2" w:rsidRPr="0074510F" w:rsidRDefault="001459A2" w:rsidP="00D07680">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Estructura de Computadores (6 ECTS)</w:t>
      </w:r>
    </w:p>
    <w:p w14:paraId="6143AB9A" w14:textId="2E7C9CD3" w:rsidR="001459A2" w:rsidRPr="0074510F" w:rsidRDefault="001459A2" w:rsidP="00D07680">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Proyecto de Instalación Informática (3 ECTS)</w:t>
      </w:r>
    </w:p>
    <w:p w14:paraId="77B50075" w14:textId="4BF16224" w:rsidR="001459A2" w:rsidRPr="0074510F" w:rsidRDefault="001459A2" w:rsidP="00D07680">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Redes de Computadores (6 ECTS)</w:t>
      </w:r>
    </w:p>
    <w:p w14:paraId="1A407CE8" w14:textId="36CA42C5" w:rsidR="001459A2" w:rsidRPr="0074510F" w:rsidRDefault="001459A2" w:rsidP="00D07680">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Seguridad de las Tecnologías de la Computación (6 ECTS)</w:t>
      </w:r>
    </w:p>
    <w:p w14:paraId="4EFC30BF" w14:textId="24B869E2" w:rsidR="00E23664" w:rsidRPr="0074510F" w:rsidRDefault="00E23664" w:rsidP="00E23664">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lastRenderedPageBreak/>
        <w:t xml:space="preserve">Si un complemento formativo se imparte en varios grupos (incluso en distintos semestres) dentro de las titulaciones ofertadas en la </w:t>
      </w:r>
      <w:proofErr w:type="spellStart"/>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ETSIInf</w:t>
      </w:r>
      <w:proofErr w:type="spellEnd"/>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el alumno podrá elegir el grupo y el semestre que más le convenga.</w:t>
      </w:r>
    </w:p>
    <w:p w14:paraId="321934BE" w14:textId="77777777" w:rsidR="00E23664" w:rsidRPr="0074510F" w:rsidRDefault="00E23664" w:rsidP="00E23664">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p>
    <w:p w14:paraId="5B7E299E" w14:textId="43F2A230" w:rsidR="00D57156" w:rsidRDefault="00E23664" w:rsidP="00E23664">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commentRangeStart w:id="20"/>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Todas las </w:t>
      </w:r>
      <w:r w:rsidRPr="00FD2A83">
        <w:rPr>
          <w:rFonts w:ascii="Helvetica" w:eastAsia="Times New Roman" w:hAnsi="Helvetica" w:cs="Times New Roman"/>
          <w:b/>
          <w:bCs/>
          <w:kern w:val="0"/>
          <w:sz w:val="18"/>
          <w:szCs w:val="18"/>
          <w:bdr w:val="none" w:sz="0" w:space="0" w:color="auto" w:frame="1"/>
          <w:shd w:val="clear" w:color="auto" w:fill="FFFFFF"/>
          <w:lang w:val="es-ES" w:eastAsia="en-GB"/>
          <w14:ligatures w14:val="none"/>
        </w:rPr>
        <w:t>asignaturas</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del MUIA son optativas.</w:t>
      </w:r>
      <w:r w:rsidR="00D57156">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El alumno del MUIA tiene que elegir siete asignaturas entre las ofertadas en el plan de estudios (</w:t>
      </w:r>
      <w:r w:rsidR="00D57156" w:rsidRPr="00D57156">
        <w:rPr>
          <w:rFonts w:ascii="Helvetica" w:eastAsia="Times New Roman" w:hAnsi="Helvetica" w:cs="Times New Roman"/>
          <w:kern w:val="0"/>
          <w:sz w:val="18"/>
          <w:szCs w:val="18"/>
          <w:bdr w:val="none" w:sz="0" w:space="0" w:color="auto" w:frame="1"/>
          <w:shd w:val="clear" w:color="auto" w:fill="FFFFFF"/>
          <w:lang w:val="es-ES" w:eastAsia="en-GB"/>
          <w14:ligatures w14:val="none"/>
        </w:rPr>
        <w:t>http://www.dia.fi.upm.es/masteria/?q=es/asignaturas_seminarios</w:t>
      </w:r>
      <w:r w:rsidR="00D57156">
        <w:rPr>
          <w:rFonts w:ascii="Helvetica" w:eastAsia="Times New Roman" w:hAnsi="Helvetica" w:cs="Times New Roman"/>
          <w:kern w:val="0"/>
          <w:sz w:val="18"/>
          <w:szCs w:val="18"/>
          <w:bdr w:val="none" w:sz="0" w:space="0" w:color="auto" w:frame="1"/>
          <w:shd w:val="clear" w:color="auto" w:fill="FFFFFF"/>
          <w:lang w:val="es-ES" w:eastAsia="en-GB"/>
          <w14:ligatures w14:val="none"/>
        </w:rPr>
        <w:t>), para un total de 35 ECTS.</w:t>
      </w:r>
    </w:p>
    <w:p w14:paraId="75B24694" w14:textId="77777777" w:rsidR="00D57156" w:rsidRDefault="00D57156" w:rsidP="00E23664">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p>
    <w:p w14:paraId="583171F7" w14:textId="1261185C" w:rsidR="00E23664" w:rsidRPr="0074510F" w:rsidRDefault="00D57156" w:rsidP="00E23664">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Dentro de la asignatura </w:t>
      </w:r>
      <w:r w:rsidRPr="00FD2A83">
        <w:rPr>
          <w:rFonts w:ascii="Helvetica" w:eastAsia="Times New Roman" w:hAnsi="Helvetica" w:cs="Times New Roman"/>
          <w:b/>
          <w:bCs/>
          <w:kern w:val="0"/>
          <w:sz w:val="18"/>
          <w:szCs w:val="18"/>
          <w:bdr w:val="none" w:sz="0" w:space="0" w:color="auto" w:frame="1"/>
          <w:shd w:val="clear" w:color="auto" w:fill="FFFFFF"/>
          <w:lang w:val="es-ES" w:eastAsia="en-GB"/>
          <w14:ligatures w14:val="none"/>
        </w:rPr>
        <w:t>Seminarios</w:t>
      </w:r>
      <w:r>
        <w:rPr>
          <w:rFonts w:ascii="Helvetica" w:eastAsia="Times New Roman" w:hAnsi="Helvetica" w:cs="Times New Roman"/>
          <w:kern w:val="0"/>
          <w:sz w:val="18"/>
          <w:szCs w:val="18"/>
          <w:bdr w:val="none" w:sz="0" w:space="0" w:color="auto" w:frame="1"/>
          <w:shd w:val="clear" w:color="auto" w:fill="FFFFFF"/>
          <w:lang w:val="es-ES" w:eastAsia="en-GB"/>
          <w14:ligatures w14:val="none"/>
        </w:rPr>
        <w:t>, l</w:t>
      </w:r>
      <w:r w:rsidR="00E23664"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os únicos seminarios obligatorios son “Metodología de la Investigación”, "Gestión de Proyectos y Control del Riesgo" y "Aspectos Legales y Éticos de la IA". Los restantes seminarios son todos optativos, aunque el alumno deba cursar algunos de ellos de manera obligatoria si no ha escogido ninguno asignatura de algunas de las materias del MUIA.</w:t>
      </w:r>
      <w:commentRangeEnd w:id="20"/>
      <w:r w:rsidR="00904471">
        <w:rPr>
          <w:rStyle w:val="CommentReference"/>
        </w:rPr>
        <w:commentReference w:id="20"/>
      </w:r>
    </w:p>
    <w:p w14:paraId="5232ED78" w14:textId="6DD472F2" w:rsidR="00E23664" w:rsidRPr="0074510F" w:rsidRDefault="00E23664" w:rsidP="00E23664">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Por ejemplo:</w:t>
      </w:r>
    </w:p>
    <w:p w14:paraId="6943BD7A" w14:textId="279D7E9E" w:rsidR="00E23664" w:rsidRPr="0074510F" w:rsidRDefault="00E23664" w:rsidP="00E23664">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Si no ha cursado ninguna asignatura de la materia “Análisis de Decisiones”, deberá cursar el seminario “Análisis de Decisiones”</w:t>
      </w:r>
    </w:p>
    <w:p w14:paraId="520A310E" w14:textId="561193EE" w:rsidR="00E23664" w:rsidRPr="0074510F" w:rsidRDefault="00E23664" w:rsidP="00E23664">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Si no ha cursado ninguna asignatura de la materia “Aprendizaje Automático”, deberá cursar el seminario “Aprendizaje Automático”</w:t>
      </w:r>
    </w:p>
    <w:p w14:paraId="40892A7E" w14:textId="6914235F" w:rsidR="00E23664" w:rsidRPr="0074510F" w:rsidRDefault="00E23664" w:rsidP="00E23664">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Si no ha cursado ninguna asignatura de la materia “Computación Natural”, deberá cursar el seminario “Computación Natural”</w:t>
      </w:r>
    </w:p>
    <w:p w14:paraId="390FA83F" w14:textId="6805B589" w:rsidR="00E23664" w:rsidRPr="0074510F" w:rsidRDefault="00E23664" w:rsidP="00E23664">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Si no ha cursado ninguna asignatura de la materia “Representación del conocimiento y Razonamiento”, deberá cursar el seminario “Representación del conocimiento y Razonamiento”</w:t>
      </w:r>
    </w:p>
    <w:p w14:paraId="16CC20A7" w14:textId="3D5F5280" w:rsidR="00E23664" w:rsidRPr="00904471" w:rsidRDefault="00E23664" w:rsidP="00E23664">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Si no ha cursado ninguna asignatura de la materia “Robótica Cognitiva y </w:t>
      </w:r>
      <w:proofErr w:type="spellStart"/>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Percepció</w:t>
      </w:r>
      <w:proofErr w:type="spellEnd"/>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deberá cursar el seminario “Robótica Cognitiva y Percepción”</w:t>
      </w:r>
    </w:p>
    <w:p w14:paraId="1FB9A1C8" w14:textId="0E85389B" w:rsidR="00E23664" w:rsidRPr="0074510F" w:rsidRDefault="00E23664" w:rsidP="00E23664">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Los seminarios se matriculan como una única asignatura </w:t>
      </w:r>
      <w:r w:rsidR="00F738D1">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obligatoria </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de 10 ECTS</w:t>
      </w:r>
      <w:r w:rsidR="00F738D1">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llamada “Seminarios”</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no teniendo que especificarse en el momento de la matriculación cuáles </w:t>
      </w:r>
      <w:r w:rsidR="00F738D1">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seminarios concretos </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se van a cursar. El alumno debe matricular </w:t>
      </w:r>
      <w:r w:rsidR="00F738D1">
        <w:rPr>
          <w:rFonts w:ascii="Helvetica" w:eastAsia="Times New Roman" w:hAnsi="Helvetica" w:cs="Times New Roman"/>
          <w:kern w:val="0"/>
          <w:sz w:val="18"/>
          <w:szCs w:val="18"/>
          <w:bdr w:val="none" w:sz="0" w:space="0" w:color="auto" w:frame="1"/>
          <w:shd w:val="clear" w:color="auto" w:fill="FFFFFF"/>
          <w:lang w:val="es-ES" w:eastAsia="en-GB"/>
          <w14:ligatures w14:val="none"/>
        </w:rPr>
        <w:t>la asignatura S</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eminarios en el periodo ordinario (anual) de matrícula.</w:t>
      </w:r>
    </w:p>
    <w:p w14:paraId="25848715" w14:textId="2C202F17" w:rsidR="00E23664" w:rsidRDefault="00E23664" w:rsidP="00E23664">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Los seminarios tienen asignado un total de 10 ECTS</w:t>
      </w:r>
      <w:r w:rsidR="00F738D1">
        <w:rPr>
          <w:rFonts w:ascii="Helvetica" w:eastAsia="Times New Roman" w:hAnsi="Helvetica" w:cs="Times New Roman"/>
          <w:kern w:val="0"/>
          <w:sz w:val="18"/>
          <w:szCs w:val="18"/>
          <w:bdr w:val="none" w:sz="0" w:space="0" w:color="auto" w:frame="1"/>
          <w:shd w:val="clear" w:color="auto" w:fill="FFFFFF"/>
          <w:lang w:val="es-ES" w:eastAsia="en-GB"/>
          <w14:ligatures w14:val="none"/>
        </w:rPr>
        <w:t>. T</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eniendo en cuenta que cada seminario</w:t>
      </w:r>
      <w:r w:rsidR="00F738D1">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individual</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w:t>
      </w:r>
      <w:r w:rsidR="00F738D1">
        <w:rPr>
          <w:rFonts w:ascii="Helvetica" w:eastAsia="Times New Roman" w:hAnsi="Helvetica" w:cs="Times New Roman"/>
          <w:kern w:val="0"/>
          <w:sz w:val="18"/>
          <w:szCs w:val="18"/>
          <w:bdr w:val="none" w:sz="0" w:space="0" w:color="auto" w:frame="1"/>
          <w:shd w:val="clear" w:color="auto" w:fill="FFFFFF"/>
          <w:lang w:val="es-ES" w:eastAsia="en-GB"/>
          <w14:ligatures w14:val="none"/>
        </w:rPr>
        <w:t>tiene una carga de</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2 ECTS</w:t>
      </w:r>
      <w:r w:rsidR="00F738D1">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(seminarios obligatorios S1 y S2) o 1.5 ECTS (resto de los seminarios)</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el alumno debe cursar </w:t>
      </w:r>
      <w:r w:rsidR="00F738D1">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seis </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seminarios para superar la asignatura </w:t>
      </w:r>
      <w:r w:rsidR="00EB2A23">
        <w:rPr>
          <w:rFonts w:ascii="Helvetica" w:eastAsia="Times New Roman" w:hAnsi="Helvetica" w:cs="Times New Roman"/>
          <w:kern w:val="0"/>
          <w:sz w:val="18"/>
          <w:szCs w:val="18"/>
          <w:bdr w:val="none" w:sz="0" w:space="0" w:color="auto" w:frame="1"/>
          <w:shd w:val="clear" w:color="auto" w:fill="FFFFFF"/>
          <w:lang w:val="es-ES" w:eastAsia="en-GB"/>
          <w14:ligatures w14:val="none"/>
        </w:rPr>
        <w:t>obligatoria de 10 ECTS “Seminarios”.</w:t>
      </w:r>
    </w:p>
    <w:p w14:paraId="01906ABE" w14:textId="77777777" w:rsidR="00D57156" w:rsidRDefault="00D57156" w:rsidP="00E23664">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p>
    <w:p w14:paraId="68B0F10B" w14:textId="2D27E50D" w:rsidR="00D57156" w:rsidRDefault="00D57156" w:rsidP="00E23664">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Pr>
          <w:rFonts w:ascii="Helvetica" w:eastAsia="Times New Roman" w:hAnsi="Helvetica" w:cs="Times New Roman"/>
          <w:kern w:val="0"/>
          <w:sz w:val="18"/>
          <w:szCs w:val="18"/>
          <w:bdr w:val="none" w:sz="0" w:space="0" w:color="auto" w:frame="1"/>
          <w:shd w:val="clear" w:color="auto" w:fill="FFFFFF"/>
          <w:lang w:val="es-ES" w:eastAsia="en-GB"/>
          <w14:ligatures w14:val="none"/>
        </w:rPr>
        <w:t>La información anterior sobre las asignaturas y los seminarios se aplica a los alumnos del MUIA. Para los alumnos que no son del MUIA:</w:t>
      </w:r>
    </w:p>
    <w:p w14:paraId="0134595B" w14:textId="00A9A83B" w:rsidR="00D57156" w:rsidRDefault="00D57156" w:rsidP="00D57156">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Pr>
          <w:rFonts w:ascii="Helvetica" w:eastAsia="Times New Roman" w:hAnsi="Helvetica" w:cs="Times New Roman"/>
          <w:kern w:val="0"/>
          <w:sz w:val="18"/>
          <w:szCs w:val="18"/>
          <w:bdr w:val="none" w:sz="0" w:space="0" w:color="auto" w:frame="1"/>
          <w:shd w:val="clear" w:color="auto" w:fill="FFFFFF"/>
          <w:lang w:val="es-ES" w:eastAsia="en-GB"/>
          <w14:ligatures w14:val="none"/>
        </w:rPr>
        <w:t>A</w:t>
      </w:r>
      <w:r w:rsidRPr="00D57156">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los </w:t>
      </w:r>
      <w:r w:rsidRPr="00FD2A83">
        <w:rPr>
          <w:rFonts w:ascii="Helvetica" w:eastAsia="Times New Roman" w:hAnsi="Helvetica" w:cs="Times New Roman"/>
          <w:b/>
          <w:bCs/>
          <w:kern w:val="0"/>
          <w:sz w:val="18"/>
          <w:szCs w:val="18"/>
          <w:bdr w:val="none" w:sz="0" w:space="0" w:color="auto" w:frame="1"/>
          <w:shd w:val="clear" w:color="auto" w:fill="FFFFFF"/>
          <w:lang w:val="es-ES" w:eastAsia="en-GB"/>
          <w14:ligatures w14:val="none"/>
        </w:rPr>
        <w:t>alumnos del Doctorado (PhD</w:t>
      </w:r>
      <w:r w:rsidRPr="00D57156">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en Inteligencia Artificial que tengan que cursar la asignatura Seminarios como complemento formativo, se </w:t>
      </w:r>
      <w:r>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les </w:t>
      </w:r>
      <w:r w:rsidRPr="00D57156">
        <w:rPr>
          <w:rFonts w:ascii="Helvetica" w:eastAsia="Times New Roman" w:hAnsi="Helvetica" w:cs="Times New Roman"/>
          <w:kern w:val="0"/>
          <w:sz w:val="18"/>
          <w:szCs w:val="18"/>
          <w:bdr w:val="none" w:sz="0" w:space="0" w:color="auto" w:frame="1"/>
          <w:shd w:val="clear" w:color="auto" w:fill="FFFFFF"/>
          <w:lang w:val="es-ES" w:eastAsia="en-GB"/>
          <w14:ligatures w14:val="none"/>
        </w:rPr>
        <w:t>permite que elijan los seminarios que quieran, hasta sumar 10 ECTS de carga lectiva. Esto significa</w:t>
      </w:r>
      <w:r>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que el alumno tendrá que elegir seis o siete seminarios, al tener cada seminario una carga lectiva de 1.5 o 2 ECTS.</w:t>
      </w:r>
    </w:p>
    <w:p w14:paraId="1C8873CC" w14:textId="28C31A03" w:rsidR="00117FA6" w:rsidRDefault="00D57156" w:rsidP="00513A05">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Pr>
          <w:rFonts w:ascii="Helvetica" w:eastAsia="Times New Roman" w:hAnsi="Helvetica" w:cs="Times New Roman"/>
          <w:kern w:val="0"/>
          <w:sz w:val="18"/>
          <w:szCs w:val="18"/>
          <w:bdr w:val="none" w:sz="0" w:space="0" w:color="auto" w:frame="1"/>
          <w:shd w:val="clear" w:color="auto" w:fill="FFFFFF"/>
          <w:lang w:val="es-ES" w:eastAsia="en-GB"/>
          <w14:ligatures w14:val="none"/>
        </w:rPr>
        <w:t>A</w:t>
      </w:r>
      <w:r w:rsidRPr="00D57156">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los </w:t>
      </w:r>
      <w:r w:rsidRPr="00FD2A83">
        <w:rPr>
          <w:rFonts w:ascii="Helvetica" w:eastAsia="Times New Roman" w:hAnsi="Helvetica" w:cs="Times New Roman"/>
          <w:b/>
          <w:bCs/>
          <w:kern w:val="0"/>
          <w:sz w:val="18"/>
          <w:szCs w:val="18"/>
          <w:bdr w:val="none" w:sz="0" w:space="0" w:color="auto" w:frame="1"/>
          <w:shd w:val="clear" w:color="auto" w:fill="FFFFFF"/>
          <w:lang w:val="es-ES" w:eastAsia="en-GB"/>
          <w14:ligatures w14:val="none"/>
        </w:rPr>
        <w:t xml:space="preserve">alumnos </w:t>
      </w:r>
      <w:r w:rsidRPr="00FD2A83">
        <w:rPr>
          <w:rFonts w:ascii="Helvetica" w:eastAsia="Times New Roman" w:hAnsi="Helvetica" w:cs="Times New Roman"/>
          <w:b/>
          <w:bCs/>
          <w:kern w:val="0"/>
          <w:sz w:val="18"/>
          <w:szCs w:val="18"/>
          <w:bdr w:val="none" w:sz="0" w:space="0" w:color="auto" w:frame="1"/>
          <w:shd w:val="clear" w:color="auto" w:fill="FFFFFF"/>
          <w:lang w:val="es-ES" w:eastAsia="en-GB"/>
          <w14:ligatures w14:val="none"/>
        </w:rPr>
        <w:t>Erasmus (</w:t>
      </w:r>
      <w:r w:rsidR="00FD2A83">
        <w:rPr>
          <w:rFonts w:ascii="Helvetica" w:eastAsia="Times New Roman" w:hAnsi="Helvetica" w:cs="Times New Roman"/>
          <w:b/>
          <w:bCs/>
          <w:kern w:val="0"/>
          <w:sz w:val="18"/>
          <w:szCs w:val="18"/>
          <w:bdr w:val="none" w:sz="0" w:space="0" w:color="auto" w:frame="1"/>
          <w:shd w:val="clear" w:color="auto" w:fill="FFFFFF"/>
          <w:lang w:val="es-ES" w:eastAsia="en-GB"/>
          <w14:ligatures w14:val="none"/>
        </w:rPr>
        <w:t xml:space="preserve">de </w:t>
      </w:r>
      <w:r w:rsidRPr="00FD2A83">
        <w:rPr>
          <w:rFonts w:ascii="Helvetica" w:eastAsia="Times New Roman" w:hAnsi="Helvetica" w:cs="Times New Roman"/>
          <w:b/>
          <w:bCs/>
          <w:kern w:val="0"/>
          <w:sz w:val="18"/>
          <w:szCs w:val="18"/>
          <w:bdr w:val="none" w:sz="0" w:space="0" w:color="auto" w:frame="1"/>
          <w:shd w:val="clear" w:color="auto" w:fill="FFFFFF"/>
          <w:lang w:val="es-ES" w:eastAsia="en-GB"/>
          <w14:ligatures w14:val="none"/>
        </w:rPr>
        <w:t>movilidad)</w:t>
      </w:r>
      <w:r w:rsidRPr="00D57156">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que</w:t>
      </w:r>
      <w:r>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se hayan matriculado de </w:t>
      </w:r>
      <w:r w:rsidRPr="00D57156">
        <w:rPr>
          <w:rFonts w:ascii="Helvetica" w:eastAsia="Times New Roman" w:hAnsi="Helvetica" w:cs="Times New Roman"/>
          <w:kern w:val="0"/>
          <w:sz w:val="18"/>
          <w:szCs w:val="18"/>
          <w:bdr w:val="none" w:sz="0" w:space="0" w:color="auto" w:frame="1"/>
          <w:shd w:val="clear" w:color="auto" w:fill="FFFFFF"/>
          <w:lang w:val="es-ES" w:eastAsia="en-GB"/>
          <w14:ligatures w14:val="none"/>
        </w:rPr>
        <w:t>la asignatura Seminarios, se</w:t>
      </w:r>
      <w:r>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les</w:t>
      </w:r>
      <w:r w:rsidRPr="00D57156">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permite que elijan los seminarios que quieran, hasta sumar 10 ECTS de carga lectiva. Esto significa</w:t>
      </w:r>
      <w:r>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que el alumno tendrá que elegir seis o siete seminarios, al tener cada seminario una carga lectiva de 1.5 o 2 ECTS.</w:t>
      </w:r>
      <w:bookmarkStart w:id="21" w:name="p20"/>
      <w:bookmarkStart w:id="22" w:name="p21"/>
      <w:bookmarkEnd w:id="21"/>
      <w:bookmarkEnd w:id="22"/>
    </w:p>
    <w:p w14:paraId="0016770E" w14:textId="77777777" w:rsidR="0099241B" w:rsidRPr="0099241B" w:rsidRDefault="0099241B" w:rsidP="0099241B">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p>
    <w:p w14:paraId="3732EA19" w14:textId="6655800B" w:rsidR="00B45070" w:rsidRDefault="00BA25A2" w:rsidP="00513A05">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A finales del primer semestre, el coordinador del MUIA </w:t>
      </w:r>
      <w:r w:rsidR="00B45070">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publica el calendario provisional de los seminarios a lo largo de segundo semestre. También hace público un cuestionario en el que los alumnos indican los seminarios de los que se quieren matricular, y cuáles de ellos quieren cursar online (si es posible). En caso </w:t>
      </w:r>
      <w:r w:rsidR="000D1275">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de </w:t>
      </w:r>
      <w:r w:rsidR="00B45070">
        <w:rPr>
          <w:rFonts w:ascii="Helvetica" w:eastAsia="Times New Roman" w:hAnsi="Helvetica" w:cs="Times New Roman"/>
          <w:kern w:val="0"/>
          <w:sz w:val="18"/>
          <w:szCs w:val="18"/>
          <w:bdr w:val="none" w:sz="0" w:space="0" w:color="auto" w:frame="1"/>
          <w:shd w:val="clear" w:color="auto" w:fill="FFFFFF"/>
          <w:lang w:val="es-ES" w:eastAsia="en-GB"/>
          <w14:ligatures w14:val="none"/>
        </w:rPr>
        <w:t>que las preferencias de matriculación vaya</w:t>
      </w:r>
      <w:r w:rsidR="00166125">
        <w:rPr>
          <w:rFonts w:ascii="Helvetica" w:eastAsia="Times New Roman" w:hAnsi="Helvetica" w:cs="Times New Roman"/>
          <w:kern w:val="0"/>
          <w:sz w:val="18"/>
          <w:szCs w:val="18"/>
          <w:bdr w:val="none" w:sz="0" w:space="0" w:color="auto" w:frame="1"/>
          <w:shd w:val="clear" w:color="auto" w:fill="FFFFFF"/>
          <w:lang w:val="es-ES" w:eastAsia="en-GB"/>
          <w14:ligatures w14:val="none"/>
        </w:rPr>
        <w:t>n</w:t>
      </w:r>
      <w:r w:rsidR="00B45070">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cambiando durante las semanas siguientes, será necesario comunicarse con los profesores implicados:</w:t>
      </w:r>
    </w:p>
    <w:p w14:paraId="6A85D569" w14:textId="4E5EA36F" w:rsidR="00B45070" w:rsidRDefault="00B45070" w:rsidP="00B45070">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Pr>
          <w:rFonts w:ascii="Helvetica" w:eastAsia="Times New Roman" w:hAnsi="Helvetica" w:cs="Times New Roman"/>
          <w:kern w:val="0"/>
          <w:sz w:val="18"/>
          <w:szCs w:val="18"/>
          <w:bdr w:val="none" w:sz="0" w:space="0" w:color="auto" w:frame="1"/>
          <w:shd w:val="clear" w:color="auto" w:fill="FFFFFF"/>
          <w:lang w:val="es-ES" w:eastAsia="en-GB"/>
          <w14:ligatures w14:val="none"/>
        </w:rPr>
        <w:t>Si se quiere cambiar un seminario por otro, será necesario avisar los coordinadores de ambos seminarios para que den el visto bueno.</w:t>
      </w:r>
      <w:r w:rsidR="00EC167E">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No es necesario avisar el coordinador del Máster a no ser que surjan complicaciones.</w:t>
      </w:r>
    </w:p>
    <w:p w14:paraId="331C18F7" w14:textId="51D20E90" w:rsidR="00BA25A2" w:rsidRDefault="00B45070" w:rsidP="00BF60C2">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Si se quiere cambiar la modalidad de asistencia de un seminario (de presencial a online, o de online a presencial), </w:t>
      </w:r>
      <w:r>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será necesario avisar </w:t>
      </w:r>
      <w:r>
        <w:rPr>
          <w:rFonts w:ascii="Helvetica" w:eastAsia="Times New Roman" w:hAnsi="Helvetica" w:cs="Times New Roman"/>
          <w:kern w:val="0"/>
          <w:sz w:val="18"/>
          <w:szCs w:val="18"/>
          <w:bdr w:val="none" w:sz="0" w:space="0" w:color="auto" w:frame="1"/>
          <w:shd w:val="clear" w:color="auto" w:fill="FFFFFF"/>
          <w:lang w:val="es-ES" w:eastAsia="en-GB"/>
          <w14:ligatures w14:val="none"/>
        </w:rPr>
        <w:t>el</w:t>
      </w:r>
      <w:r>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coordinador de</w:t>
      </w:r>
      <w:r>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l </w:t>
      </w:r>
      <w:r>
        <w:rPr>
          <w:rFonts w:ascii="Helvetica" w:eastAsia="Times New Roman" w:hAnsi="Helvetica" w:cs="Times New Roman"/>
          <w:kern w:val="0"/>
          <w:sz w:val="18"/>
          <w:szCs w:val="18"/>
          <w:bdr w:val="none" w:sz="0" w:space="0" w:color="auto" w:frame="1"/>
          <w:shd w:val="clear" w:color="auto" w:fill="FFFFFF"/>
          <w:lang w:val="es-ES" w:eastAsia="en-GB"/>
          <w14:ligatures w14:val="none"/>
        </w:rPr>
        <w:t>seminario para que d</w:t>
      </w:r>
      <w:r w:rsidR="00EC167E">
        <w:rPr>
          <w:rFonts w:ascii="Helvetica" w:eastAsia="Times New Roman" w:hAnsi="Helvetica" w:cs="Times New Roman"/>
          <w:kern w:val="0"/>
          <w:sz w:val="18"/>
          <w:szCs w:val="18"/>
          <w:bdr w:val="none" w:sz="0" w:space="0" w:color="auto" w:frame="1"/>
          <w:shd w:val="clear" w:color="auto" w:fill="FFFFFF"/>
          <w:lang w:val="es-ES" w:eastAsia="en-GB"/>
          <w14:ligatures w14:val="none"/>
        </w:rPr>
        <w:t>é</w:t>
      </w:r>
      <w:r>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el visto bueno</w:t>
      </w:r>
      <w:r>
        <w:rPr>
          <w:rFonts w:ascii="Helvetica" w:eastAsia="Times New Roman" w:hAnsi="Helvetica" w:cs="Times New Roman"/>
          <w:kern w:val="0"/>
          <w:sz w:val="18"/>
          <w:szCs w:val="18"/>
          <w:bdr w:val="none" w:sz="0" w:space="0" w:color="auto" w:frame="1"/>
          <w:shd w:val="clear" w:color="auto" w:fill="FFFFFF"/>
          <w:lang w:val="es-ES" w:eastAsia="en-GB"/>
          <w14:ligatures w14:val="none"/>
        </w:rPr>
        <w:t>.</w:t>
      </w:r>
      <w:r w:rsidR="00EC167E">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w:t>
      </w:r>
      <w:r w:rsidR="00EC167E">
        <w:rPr>
          <w:rFonts w:ascii="Helvetica" w:eastAsia="Times New Roman" w:hAnsi="Helvetica" w:cs="Times New Roman"/>
          <w:kern w:val="0"/>
          <w:sz w:val="18"/>
          <w:szCs w:val="18"/>
          <w:bdr w:val="none" w:sz="0" w:space="0" w:color="auto" w:frame="1"/>
          <w:shd w:val="clear" w:color="auto" w:fill="FFFFFF"/>
          <w:lang w:val="es-ES" w:eastAsia="en-GB"/>
          <w14:ligatures w14:val="none"/>
        </w:rPr>
        <w:t>No es necesario avisar el coordinador del Máster a no ser que surjan complicaciones.</w:t>
      </w:r>
    </w:p>
    <w:p w14:paraId="108D53AA" w14:textId="0A60EED7" w:rsidR="00166125" w:rsidRDefault="00166125" w:rsidP="00166125">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Pr>
          <w:rFonts w:ascii="Helvetica" w:eastAsia="Times New Roman" w:hAnsi="Helvetica" w:cs="Times New Roman"/>
          <w:kern w:val="0"/>
          <w:sz w:val="18"/>
          <w:szCs w:val="18"/>
          <w:bdr w:val="none" w:sz="0" w:space="0" w:color="auto" w:frame="1"/>
          <w:shd w:val="clear" w:color="auto" w:fill="FFFFFF"/>
          <w:lang w:val="es-ES" w:eastAsia="en-GB"/>
          <w14:ligatures w14:val="none"/>
        </w:rPr>
        <w:t>Las preferencias de matriculación pueden cambiar en cualquier momento con las siguientes condiciones:</w:t>
      </w:r>
    </w:p>
    <w:p w14:paraId="6F29EBA6" w14:textId="050D790F" w:rsidR="00166125" w:rsidRDefault="00166125" w:rsidP="00166125">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Pr>
          <w:rFonts w:ascii="Helvetica" w:eastAsia="Times New Roman" w:hAnsi="Helvetica" w:cs="Times New Roman"/>
          <w:kern w:val="0"/>
          <w:sz w:val="18"/>
          <w:szCs w:val="18"/>
          <w:bdr w:val="none" w:sz="0" w:space="0" w:color="auto" w:frame="1"/>
          <w:shd w:val="clear" w:color="auto" w:fill="FFFFFF"/>
          <w:lang w:val="es-ES" w:eastAsia="en-GB"/>
          <w14:ligatures w14:val="none"/>
        </w:rPr>
        <w:t>Que se siga cumpliendo con las condiciones del plan de estudios</w:t>
      </w:r>
    </w:p>
    <w:p w14:paraId="5A7B895C" w14:textId="19C481CA" w:rsidR="00166125" w:rsidRPr="00166125" w:rsidRDefault="00166125" w:rsidP="00166125">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Pr>
          <w:rFonts w:ascii="Helvetica" w:eastAsia="Times New Roman" w:hAnsi="Helvetica" w:cs="Times New Roman"/>
          <w:kern w:val="0"/>
          <w:sz w:val="18"/>
          <w:szCs w:val="18"/>
          <w:bdr w:val="none" w:sz="0" w:space="0" w:color="auto" w:frame="1"/>
          <w:shd w:val="clear" w:color="auto" w:fill="FFFFFF"/>
          <w:lang w:val="es-ES" w:eastAsia="en-GB"/>
          <w14:ligatures w14:val="none"/>
        </w:rPr>
        <w:t>Que se tenga el visto bueno de los coordinadores de todos los seminarios implicados en el cambio.</w:t>
      </w:r>
    </w:p>
    <w:p w14:paraId="25BBA2EB" w14:textId="77777777" w:rsidR="00BA25A2" w:rsidRPr="00513A05" w:rsidRDefault="00BA25A2" w:rsidP="00513A05">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p>
    <w:p w14:paraId="667178AA" w14:textId="3D5C8A7B" w:rsidR="00E23664" w:rsidRPr="00E23664" w:rsidRDefault="00E23664" w:rsidP="00E23664">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commentRangeStart w:id="23"/>
      <w:r w:rsidRPr="00E23664">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El proceso de </w:t>
      </w:r>
      <w:r w:rsidRPr="00320281">
        <w:rPr>
          <w:rFonts w:ascii="Helvetica" w:eastAsia="Times New Roman" w:hAnsi="Helvetica" w:cs="Times New Roman"/>
          <w:b/>
          <w:bCs/>
          <w:kern w:val="0"/>
          <w:sz w:val="18"/>
          <w:szCs w:val="18"/>
          <w:bdr w:val="none" w:sz="0" w:space="0" w:color="auto" w:frame="1"/>
          <w:shd w:val="clear" w:color="auto" w:fill="FFFFFF"/>
          <w:lang w:val="es-ES" w:eastAsia="en-GB"/>
          <w14:ligatures w14:val="none"/>
        </w:rPr>
        <w:t>asignación de</w:t>
      </w:r>
      <w:r w:rsidR="00320281">
        <w:rPr>
          <w:rFonts w:ascii="Helvetica" w:eastAsia="Times New Roman" w:hAnsi="Helvetica" w:cs="Times New Roman"/>
          <w:b/>
          <w:bCs/>
          <w:kern w:val="0"/>
          <w:sz w:val="18"/>
          <w:szCs w:val="18"/>
          <w:bdr w:val="none" w:sz="0" w:space="0" w:color="auto" w:frame="1"/>
          <w:shd w:val="clear" w:color="auto" w:fill="FFFFFF"/>
          <w:lang w:val="es-ES" w:eastAsia="en-GB"/>
          <w14:ligatures w14:val="none"/>
        </w:rPr>
        <w:t>l</w:t>
      </w:r>
      <w:r w:rsidRPr="00320281">
        <w:rPr>
          <w:rFonts w:ascii="Helvetica" w:eastAsia="Times New Roman" w:hAnsi="Helvetica" w:cs="Times New Roman"/>
          <w:b/>
          <w:bCs/>
          <w:kern w:val="0"/>
          <w:sz w:val="18"/>
          <w:szCs w:val="18"/>
          <w:bdr w:val="none" w:sz="0" w:space="0" w:color="auto" w:frame="1"/>
          <w:shd w:val="clear" w:color="auto" w:fill="FFFFFF"/>
          <w:lang w:val="es-ES" w:eastAsia="en-GB"/>
          <w14:ligatures w14:val="none"/>
        </w:rPr>
        <w:t xml:space="preserve"> Trabajo Fin de Máster</w:t>
      </w:r>
      <w:r w:rsidRPr="00E23664">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es el siguiente:</w:t>
      </w:r>
      <w:commentRangeEnd w:id="23"/>
      <w:r w:rsidR="00904471">
        <w:rPr>
          <w:rStyle w:val="CommentReference"/>
        </w:rPr>
        <w:commentReference w:id="23"/>
      </w:r>
    </w:p>
    <w:p w14:paraId="2A2F0EE4" w14:textId="77777777" w:rsidR="00E23664" w:rsidRPr="00E23664" w:rsidRDefault="00E23664" w:rsidP="00E23664">
      <w:pPr>
        <w:numPr>
          <w:ilvl w:val="0"/>
          <w:numId w:val="17"/>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E23664">
        <w:rPr>
          <w:rFonts w:ascii="Helvetica" w:eastAsia="Times New Roman" w:hAnsi="Helvetica" w:cs="Times New Roman"/>
          <w:kern w:val="0"/>
          <w:sz w:val="18"/>
          <w:szCs w:val="18"/>
          <w:bdr w:val="none" w:sz="0" w:space="0" w:color="auto" w:frame="1"/>
          <w:shd w:val="clear" w:color="auto" w:fill="FFFFFF"/>
          <w:lang w:val="es-ES" w:eastAsia="en-GB"/>
          <w14:ligatures w14:val="none"/>
        </w:rPr>
        <w:t>Los alumnos pueden contactar con los profesores del MUIA y acordar el tema de su Trabajo Fin de Máster.</w:t>
      </w:r>
    </w:p>
    <w:p w14:paraId="6A5B0157" w14:textId="6EC1E1C2" w:rsidR="00E23664" w:rsidRPr="00E23664" w:rsidRDefault="00E23664" w:rsidP="00E23664">
      <w:pPr>
        <w:numPr>
          <w:ilvl w:val="0"/>
          <w:numId w:val="17"/>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E23664">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A través de una aplicación informática desarrollada por el DIA, los alumnos pueden introducir sus preferencias sobre las propuestas de TFM que anualmente </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son ofertadas</w:t>
      </w:r>
      <w:r w:rsidRPr="00E23664">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por los profesores del MUIA (de mediados de </w:t>
      </w:r>
      <w:proofErr w:type="gramStart"/>
      <w:r w:rsidRPr="00E23664">
        <w:rPr>
          <w:rFonts w:ascii="Helvetica" w:eastAsia="Times New Roman" w:hAnsi="Helvetica" w:cs="Times New Roman"/>
          <w:kern w:val="0"/>
          <w:sz w:val="18"/>
          <w:szCs w:val="18"/>
          <w:bdr w:val="none" w:sz="0" w:space="0" w:color="auto" w:frame="1"/>
          <w:shd w:val="clear" w:color="auto" w:fill="FFFFFF"/>
          <w:lang w:val="es-ES" w:eastAsia="en-GB"/>
          <w14:ligatures w14:val="none"/>
        </w:rPr>
        <w:t>Diciembre</w:t>
      </w:r>
      <w:proofErr w:type="gramEnd"/>
      <w:r w:rsidRPr="00E23664">
        <w:rPr>
          <w:rFonts w:ascii="Helvetica" w:eastAsia="Times New Roman" w:hAnsi="Helvetica" w:cs="Times New Roman"/>
          <w:kern w:val="0"/>
          <w:sz w:val="18"/>
          <w:szCs w:val="18"/>
          <w:bdr w:val="none" w:sz="0" w:space="0" w:color="auto" w:frame="1"/>
          <w:shd w:val="clear" w:color="auto" w:fill="FFFFFF"/>
          <w:lang w:val="es-ES" w:eastAsia="en-GB"/>
          <w14:ligatures w14:val="none"/>
        </w:rPr>
        <w:t> a mediados de Enero). Identifica</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rá</w:t>
      </w:r>
      <w:r w:rsidRPr="00E23664">
        <w:rPr>
          <w:rFonts w:ascii="Helvetica" w:eastAsia="Times New Roman" w:hAnsi="Helvetica" w:cs="Times New Roman"/>
          <w:kern w:val="0"/>
          <w:sz w:val="18"/>
          <w:szCs w:val="18"/>
          <w:bdr w:val="none" w:sz="0" w:space="0" w:color="auto" w:frame="1"/>
          <w:shd w:val="clear" w:color="auto" w:fill="FFFFFF"/>
          <w:lang w:val="es-ES" w:eastAsia="en-GB"/>
          <w14:ligatures w14:val="none"/>
        </w:rPr>
        <w:t>n en orden las propuestas que más les atraigan.</w:t>
      </w:r>
    </w:p>
    <w:p w14:paraId="0C419457" w14:textId="0CECC049" w:rsidR="00E23664" w:rsidRPr="0074510F" w:rsidRDefault="00E23664" w:rsidP="00E23664">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E23664">
        <w:rPr>
          <w:rFonts w:ascii="Helvetica" w:eastAsia="Times New Roman" w:hAnsi="Helvetica" w:cs="Times New Roman"/>
          <w:kern w:val="0"/>
          <w:sz w:val="18"/>
          <w:szCs w:val="18"/>
          <w:bdr w:val="none" w:sz="0" w:space="0" w:color="auto" w:frame="1"/>
          <w:shd w:val="clear" w:color="auto" w:fill="FFFFFF"/>
          <w:lang w:val="es-ES" w:eastAsia="en-GB"/>
          <w14:ligatures w14:val="none"/>
        </w:rPr>
        <w:lastRenderedPageBreak/>
        <w:t xml:space="preserve">En el caso de que no les atraiga ninguna oferta, o no se le haya asignado ninguna de las seleccionadas (varios alumnos pueden seleccionar la misma propuesta), el alumno deberá realizar una propuesta, encuadrándola en una de las materias del MUIA e indicando hasta tres profesores de </w:t>
      </w:r>
      <w:proofErr w:type="gramStart"/>
      <w:r w:rsidRPr="00E23664">
        <w:rPr>
          <w:rFonts w:ascii="Helvetica" w:eastAsia="Times New Roman" w:hAnsi="Helvetica" w:cs="Times New Roman"/>
          <w:kern w:val="0"/>
          <w:sz w:val="18"/>
          <w:szCs w:val="18"/>
          <w:bdr w:val="none" w:sz="0" w:space="0" w:color="auto" w:frame="1"/>
          <w:shd w:val="clear" w:color="auto" w:fill="FFFFFF"/>
          <w:lang w:val="es-ES" w:eastAsia="en-GB"/>
          <w14:ligatures w14:val="none"/>
        </w:rPr>
        <w:t>la misma</w:t>
      </w:r>
      <w:proofErr w:type="gramEnd"/>
      <w:r w:rsidRPr="00E23664">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que puedan ejercer de directores.</w:t>
      </w:r>
    </w:p>
    <w:p w14:paraId="3C33BB9E" w14:textId="77777777" w:rsidR="005C4228" w:rsidRDefault="0074510F" w:rsidP="00E23664">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Un TFM puede tener uno o dos directores</w:t>
      </w:r>
      <w:r w:rsidR="005C4228">
        <w:rPr>
          <w:rFonts w:ascii="Helvetica" w:eastAsia="Times New Roman" w:hAnsi="Helvetica" w:cs="Times New Roman"/>
          <w:kern w:val="0"/>
          <w:sz w:val="18"/>
          <w:szCs w:val="18"/>
          <w:bdr w:val="none" w:sz="0" w:space="0" w:color="auto" w:frame="1"/>
          <w:shd w:val="clear" w:color="auto" w:fill="FFFFFF"/>
          <w:lang w:val="es-ES" w:eastAsia="en-GB"/>
          <w14:ligatures w14:val="none"/>
        </w:rPr>
        <w:t>.</w:t>
      </w:r>
    </w:p>
    <w:p w14:paraId="71079D2D" w14:textId="77777777" w:rsidR="005C4228" w:rsidRDefault="005C4228" w:rsidP="005C4228">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Pr>
          <w:rFonts w:ascii="Helvetica" w:eastAsia="Times New Roman" w:hAnsi="Helvetica" w:cs="Times New Roman"/>
          <w:kern w:val="0"/>
          <w:sz w:val="18"/>
          <w:szCs w:val="18"/>
          <w:bdr w:val="none" w:sz="0" w:space="0" w:color="auto" w:frame="1"/>
          <w:shd w:val="clear" w:color="auto" w:fill="FFFFFF"/>
          <w:lang w:val="es-ES" w:eastAsia="en-GB"/>
          <w14:ligatures w14:val="none"/>
        </w:rPr>
        <w:t>Si tiene un director, este tiene que ser un profesor del MUIA</w:t>
      </w:r>
    </w:p>
    <w:p w14:paraId="2E18B2C9" w14:textId="4B9150DB" w:rsidR="00E23664" w:rsidRPr="00904471" w:rsidRDefault="005C4228" w:rsidP="00117FA6">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Si tiene dos directores, </w:t>
      </w:r>
      <w:r w:rsidR="0074510F" w:rsidRPr="005C4228">
        <w:rPr>
          <w:rFonts w:ascii="Helvetica" w:eastAsia="Times New Roman" w:hAnsi="Helvetica" w:cs="Times New Roman"/>
          <w:kern w:val="0"/>
          <w:sz w:val="18"/>
          <w:szCs w:val="18"/>
          <w:bdr w:val="none" w:sz="0" w:space="0" w:color="auto" w:frame="1"/>
          <w:shd w:val="clear" w:color="auto" w:fill="FFFFFF"/>
          <w:lang w:val="es-ES" w:eastAsia="en-GB"/>
          <w14:ligatures w14:val="none"/>
        </w:rPr>
        <w:t>uno de ellos tiene que ser profesor de la titulación</w:t>
      </w:r>
      <w:r>
        <w:rPr>
          <w:rFonts w:ascii="Helvetica" w:eastAsia="Times New Roman" w:hAnsi="Helvetica" w:cs="Times New Roman"/>
          <w:kern w:val="0"/>
          <w:sz w:val="18"/>
          <w:szCs w:val="18"/>
          <w:bdr w:val="none" w:sz="0" w:space="0" w:color="auto" w:frame="1"/>
          <w:shd w:val="clear" w:color="auto" w:fill="FFFFFF"/>
          <w:lang w:val="es-ES" w:eastAsia="en-GB"/>
          <w14:ligatures w14:val="none"/>
        </w:rPr>
        <w:t>; el otro puede no serlo, pero tiene que ser</w:t>
      </w:r>
      <w:r w:rsidR="0074510F" w:rsidRPr="005C4228">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Doctor.</w:t>
      </w:r>
    </w:p>
    <w:p w14:paraId="09864C9E" w14:textId="77777777"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El alumno puede matricular del Trabajo Fin de Máster en el periodo ordinario (anual) o de ampliación de matrícula, pudiéndose defender en cualquier momento a lo largo del año o semestre correspondiente. Para poder defender el TFM el alumno deberá tener superadas las 7 asignaturas y los seminarios del máster. El alumno deber tener en cuenta que hay que entregar cierta documentación (véase la web del máster) con antelación a la fecha de la defensa del TFM.</w:t>
      </w:r>
    </w:p>
    <w:p w14:paraId="14B9C7EF" w14:textId="20D7C045"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La defensa del TFM consistirá en una presentación oral de la misma por parte del alumno durante un tiempo mínimo de 20 minutos y máximo de 40 minutos, seguida de un turno de preguntas por parte de los miembros del tribunal durante un máximo de 20 minutos.</w:t>
      </w:r>
    </w:p>
    <w:p w14:paraId="161B6E85" w14:textId="3E2D1ABB"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Si no se consigue defender el TFM antes de finales de julio (cuando termina el curso académico), hay que volver a matricularse del TFM. Para el TFM, el coste de la segunda matrícula y las siguientes es </w:t>
      </w:r>
      <w:r w:rsidR="007A1B11">
        <w:rPr>
          <w:rFonts w:ascii="Helvetica" w:eastAsia="Times New Roman" w:hAnsi="Helvetica" w:cs="Times New Roman"/>
          <w:kern w:val="0"/>
          <w:sz w:val="18"/>
          <w:szCs w:val="18"/>
          <w:bdr w:val="none" w:sz="0" w:space="0" w:color="auto" w:frame="1"/>
          <w:shd w:val="clear" w:color="auto" w:fill="FFFFFF"/>
          <w:lang w:val="es-ES" w:eastAsia="en-GB"/>
          <w14:ligatures w14:val="none"/>
        </w:rPr>
        <w:t>alrededor del</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25% del coste de la primera matrícula.</w:t>
      </w:r>
      <w:r w:rsidR="00B55945">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No es suficiente entregar la memoria del TFM en julio: es necesario defenderlo para que la nota conste en acta antes del final del curso académico.</w:t>
      </w:r>
    </w:p>
    <w:p w14:paraId="76A42B79" w14:textId="77777777"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p>
    <w:p w14:paraId="5854C79D" w14:textId="1EF5D4B2"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commentRangeStart w:id="24"/>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Los profesores del MUIA pertenecen a varios grupos de investigación consolidados de la Universidad Politécnica de Madrid. En http://www.dia.fi.upm.es/grupos-investigacion se puede obtener una descripción de dichos grupos, así como sus integrantes, líneas de investigación que desarrollan y proyectos de investigación subvencionados en los que participan.</w:t>
      </w:r>
      <w:commentRangeEnd w:id="24"/>
      <w:r w:rsidR="00904471">
        <w:rPr>
          <w:rStyle w:val="CommentReference"/>
        </w:rPr>
        <w:commentReference w:id="24"/>
      </w:r>
    </w:p>
    <w:p w14:paraId="4E464FC7" w14:textId="144AA72B"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El alumno podrá realizar su TFM en cualquiera de las líneas de investigación del Departamento, si hay profesores dispuestos a dirigir su trabajo.</w:t>
      </w:r>
    </w:p>
    <w:p w14:paraId="002AC0A7" w14:textId="77777777"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p>
    <w:p w14:paraId="049F6815" w14:textId="77777777"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commentRangeStart w:id="25"/>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A modo orientativo, en Madrid es posible encontrar habitaciones compartidas en pisos desde unos 400 euros al mes. El coste del alquiler de un apartamento (un piso con una sola habitación) empieza a partir de los 600/700 euros al mes. Todos estos precios dependen, por supuesto, de la zona, y a ellos hay que añadir el coste (proporcional, en su caso) del agua, electricidad, teléfono, gastos de comunidad, etc.</w:t>
      </w:r>
      <w:commentRangeEnd w:id="25"/>
      <w:r w:rsidR="00904471">
        <w:rPr>
          <w:rStyle w:val="CommentReference"/>
        </w:rPr>
        <w:commentReference w:id="25"/>
      </w:r>
    </w:p>
    <w:p w14:paraId="72F5257D" w14:textId="48F72F00"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Nota para estudiantes extranjeros: el gobierno español exige tener medios de vida para otorgar el visado de estudiante que permite la residencia en territorio español. Esto se puede demostrar mediante la posesión de una cantidad de dinero en una cuenta bancaria, o mediante la demostración de adjudicación de una beca. Sugerimos consultar con tiempo suficiente a la embajada o consulado más próximo.</w:t>
      </w:r>
    </w:p>
    <w:p w14:paraId="18D8295B" w14:textId="77777777"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La UPM no dispone de residencias de estudiantes, pero para aquellos alumnos que lo deseen y lo soliciten, la Escuela ofrece la posibilidad de ayudar a encontrar alojamiento en pisos compartidos por estudiantes a través del Servicio de Asistencia a Estudiantes Internacionales SIAS (</w:t>
      </w:r>
      <w:proofErr w:type="spellStart"/>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Students</w:t>
      </w:r>
      <w:proofErr w:type="spellEnd"/>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International </w:t>
      </w:r>
      <w:proofErr w:type="spellStart"/>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Assistance</w:t>
      </w:r>
      <w:proofErr w:type="spellEnd"/>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w:t>
      </w:r>
      <w:proofErr w:type="spellStart"/>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Service</w:t>
      </w:r>
      <w:proofErr w:type="spellEnd"/>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sias@fi.upm.es.</w:t>
      </w:r>
    </w:p>
    <w:p w14:paraId="33989350" w14:textId="77777777"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p>
    <w:p w14:paraId="5066785B" w14:textId="6919E403"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commentRangeStart w:id="26"/>
      <w:proofErr w:type="gramStart"/>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La documentación a aportar</w:t>
      </w:r>
      <w:proofErr w:type="gramEnd"/>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para obtener un visado (visa) para estudiar en España depende del país de procedencia, pero, en general, incluye:</w:t>
      </w:r>
      <w:commentRangeEnd w:id="26"/>
      <w:r w:rsidR="00904471">
        <w:rPr>
          <w:rStyle w:val="CommentReference"/>
        </w:rPr>
        <w:commentReference w:id="26"/>
      </w:r>
    </w:p>
    <w:p w14:paraId="73B1165F" w14:textId="77777777"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ab/>
        <w:t>Carta de admisión del Máster.</w:t>
      </w:r>
    </w:p>
    <w:p w14:paraId="6BB42A27" w14:textId="3B14D017"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ab/>
        <w:t>Seguro médico. Puede hacerse con cualquier compañía (no tiene por qué ser española) pero debe tener una sucursal en España y cumplir los requisitos Schengen.</w:t>
      </w:r>
    </w:p>
    <w:p w14:paraId="79C20CE1" w14:textId="77777777"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ab/>
        <w:t xml:space="preserve">Documento que acredite un alojamiento en España. Si el alumno va a residir en la vivienda de un familiar, éste deberá notificarlo en una Comisaría de Policía y enviar el documento al estudiante candidato. La </w:t>
      </w:r>
      <w:proofErr w:type="spellStart"/>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ETSIInf</w:t>
      </w:r>
      <w:proofErr w:type="spellEnd"/>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dispone de la oficina de ayuda a estudiantes internacionales (SIAS, sias@fi.upm.es) que guía la búsqueda de alojamiento a estudiantes extranjeros.</w:t>
      </w:r>
    </w:p>
    <w:p w14:paraId="75ECE85D" w14:textId="2475178A"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ab/>
        <w:t>Certificado de la estructura del máster (solicitarlo a masteria.dia@fi.upm.es)</w:t>
      </w:r>
    </w:p>
    <w:p w14:paraId="486EE87D" w14:textId="77777777" w:rsidR="00117FA6" w:rsidRPr="0074510F" w:rsidRDefault="00117FA6" w:rsidP="00117FA6">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bookmarkStart w:id="27" w:name="p28"/>
      <w:bookmarkEnd w:id="27"/>
    </w:p>
    <w:p w14:paraId="3E8B7011" w14:textId="0ACFF5FA"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commentRangeStart w:id="28"/>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La Escuela Técnica Superior de Ingenieros Informáticos (</w:t>
      </w:r>
      <w:proofErr w:type="spellStart"/>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ETSIInf</w:t>
      </w:r>
      <w:proofErr w:type="spellEnd"/>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de la UPM está situada en las afueras de la ciudad de Madrid, en el término municipal de Boadilla del Monte y, más concretamente, en el Campus de </w:t>
      </w:r>
      <w:proofErr w:type="spellStart"/>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Montegancedo</w:t>
      </w:r>
      <w:proofErr w:type="spellEnd"/>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Coche particular, metro ligero, o autobús son los medios de transporte posibles.</w:t>
      </w:r>
      <w:commentRangeEnd w:id="28"/>
      <w:r w:rsidR="00904471">
        <w:rPr>
          <w:rStyle w:val="CommentReference"/>
        </w:rPr>
        <w:commentReference w:id="28"/>
      </w:r>
    </w:p>
    <w:p w14:paraId="0BA17062" w14:textId="792E7468" w:rsidR="00117FA6"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El mapa de ubicación, así como la información sobre las diferentes líneas de autobuses públicos que llegan a la Escuela, se puede consultar en la Web </w:t>
      </w:r>
      <w:hyperlink r:id="rId12" w:history="1">
        <w:r w:rsidR="00904471" w:rsidRPr="00D318C4">
          <w:rPr>
            <w:rStyle w:val="Hyperlink"/>
            <w:rFonts w:ascii="Helvetica" w:eastAsia="Times New Roman" w:hAnsi="Helvetica" w:cs="Times New Roman"/>
            <w:kern w:val="0"/>
            <w:sz w:val="18"/>
            <w:szCs w:val="18"/>
            <w:bdr w:val="none" w:sz="0" w:space="0" w:color="auto" w:frame="1"/>
            <w:shd w:val="clear" w:color="auto" w:fill="FFFFFF"/>
            <w:lang w:val="es-ES" w:eastAsia="en-GB"/>
            <w14:ligatures w14:val="none"/>
          </w:rPr>
          <w:t>http://www.fi.upm.es/?pagina=166</w:t>
        </w:r>
      </w:hyperlink>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w:t>
      </w:r>
      <w:bookmarkStart w:id="29" w:name="p29"/>
      <w:bookmarkEnd w:id="29"/>
    </w:p>
    <w:p w14:paraId="2DF85F81" w14:textId="215E665E" w:rsidR="00904471" w:rsidRDefault="00904471"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p>
    <w:p w14:paraId="703277FA" w14:textId="0F292938" w:rsidR="00904471" w:rsidRDefault="00C22B3C"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Pr>
          <w:rFonts w:ascii="Helvetica" w:eastAsia="Times New Roman" w:hAnsi="Helvetica" w:cs="Times New Roman"/>
          <w:kern w:val="0"/>
          <w:sz w:val="18"/>
          <w:szCs w:val="18"/>
          <w:bdr w:val="none" w:sz="0" w:space="0" w:color="auto" w:frame="1"/>
          <w:shd w:val="clear" w:color="auto" w:fill="FFFFFF"/>
          <w:lang w:val="es-ES" w:eastAsia="en-GB"/>
          <w14:ligatures w14:val="none"/>
        </w:rPr>
        <w:t>La siguiente tabla indica el n</w:t>
      </w:r>
      <w:r w:rsidR="00904471">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úmero de alumnos de nuevo ingreso </w:t>
      </w:r>
      <w:r>
        <w:rPr>
          <w:rFonts w:ascii="Helvetica" w:eastAsia="Times New Roman" w:hAnsi="Helvetica" w:cs="Times New Roman"/>
          <w:kern w:val="0"/>
          <w:sz w:val="18"/>
          <w:szCs w:val="18"/>
          <w:bdr w:val="none" w:sz="0" w:space="0" w:color="auto" w:frame="1"/>
          <w:shd w:val="clear" w:color="auto" w:fill="FFFFFF"/>
          <w:lang w:val="es-ES" w:eastAsia="en-GB"/>
          <w14:ligatures w14:val="none"/>
        </w:rPr>
        <w:t>y los alumnos egresados en cada</w:t>
      </w:r>
      <w:r w:rsidR="00904471">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curso académico</w:t>
      </w:r>
      <w:r>
        <w:rPr>
          <w:rFonts w:ascii="Helvetica" w:eastAsia="Times New Roman" w:hAnsi="Helvetica" w:cs="Times New Roman"/>
          <w:kern w:val="0"/>
          <w:sz w:val="18"/>
          <w:szCs w:val="18"/>
          <w:bdr w:val="none" w:sz="0" w:space="0" w:color="auto" w:frame="1"/>
          <w:shd w:val="clear" w:color="auto" w:fill="FFFFFF"/>
          <w:lang w:val="es-ES" w:eastAsia="en-GB"/>
          <w14:ligatures w14:val="none"/>
        </w:rPr>
        <w:t>.</w:t>
      </w:r>
    </w:p>
    <w:tbl>
      <w:tblPr>
        <w:tblStyle w:val="TableGrid"/>
        <w:tblW w:w="0" w:type="auto"/>
        <w:tblLook w:val="04A0" w:firstRow="1" w:lastRow="0" w:firstColumn="1" w:lastColumn="0" w:noHBand="0" w:noVBand="1"/>
      </w:tblPr>
      <w:tblGrid>
        <w:gridCol w:w="3040"/>
        <w:gridCol w:w="3170"/>
        <w:gridCol w:w="2806"/>
      </w:tblGrid>
      <w:tr w:rsidR="0094250C" w14:paraId="2616ACC5" w14:textId="583B459E" w:rsidTr="0094250C">
        <w:tc>
          <w:tcPr>
            <w:tcW w:w="3040" w:type="dxa"/>
          </w:tcPr>
          <w:p w14:paraId="3714E54F" w14:textId="333FC1CA" w:rsidR="0094250C" w:rsidRPr="00055CA8" w:rsidRDefault="007711F9" w:rsidP="0074510F">
            <w:pPr>
              <w:jc w:val="both"/>
              <w:rPr>
                <w:sz w:val="18"/>
                <w:szCs w:val="18"/>
                <w:lang w:val="es-ES"/>
              </w:rPr>
            </w:pPr>
            <w:r>
              <w:rPr>
                <w:sz w:val="18"/>
                <w:szCs w:val="18"/>
                <w:lang w:val="es-ES"/>
              </w:rPr>
              <w:t>Curso académico</w:t>
            </w:r>
          </w:p>
        </w:tc>
        <w:tc>
          <w:tcPr>
            <w:tcW w:w="3170" w:type="dxa"/>
          </w:tcPr>
          <w:p w14:paraId="37ADEAD5" w14:textId="0019F879" w:rsidR="0094250C" w:rsidRPr="00055CA8" w:rsidRDefault="0094250C" w:rsidP="0074510F">
            <w:pPr>
              <w:jc w:val="both"/>
              <w:rPr>
                <w:sz w:val="18"/>
                <w:szCs w:val="18"/>
                <w:lang w:val="es-ES"/>
              </w:rPr>
            </w:pPr>
            <w:r w:rsidRPr="00055CA8">
              <w:rPr>
                <w:sz w:val="18"/>
                <w:szCs w:val="18"/>
                <w:lang w:val="es-ES"/>
              </w:rPr>
              <w:t>Alumnos de nuevo ingreso</w:t>
            </w:r>
          </w:p>
        </w:tc>
        <w:tc>
          <w:tcPr>
            <w:tcW w:w="2806" w:type="dxa"/>
          </w:tcPr>
          <w:p w14:paraId="74EAA439" w14:textId="030040B0" w:rsidR="0094250C" w:rsidRPr="00055CA8" w:rsidRDefault="0094250C" w:rsidP="0074510F">
            <w:pPr>
              <w:jc w:val="both"/>
              <w:rPr>
                <w:sz w:val="18"/>
                <w:szCs w:val="18"/>
                <w:lang w:val="es-ES"/>
              </w:rPr>
            </w:pPr>
            <w:r w:rsidRPr="00055CA8">
              <w:rPr>
                <w:sz w:val="18"/>
                <w:szCs w:val="18"/>
                <w:lang w:val="es-ES"/>
              </w:rPr>
              <w:t>Alumnos egresados (que terminan sus estudios</w:t>
            </w:r>
            <w:r w:rsidR="007711F9">
              <w:rPr>
                <w:sz w:val="18"/>
                <w:szCs w:val="18"/>
                <w:lang w:val="es-ES"/>
              </w:rPr>
              <w:t xml:space="preserve"> en este curso académico</w:t>
            </w:r>
            <w:r w:rsidRPr="00055CA8">
              <w:rPr>
                <w:sz w:val="18"/>
                <w:szCs w:val="18"/>
                <w:lang w:val="es-ES"/>
              </w:rPr>
              <w:t>)</w:t>
            </w:r>
          </w:p>
        </w:tc>
      </w:tr>
      <w:tr w:rsidR="0094250C" w14:paraId="2730481F" w14:textId="68AB1923" w:rsidTr="0094250C">
        <w:tc>
          <w:tcPr>
            <w:tcW w:w="3040" w:type="dxa"/>
          </w:tcPr>
          <w:p w14:paraId="4EEECEAB" w14:textId="0F4055A4" w:rsidR="0094250C" w:rsidRPr="00055CA8" w:rsidRDefault="0094250C" w:rsidP="0094250C">
            <w:pPr>
              <w:jc w:val="both"/>
              <w:rPr>
                <w:sz w:val="18"/>
                <w:szCs w:val="18"/>
                <w:lang w:val="es-ES"/>
              </w:rPr>
            </w:pPr>
            <w:r w:rsidRPr="00055CA8">
              <w:rPr>
                <w:sz w:val="18"/>
                <w:szCs w:val="18"/>
                <w:lang w:val="es-ES"/>
              </w:rPr>
              <w:t>2010-11</w:t>
            </w:r>
          </w:p>
        </w:tc>
        <w:tc>
          <w:tcPr>
            <w:tcW w:w="3170" w:type="dxa"/>
          </w:tcPr>
          <w:p w14:paraId="3A7B4C70" w14:textId="0BAC1C1D" w:rsidR="0094250C" w:rsidRPr="00055CA8" w:rsidRDefault="00055CA8" w:rsidP="0094250C">
            <w:pPr>
              <w:jc w:val="both"/>
              <w:rPr>
                <w:sz w:val="18"/>
                <w:szCs w:val="18"/>
                <w:lang w:val="es-ES"/>
              </w:rPr>
            </w:pPr>
            <w:r>
              <w:rPr>
                <w:sz w:val="18"/>
                <w:szCs w:val="18"/>
                <w:lang w:val="es-ES"/>
              </w:rPr>
              <w:t>29</w:t>
            </w:r>
          </w:p>
        </w:tc>
        <w:tc>
          <w:tcPr>
            <w:tcW w:w="2806" w:type="dxa"/>
          </w:tcPr>
          <w:p w14:paraId="06F04C6E" w14:textId="582B1C38" w:rsidR="0094250C" w:rsidRPr="00055CA8" w:rsidRDefault="007711F9" w:rsidP="0094250C">
            <w:pPr>
              <w:jc w:val="both"/>
              <w:rPr>
                <w:sz w:val="18"/>
                <w:szCs w:val="18"/>
                <w:lang w:val="es-ES"/>
              </w:rPr>
            </w:pPr>
            <w:r>
              <w:rPr>
                <w:sz w:val="18"/>
                <w:szCs w:val="18"/>
                <w:lang w:val="es-ES"/>
              </w:rPr>
              <w:t>10</w:t>
            </w:r>
          </w:p>
        </w:tc>
      </w:tr>
      <w:tr w:rsidR="0094250C" w14:paraId="4E650631" w14:textId="4BB0BCFA" w:rsidTr="0094250C">
        <w:tc>
          <w:tcPr>
            <w:tcW w:w="3040" w:type="dxa"/>
          </w:tcPr>
          <w:p w14:paraId="024B822A" w14:textId="32224068" w:rsidR="0094250C" w:rsidRPr="00055CA8" w:rsidRDefault="0094250C" w:rsidP="0094250C">
            <w:pPr>
              <w:jc w:val="both"/>
              <w:rPr>
                <w:sz w:val="18"/>
                <w:szCs w:val="18"/>
                <w:lang w:val="es-ES"/>
              </w:rPr>
            </w:pPr>
            <w:r w:rsidRPr="00055CA8">
              <w:rPr>
                <w:sz w:val="18"/>
                <w:szCs w:val="18"/>
                <w:lang w:val="es-ES"/>
              </w:rPr>
              <w:t>2011-12</w:t>
            </w:r>
          </w:p>
        </w:tc>
        <w:tc>
          <w:tcPr>
            <w:tcW w:w="3170" w:type="dxa"/>
          </w:tcPr>
          <w:p w14:paraId="25CD41E0" w14:textId="17E5B07A" w:rsidR="0094250C" w:rsidRPr="00055CA8" w:rsidRDefault="00055CA8" w:rsidP="0094250C">
            <w:pPr>
              <w:jc w:val="both"/>
              <w:rPr>
                <w:sz w:val="18"/>
                <w:szCs w:val="18"/>
                <w:lang w:val="es-ES"/>
              </w:rPr>
            </w:pPr>
            <w:r>
              <w:rPr>
                <w:sz w:val="18"/>
                <w:szCs w:val="18"/>
                <w:lang w:val="es-ES"/>
              </w:rPr>
              <w:t>31</w:t>
            </w:r>
          </w:p>
        </w:tc>
        <w:tc>
          <w:tcPr>
            <w:tcW w:w="2806" w:type="dxa"/>
          </w:tcPr>
          <w:p w14:paraId="564E9251" w14:textId="2FFA3554" w:rsidR="0094250C" w:rsidRPr="00055CA8" w:rsidRDefault="007711F9" w:rsidP="0094250C">
            <w:pPr>
              <w:jc w:val="both"/>
              <w:rPr>
                <w:sz w:val="18"/>
                <w:szCs w:val="18"/>
                <w:lang w:val="es-ES"/>
              </w:rPr>
            </w:pPr>
            <w:r>
              <w:rPr>
                <w:sz w:val="18"/>
                <w:szCs w:val="18"/>
                <w:lang w:val="es-ES"/>
              </w:rPr>
              <w:t>6</w:t>
            </w:r>
          </w:p>
        </w:tc>
      </w:tr>
      <w:tr w:rsidR="0094250C" w14:paraId="0B4AE3A3" w14:textId="1F5022EA" w:rsidTr="0094250C">
        <w:tc>
          <w:tcPr>
            <w:tcW w:w="3040" w:type="dxa"/>
          </w:tcPr>
          <w:p w14:paraId="14AB7226" w14:textId="35C86AA5" w:rsidR="0094250C" w:rsidRPr="00055CA8" w:rsidRDefault="00055CA8" w:rsidP="0094250C">
            <w:pPr>
              <w:jc w:val="both"/>
              <w:rPr>
                <w:sz w:val="18"/>
                <w:szCs w:val="18"/>
                <w:lang w:val="es-ES"/>
              </w:rPr>
            </w:pPr>
            <w:r>
              <w:rPr>
                <w:sz w:val="18"/>
                <w:szCs w:val="18"/>
                <w:lang w:val="es-ES"/>
              </w:rPr>
              <w:lastRenderedPageBreak/>
              <w:t>2012-13</w:t>
            </w:r>
          </w:p>
        </w:tc>
        <w:tc>
          <w:tcPr>
            <w:tcW w:w="3170" w:type="dxa"/>
          </w:tcPr>
          <w:p w14:paraId="1046E84F" w14:textId="39766EEC" w:rsidR="0094250C" w:rsidRPr="00055CA8" w:rsidRDefault="00055CA8" w:rsidP="0094250C">
            <w:pPr>
              <w:jc w:val="both"/>
              <w:rPr>
                <w:sz w:val="18"/>
                <w:szCs w:val="18"/>
                <w:lang w:val="es-ES"/>
              </w:rPr>
            </w:pPr>
            <w:r>
              <w:rPr>
                <w:sz w:val="18"/>
                <w:szCs w:val="18"/>
                <w:lang w:val="es-ES"/>
              </w:rPr>
              <w:t>31</w:t>
            </w:r>
          </w:p>
        </w:tc>
        <w:tc>
          <w:tcPr>
            <w:tcW w:w="2806" w:type="dxa"/>
          </w:tcPr>
          <w:p w14:paraId="60583DA7" w14:textId="29FCDCB0" w:rsidR="0094250C" w:rsidRPr="00055CA8" w:rsidRDefault="007711F9" w:rsidP="0094250C">
            <w:pPr>
              <w:jc w:val="both"/>
              <w:rPr>
                <w:sz w:val="18"/>
                <w:szCs w:val="18"/>
                <w:lang w:val="es-ES"/>
              </w:rPr>
            </w:pPr>
            <w:r>
              <w:rPr>
                <w:sz w:val="18"/>
                <w:szCs w:val="18"/>
                <w:lang w:val="es-ES"/>
              </w:rPr>
              <w:t>26</w:t>
            </w:r>
          </w:p>
        </w:tc>
      </w:tr>
      <w:tr w:rsidR="0094250C" w14:paraId="5A627DB9" w14:textId="344216EC" w:rsidTr="0094250C">
        <w:tc>
          <w:tcPr>
            <w:tcW w:w="3040" w:type="dxa"/>
          </w:tcPr>
          <w:p w14:paraId="530B9BE3" w14:textId="0CFA567A" w:rsidR="0094250C" w:rsidRPr="00055CA8" w:rsidRDefault="00055CA8" w:rsidP="0094250C">
            <w:pPr>
              <w:jc w:val="both"/>
              <w:rPr>
                <w:sz w:val="18"/>
                <w:szCs w:val="18"/>
                <w:lang w:val="es-ES"/>
              </w:rPr>
            </w:pPr>
            <w:r>
              <w:rPr>
                <w:sz w:val="18"/>
                <w:szCs w:val="18"/>
                <w:lang w:val="es-ES"/>
              </w:rPr>
              <w:t>2013-14</w:t>
            </w:r>
          </w:p>
        </w:tc>
        <w:tc>
          <w:tcPr>
            <w:tcW w:w="3170" w:type="dxa"/>
          </w:tcPr>
          <w:p w14:paraId="7F682BBA" w14:textId="4281D7E5" w:rsidR="0094250C" w:rsidRPr="00055CA8" w:rsidRDefault="00055CA8" w:rsidP="0094250C">
            <w:pPr>
              <w:jc w:val="both"/>
              <w:rPr>
                <w:sz w:val="18"/>
                <w:szCs w:val="18"/>
                <w:lang w:val="es-ES"/>
              </w:rPr>
            </w:pPr>
            <w:r>
              <w:rPr>
                <w:sz w:val="18"/>
                <w:szCs w:val="18"/>
                <w:lang w:val="es-ES"/>
              </w:rPr>
              <w:t>23</w:t>
            </w:r>
          </w:p>
        </w:tc>
        <w:tc>
          <w:tcPr>
            <w:tcW w:w="2806" w:type="dxa"/>
          </w:tcPr>
          <w:p w14:paraId="66761ABF" w14:textId="13AD024A" w:rsidR="0094250C" w:rsidRPr="00055CA8" w:rsidRDefault="007711F9" w:rsidP="0094250C">
            <w:pPr>
              <w:jc w:val="both"/>
              <w:rPr>
                <w:sz w:val="18"/>
                <w:szCs w:val="18"/>
                <w:lang w:val="es-ES"/>
              </w:rPr>
            </w:pPr>
            <w:r>
              <w:rPr>
                <w:sz w:val="18"/>
                <w:szCs w:val="18"/>
                <w:lang w:val="es-ES"/>
              </w:rPr>
              <w:t>21</w:t>
            </w:r>
          </w:p>
        </w:tc>
      </w:tr>
      <w:tr w:rsidR="0094250C" w14:paraId="12706C86" w14:textId="5BED085F" w:rsidTr="0094250C">
        <w:tc>
          <w:tcPr>
            <w:tcW w:w="3040" w:type="dxa"/>
          </w:tcPr>
          <w:p w14:paraId="0F7E057E" w14:textId="0A1980E6" w:rsidR="0094250C" w:rsidRPr="00055CA8" w:rsidRDefault="00055CA8" w:rsidP="0094250C">
            <w:pPr>
              <w:jc w:val="both"/>
              <w:rPr>
                <w:sz w:val="18"/>
                <w:szCs w:val="18"/>
                <w:lang w:val="es-ES"/>
              </w:rPr>
            </w:pPr>
            <w:r>
              <w:rPr>
                <w:sz w:val="18"/>
                <w:szCs w:val="18"/>
                <w:lang w:val="es-ES"/>
              </w:rPr>
              <w:t>2014-15</w:t>
            </w:r>
          </w:p>
        </w:tc>
        <w:tc>
          <w:tcPr>
            <w:tcW w:w="3170" w:type="dxa"/>
          </w:tcPr>
          <w:p w14:paraId="70A559BC" w14:textId="7739DE58" w:rsidR="0094250C" w:rsidRPr="00055CA8" w:rsidRDefault="00055CA8" w:rsidP="0094250C">
            <w:pPr>
              <w:jc w:val="both"/>
              <w:rPr>
                <w:sz w:val="18"/>
                <w:szCs w:val="18"/>
                <w:lang w:val="es-ES"/>
              </w:rPr>
            </w:pPr>
            <w:r>
              <w:rPr>
                <w:sz w:val="18"/>
                <w:szCs w:val="18"/>
                <w:lang w:val="es-ES"/>
              </w:rPr>
              <w:t>31</w:t>
            </w:r>
          </w:p>
        </w:tc>
        <w:tc>
          <w:tcPr>
            <w:tcW w:w="2806" w:type="dxa"/>
          </w:tcPr>
          <w:p w14:paraId="2F670F70" w14:textId="3B7B158B" w:rsidR="0094250C" w:rsidRPr="00055CA8" w:rsidRDefault="00652283" w:rsidP="0094250C">
            <w:pPr>
              <w:jc w:val="both"/>
              <w:rPr>
                <w:sz w:val="18"/>
                <w:szCs w:val="18"/>
                <w:lang w:val="es-ES"/>
              </w:rPr>
            </w:pPr>
            <w:r>
              <w:rPr>
                <w:sz w:val="18"/>
                <w:szCs w:val="18"/>
                <w:lang w:val="es-ES"/>
              </w:rPr>
              <w:t>27</w:t>
            </w:r>
          </w:p>
        </w:tc>
      </w:tr>
      <w:tr w:rsidR="0094250C" w14:paraId="26DA745E" w14:textId="1FC7F6E2" w:rsidTr="0094250C">
        <w:tc>
          <w:tcPr>
            <w:tcW w:w="3040" w:type="dxa"/>
          </w:tcPr>
          <w:p w14:paraId="7E000174" w14:textId="3BA60986" w:rsidR="0094250C" w:rsidRPr="00055CA8" w:rsidRDefault="00055CA8" w:rsidP="0094250C">
            <w:pPr>
              <w:jc w:val="both"/>
              <w:rPr>
                <w:sz w:val="18"/>
                <w:szCs w:val="18"/>
                <w:lang w:val="es-ES"/>
              </w:rPr>
            </w:pPr>
            <w:r>
              <w:rPr>
                <w:sz w:val="18"/>
                <w:szCs w:val="18"/>
                <w:lang w:val="es-ES"/>
              </w:rPr>
              <w:t>2015-16</w:t>
            </w:r>
          </w:p>
        </w:tc>
        <w:tc>
          <w:tcPr>
            <w:tcW w:w="3170" w:type="dxa"/>
          </w:tcPr>
          <w:p w14:paraId="6144C8DB" w14:textId="4CB05774" w:rsidR="0094250C" w:rsidRPr="00055CA8" w:rsidRDefault="00055CA8" w:rsidP="0094250C">
            <w:pPr>
              <w:jc w:val="both"/>
              <w:rPr>
                <w:sz w:val="18"/>
                <w:szCs w:val="18"/>
                <w:lang w:val="es-ES"/>
              </w:rPr>
            </w:pPr>
            <w:r>
              <w:rPr>
                <w:sz w:val="18"/>
                <w:szCs w:val="18"/>
                <w:lang w:val="es-ES"/>
              </w:rPr>
              <w:t>31</w:t>
            </w:r>
          </w:p>
        </w:tc>
        <w:tc>
          <w:tcPr>
            <w:tcW w:w="2806" w:type="dxa"/>
          </w:tcPr>
          <w:p w14:paraId="5557029C" w14:textId="500080A0" w:rsidR="0094250C" w:rsidRPr="00055CA8" w:rsidRDefault="00664C88" w:rsidP="0094250C">
            <w:pPr>
              <w:jc w:val="both"/>
              <w:rPr>
                <w:sz w:val="18"/>
                <w:szCs w:val="18"/>
                <w:lang w:val="es-ES"/>
              </w:rPr>
            </w:pPr>
            <w:r>
              <w:rPr>
                <w:sz w:val="18"/>
                <w:szCs w:val="18"/>
                <w:lang w:val="es-ES"/>
              </w:rPr>
              <w:t>22</w:t>
            </w:r>
          </w:p>
        </w:tc>
      </w:tr>
      <w:tr w:rsidR="0094250C" w14:paraId="59D465CF" w14:textId="060BF198" w:rsidTr="0094250C">
        <w:tc>
          <w:tcPr>
            <w:tcW w:w="3040" w:type="dxa"/>
          </w:tcPr>
          <w:p w14:paraId="25AF08D3" w14:textId="0E1DD863" w:rsidR="0094250C" w:rsidRPr="00055CA8" w:rsidRDefault="00055CA8" w:rsidP="0094250C">
            <w:pPr>
              <w:jc w:val="both"/>
              <w:rPr>
                <w:sz w:val="18"/>
                <w:szCs w:val="18"/>
                <w:lang w:val="es-ES"/>
              </w:rPr>
            </w:pPr>
            <w:r>
              <w:rPr>
                <w:sz w:val="18"/>
                <w:szCs w:val="18"/>
                <w:lang w:val="es-ES"/>
              </w:rPr>
              <w:t>2016-17</w:t>
            </w:r>
          </w:p>
        </w:tc>
        <w:tc>
          <w:tcPr>
            <w:tcW w:w="3170" w:type="dxa"/>
          </w:tcPr>
          <w:p w14:paraId="46F255DA" w14:textId="43A1CCB6" w:rsidR="0094250C" w:rsidRPr="00055CA8" w:rsidRDefault="00055CA8" w:rsidP="0094250C">
            <w:pPr>
              <w:jc w:val="both"/>
              <w:rPr>
                <w:sz w:val="18"/>
                <w:szCs w:val="18"/>
                <w:lang w:val="es-ES"/>
              </w:rPr>
            </w:pPr>
            <w:r>
              <w:rPr>
                <w:sz w:val="18"/>
                <w:szCs w:val="18"/>
                <w:lang w:val="es-ES"/>
              </w:rPr>
              <w:t>39</w:t>
            </w:r>
          </w:p>
        </w:tc>
        <w:tc>
          <w:tcPr>
            <w:tcW w:w="2806" w:type="dxa"/>
          </w:tcPr>
          <w:p w14:paraId="133FFC4F" w14:textId="5E35D486" w:rsidR="0094250C" w:rsidRPr="00055CA8" w:rsidRDefault="0054788C" w:rsidP="0094250C">
            <w:pPr>
              <w:jc w:val="both"/>
              <w:rPr>
                <w:sz w:val="18"/>
                <w:szCs w:val="18"/>
                <w:lang w:val="es-ES"/>
              </w:rPr>
            </w:pPr>
            <w:r>
              <w:rPr>
                <w:sz w:val="18"/>
                <w:szCs w:val="18"/>
                <w:lang w:val="es-ES"/>
              </w:rPr>
              <w:t>36</w:t>
            </w:r>
          </w:p>
        </w:tc>
      </w:tr>
      <w:tr w:rsidR="0094250C" w14:paraId="0290512C" w14:textId="18BF1CFF" w:rsidTr="0094250C">
        <w:tc>
          <w:tcPr>
            <w:tcW w:w="3040" w:type="dxa"/>
          </w:tcPr>
          <w:p w14:paraId="44529954" w14:textId="20827B5B" w:rsidR="0094250C" w:rsidRPr="00055CA8" w:rsidRDefault="00055CA8" w:rsidP="0094250C">
            <w:pPr>
              <w:jc w:val="both"/>
              <w:rPr>
                <w:sz w:val="18"/>
                <w:szCs w:val="18"/>
                <w:lang w:val="es-ES"/>
              </w:rPr>
            </w:pPr>
            <w:r>
              <w:rPr>
                <w:sz w:val="18"/>
                <w:szCs w:val="18"/>
                <w:lang w:val="es-ES"/>
              </w:rPr>
              <w:t>2017-18</w:t>
            </w:r>
          </w:p>
        </w:tc>
        <w:tc>
          <w:tcPr>
            <w:tcW w:w="3170" w:type="dxa"/>
          </w:tcPr>
          <w:p w14:paraId="2FD11145" w14:textId="2C46973C" w:rsidR="0094250C" w:rsidRPr="00055CA8" w:rsidRDefault="00055CA8" w:rsidP="0094250C">
            <w:pPr>
              <w:jc w:val="both"/>
              <w:rPr>
                <w:sz w:val="18"/>
                <w:szCs w:val="18"/>
                <w:lang w:val="es-ES"/>
              </w:rPr>
            </w:pPr>
            <w:r>
              <w:rPr>
                <w:sz w:val="18"/>
                <w:szCs w:val="18"/>
                <w:lang w:val="es-ES"/>
              </w:rPr>
              <w:t>61</w:t>
            </w:r>
          </w:p>
        </w:tc>
        <w:tc>
          <w:tcPr>
            <w:tcW w:w="2806" w:type="dxa"/>
          </w:tcPr>
          <w:p w14:paraId="76C8223F" w14:textId="3EA52249" w:rsidR="0094250C" w:rsidRPr="00055CA8" w:rsidRDefault="0054788C" w:rsidP="0094250C">
            <w:pPr>
              <w:jc w:val="both"/>
              <w:rPr>
                <w:sz w:val="18"/>
                <w:szCs w:val="18"/>
                <w:lang w:val="es-ES"/>
              </w:rPr>
            </w:pPr>
            <w:r>
              <w:rPr>
                <w:sz w:val="18"/>
                <w:szCs w:val="18"/>
                <w:lang w:val="es-ES"/>
              </w:rPr>
              <w:t>40</w:t>
            </w:r>
          </w:p>
        </w:tc>
      </w:tr>
      <w:tr w:rsidR="0094250C" w14:paraId="41E725AA" w14:textId="76D6D341" w:rsidTr="0094250C">
        <w:tc>
          <w:tcPr>
            <w:tcW w:w="3040" w:type="dxa"/>
          </w:tcPr>
          <w:p w14:paraId="7586B4EF" w14:textId="3F91A13C" w:rsidR="0094250C" w:rsidRPr="00055CA8" w:rsidRDefault="00055CA8" w:rsidP="0094250C">
            <w:pPr>
              <w:jc w:val="both"/>
              <w:rPr>
                <w:sz w:val="18"/>
                <w:szCs w:val="18"/>
                <w:lang w:val="es-ES"/>
              </w:rPr>
            </w:pPr>
            <w:r>
              <w:rPr>
                <w:sz w:val="18"/>
                <w:szCs w:val="18"/>
                <w:lang w:val="es-ES"/>
              </w:rPr>
              <w:t>2018-19</w:t>
            </w:r>
          </w:p>
        </w:tc>
        <w:tc>
          <w:tcPr>
            <w:tcW w:w="3170" w:type="dxa"/>
          </w:tcPr>
          <w:p w14:paraId="4BD83E9F" w14:textId="354B5DE9" w:rsidR="0094250C" w:rsidRPr="00055CA8" w:rsidRDefault="00055CA8" w:rsidP="0094250C">
            <w:pPr>
              <w:jc w:val="both"/>
              <w:rPr>
                <w:sz w:val="18"/>
                <w:szCs w:val="18"/>
                <w:lang w:val="es-ES"/>
              </w:rPr>
            </w:pPr>
            <w:r>
              <w:rPr>
                <w:sz w:val="18"/>
                <w:szCs w:val="18"/>
                <w:lang w:val="es-ES"/>
              </w:rPr>
              <w:t>56</w:t>
            </w:r>
          </w:p>
        </w:tc>
        <w:tc>
          <w:tcPr>
            <w:tcW w:w="2806" w:type="dxa"/>
          </w:tcPr>
          <w:p w14:paraId="2A7354EF" w14:textId="728B0E72" w:rsidR="0094250C" w:rsidRPr="00055CA8" w:rsidRDefault="0054788C" w:rsidP="0094250C">
            <w:pPr>
              <w:jc w:val="both"/>
              <w:rPr>
                <w:sz w:val="18"/>
                <w:szCs w:val="18"/>
                <w:lang w:val="es-ES"/>
              </w:rPr>
            </w:pPr>
            <w:r>
              <w:rPr>
                <w:sz w:val="18"/>
                <w:szCs w:val="18"/>
                <w:lang w:val="es-ES"/>
              </w:rPr>
              <w:t>42</w:t>
            </w:r>
          </w:p>
        </w:tc>
      </w:tr>
      <w:tr w:rsidR="0094250C" w14:paraId="1A7D47E5" w14:textId="258E1317" w:rsidTr="0094250C">
        <w:tc>
          <w:tcPr>
            <w:tcW w:w="3040" w:type="dxa"/>
          </w:tcPr>
          <w:p w14:paraId="5B9CC4AC" w14:textId="05BF3510" w:rsidR="0094250C" w:rsidRPr="00055CA8" w:rsidRDefault="00055CA8" w:rsidP="0094250C">
            <w:pPr>
              <w:jc w:val="both"/>
              <w:rPr>
                <w:sz w:val="18"/>
                <w:szCs w:val="18"/>
                <w:lang w:val="es-ES"/>
              </w:rPr>
            </w:pPr>
            <w:r>
              <w:rPr>
                <w:sz w:val="18"/>
                <w:szCs w:val="18"/>
                <w:lang w:val="es-ES"/>
              </w:rPr>
              <w:t>2019-20</w:t>
            </w:r>
          </w:p>
        </w:tc>
        <w:tc>
          <w:tcPr>
            <w:tcW w:w="3170" w:type="dxa"/>
          </w:tcPr>
          <w:p w14:paraId="2831D320" w14:textId="71949DA6" w:rsidR="0094250C" w:rsidRPr="00055CA8" w:rsidRDefault="00055CA8" w:rsidP="0094250C">
            <w:pPr>
              <w:jc w:val="both"/>
              <w:rPr>
                <w:sz w:val="18"/>
                <w:szCs w:val="18"/>
                <w:lang w:val="es-ES"/>
              </w:rPr>
            </w:pPr>
            <w:r>
              <w:rPr>
                <w:sz w:val="18"/>
                <w:szCs w:val="18"/>
                <w:lang w:val="es-ES"/>
              </w:rPr>
              <w:t>57</w:t>
            </w:r>
          </w:p>
        </w:tc>
        <w:tc>
          <w:tcPr>
            <w:tcW w:w="2806" w:type="dxa"/>
          </w:tcPr>
          <w:p w14:paraId="567F3105" w14:textId="738C628F" w:rsidR="0094250C" w:rsidRPr="00055CA8" w:rsidRDefault="0054788C" w:rsidP="0094250C">
            <w:pPr>
              <w:jc w:val="both"/>
              <w:rPr>
                <w:sz w:val="18"/>
                <w:szCs w:val="18"/>
                <w:lang w:val="es-ES"/>
              </w:rPr>
            </w:pPr>
            <w:r>
              <w:rPr>
                <w:sz w:val="18"/>
                <w:szCs w:val="18"/>
                <w:lang w:val="es-ES"/>
              </w:rPr>
              <w:t>56</w:t>
            </w:r>
          </w:p>
        </w:tc>
      </w:tr>
      <w:tr w:rsidR="0094250C" w14:paraId="0F42958F" w14:textId="68887A96" w:rsidTr="0094250C">
        <w:tc>
          <w:tcPr>
            <w:tcW w:w="3040" w:type="dxa"/>
          </w:tcPr>
          <w:p w14:paraId="533BEACA" w14:textId="6A473789" w:rsidR="0094250C" w:rsidRPr="00055CA8" w:rsidRDefault="00055CA8" w:rsidP="0094250C">
            <w:pPr>
              <w:jc w:val="both"/>
              <w:rPr>
                <w:sz w:val="18"/>
                <w:szCs w:val="18"/>
                <w:lang w:val="es-ES"/>
              </w:rPr>
            </w:pPr>
            <w:r>
              <w:rPr>
                <w:sz w:val="18"/>
                <w:szCs w:val="18"/>
                <w:lang w:val="es-ES"/>
              </w:rPr>
              <w:t>2020-21</w:t>
            </w:r>
          </w:p>
        </w:tc>
        <w:tc>
          <w:tcPr>
            <w:tcW w:w="3170" w:type="dxa"/>
          </w:tcPr>
          <w:p w14:paraId="3CAB35FA" w14:textId="1B87E258" w:rsidR="0094250C" w:rsidRPr="00055CA8" w:rsidRDefault="00055CA8" w:rsidP="0094250C">
            <w:pPr>
              <w:jc w:val="both"/>
              <w:rPr>
                <w:sz w:val="18"/>
                <w:szCs w:val="18"/>
                <w:lang w:val="es-ES"/>
              </w:rPr>
            </w:pPr>
            <w:r>
              <w:rPr>
                <w:sz w:val="18"/>
                <w:szCs w:val="18"/>
                <w:lang w:val="es-ES"/>
              </w:rPr>
              <w:t>67</w:t>
            </w:r>
          </w:p>
        </w:tc>
        <w:tc>
          <w:tcPr>
            <w:tcW w:w="2806" w:type="dxa"/>
          </w:tcPr>
          <w:p w14:paraId="56D3AA4D" w14:textId="0BD250A5" w:rsidR="0094250C" w:rsidRPr="00055CA8" w:rsidRDefault="0054788C" w:rsidP="0094250C">
            <w:pPr>
              <w:jc w:val="both"/>
              <w:rPr>
                <w:sz w:val="18"/>
                <w:szCs w:val="18"/>
                <w:lang w:val="es-ES"/>
              </w:rPr>
            </w:pPr>
            <w:r>
              <w:rPr>
                <w:sz w:val="18"/>
                <w:szCs w:val="18"/>
                <w:lang w:val="es-ES"/>
              </w:rPr>
              <w:t>57</w:t>
            </w:r>
          </w:p>
        </w:tc>
      </w:tr>
      <w:tr w:rsidR="0094250C" w14:paraId="4A116672" w14:textId="113935B3" w:rsidTr="0094250C">
        <w:tc>
          <w:tcPr>
            <w:tcW w:w="3040" w:type="dxa"/>
          </w:tcPr>
          <w:p w14:paraId="08704B58" w14:textId="40C183BD" w:rsidR="0094250C" w:rsidRPr="00055CA8" w:rsidRDefault="00055CA8" w:rsidP="0094250C">
            <w:pPr>
              <w:jc w:val="both"/>
              <w:rPr>
                <w:sz w:val="18"/>
                <w:szCs w:val="18"/>
                <w:lang w:val="es-ES"/>
              </w:rPr>
            </w:pPr>
            <w:r>
              <w:rPr>
                <w:sz w:val="18"/>
                <w:szCs w:val="18"/>
                <w:lang w:val="es-ES"/>
              </w:rPr>
              <w:t>2021-22</w:t>
            </w:r>
          </w:p>
        </w:tc>
        <w:tc>
          <w:tcPr>
            <w:tcW w:w="3170" w:type="dxa"/>
          </w:tcPr>
          <w:p w14:paraId="570731E1" w14:textId="5AC17911" w:rsidR="0094250C" w:rsidRPr="00055CA8" w:rsidRDefault="00055CA8" w:rsidP="0094250C">
            <w:pPr>
              <w:jc w:val="both"/>
              <w:rPr>
                <w:sz w:val="18"/>
                <w:szCs w:val="18"/>
                <w:lang w:val="es-ES"/>
              </w:rPr>
            </w:pPr>
            <w:r>
              <w:rPr>
                <w:sz w:val="18"/>
                <w:szCs w:val="18"/>
                <w:lang w:val="es-ES"/>
              </w:rPr>
              <w:t>64</w:t>
            </w:r>
          </w:p>
        </w:tc>
        <w:tc>
          <w:tcPr>
            <w:tcW w:w="2806" w:type="dxa"/>
          </w:tcPr>
          <w:p w14:paraId="5ACDD2D1" w14:textId="42004FF5" w:rsidR="0094250C" w:rsidRPr="00055CA8" w:rsidRDefault="0054788C" w:rsidP="0094250C">
            <w:pPr>
              <w:jc w:val="both"/>
              <w:rPr>
                <w:sz w:val="18"/>
                <w:szCs w:val="18"/>
                <w:lang w:val="es-ES"/>
              </w:rPr>
            </w:pPr>
            <w:r>
              <w:rPr>
                <w:sz w:val="18"/>
                <w:szCs w:val="18"/>
                <w:lang w:val="es-ES"/>
              </w:rPr>
              <w:t>62</w:t>
            </w:r>
          </w:p>
        </w:tc>
      </w:tr>
      <w:tr w:rsidR="0094250C" w14:paraId="18B099C9" w14:textId="251D7E02" w:rsidTr="0094250C">
        <w:tc>
          <w:tcPr>
            <w:tcW w:w="3040" w:type="dxa"/>
          </w:tcPr>
          <w:p w14:paraId="1893F7DC" w14:textId="65802B42" w:rsidR="0094250C" w:rsidRPr="00055CA8" w:rsidRDefault="00055CA8" w:rsidP="0094250C">
            <w:pPr>
              <w:jc w:val="both"/>
              <w:rPr>
                <w:sz w:val="18"/>
                <w:szCs w:val="18"/>
                <w:lang w:val="es-ES"/>
              </w:rPr>
            </w:pPr>
            <w:r>
              <w:rPr>
                <w:sz w:val="18"/>
                <w:szCs w:val="18"/>
                <w:lang w:val="es-ES"/>
              </w:rPr>
              <w:t>2022-23</w:t>
            </w:r>
          </w:p>
        </w:tc>
        <w:tc>
          <w:tcPr>
            <w:tcW w:w="3170" w:type="dxa"/>
          </w:tcPr>
          <w:p w14:paraId="7F988198" w14:textId="174302EC" w:rsidR="0094250C" w:rsidRPr="00055CA8" w:rsidRDefault="00055CA8" w:rsidP="0094250C">
            <w:pPr>
              <w:jc w:val="both"/>
              <w:rPr>
                <w:sz w:val="18"/>
                <w:szCs w:val="18"/>
                <w:lang w:val="es-ES"/>
              </w:rPr>
            </w:pPr>
            <w:r>
              <w:rPr>
                <w:sz w:val="18"/>
                <w:szCs w:val="18"/>
                <w:lang w:val="es-ES"/>
              </w:rPr>
              <w:t>68</w:t>
            </w:r>
          </w:p>
        </w:tc>
        <w:tc>
          <w:tcPr>
            <w:tcW w:w="2806" w:type="dxa"/>
          </w:tcPr>
          <w:p w14:paraId="7777E3A5" w14:textId="56DA3339" w:rsidR="0094250C" w:rsidRPr="00055CA8" w:rsidRDefault="0054788C" w:rsidP="0094250C">
            <w:pPr>
              <w:jc w:val="both"/>
              <w:rPr>
                <w:sz w:val="18"/>
                <w:szCs w:val="18"/>
                <w:lang w:val="es-ES"/>
              </w:rPr>
            </w:pPr>
            <w:r>
              <w:rPr>
                <w:sz w:val="18"/>
                <w:szCs w:val="18"/>
                <w:lang w:val="es-ES"/>
              </w:rPr>
              <w:t>55</w:t>
            </w:r>
          </w:p>
        </w:tc>
      </w:tr>
      <w:tr w:rsidR="0094250C" w14:paraId="010ABED0" w14:textId="4D6537BD" w:rsidTr="0094250C">
        <w:tc>
          <w:tcPr>
            <w:tcW w:w="3040" w:type="dxa"/>
          </w:tcPr>
          <w:p w14:paraId="4A086758" w14:textId="2C3E28D3" w:rsidR="0094250C" w:rsidRPr="00055CA8" w:rsidRDefault="00055CA8" w:rsidP="0094250C">
            <w:pPr>
              <w:jc w:val="both"/>
              <w:rPr>
                <w:sz w:val="18"/>
                <w:szCs w:val="18"/>
                <w:lang w:val="es-ES"/>
              </w:rPr>
            </w:pPr>
            <w:r>
              <w:rPr>
                <w:sz w:val="18"/>
                <w:szCs w:val="18"/>
                <w:lang w:val="es-ES"/>
              </w:rPr>
              <w:t>2023-24</w:t>
            </w:r>
          </w:p>
        </w:tc>
        <w:tc>
          <w:tcPr>
            <w:tcW w:w="3170" w:type="dxa"/>
          </w:tcPr>
          <w:p w14:paraId="3F718511" w14:textId="59D6D4E4" w:rsidR="0094250C" w:rsidRPr="00055CA8" w:rsidRDefault="00055CA8" w:rsidP="0094250C">
            <w:pPr>
              <w:keepNext/>
              <w:jc w:val="both"/>
              <w:rPr>
                <w:sz w:val="18"/>
                <w:szCs w:val="18"/>
                <w:lang w:val="es-ES"/>
              </w:rPr>
            </w:pPr>
            <w:r>
              <w:rPr>
                <w:sz w:val="18"/>
                <w:szCs w:val="18"/>
                <w:lang w:val="es-ES"/>
              </w:rPr>
              <w:t>84</w:t>
            </w:r>
          </w:p>
        </w:tc>
        <w:tc>
          <w:tcPr>
            <w:tcW w:w="2806" w:type="dxa"/>
          </w:tcPr>
          <w:p w14:paraId="3F181ECF" w14:textId="77777777" w:rsidR="0094250C" w:rsidRPr="00055CA8" w:rsidRDefault="0094250C" w:rsidP="0094250C">
            <w:pPr>
              <w:keepNext/>
              <w:jc w:val="both"/>
              <w:rPr>
                <w:sz w:val="18"/>
                <w:szCs w:val="18"/>
                <w:lang w:val="es-ES"/>
              </w:rPr>
            </w:pPr>
          </w:p>
        </w:tc>
      </w:tr>
      <w:tr w:rsidR="00C347CB" w14:paraId="26D0FB95" w14:textId="77777777" w:rsidTr="0094250C">
        <w:tc>
          <w:tcPr>
            <w:tcW w:w="3040" w:type="dxa"/>
          </w:tcPr>
          <w:p w14:paraId="3BC682DA" w14:textId="77D67E4B" w:rsidR="00C347CB" w:rsidRPr="00C347CB" w:rsidRDefault="00C347CB" w:rsidP="0094250C">
            <w:pPr>
              <w:jc w:val="both"/>
              <w:rPr>
                <w:b/>
                <w:bCs/>
                <w:sz w:val="18"/>
                <w:szCs w:val="18"/>
                <w:lang w:val="es-ES"/>
              </w:rPr>
            </w:pPr>
            <w:r w:rsidRPr="00C347CB">
              <w:rPr>
                <w:b/>
                <w:bCs/>
                <w:sz w:val="18"/>
                <w:szCs w:val="18"/>
                <w:lang w:val="es-ES"/>
              </w:rPr>
              <w:t>TOTAL</w:t>
            </w:r>
          </w:p>
        </w:tc>
        <w:tc>
          <w:tcPr>
            <w:tcW w:w="3170" w:type="dxa"/>
          </w:tcPr>
          <w:p w14:paraId="4996BDE9" w14:textId="611E74B9" w:rsidR="00C347CB" w:rsidRPr="00C347CB" w:rsidRDefault="00C347CB" w:rsidP="0094250C">
            <w:pPr>
              <w:keepNext/>
              <w:jc w:val="both"/>
              <w:rPr>
                <w:b/>
                <w:bCs/>
                <w:sz w:val="18"/>
                <w:szCs w:val="18"/>
                <w:lang w:val="es-ES"/>
              </w:rPr>
            </w:pPr>
            <w:r>
              <w:rPr>
                <w:b/>
                <w:bCs/>
                <w:sz w:val="18"/>
                <w:szCs w:val="18"/>
                <w:lang w:val="es-ES"/>
              </w:rPr>
              <w:t>672</w:t>
            </w:r>
          </w:p>
        </w:tc>
        <w:tc>
          <w:tcPr>
            <w:tcW w:w="2806" w:type="dxa"/>
          </w:tcPr>
          <w:p w14:paraId="37006FE2" w14:textId="39A19EEE" w:rsidR="00C347CB" w:rsidRPr="00C347CB" w:rsidRDefault="00C347CB" w:rsidP="0094250C">
            <w:pPr>
              <w:keepNext/>
              <w:jc w:val="both"/>
              <w:rPr>
                <w:b/>
                <w:bCs/>
                <w:sz w:val="18"/>
                <w:szCs w:val="18"/>
                <w:lang w:val="es-ES"/>
              </w:rPr>
            </w:pPr>
            <w:r>
              <w:rPr>
                <w:b/>
                <w:bCs/>
                <w:sz w:val="18"/>
                <w:szCs w:val="18"/>
                <w:lang w:val="es-ES"/>
              </w:rPr>
              <w:t>460</w:t>
            </w:r>
          </w:p>
        </w:tc>
      </w:tr>
    </w:tbl>
    <w:p w14:paraId="703F2353" w14:textId="413B0ABB" w:rsidR="00C22B3C" w:rsidRDefault="00C22B3C" w:rsidP="00AE722E">
      <w:pPr>
        <w:rPr>
          <w:rFonts w:ascii="Helvetica" w:eastAsia="Times New Roman" w:hAnsi="Helvetica" w:cs="Times New Roman"/>
          <w:kern w:val="0"/>
          <w:sz w:val="18"/>
          <w:szCs w:val="18"/>
          <w:bdr w:val="none" w:sz="0" w:space="0" w:color="auto" w:frame="1"/>
          <w:shd w:val="clear" w:color="auto" w:fill="FFFFFF"/>
          <w:lang w:val="es-ES" w:eastAsia="en-GB"/>
          <w14:ligatures w14:val="none"/>
        </w:rPr>
      </w:pPr>
      <w:r>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Se puede ver que el número de alumnos de nuevo ingreso suele </w:t>
      </w:r>
      <w:r>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ser un poco </w:t>
      </w:r>
      <w:r>
        <w:rPr>
          <w:rFonts w:ascii="Helvetica" w:eastAsia="Times New Roman" w:hAnsi="Helvetica" w:cs="Times New Roman"/>
          <w:kern w:val="0"/>
          <w:sz w:val="18"/>
          <w:szCs w:val="18"/>
          <w:bdr w:val="none" w:sz="0" w:space="0" w:color="auto" w:frame="1"/>
          <w:shd w:val="clear" w:color="auto" w:fill="FFFFFF"/>
          <w:lang w:val="es-ES" w:eastAsia="en-GB"/>
          <w14:ligatures w14:val="none"/>
        </w:rPr>
        <w:t>superior al</w:t>
      </w:r>
      <w:r>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número oficial de plazas ofertadas)</w:t>
      </w:r>
      <w:r>
        <w:rPr>
          <w:rFonts w:ascii="Helvetica" w:eastAsia="Times New Roman" w:hAnsi="Helvetica" w:cs="Times New Roman"/>
          <w:kern w:val="0"/>
          <w:sz w:val="18"/>
          <w:szCs w:val="18"/>
          <w:bdr w:val="none" w:sz="0" w:space="0" w:color="auto" w:frame="1"/>
          <w:shd w:val="clear" w:color="auto" w:fill="FFFFFF"/>
          <w:lang w:val="es-ES" w:eastAsia="en-GB"/>
          <w14:ligatures w14:val="none"/>
        </w:rPr>
        <w:t>.</w:t>
      </w:r>
    </w:p>
    <w:p w14:paraId="3DEF90CF" w14:textId="10B44EC9" w:rsidR="00C22B3C" w:rsidRPr="00C22B3C" w:rsidRDefault="00C22B3C" w:rsidP="00AE722E">
      <w:pPr>
        <w:rPr>
          <w:rFonts w:ascii="Helvetica" w:eastAsia="Times New Roman" w:hAnsi="Helvetica" w:cs="Times New Roman"/>
          <w:kern w:val="0"/>
          <w:sz w:val="18"/>
          <w:szCs w:val="18"/>
          <w:bdr w:val="none" w:sz="0" w:space="0" w:color="auto" w:frame="1"/>
          <w:shd w:val="clear" w:color="auto" w:fill="FFFFFF"/>
          <w:lang w:eastAsia="en-GB"/>
          <w14:ligatures w14:val="none"/>
        </w:rPr>
      </w:pPr>
      <w:r w:rsidRPr="00C22B3C">
        <w:rPr>
          <w:rFonts w:ascii="Helvetica" w:eastAsia="Times New Roman" w:hAnsi="Helvetica" w:cs="Times New Roman"/>
          <w:kern w:val="0"/>
          <w:sz w:val="18"/>
          <w:szCs w:val="18"/>
          <w:bdr w:val="none" w:sz="0" w:space="0" w:color="auto" w:frame="1"/>
          <w:shd w:val="clear" w:color="auto" w:fill="FFFFFF"/>
          <w:lang w:eastAsia="en-GB"/>
          <w14:ligatures w14:val="none"/>
        </w:rPr>
        <w:t xml:space="preserve"> </w:t>
      </w:r>
    </w:p>
    <w:p w14:paraId="09DD69F7" w14:textId="175236A1" w:rsidR="00AE722E" w:rsidRDefault="009440C2" w:rsidP="00AE722E">
      <w:pPr>
        <w:rPr>
          <w:rFonts w:ascii="Helvetica" w:eastAsia="Times New Roman" w:hAnsi="Helvetica" w:cs="Times New Roman"/>
          <w:kern w:val="0"/>
          <w:sz w:val="18"/>
          <w:szCs w:val="18"/>
          <w:bdr w:val="none" w:sz="0" w:space="0" w:color="auto" w:frame="1"/>
          <w:shd w:val="clear" w:color="auto" w:fill="FFFFFF"/>
          <w:lang w:val="es-ES" w:eastAsia="en-GB"/>
          <w14:ligatures w14:val="none"/>
        </w:rPr>
      </w:pPr>
      <w:r>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La siguiente tabla indica, para cada profesor del MUIA (profesor es lo mismo que docente), los apellidos y el nombre, el email (email es lo mismo que correo electrónico) y la categoría académica. </w:t>
      </w:r>
    </w:p>
    <w:tbl>
      <w:tblPr>
        <w:tblStyle w:val="TableGrid"/>
        <w:tblW w:w="9067" w:type="dxa"/>
        <w:tblLook w:val="04A0" w:firstRow="1" w:lastRow="0" w:firstColumn="1" w:lastColumn="0" w:noHBand="0" w:noVBand="1"/>
      </w:tblPr>
      <w:tblGrid>
        <w:gridCol w:w="1716"/>
        <w:gridCol w:w="1654"/>
        <w:gridCol w:w="2664"/>
        <w:gridCol w:w="3033"/>
      </w:tblGrid>
      <w:tr w:rsidR="00AE722E" w:rsidRPr="00AE722E" w14:paraId="51AE7AC5" w14:textId="77777777" w:rsidTr="00AE722E">
        <w:tc>
          <w:tcPr>
            <w:tcW w:w="1716" w:type="dxa"/>
          </w:tcPr>
          <w:p w14:paraId="7555D7D9" w14:textId="276BB5F6" w:rsidR="00AE722E" w:rsidRPr="003C4DFE" w:rsidRDefault="00AE722E" w:rsidP="00AE722E">
            <w:pPr>
              <w:rPr>
                <w:rFonts w:ascii="Arial" w:eastAsia="Times New Roman" w:hAnsi="Arial" w:cs="Arial"/>
                <w:b/>
                <w:bCs/>
                <w:kern w:val="0"/>
                <w:sz w:val="18"/>
                <w:szCs w:val="18"/>
                <w:bdr w:val="none" w:sz="0" w:space="0" w:color="auto" w:frame="1"/>
                <w:shd w:val="clear" w:color="auto" w:fill="FFFFFF"/>
                <w:lang w:val="es-ES" w:eastAsia="en-GB"/>
                <w14:ligatures w14:val="none"/>
              </w:rPr>
            </w:pPr>
            <w:r w:rsidRPr="003C4DFE">
              <w:rPr>
                <w:rFonts w:ascii="Arial" w:eastAsia="Times New Roman" w:hAnsi="Arial" w:cs="Arial"/>
                <w:b/>
                <w:bCs/>
                <w:kern w:val="0"/>
                <w:sz w:val="18"/>
                <w:szCs w:val="18"/>
                <w:bdr w:val="none" w:sz="0" w:space="0" w:color="auto" w:frame="1"/>
                <w:shd w:val="clear" w:color="auto" w:fill="FFFFFF"/>
                <w:lang w:val="es-ES" w:eastAsia="en-GB"/>
                <w14:ligatures w14:val="none"/>
              </w:rPr>
              <w:t>Apellidos</w:t>
            </w:r>
          </w:p>
        </w:tc>
        <w:tc>
          <w:tcPr>
            <w:tcW w:w="1654" w:type="dxa"/>
          </w:tcPr>
          <w:p w14:paraId="79468BA7" w14:textId="46BB09CB" w:rsidR="00AE722E" w:rsidRPr="003C4DFE" w:rsidRDefault="00AE722E" w:rsidP="00AE722E">
            <w:pPr>
              <w:rPr>
                <w:rFonts w:ascii="Arial" w:eastAsia="Times New Roman" w:hAnsi="Arial" w:cs="Arial"/>
                <w:b/>
                <w:bCs/>
                <w:kern w:val="0"/>
                <w:sz w:val="18"/>
                <w:szCs w:val="18"/>
                <w:bdr w:val="none" w:sz="0" w:space="0" w:color="auto" w:frame="1"/>
                <w:shd w:val="clear" w:color="auto" w:fill="FFFFFF"/>
                <w:lang w:val="es-ES" w:eastAsia="en-GB"/>
                <w14:ligatures w14:val="none"/>
              </w:rPr>
            </w:pPr>
            <w:r w:rsidRPr="003C4DFE">
              <w:rPr>
                <w:rFonts w:ascii="Arial" w:eastAsia="Times New Roman" w:hAnsi="Arial" w:cs="Arial"/>
                <w:b/>
                <w:bCs/>
                <w:kern w:val="0"/>
                <w:sz w:val="18"/>
                <w:szCs w:val="18"/>
                <w:bdr w:val="none" w:sz="0" w:space="0" w:color="auto" w:frame="1"/>
                <w:shd w:val="clear" w:color="auto" w:fill="FFFFFF"/>
                <w:lang w:val="es-ES" w:eastAsia="en-GB"/>
                <w14:ligatures w14:val="none"/>
              </w:rPr>
              <w:t>Nombre</w:t>
            </w:r>
          </w:p>
        </w:tc>
        <w:tc>
          <w:tcPr>
            <w:tcW w:w="2664" w:type="dxa"/>
          </w:tcPr>
          <w:p w14:paraId="22686E32" w14:textId="77532EDE" w:rsidR="00AE722E" w:rsidRPr="003C4DFE" w:rsidRDefault="00AE722E" w:rsidP="00AE722E">
            <w:pPr>
              <w:rPr>
                <w:rFonts w:ascii="Arial" w:eastAsia="Times New Roman" w:hAnsi="Arial" w:cs="Arial"/>
                <w:b/>
                <w:bCs/>
                <w:kern w:val="0"/>
                <w:sz w:val="18"/>
                <w:szCs w:val="18"/>
                <w:bdr w:val="none" w:sz="0" w:space="0" w:color="auto" w:frame="1"/>
                <w:shd w:val="clear" w:color="auto" w:fill="FFFFFF"/>
                <w:lang w:val="es-ES" w:eastAsia="en-GB"/>
                <w14:ligatures w14:val="none"/>
              </w:rPr>
            </w:pPr>
            <w:r w:rsidRPr="003C4DFE">
              <w:rPr>
                <w:rFonts w:ascii="Arial" w:eastAsia="Times New Roman" w:hAnsi="Arial" w:cs="Arial"/>
                <w:b/>
                <w:bCs/>
                <w:kern w:val="0"/>
                <w:sz w:val="18"/>
                <w:szCs w:val="18"/>
                <w:bdr w:val="none" w:sz="0" w:space="0" w:color="auto" w:frame="1"/>
                <w:shd w:val="clear" w:color="auto" w:fill="FFFFFF"/>
                <w:lang w:val="es-ES" w:eastAsia="en-GB"/>
                <w14:ligatures w14:val="none"/>
              </w:rPr>
              <w:t>Email</w:t>
            </w:r>
          </w:p>
        </w:tc>
        <w:tc>
          <w:tcPr>
            <w:tcW w:w="3033" w:type="dxa"/>
          </w:tcPr>
          <w:p w14:paraId="1B5836A1" w14:textId="704EBA19" w:rsidR="00AE722E" w:rsidRPr="003C4DFE" w:rsidRDefault="00AE722E" w:rsidP="00AE722E">
            <w:pPr>
              <w:rPr>
                <w:rFonts w:ascii="Arial" w:eastAsia="Times New Roman" w:hAnsi="Arial" w:cs="Arial"/>
                <w:b/>
                <w:bCs/>
                <w:kern w:val="0"/>
                <w:sz w:val="18"/>
                <w:szCs w:val="18"/>
                <w:bdr w:val="none" w:sz="0" w:space="0" w:color="auto" w:frame="1"/>
                <w:shd w:val="clear" w:color="auto" w:fill="FFFFFF"/>
                <w:lang w:val="es-ES" w:eastAsia="en-GB"/>
                <w14:ligatures w14:val="none"/>
              </w:rPr>
            </w:pPr>
            <w:r w:rsidRPr="003C4DFE">
              <w:rPr>
                <w:rFonts w:ascii="Arial" w:eastAsia="Times New Roman" w:hAnsi="Arial" w:cs="Arial"/>
                <w:b/>
                <w:bCs/>
                <w:kern w:val="0"/>
                <w:sz w:val="18"/>
                <w:szCs w:val="18"/>
                <w:bdr w:val="none" w:sz="0" w:space="0" w:color="auto" w:frame="1"/>
                <w:shd w:val="clear" w:color="auto" w:fill="FFFFFF"/>
                <w:lang w:val="es-ES" w:eastAsia="en-GB"/>
                <w14:ligatures w14:val="none"/>
              </w:rPr>
              <w:t>Categoría Académica</w:t>
            </w:r>
          </w:p>
        </w:tc>
      </w:tr>
      <w:tr w:rsidR="00AE722E" w:rsidRPr="00AE722E" w14:paraId="2E859A22" w14:textId="77777777" w:rsidTr="00AE722E">
        <w:tc>
          <w:tcPr>
            <w:tcW w:w="1716" w:type="dxa"/>
            <w:vAlign w:val="bottom"/>
          </w:tcPr>
          <w:p w14:paraId="2DA8CA5C" w14:textId="1D8E0011"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Bajo Pérez</w:t>
            </w:r>
          </w:p>
        </w:tc>
        <w:tc>
          <w:tcPr>
            <w:tcW w:w="1654" w:type="dxa"/>
            <w:vAlign w:val="bottom"/>
          </w:tcPr>
          <w:p w14:paraId="3F67E963" w14:textId="6BA55B5F"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Javier</w:t>
            </w:r>
          </w:p>
        </w:tc>
        <w:tc>
          <w:tcPr>
            <w:tcW w:w="2664" w:type="dxa"/>
            <w:vAlign w:val="bottom"/>
          </w:tcPr>
          <w:p w14:paraId="10715D20" w14:textId="00F64DD1"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jbajo@fi.upm.es</w:t>
            </w:r>
          </w:p>
        </w:tc>
        <w:tc>
          <w:tcPr>
            <w:tcW w:w="3033" w:type="dxa"/>
            <w:vAlign w:val="bottom"/>
          </w:tcPr>
          <w:p w14:paraId="680E4627" w14:textId="7EC80A07"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Catedrático de Universidad</w:t>
            </w:r>
          </w:p>
        </w:tc>
      </w:tr>
      <w:tr w:rsidR="00AE722E" w:rsidRPr="00AE722E" w14:paraId="297995E8" w14:textId="77777777" w:rsidTr="00AE722E">
        <w:tc>
          <w:tcPr>
            <w:tcW w:w="1716" w:type="dxa"/>
            <w:vAlign w:val="bottom"/>
          </w:tcPr>
          <w:p w14:paraId="5676CED6" w14:textId="41AF4B7D"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Baumela Molina</w:t>
            </w:r>
          </w:p>
        </w:tc>
        <w:tc>
          <w:tcPr>
            <w:tcW w:w="1654" w:type="dxa"/>
            <w:vAlign w:val="bottom"/>
          </w:tcPr>
          <w:p w14:paraId="26E9C255" w14:textId="7CEFDD89"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Luis</w:t>
            </w:r>
          </w:p>
        </w:tc>
        <w:tc>
          <w:tcPr>
            <w:tcW w:w="2664" w:type="dxa"/>
            <w:vAlign w:val="bottom"/>
          </w:tcPr>
          <w:p w14:paraId="70D10181" w14:textId="04140C0B"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lbaumela@fi.upm.es</w:t>
            </w:r>
          </w:p>
        </w:tc>
        <w:tc>
          <w:tcPr>
            <w:tcW w:w="3033" w:type="dxa"/>
            <w:vAlign w:val="bottom"/>
          </w:tcPr>
          <w:p w14:paraId="1D33AEC5" w14:textId="630042D4"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Catedrático de Universidad</w:t>
            </w:r>
          </w:p>
        </w:tc>
      </w:tr>
      <w:tr w:rsidR="00AE722E" w:rsidRPr="00AE722E" w14:paraId="7BCD46EE" w14:textId="77777777" w:rsidTr="00AE722E">
        <w:tc>
          <w:tcPr>
            <w:tcW w:w="1716" w:type="dxa"/>
            <w:vAlign w:val="bottom"/>
          </w:tcPr>
          <w:p w14:paraId="38789EE7" w14:textId="1912DCE3"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Bielza Lozoya</w:t>
            </w:r>
          </w:p>
        </w:tc>
        <w:tc>
          <w:tcPr>
            <w:tcW w:w="1654" w:type="dxa"/>
            <w:vAlign w:val="bottom"/>
          </w:tcPr>
          <w:p w14:paraId="0674D18C" w14:textId="03B0BDB8"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Concepción</w:t>
            </w:r>
          </w:p>
        </w:tc>
        <w:tc>
          <w:tcPr>
            <w:tcW w:w="2664" w:type="dxa"/>
            <w:vAlign w:val="bottom"/>
          </w:tcPr>
          <w:p w14:paraId="4A97A23A" w14:textId="101EAF8F"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mcbielza@fi.upm.es</w:t>
            </w:r>
          </w:p>
        </w:tc>
        <w:tc>
          <w:tcPr>
            <w:tcW w:w="3033" w:type="dxa"/>
            <w:vAlign w:val="bottom"/>
          </w:tcPr>
          <w:p w14:paraId="36377804" w14:textId="38824136"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Catedrático de Universidad</w:t>
            </w:r>
          </w:p>
        </w:tc>
      </w:tr>
      <w:tr w:rsidR="00AE722E" w:rsidRPr="00AE722E" w14:paraId="5B3090C6" w14:textId="77777777" w:rsidTr="00AE722E">
        <w:tc>
          <w:tcPr>
            <w:tcW w:w="1716" w:type="dxa"/>
            <w:vAlign w:val="bottom"/>
          </w:tcPr>
          <w:p w14:paraId="0D271FDC" w14:textId="2E6AF9BC"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Boguslavskiy</w:t>
            </w:r>
          </w:p>
        </w:tc>
        <w:tc>
          <w:tcPr>
            <w:tcW w:w="1654" w:type="dxa"/>
            <w:vAlign w:val="bottom"/>
          </w:tcPr>
          <w:p w14:paraId="30FDF717" w14:textId="58FB7C7C"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Igor</w:t>
            </w:r>
          </w:p>
        </w:tc>
        <w:tc>
          <w:tcPr>
            <w:tcW w:w="2664" w:type="dxa"/>
            <w:vAlign w:val="bottom"/>
          </w:tcPr>
          <w:p w14:paraId="19FD01BA" w14:textId="0441AA59"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iboguslavsky@fi.upm.es</w:t>
            </w:r>
          </w:p>
        </w:tc>
        <w:tc>
          <w:tcPr>
            <w:tcW w:w="3033" w:type="dxa"/>
            <w:vAlign w:val="bottom"/>
          </w:tcPr>
          <w:p w14:paraId="1A380448" w14:textId="12854970"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eastAsia="Times New Roman" w:hAnsi="Arial" w:cs="Arial"/>
                <w:kern w:val="0"/>
                <w:sz w:val="18"/>
                <w:szCs w:val="18"/>
                <w:bdr w:val="none" w:sz="0" w:space="0" w:color="auto" w:frame="1"/>
                <w:shd w:val="clear" w:color="auto" w:fill="FFFFFF"/>
                <w:lang w:val="es-ES" w:eastAsia="en-GB"/>
                <w14:ligatures w14:val="none"/>
              </w:rPr>
              <w:t>Profesor Contratado Doctor</w:t>
            </w:r>
          </w:p>
        </w:tc>
      </w:tr>
      <w:tr w:rsidR="00AE722E" w:rsidRPr="00AE722E" w14:paraId="06E81CB3" w14:textId="77777777" w:rsidTr="00AE722E">
        <w:tc>
          <w:tcPr>
            <w:tcW w:w="1716" w:type="dxa"/>
            <w:vAlign w:val="bottom"/>
          </w:tcPr>
          <w:p w14:paraId="712EE2A7" w14:textId="42E37D0F"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Calleja Ibáñez</w:t>
            </w:r>
          </w:p>
        </w:tc>
        <w:tc>
          <w:tcPr>
            <w:tcW w:w="1654" w:type="dxa"/>
            <w:vAlign w:val="bottom"/>
          </w:tcPr>
          <w:p w14:paraId="2EBA21FF" w14:textId="2C418463"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Pablo</w:t>
            </w:r>
          </w:p>
        </w:tc>
        <w:tc>
          <w:tcPr>
            <w:tcW w:w="2664" w:type="dxa"/>
            <w:vAlign w:val="bottom"/>
          </w:tcPr>
          <w:p w14:paraId="35B6FAE5" w14:textId="6630BEAD" w:rsidR="00AE722E" w:rsidRPr="00AE722E" w:rsidRDefault="00000000" w:rsidP="00AE722E">
            <w:pPr>
              <w:rPr>
                <w:rFonts w:ascii="Arial" w:eastAsia="Times New Roman" w:hAnsi="Arial" w:cs="Arial"/>
                <w:kern w:val="0"/>
                <w:sz w:val="18"/>
                <w:szCs w:val="18"/>
                <w:bdr w:val="none" w:sz="0" w:space="0" w:color="auto" w:frame="1"/>
                <w:shd w:val="clear" w:color="auto" w:fill="FFFFFF"/>
                <w:lang w:val="es-ES" w:eastAsia="en-GB"/>
                <w14:ligatures w14:val="none"/>
              </w:rPr>
            </w:pPr>
            <w:hyperlink r:id="rId13" w:history="1">
              <w:r w:rsidR="00AE722E" w:rsidRPr="00AE722E">
                <w:rPr>
                  <w:rStyle w:val="Hyperlink"/>
                  <w:rFonts w:ascii="Arial" w:hAnsi="Arial" w:cs="Arial"/>
                  <w:sz w:val="18"/>
                  <w:szCs w:val="18"/>
                </w:rPr>
                <w:t>pcalleja@fi.upm.es</w:t>
              </w:r>
            </w:hyperlink>
          </w:p>
        </w:tc>
        <w:tc>
          <w:tcPr>
            <w:tcW w:w="3033" w:type="dxa"/>
            <w:vAlign w:val="bottom"/>
          </w:tcPr>
          <w:p w14:paraId="47C3F311" w14:textId="26F3E817" w:rsidR="00AE722E" w:rsidRPr="00AE722E" w:rsidRDefault="00717BA6"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Pr>
                <w:rFonts w:ascii="Arial" w:hAnsi="Arial" w:cs="Arial"/>
                <w:color w:val="000000"/>
                <w:sz w:val="18"/>
                <w:szCs w:val="18"/>
              </w:rPr>
              <w:t>Ayudante Doctor</w:t>
            </w:r>
          </w:p>
        </w:tc>
      </w:tr>
      <w:tr w:rsidR="00AE722E" w:rsidRPr="00AE722E" w14:paraId="35504358" w14:textId="77777777" w:rsidTr="00AE722E">
        <w:tc>
          <w:tcPr>
            <w:tcW w:w="1716" w:type="dxa"/>
            <w:vAlign w:val="bottom"/>
          </w:tcPr>
          <w:p w14:paraId="11A1C1CB" w14:textId="68809EEE"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Corcho García</w:t>
            </w:r>
          </w:p>
        </w:tc>
        <w:tc>
          <w:tcPr>
            <w:tcW w:w="1654" w:type="dxa"/>
            <w:vAlign w:val="bottom"/>
          </w:tcPr>
          <w:p w14:paraId="05943628" w14:textId="295E0FEA"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Óscar</w:t>
            </w:r>
          </w:p>
        </w:tc>
        <w:tc>
          <w:tcPr>
            <w:tcW w:w="2664" w:type="dxa"/>
            <w:vAlign w:val="bottom"/>
          </w:tcPr>
          <w:p w14:paraId="21EE52DB" w14:textId="770FD488"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ocorcho@fi.upm.es</w:t>
            </w:r>
          </w:p>
        </w:tc>
        <w:tc>
          <w:tcPr>
            <w:tcW w:w="3033" w:type="dxa"/>
            <w:vAlign w:val="bottom"/>
          </w:tcPr>
          <w:p w14:paraId="4EED697C" w14:textId="61C5EA23"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Catedrático de Universidad</w:t>
            </w:r>
          </w:p>
        </w:tc>
      </w:tr>
      <w:tr w:rsidR="00AE722E" w:rsidRPr="00AE722E" w14:paraId="6379599B" w14:textId="77777777" w:rsidTr="00AE722E">
        <w:tc>
          <w:tcPr>
            <w:tcW w:w="1716" w:type="dxa"/>
            <w:vAlign w:val="bottom"/>
          </w:tcPr>
          <w:p w14:paraId="6334665A" w14:textId="18955CBA"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Fernández del Pozo Salamanca</w:t>
            </w:r>
          </w:p>
        </w:tc>
        <w:tc>
          <w:tcPr>
            <w:tcW w:w="1654" w:type="dxa"/>
            <w:vAlign w:val="bottom"/>
          </w:tcPr>
          <w:p w14:paraId="6C476D4C" w14:textId="35130172"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Juan Antonio</w:t>
            </w:r>
          </w:p>
        </w:tc>
        <w:tc>
          <w:tcPr>
            <w:tcW w:w="2664" w:type="dxa"/>
            <w:vAlign w:val="bottom"/>
          </w:tcPr>
          <w:p w14:paraId="0B38FE50" w14:textId="35596815"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jafernandez@fi.upm.es</w:t>
            </w:r>
          </w:p>
        </w:tc>
        <w:tc>
          <w:tcPr>
            <w:tcW w:w="3033" w:type="dxa"/>
            <w:vAlign w:val="bottom"/>
          </w:tcPr>
          <w:p w14:paraId="248106BA" w14:textId="060E053B"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eastAsia="Times New Roman" w:hAnsi="Arial" w:cs="Arial"/>
                <w:kern w:val="0"/>
                <w:sz w:val="18"/>
                <w:szCs w:val="18"/>
                <w:bdr w:val="none" w:sz="0" w:space="0" w:color="auto" w:frame="1"/>
                <w:shd w:val="clear" w:color="auto" w:fill="FFFFFF"/>
                <w:lang w:val="es-ES" w:eastAsia="en-GB"/>
                <w14:ligatures w14:val="none"/>
              </w:rPr>
              <w:t>Profesor Contratado Doctor</w:t>
            </w:r>
          </w:p>
        </w:tc>
      </w:tr>
      <w:tr w:rsidR="00AE722E" w:rsidRPr="00AE722E" w14:paraId="0A12F97B" w14:textId="77777777" w:rsidTr="00AE722E">
        <w:tc>
          <w:tcPr>
            <w:tcW w:w="1716" w:type="dxa"/>
            <w:vAlign w:val="bottom"/>
          </w:tcPr>
          <w:p w14:paraId="416F8818" w14:textId="352B3CE5"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García Castro</w:t>
            </w:r>
          </w:p>
        </w:tc>
        <w:tc>
          <w:tcPr>
            <w:tcW w:w="1654" w:type="dxa"/>
            <w:vAlign w:val="bottom"/>
          </w:tcPr>
          <w:p w14:paraId="6EC4D310" w14:textId="56CBE5CC"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Raúl</w:t>
            </w:r>
          </w:p>
        </w:tc>
        <w:tc>
          <w:tcPr>
            <w:tcW w:w="2664" w:type="dxa"/>
            <w:vAlign w:val="bottom"/>
          </w:tcPr>
          <w:p w14:paraId="0FE1FE8F" w14:textId="41FABF13"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rgarcia@fi.upm.es</w:t>
            </w:r>
          </w:p>
        </w:tc>
        <w:tc>
          <w:tcPr>
            <w:tcW w:w="3033" w:type="dxa"/>
            <w:vAlign w:val="bottom"/>
          </w:tcPr>
          <w:p w14:paraId="6BEF5D3B" w14:textId="462B8DA9" w:rsidR="00AE722E" w:rsidRPr="00AE722E" w:rsidRDefault="00717BA6"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Pr>
                <w:rFonts w:ascii="Arial" w:eastAsia="Times New Roman" w:hAnsi="Arial" w:cs="Arial"/>
                <w:kern w:val="0"/>
                <w:sz w:val="18"/>
                <w:szCs w:val="18"/>
                <w:bdr w:val="none" w:sz="0" w:space="0" w:color="auto" w:frame="1"/>
                <w:shd w:val="clear" w:color="auto" w:fill="FFFFFF"/>
                <w:lang w:val="es-ES" w:eastAsia="en-GB"/>
                <w14:ligatures w14:val="none"/>
              </w:rPr>
              <w:t>Profesor Titular de Universidad</w:t>
            </w:r>
          </w:p>
        </w:tc>
      </w:tr>
      <w:tr w:rsidR="00AE722E" w:rsidRPr="00AE722E" w14:paraId="7B9333ED" w14:textId="77777777" w:rsidTr="00AE722E">
        <w:tc>
          <w:tcPr>
            <w:tcW w:w="1716" w:type="dxa"/>
            <w:vAlign w:val="bottom"/>
          </w:tcPr>
          <w:p w14:paraId="14F98CE6" w14:textId="673B9D52"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García Cuesta</w:t>
            </w:r>
          </w:p>
        </w:tc>
        <w:tc>
          <w:tcPr>
            <w:tcW w:w="1654" w:type="dxa"/>
            <w:vAlign w:val="bottom"/>
          </w:tcPr>
          <w:p w14:paraId="449F0349" w14:textId="750F474D"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Esteban</w:t>
            </w:r>
          </w:p>
        </w:tc>
        <w:tc>
          <w:tcPr>
            <w:tcW w:w="2664" w:type="dxa"/>
            <w:vAlign w:val="bottom"/>
          </w:tcPr>
          <w:p w14:paraId="234DD60C" w14:textId="4B8126C0"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esteban.garcia@fi.upm.es</w:t>
            </w:r>
          </w:p>
        </w:tc>
        <w:tc>
          <w:tcPr>
            <w:tcW w:w="3033" w:type="dxa"/>
            <w:vAlign w:val="bottom"/>
          </w:tcPr>
          <w:p w14:paraId="7C194B9E" w14:textId="55EF9409" w:rsidR="00AE722E" w:rsidRPr="00AE722E" w:rsidRDefault="00AE722E" w:rsidP="00AE722E">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eastAsia="Times New Roman" w:hAnsi="Arial" w:cs="Arial"/>
                <w:kern w:val="0"/>
                <w:sz w:val="18"/>
                <w:szCs w:val="18"/>
                <w:bdr w:val="none" w:sz="0" w:space="0" w:color="auto" w:frame="1"/>
                <w:shd w:val="clear" w:color="auto" w:fill="FFFFFF"/>
                <w:lang w:val="es-ES" w:eastAsia="en-GB"/>
                <w14:ligatures w14:val="none"/>
              </w:rPr>
              <w:t>Profesor Contratado Doctor</w:t>
            </w:r>
          </w:p>
        </w:tc>
      </w:tr>
      <w:tr w:rsidR="00717BA6" w:rsidRPr="00AE722E" w14:paraId="53FFD12D" w14:textId="77777777" w:rsidTr="00AE722E">
        <w:tc>
          <w:tcPr>
            <w:tcW w:w="1716" w:type="dxa"/>
            <w:vAlign w:val="bottom"/>
          </w:tcPr>
          <w:p w14:paraId="593C05E7" w14:textId="662F401E"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García Remesal</w:t>
            </w:r>
          </w:p>
        </w:tc>
        <w:tc>
          <w:tcPr>
            <w:tcW w:w="1654" w:type="dxa"/>
            <w:vAlign w:val="bottom"/>
          </w:tcPr>
          <w:p w14:paraId="6EBB6407" w14:textId="3DBBB583"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Miguel</w:t>
            </w:r>
          </w:p>
        </w:tc>
        <w:tc>
          <w:tcPr>
            <w:tcW w:w="2664" w:type="dxa"/>
            <w:vAlign w:val="bottom"/>
          </w:tcPr>
          <w:p w14:paraId="25F95D13" w14:textId="34B86E57"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mgremesal@fi.upm.es</w:t>
            </w:r>
          </w:p>
        </w:tc>
        <w:tc>
          <w:tcPr>
            <w:tcW w:w="3033" w:type="dxa"/>
            <w:vAlign w:val="bottom"/>
          </w:tcPr>
          <w:p w14:paraId="6A74778B" w14:textId="1FDC2025"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Pr>
                <w:rFonts w:ascii="Arial" w:eastAsia="Times New Roman" w:hAnsi="Arial" w:cs="Arial"/>
                <w:kern w:val="0"/>
                <w:sz w:val="18"/>
                <w:szCs w:val="18"/>
                <w:bdr w:val="none" w:sz="0" w:space="0" w:color="auto" w:frame="1"/>
                <w:shd w:val="clear" w:color="auto" w:fill="FFFFFF"/>
                <w:lang w:val="es-ES" w:eastAsia="en-GB"/>
                <w14:ligatures w14:val="none"/>
              </w:rPr>
              <w:t>Profesor Titular de Universidad</w:t>
            </w:r>
          </w:p>
        </w:tc>
      </w:tr>
      <w:tr w:rsidR="00717BA6" w:rsidRPr="00AE722E" w14:paraId="5C73822F" w14:textId="77777777" w:rsidTr="00AE722E">
        <w:tc>
          <w:tcPr>
            <w:tcW w:w="1716" w:type="dxa"/>
            <w:vAlign w:val="bottom"/>
          </w:tcPr>
          <w:p w14:paraId="18088AF5" w14:textId="652F2AAB"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Gómez Pérez</w:t>
            </w:r>
          </w:p>
        </w:tc>
        <w:tc>
          <w:tcPr>
            <w:tcW w:w="1654" w:type="dxa"/>
            <w:vAlign w:val="bottom"/>
          </w:tcPr>
          <w:p w14:paraId="1AC7AA27" w14:textId="5D84D848"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Asunción</w:t>
            </w:r>
          </w:p>
        </w:tc>
        <w:tc>
          <w:tcPr>
            <w:tcW w:w="2664" w:type="dxa"/>
            <w:vAlign w:val="bottom"/>
          </w:tcPr>
          <w:p w14:paraId="78D76924" w14:textId="226DCA3C"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asun@fi.upm.es</w:t>
            </w:r>
          </w:p>
        </w:tc>
        <w:tc>
          <w:tcPr>
            <w:tcW w:w="3033" w:type="dxa"/>
            <w:vAlign w:val="bottom"/>
          </w:tcPr>
          <w:p w14:paraId="7AE97526" w14:textId="16B5F702"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Catedrático de Universidad</w:t>
            </w:r>
          </w:p>
        </w:tc>
      </w:tr>
      <w:tr w:rsidR="00717BA6" w:rsidRPr="00AE722E" w14:paraId="026EC5CD" w14:textId="77777777" w:rsidTr="00AE722E">
        <w:tc>
          <w:tcPr>
            <w:tcW w:w="1716" w:type="dxa"/>
            <w:vAlign w:val="bottom"/>
          </w:tcPr>
          <w:p w14:paraId="56561F96" w14:textId="4C6A2D27"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González Pachón</w:t>
            </w:r>
          </w:p>
        </w:tc>
        <w:tc>
          <w:tcPr>
            <w:tcW w:w="1654" w:type="dxa"/>
            <w:vAlign w:val="bottom"/>
          </w:tcPr>
          <w:p w14:paraId="4106A784" w14:textId="205319B2"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Jacinto</w:t>
            </w:r>
          </w:p>
        </w:tc>
        <w:tc>
          <w:tcPr>
            <w:tcW w:w="2664" w:type="dxa"/>
            <w:vAlign w:val="bottom"/>
          </w:tcPr>
          <w:p w14:paraId="37554D9E" w14:textId="68F43656"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jgpachon@fi.upm.es</w:t>
            </w:r>
          </w:p>
        </w:tc>
        <w:tc>
          <w:tcPr>
            <w:tcW w:w="3033" w:type="dxa"/>
            <w:vAlign w:val="bottom"/>
          </w:tcPr>
          <w:p w14:paraId="5E8F77FE" w14:textId="127E9FF6"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Pr>
                <w:rFonts w:ascii="Arial" w:eastAsia="Times New Roman" w:hAnsi="Arial" w:cs="Arial"/>
                <w:kern w:val="0"/>
                <w:sz w:val="18"/>
                <w:szCs w:val="18"/>
                <w:bdr w:val="none" w:sz="0" w:space="0" w:color="auto" w:frame="1"/>
                <w:shd w:val="clear" w:color="auto" w:fill="FFFFFF"/>
                <w:lang w:val="es-ES" w:eastAsia="en-GB"/>
                <w14:ligatures w14:val="none"/>
              </w:rPr>
              <w:t>Profesor Titular de Universidad</w:t>
            </w:r>
          </w:p>
        </w:tc>
      </w:tr>
      <w:tr w:rsidR="00717BA6" w:rsidRPr="00AE722E" w14:paraId="6F4C5346" w14:textId="77777777" w:rsidTr="00AE722E">
        <w:tc>
          <w:tcPr>
            <w:tcW w:w="1716" w:type="dxa"/>
            <w:vAlign w:val="bottom"/>
          </w:tcPr>
          <w:p w14:paraId="6EA6EE7C" w14:textId="2F0D840D"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Hermenegildo Salinas</w:t>
            </w:r>
          </w:p>
        </w:tc>
        <w:tc>
          <w:tcPr>
            <w:tcW w:w="1654" w:type="dxa"/>
            <w:vAlign w:val="bottom"/>
          </w:tcPr>
          <w:p w14:paraId="151800EA" w14:textId="348FBE04"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Manuel</w:t>
            </w:r>
          </w:p>
        </w:tc>
        <w:tc>
          <w:tcPr>
            <w:tcW w:w="2664" w:type="dxa"/>
            <w:vAlign w:val="bottom"/>
          </w:tcPr>
          <w:p w14:paraId="54E7D0C5" w14:textId="7BD57993"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herme@fi.upm.es</w:t>
            </w:r>
          </w:p>
        </w:tc>
        <w:tc>
          <w:tcPr>
            <w:tcW w:w="3033" w:type="dxa"/>
            <w:vAlign w:val="bottom"/>
          </w:tcPr>
          <w:p w14:paraId="5C410582" w14:textId="204D8FB4"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Catedrático de Universidad</w:t>
            </w:r>
          </w:p>
        </w:tc>
      </w:tr>
      <w:tr w:rsidR="00717BA6" w:rsidRPr="00AE722E" w14:paraId="29B6BA90" w14:textId="77777777" w:rsidTr="00AE722E">
        <w:tc>
          <w:tcPr>
            <w:tcW w:w="1716" w:type="dxa"/>
            <w:vAlign w:val="bottom"/>
          </w:tcPr>
          <w:p w14:paraId="5E239472" w14:textId="09796A63"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Hernández Diego</w:t>
            </w:r>
          </w:p>
        </w:tc>
        <w:tc>
          <w:tcPr>
            <w:tcW w:w="1654" w:type="dxa"/>
            <w:vAlign w:val="bottom"/>
          </w:tcPr>
          <w:p w14:paraId="1602C889" w14:textId="11F2FDA8"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Josefa Z.</w:t>
            </w:r>
          </w:p>
        </w:tc>
        <w:tc>
          <w:tcPr>
            <w:tcW w:w="2664" w:type="dxa"/>
            <w:vAlign w:val="bottom"/>
          </w:tcPr>
          <w:p w14:paraId="03D3F190" w14:textId="47A5F1AA"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phernan@fi.upm.es</w:t>
            </w:r>
          </w:p>
        </w:tc>
        <w:tc>
          <w:tcPr>
            <w:tcW w:w="3033" w:type="dxa"/>
            <w:vAlign w:val="bottom"/>
          </w:tcPr>
          <w:p w14:paraId="74E6C0DB" w14:textId="1F7A81AA"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Pr>
                <w:rFonts w:ascii="Arial" w:eastAsia="Times New Roman" w:hAnsi="Arial" w:cs="Arial"/>
                <w:kern w:val="0"/>
                <w:sz w:val="18"/>
                <w:szCs w:val="18"/>
                <w:bdr w:val="none" w:sz="0" w:space="0" w:color="auto" w:frame="1"/>
                <w:shd w:val="clear" w:color="auto" w:fill="FFFFFF"/>
                <w:lang w:val="es-ES" w:eastAsia="en-GB"/>
                <w14:ligatures w14:val="none"/>
              </w:rPr>
              <w:t>Profesor Titular de Universidad</w:t>
            </w:r>
          </w:p>
        </w:tc>
      </w:tr>
      <w:tr w:rsidR="00717BA6" w:rsidRPr="00AE722E" w14:paraId="5674413D" w14:textId="77777777" w:rsidTr="00AE722E">
        <w:tc>
          <w:tcPr>
            <w:tcW w:w="1716" w:type="dxa"/>
            <w:vAlign w:val="bottom"/>
          </w:tcPr>
          <w:p w14:paraId="621FDD9C" w14:textId="31F9D785"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Jiménez Martín</w:t>
            </w:r>
          </w:p>
        </w:tc>
        <w:tc>
          <w:tcPr>
            <w:tcW w:w="1654" w:type="dxa"/>
            <w:vAlign w:val="bottom"/>
          </w:tcPr>
          <w:p w14:paraId="7B858575" w14:textId="58CDD9B7"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Antonio</w:t>
            </w:r>
          </w:p>
        </w:tc>
        <w:tc>
          <w:tcPr>
            <w:tcW w:w="2664" w:type="dxa"/>
            <w:vAlign w:val="bottom"/>
          </w:tcPr>
          <w:p w14:paraId="4C5DC6E6" w14:textId="4434EAF0"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ajimenez@fi.upm.es</w:t>
            </w:r>
          </w:p>
        </w:tc>
        <w:tc>
          <w:tcPr>
            <w:tcW w:w="3033" w:type="dxa"/>
            <w:vAlign w:val="bottom"/>
          </w:tcPr>
          <w:p w14:paraId="44A446E3" w14:textId="3D60F62A"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Catedrático de Universidad</w:t>
            </w:r>
          </w:p>
        </w:tc>
      </w:tr>
      <w:tr w:rsidR="00717BA6" w:rsidRPr="00AE722E" w14:paraId="2EEA2B65" w14:textId="77777777" w:rsidTr="00AE722E">
        <w:tc>
          <w:tcPr>
            <w:tcW w:w="1716" w:type="dxa"/>
            <w:vAlign w:val="bottom"/>
          </w:tcPr>
          <w:p w14:paraId="44F7B4ED" w14:textId="6C26177F"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Larrañaga Múgica</w:t>
            </w:r>
          </w:p>
        </w:tc>
        <w:tc>
          <w:tcPr>
            <w:tcW w:w="1654" w:type="dxa"/>
            <w:vAlign w:val="bottom"/>
          </w:tcPr>
          <w:p w14:paraId="6DE4B3EC" w14:textId="0C60510F"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Pedro</w:t>
            </w:r>
          </w:p>
        </w:tc>
        <w:tc>
          <w:tcPr>
            <w:tcW w:w="2664" w:type="dxa"/>
            <w:vAlign w:val="bottom"/>
          </w:tcPr>
          <w:p w14:paraId="79D75E0A" w14:textId="3D25CD68"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pedro.larranaga@fi.upm.es</w:t>
            </w:r>
          </w:p>
        </w:tc>
        <w:tc>
          <w:tcPr>
            <w:tcW w:w="3033" w:type="dxa"/>
            <w:vAlign w:val="bottom"/>
          </w:tcPr>
          <w:p w14:paraId="563FA8D5" w14:textId="658B3BF5"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Catedrático de Universidad</w:t>
            </w:r>
          </w:p>
        </w:tc>
      </w:tr>
      <w:tr w:rsidR="00717BA6" w:rsidRPr="00AE722E" w14:paraId="0AF834DA" w14:textId="77777777" w:rsidTr="00AE722E">
        <w:tc>
          <w:tcPr>
            <w:tcW w:w="1716" w:type="dxa"/>
            <w:vAlign w:val="center"/>
          </w:tcPr>
          <w:p w14:paraId="688F9AC7" w14:textId="661271E8"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sz w:val="18"/>
                <w:szCs w:val="18"/>
              </w:rPr>
              <w:t>Lope Asiaín</w:t>
            </w:r>
          </w:p>
        </w:tc>
        <w:tc>
          <w:tcPr>
            <w:tcW w:w="1654" w:type="dxa"/>
            <w:vAlign w:val="center"/>
          </w:tcPr>
          <w:p w14:paraId="6831C35F" w14:textId="6CA8B9BB"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sz w:val="18"/>
                <w:szCs w:val="18"/>
              </w:rPr>
              <w:t>Javier de</w:t>
            </w:r>
          </w:p>
        </w:tc>
        <w:tc>
          <w:tcPr>
            <w:tcW w:w="2664" w:type="dxa"/>
            <w:vAlign w:val="bottom"/>
          </w:tcPr>
          <w:p w14:paraId="5820EFBF" w14:textId="6E45EEE9"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javier.delope@upm.es</w:t>
            </w:r>
          </w:p>
        </w:tc>
        <w:tc>
          <w:tcPr>
            <w:tcW w:w="3033" w:type="dxa"/>
            <w:vAlign w:val="bottom"/>
          </w:tcPr>
          <w:p w14:paraId="029A633C" w14:textId="3D5CEAB4"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Pr>
                <w:rFonts w:ascii="Arial" w:eastAsia="Times New Roman" w:hAnsi="Arial" w:cs="Arial"/>
                <w:kern w:val="0"/>
                <w:sz w:val="18"/>
                <w:szCs w:val="18"/>
                <w:bdr w:val="none" w:sz="0" w:space="0" w:color="auto" w:frame="1"/>
                <w:shd w:val="clear" w:color="auto" w:fill="FFFFFF"/>
                <w:lang w:val="es-ES" w:eastAsia="en-GB"/>
                <w14:ligatures w14:val="none"/>
              </w:rPr>
              <w:t>Profesor Titular de Universidad</w:t>
            </w:r>
          </w:p>
        </w:tc>
      </w:tr>
      <w:tr w:rsidR="00717BA6" w:rsidRPr="00AE722E" w14:paraId="2098586D" w14:textId="77777777" w:rsidTr="00AE722E">
        <w:tc>
          <w:tcPr>
            <w:tcW w:w="1716" w:type="dxa"/>
            <w:vAlign w:val="bottom"/>
          </w:tcPr>
          <w:p w14:paraId="6F104E0F" w14:textId="1FEA1CB8"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Manrique Gamo</w:t>
            </w:r>
          </w:p>
        </w:tc>
        <w:tc>
          <w:tcPr>
            <w:tcW w:w="1654" w:type="dxa"/>
            <w:vAlign w:val="bottom"/>
          </w:tcPr>
          <w:p w14:paraId="5F8F7E7F" w14:textId="735C73F7"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Daniel</w:t>
            </w:r>
          </w:p>
        </w:tc>
        <w:tc>
          <w:tcPr>
            <w:tcW w:w="2664" w:type="dxa"/>
            <w:vAlign w:val="bottom"/>
          </w:tcPr>
          <w:p w14:paraId="1EF4C174" w14:textId="0BEB6293"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dmanrique@fi.upm.es</w:t>
            </w:r>
          </w:p>
        </w:tc>
        <w:tc>
          <w:tcPr>
            <w:tcW w:w="3033" w:type="dxa"/>
            <w:vAlign w:val="bottom"/>
          </w:tcPr>
          <w:p w14:paraId="2EAE4786" w14:textId="41E8FD6F"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Pr>
                <w:rFonts w:ascii="Arial" w:eastAsia="Times New Roman" w:hAnsi="Arial" w:cs="Arial"/>
                <w:kern w:val="0"/>
                <w:sz w:val="18"/>
                <w:szCs w:val="18"/>
                <w:bdr w:val="none" w:sz="0" w:space="0" w:color="auto" w:frame="1"/>
                <w:shd w:val="clear" w:color="auto" w:fill="FFFFFF"/>
                <w:lang w:val="es-ES" w:eastAsia="en-GB"/>
                <w14:ligatures w14:val="none"/>
              </w:rPr>
              <w:t>Profesor Titular de Universidad</w:t>
            </w:r>
          </w:p>
        </w:tc>
      </w:tr>
      <w:tr w:rsidR="00717BA6" w:rsidRPr="00AE722E" w14:paraId="7AC3A525" w14:textId="77777777" w:rsidTr="00AE722E">
        <w:tc>
          <w:tcPr>
            <w:tcW w:w="1716" w:type="dxa"/>
            <w:vAlign w:val="bottom"/>
          </w:tcPr>
          <w:p w14:paraId="0F851143" w14:textId="3CD9C29E"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Maojo García</w:t>
            </w:r>
          </w:p>
        </w:tc>
        <w:tc>
          <w:tcPr>
            <w:tcW w:w="1654" w:type="dxa"/>
            <w:vAlign w:val="bottom"/>
          </w:tcPr>
          <w:p w14:paraId="7EF3EBA3" w14:textId="090BF2DB"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Víctor</w:t>
            </w:r>
          </w:p>
        </w:tc>
        <w:tc>
          <w:tcPr>
            <w:tcW w:w="2664" w:type="dxa"/>
            <w:vAlign w:val="bottom"/>
          </w:tcPr>
          <w:p w14:paraId="6EA3C42C" w14:textId="603153AD"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vmaojo@fi.upm.es</w:t>
            </w:r>
          </w:p>
        </w:tc>
        <w:tc>
          <w:tcPr>
            <w:tcW w:w="3033" w:type="dxa"/>
            <w:vAlign w:val="bottom"/>
          </w:tcPr>
          <w:p w14:paraId="1BA9C4D9" w14:textId="681337A4"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Catedrático de Universidad</w:t>
            </w:r>
          </w:p>
        </w:tc>
      </w:tr>
      <w:tr w:rsidR="00717BA6" w:rsidRPr="00AE722E" w14:paraId="62F01A96" w14:textId="77777777" w:rsidTr="00AE722E">
        <w:tc>
          <w:tcPr>
            <w:tcW w:w="1716" w:type="dxa"/>
            <w:vAlign w:val="bottom"/>
          </w:tcPr>
          <w:p w14:paraId="3EA36E8F" w14:textId="2A706BAA"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Mateos Caballero</w:t>
            </w:r>
          </w:p>
        </w:tc>
        <w:tc>
          <w:tcPr>
            <w:tcW w:w="1654" w:type="dxa"/>
            <w:vAlign w:val="bottom"/>
          </w:tcPr>
          <w:p w14:paraId="1ED53001" w14:textId="35DF23C3"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Alfonso</w:t>
            </w:r>
          </w:p>
        </w:tc>
        <w:tc>
          <w:tcPr>
            <w:tcW w:w="2664" w:type="dxa"/>
            <w:vAlign w:val="bottom"/>
          </w:tcPr>
          <w:p w14:paraId="739F57D9" w14:textId="5F640F7A"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amateos@fi.upm.es</w:t>
            </w:r>
          </w:p>
        </w:tc>
        <w:tc>
          <w:tcPr>
            <w:tcW w:w="3033" w:type="dxa"/>
            <w:vAlign w:val="bottom"/>
          </w:tcPr>
          <w:p w14:paraId="42FA1698" w14:textId="72444241"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Catedrático de Universidad</w:t>
            </w:r>
          </w:p>
        </w:tc>
      </w:tr>
      <w:tr w:rsidR="00717BA6" w:rsidRPr="00AE722E" w14:paraId="1FD82B7D" w14:textId="77777777" w:rsidTr="00AE722E">
        <w:tc>
          <w:tcPr>
            <w:tcW w:w="1716" w:type="dxa"/>
            <w:vAlign w:val="bottom"/>
          </w:tcPr>
          <w:p w14:paraId="3038D41F" w14:textId="4C6BC2DC"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Mihaljevic</w:t>
            </w:r>
          </w:p>
        </w:tc>
        <w:tc>
          <w:tcPr>
            <w:tcW w:w="1654" w:type="dxa"/>
            <w:vAlign w:val="bottom"/>
          </w:tcPr>
          <w:p w14:paraId="0F2E64C2" w14:textId="5D1F55A6"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Bojan</w:t>
            </w:r>
          </w:p>
        </w:tc>
        <w:tc>
          <w:tcPr>
            <w:tcW w:w="2664" w:type="dxa"/>
            <w:vAlign w:val="bottom"/>
          </w:tcPr>
          <w:p w14:paraId="01DC2280" w14:textId="1CB2B049"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bmihaljevic@fi.upm.es</w:t>
            </w:r>
          </w:p>
        </w:tc>
        <w:tc>
          <w:tcPr>
            <w:tcW w:w="3033" w:type="dxa"/>
            <w:vAlign w:val="bottom"/>
          </w:tcPr>
          <w:p w14:paraId="75242891" w14:textId="1F3F7333"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eastAsia="Times New Roman" w:hAnsi="Arial" w:cs="Arial"/>
                <w:kern w:val="0"/>
                <w:sz w:val="18"/>
                <w:szCs w:val="18"/>
                <w:bdr w:val="none" w:sz="0" w:space="0" w:color="auto" w:frame="1"/>
                <w:shd w:val="clear" w:color="auto" w:fill="FFFFFF"/>
                <w:lang w:val="es-ES" w:eastAsia="en-GB"/>
                <w14:ligatures w14:val="none"/>
              </w:rPr>
              <w:t>Profesor Contratado Doctor</w:t>
            </w:r>
          </w:p>
        </w:tc>
      </w:tr>
      <w:tr w:rsidR="00717BA6" w:rsidRPr="00AE722E" w14:paraId="403F5E6F" w14:textId="77777777" w:rsidTr="00AE722E">
        <w:tc>
          <w:tcPr>
            <w:tcW w:w="1716" w:type="dxa"/>
            <w:vAlign w:val="bottom"/>
          </w:tcPr>
          <w:p w14:paraId="43090B43" w14:textId="1625B872"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Molina González</w:t>
            </w:r>
          </w:p>
        </w:tc>
        <w:tc>
          <w:tcPr>
            <w:tcW w:w="1654" w:type="dxa"/>
            <w:vAlign w:val="bottom"/>
          </w:tcPr>
          <w:p w14:paraId="4D01F3AA" w14:textId="4021998C"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Martín</w:t>
            </w:r>
          </w:p>
        </w:tc>
        <w:tc>
          <w:tcPr>
            <w:tcW w:w="2664" w:type="dxa"/>
            <w:vAlign w:val="bottom"/>
          </w:tcPr>
          <w:p w14:paraId="5EED90EE" w14:textId="0E21A8C1"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mmolina@fi.upm.es</w:t>
            </w:r>
          </w:p>
        </w:tc>
        <w:tc>
          <w:tcPr>
            <w:tcW w:w="3033" w:type="dxa"/>
            <w:vAlign w:val="bottom"/>
          </w:tcPr>
          <w:p w14:paraId="5ADDE1F0" w14:textId="718BF851"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Catedrático de Universidad</w:t>
            </w:r>
          </w:p>
        </w:tc>
      </w:tr>
      <w:tr w:rsidR="00717BA6" w:rsidRPr="00AE722E" w14:paraId="327EA035" w14:textId="77777777" w:rsidTr="00AE722E">
        <w:tc>
          <w:tcPr>
            <w:tcW w:w="1716" w:type="dxa"/>
            <w:vAlign w:val="bottom"/>
          </w:tcPr>
          <w:p w14:paraId="5A168E02" w14:textId="640C692C"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Montiel Ponsoda</w:t>
            </w:r>
          </w:p>
        </w:tc>
        <w:tc>
          <w:tcPr>
            <w:tcW w:w="1654" w:type="dxa"/>
            <w:vAlign w:val="bottom"/>
          </w:tcPr>
          <w:p w14:paraId="2E52B9B8" w14:textId="4B2BAA9B"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Elena</w:t>
            </w:r>
          </w:p>
        </w:tc>
        <w:tc>
          <w:tcPr>
            <w:tcW w:w="2664" w:type="dxa"/>
            <w:vAlign w:val="bottom"/>
          </w:tcPr>
          <w:p w14:paraId="36AB9D43" w14:textId="3C53AB7C"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emontiel@fi.upm.es</w:t>
            </w:r>
          </w:p>
        </w:tc>
        <w:tc>
          <w:tcPr>
            <w:tcW w:w="3033" w:type="dxa"/>
            <w:vAlign w:val="bottom"/>
          </w:tcPr>
          <w:p w14:paraId="70BCEFE0" w14:textId="457463C2"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Pr>
                <w:rFonts w:ascii="Arial" w:eastAsia="Times New Roman" w:hAnsi="Arial" w:cs="Arial"/>
                <w:kern w:val="0"/>
                <w:sz w:val="18"/>
                <w:szCs w:val="18"/>
                <w:bdr w:val="none" w:sz="0" w:space="0" w:color="auto" w:frame="1"/>
                <w:shd w:val="clear" w:color="auto" w:fill="FFFFFF"/>
                <w:lang w:val="es-ES" w:eastAsia="en-GB"/>
                <w14:ligatures w14:val="none"/>
              </w:rPr>
              <w:t>Profesor Titular de Universidad</w:t>
            </w:r>
          </w:p>
        </w:tc>
      </w:tr>
      <w:tr w:rsidR="00717BA6" w:rsidRPr="00AE722E" w14:paraId="27328F89" w14:textId="77777777" w:rsidTr="00AE722E">
        <w:tc>
          <w:tcPr>
            <w:tcW w:w="1716" w:type="dxa"/>
            <w:vAlign w:val="bottom"/>
          </w:tcPr>
          <w:p w14:paraId="3ED4D48A" w14:textId="653CCC2E"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Morales Caballero</w:t>
            </w:r>
          </w:p>
        </w:tc>
        <w:tc>
          <w:tcPr>
            <w:tcW w:w="1654" w:type="dxa"/>
            <w:vAlign w:val="bottom"/>
          </w:tcPr>
          <w:p w14:paraId="05EA9052" w14:textId="6871F2AD"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José Francisco</w:t>
            </w:r>
          </w:p>
        </w:tc>
        <w:tc>
          <w:tcPr>
            <w:tcW w:w="2664" w:type="dxa"/>
            <w:vAlign w:val="bottom"/>
          </w:tcPr>
          <w:p w14:paraId="12AF59A2" w14:textId="70E696CD"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jfmorales@fi.upm.es</w:t>
            </w:r>
          </w:p>
        </w:tc>
        <w:tc>
          <w:tcPr>
            <w:tcW w:w="3033" w:type="dxa"/>
            <w:vAlign w:val="bottom"/>
          </w:tcPr>
          <w:p w14:paraId="6C0E4609" w14:textId="4AF327B1"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eastAsia="Times New Roman" w:hAnsi="Arial" w:cs="Arial"/>
                <w:kern w:val="0"/>
                <w:sz w:val="18"/>
                <w:szCs w:val="18"/>
                <w:bdr w:val="none" w:sz="0" w:space="0" w:color="auto" w:frame="1"/>
                <w:shd w:val="clear" w:color="auto" w:fill="FFFFFF"/>
                <w:lang w:val="es-ES" w:eastAsia="en-GB"/>
                <w14:ligatures w14:val="none"/>
              </w:rPr>
              <w:t>Profesor Contratado Doctor</w:t>
            </w:r>
          </w:p>
        </w:tc>
      </w:tr>
      <w:tr w:rsidR="00717BA6" w:rsidRPr="00AE722E" w14:paraId="27BDFC9D" w14:textId="77777777" w:rsidTr="00AE722E">
        <w:tc>
          <w:tcPr>
            <w:tcW w:w="1716" w:type="dxa"/>
            <w:vAlign w:val="bottom"/>
          </w:tcPr>
          <w:p w14:paraId="59B94EEA" w14:textId="7677BB40"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Pérez del Rey</w:t>
            </w:r>
          </w:p>
        </w:tc>
        <w:tc>
          <w:tcPr>
            <w:tcW w:w="1654" w:type="dxa"/>
            <w:vAlign w:val="bottom"/>
          </w:tcPr>
          <w:p w14:paraId="3515402C" w14:textId="6A576F5F"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David</w:t>
            </w:r>
          </w:p>
        </w:tc>
        <w:tc>
          <w:tcPr>
            <w:tcW w:w="2664" w:type="dxa"/>
            <w:vAlign w:val="bottom"/>
          </w:tcPr>
          <w:p w14:paraId="0B4BB7AC" w14:textId="59341FBF"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dperezdelrey@fi.upm.es</w:t>
            </w:r>
          </w:p>
        </w:tc>
        <w:tc>
          <w:tcPr>
            <w:tcW w:w="3033" w:type="dxa"/>
            <w:vAlign w:val="bottom"/>
          </w:tcPr>
          <w:p w14:paraId="72D1F33C" w14:textId="21AB28F7"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Pr>
                <w:rFonts w:ascii="Arial" w:eastAsia="Times New Roman" w:hAnsi="Arial" w:cs="Arial"/>
                <w:kern w:val="0"/>
                <w:sz w:val="18"/>
                <w:szCs w:val="18"/>
                <w:bdr w:val="none" w:sz="0" w:space="0" w:color="auto" w:frame="1"/>
                <w:shd w:val="clear" w:color="auto" w:fill="FFFFFF"/>
                <w:lang w:val="es-ES" w:eastAsia="en-GB"/>
                <w14:ligatures w14:val="none"/>
              </w:rPr>
              <w:t>Profesor Titular de Universidad</w:t>
            </w:r>
          </w:p>
        </w:tc>
      </w:tr>
      <w:tr w:rsidR="00717BA6" w:rsidRPr="00AE722E" w14:paraId="516DC0D8" w14:textId="77777777" w:rsidTr="00AE722E">
        <w:tc>
          <w:tcPr>
            <w:tcW w:w="1716" w:type="dxa"/>
            <w:vAlign w:val="bottom"/>
          </w:tcPr>
          <w:p w14:paraId="3E90DFB0" w14:textId="375889B8"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Poveda Villalón</w:t>
            </w:r>
          </w:p>
        </w:tc>
        <w:tc>
          <w:tcPr>
            <w:tcW w:w="1654" w:type="dxa"/>
            <w:vAlign w:val="bottom"/>
          </w:tcPr>
          <w:p w14:paraId="56E235CF" w14:textId="5AA83B7F"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María</w:t>
            </w:r>
          </w:p>
        </w:tc>
        <w:tc>
          <w:tcPr>
            <w:tcW w:w="2664" w:type="dxa"/>
            <w:vAlign w:val="bottom"/>
          </w:tcPr>
          <w:p w14:paraId="3F371BFE" w14:textId="3FB2C42B"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mpoveda@fi.upm.es</w:t>
            </w:r>
          </w:p>
        </w:tc>
        <w:tc>
          <w:tcPr>
            <w:tcW w:w="3033" w:type="dxa"/>
            <w:vAlign w:val="bottom"/>
          </w:tcPr>
          <w:p w14:paraId="4039B84A" w14:textId="3FD0985D"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eastAsia="Times New Roman" w:hAnsi="Arial" w:cs="Arial"/>
                <w:kern w:val="0"/>
                <w:sz w:val="18"/>
                <w:szCs w:val="18"/>
                <w:bdr w:val="none" w:sz="0" w:space="0" w:color="auto" w:frame="1"/>
                <w:shd w:val="clear" w:color="auto" w:fill="FFFFFF"/>
                <w:lang w:val="es-ES" w:eastAsia="en-GB"/>
                <w14:ligatures w14:val="none"/>
              </w:rPr>
              <w:t>Profesor Contratado Doctor</w:t>
            </w:r>
          </w:p>
        </w:tc>
      </w:tr>
      <w:tr w:rsidR="00717BA6" w:rsidRPr="00AE722E" w14:paraId="520CCF8B" w14:textId="77777777" w:rsidTr="00AE722E">
        <w:tc>
          <w:tcPr>
            <w:tcW w:w="1716" w:type="dxa"/>
            <w:vAlign w:val="bottom"/>
          </w:tcPr>
          <w:p w14:paraId="7A8C0EEF" w14:textId="02FF674F"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sz w:val="18"/>
                <w:szCs w:val="18"/>
              </w:rPr>
              <w:t>Rico Almodóvar</w:t>
            </w:r>
          </w:p>
        </w:tc>
        <w:tc>
          <w:tcPr>
            <w:tcW w:w="1654" w:type="dxa"/>
            <w:vAlign w:val="bottom"/>
          </w:tcPr>
          <w:p w14:paraId="6A25E4C7" w14:textId="1B2AF1F5"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sz w:val="18"/>
                <w:szCs w:val="18"/>
              </w:rPr>
              <w:t>Mariano</w:t>
            </w:r>
          </w:p>
        </w:tc>
        <w:tc>
          <w:tcPr>
            <w:tcW w:w="2664" w:type="dxa"/>
            <w:vAlign w:val="bottom"/>
          </w:tcPr>
          <w:p w14:paraId="4AC68D2B" w14:textId="481C8109"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mariano.rico@fi.upm.es</w:t>
            </w:r>
          </w:p>
        </w:tc>
        <w:tc>
          <w:tcPr>
            <w:tcW w:w="3033" w:type="dxa"/>
            <w:vAlign w:val="bottom"/>
          </w:tcPr>
          <w:p w14:paraId="3E229385" w14:textId="7B0788BB"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Pr>
                <w:rFonts w:ascii="Arial" w:eastAsia="Times New Roman" w:hAnsi="Arial" w:cs="Arial"/>
                <w:kern w:val="0"/>
                <w:sz w:val="18"/>
                <w:szCs w:val="18"/>
                <w:bdr w:val="none" w:sz="0" w:space="0" w:color="auto" w:frame="1"/>
                <w:shd w:val="clear" w:color="auto" w:fill="FFFFFF"/>
                <w:lang w:val="es-ES" w:eastAsia="en-GB"/>
                <w14:ligatures w14:val="none"/>
              </w:rPr>
              <w:t>Profesor Titular de Universidad</w:t>
            </w:r>
          </w:p>
        </w:tc>
      </w:tr>
      <w:tr w:rsidR="00717BA6" w:rsidRPr="00AE722E" w14:paraId="197A1000" w14:textId="77777777" w:rsidTr="00AE722E">
        <w:tc>
          <w:tcPr>
            <w:tcW w:w="1716" w:type="dxa"/>
            <w:vAlign w:val="bottom"/>
          </w:tcPr>
          <w:p w14:paraId="5082FAA9" w14:textId="5990F695"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Rodríguez Doncel</w:t>
            </w:r>
          </w:p>
        </w:tc>
        <w:tc>
          <w:tcPr>
            <w:tcW w:w="1654" w:type="dxa"/>
            <w:vAlign w:val="bottom"/>
          </w:tcPr>
          <w:p w14:paraId="4BD70634" w14:textId="295093E9"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Víctor</w:t>
            </w:r>
          </w:p>
        </w:tc>
        <w:tc>
          <w:tcPr>
            <w:tcW w:w="2664" w:type="dxa"/>
            <w:vAlign w:val="bottom"/>
          </w:tcPr>
          <w:p w14:paraId="1315C672" w14:textId="088F00D4"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vrodriguez@fi.upm.es</w:t>
            </w:r>
          </w:p>
        </w:tc>
        <w:tc>
          <w:tcPr>
            <w:tcW w:w="3033" w:type="dxa"/>
            <w:vAlign w:val="bottom"/>
          </w:tcPr>
          <w:p w14:paraId="456AB6D1" w14:textId="243CAB72"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Pr>
                <w:rFonts w:ascii="Arial" w:eastAsia="Times New Roman" w:hAnsi="Arial" w:cs="Arial"/>
                <w:kern w:val="0"/>
                <w:sz w:val="18"/>
                <w:szCs w:val="18"/>
                <w:bdr w:val="none" w:sz="0" w:space="0" w:color="auto" w:frame="1"/>
                <w:shd w:val="clear" w:color="auto" w:fill="FFFFFF"/>
                <w:lang w:val="es-ES" w:eastAsia="en-GB"/>
                <w14:ligatures w14:val="none"/>
              </w:rPr>
              <w:t>Profesor Titular de Universidad</w:t>
            </w:r>
          </w:p>
        </w:tc>
      </w:tr>
      <w:tr w:rsidR="00717BA6" w:rsidRPr="00AE722E" w14:paraId="3FF7E46C" w14:textId="77777777" w:rsidTr="00AE722E">
        <w:tc>
          <w:tcPr>
            <w:tcW w:w="1716" w:type="dxa"/>
            <w:vAlign w:val="bottom"/>
          </w:tcPr>
          <w:p w14:paraId="7AC49DD9" w14:textId="13472D0F"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Rodríguez-Patón Aradas</w:t>
            </w:r>
          </w:p>
        </w:tc>
        <w:tc>
          <w:tcPr>
            <w:tcW w:w="1654" w:type="dxa"/>
            <w:vAlign w:val="bottom"/>
          </w:tcPr>
          <w:p w14:paraId="63E88378" w14:textId="2C986301"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Alfonso</w:t>
            </w:r>
          </w:p>
        </w:tc>
        <w:tc>
          <w:tcPr>
            <w:tcW w:w="2664" w:type="dxa"/>
            <w:vAlign w:val="bottom"/>
          </w:tcPr>
          <w:p w14:paraId="6A087353" w14:textId="711F6E39"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arpaton@fi.upm.es</w:t>
            </w:r>
          </w:p>
        </w:tc>
        <w:tc>
          <w:tcPr>
            <w:tcW w:w="3033" w:type="dxa"/>
            <w:vAlign w:val="bottom"/>
          </w:tcPr>
          <w:p w14:paraId="613D2419" w14:textId="439BEE7E"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Catedrático de Universidad</w:t>
            </w:r>
          </w:p>
        </w:tc>
      </w:tr>
      <w:tr w:rsidR="00717BA6" w:rsidRPr="00AE722E" w14:paraId="00C06213" w14:textId="77777777" w:rsidTr="00AE722E">
        <w:tc>
          <w:tcPr>
            <w:tcW w:w="1716" w:type="dxa"/>
            <w:vAlign w:val="bottom"/>
          </w:tcPr>
          <w:p w14:paraId="2402E445" w14:textId="6D1AECEF"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Serrano Fernández</w:t>
            </w:r>
          </w:p>
        </w:tc>
        <w:tc>
          <w:tcPr>
            <w:tcW w:w="1654" w:type="dxa"/>
            <w:vAlign w:val="bottom"/>
          </w:tcPr>
          <w:p w14:paraId="1DFBF2A0" w14:textId="3D008948"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Emilio</w:t>
            </w:r>
          </w:p>
        </w:tc>
        <w:tc>
          <w:tcPr>
            <w:tcW w:w="2664" w:type="dxa"/>
            <w:vAlign w:val="bottom"/>
          </w:tcPr>
          <w:p w14:paraId="6597A982" w14:textId="5DD47D29"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emilioserra@fi.upm.es</w:t>
            </w:r>
          </w:p>
        </w:tc>
        <w:tc>
          <w:tcPr>
            <w:tcW w:w="3033" w:type="dxa"/>
            <w:vAlign w:val="bottom"/>
          </w:tcPr>
          <w:p w14:paraId="064EC1B6" w14:textId="4CE2B6C2"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Pr>
                <w:rFonts w:ascii="Arial" w:eastAsia="Times New Roman" w:hAnsi="Arial" w:cs="Arial"/>
                <w:kern w:val="0"/>
                <w:sz w:val="18"/>
                <w:szCs w:val="18"/>
                <w:bdr w:val="none" w:sz="0" w:space="0" w:color="auto" w:frame="1"/>
                <w:shd w:val="clear" w:color="auto" w:fill="FFFFFF"/>
                <w:lang w:val="es-ES" w:eastAsia="en-GB"/>
                <w14:ligatures w14:val="none"/>
              </w:rPr>
              <w:t>Profesor Titular de Universidad</w:t>
            </w:r>
          </w:p>
        </w:tc>
      </w:tr>
      <w:tr w:rsidR="00717BA6" w:rsidRPr="00AE722E" w14:paraId="33F3A9D1" w14:textId="77777777" w:rsidTr="00AE722E">
        <w:tc>
          <w:tcPr>
            <w:tcW w:w="1716" w:type="dxa"/>
            <w:vAlign w:val="bottom"/>
          </w:tcPr>
          <w:p w14:paraId="6F7F1A9D" w14:textId="589F5DC1"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Suárez de Figueroa Baonza</w:t>
            </w:r>
          </w:p>
        </w:tc>
        <w:tc>
          <w:tcPr>
            <w:tcW w:w="1654" w:type="dxa"/>
            <w:vAlign w:val="bottom"/>
          </w:tcPr>
          <w:p w14:paraId="7A2CDD36" w14:textId="74DCA3B4"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Mª del Carmen</w:t>
            </w:r>
          </w:p>
        </w:tc>
        <w:tc>
          <w:tcPr>
            <w:tcW w:w="2664" w:type="dxa"/>
            <w:vAlign w:val="bottom"/>
          </w:tcPr>
          <w:p w14:paraId="262F66D1" w14:textId="3BD282DC"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mcsuarez@fi.upm.es</w:t>
            </w:r>
          </w:p>
        </w:tc>
        <w:tc>
          <w:tcPr>
            <w:tcW w:w="3033" w:type="dxa"/>
            <w:vAlign w:val="bottom"/>
          </w:tcPr>
          <w:p w14:paraId="03881FB2" w14:textId="74348236"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Pr>
                <w:rFonts w:ascii="Arial" w:eastAsia="Times New Roman" w:hAnsi="Arial" w:cs="Arial"/>
                <w:kern w:val="0"/>
                <w:sz w:val="18"/>
                <w:szCs w:val="18"/>
                <w:bdr w:val="none" w:sz="0" w:space="0" w:color="auto" w:frame="1"/>
                <w:shd w:val="clear" w:color="auto" w:fill="FFFFFF"/>
                <w:lang w:val="es-ES" w:eastAsia="en-GB"/>
                <w14:ligatures w14:val="none"/>
              </w:rPr>
              <w:t>Profesor Titular de Universidad</w:t>
            </w:r>
          </w:p>
        </w:tc>
      </w:tr>
      <w:tr w:rsidR="00717BA6" w:rsidRPr="00AE722E" w14:paraId="4A50170C" w14:textId="77777777" w:rsidTr="00AE722E">
        <w:tc>
          <w:tcPr>
            <w:tcW w:w="1716" w:type="dxa"/>
            <w:vAlign w:val="bottom"/>
          </w:tcPr>
          <w:p w14:paraId="25C675DE" w14:textId="4F81347D"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Swoboda</w:t>
            </w:r>
          </w:p>
        </w:tc>
        <w:tc>
          <w:tcPr>
            <w:tcW w:w="1654" w:type="dxa"/>
            <w:vAlign w:val="bottom"/>
          </w:tcPr>
          <w:p w14:paraId="49A48F4D" w14:textId="2AC7823E"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Nik</w:t>
            </w:r>
          </w:p>
        </w:tc>
        <w:tc>
          <w:tcPr>
            <w:tcW w:w="2664" w:type="dxa"/>
            <w:vAlign w:val="bottom"/>
          </w:tcPr>
          <w:p w14:paraId="491A6C04" w14:textId="15F2FA28"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nswoboda@fi.upm.es</w:t>
            </w:r>
          </w:p>
        </w:tc>
        <w:tc>
          <w:tcPr>
            <w:tcW w:w="3033" w:type="dxa"/>
            <w:vAlign w:val="bottom"/>
          </w:tcPr>
          <w:p w14:paraId="15AEB6A3" w14:textId="5DA573DE"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eastAsia="Times New Roman" w:hAnsi="Arial" w:cs="Arial"/>
                <w:kern w:val="0"/>
                <w:sz w:val="18"/>
                <w:szCs w:val="18"/>
                <w:bdr w:val="none" w:sz="0" w:space="0" w:color="auto" w:frame="1"/>
                <w:shd w:val="clear" w:color="auto" w:fill="FFFFFF"/>
                <w:lang w:val="es-ES" w:eastAsia="en-GB"/>
                <w14:ligatures w14:val="none"/>
              </w:rPr>
              <w:t>Profesor Contratado Doctor</w:t>
            </w:r>
          </w:p>
        </w:tc>
      </w:tr>
      <w:tr w:rsidR="00717BA6" w:rsidRPr="00AE722E" w14:paraId="51BD92FB" w14:textId="77777777" w:rsidTr="00AE722E">
        <w:tc>
          <w:tcPr>
            <w:tcW w:w="1716" w:type="dxa"/>
            <w:vAlign w:val="bottom"/>
          </w:tcPr>
          <w:p w14:paraId="7D90F3EF" w14:textId="42DC4E67"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Valle Fernández</w:t>
            </w:r>
          </w:p>
        </w:tc>
        <w:tc>
          <w:tcPr>
            <w:tcW w:w="1654" w:type="dxa"/>
            <w:vAlign w:val="bottom"/>
          </w:tcPr>
          <w:p w14:paraId="3CEB0A17" w14:textId="18B8A302"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Roberto</w:t>
            </w:r>
          </w:p>
        </w:tc>
        <w:tc>
          <w:tcPr>
            <w:tcW w:w="2664" w:type="dxa"/>
            <w:vAlign w:val="bottom"/>
          </w:tcPr>
          <w:p w14:paraId="1FEEEE59" w14:textId="257387E8"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 xml:space="preserve">rvalle@fi.upm.es </w:t>
            </w:r>
          </w:p>
        </w:tc>
        <w:tc>
          <w:tcPr>
            <w:tcW w:w="3033" w:type="dxa"/>
            <w:vAlign w:val="bottom"/>
          </w:tcPr>
          <w:p w14:paraId="2C3A8594" w14:textId="7E0FD399"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Pr>
                <w:rFonts w:ascii="Arial" w:hAnsi="Arial" w:cs="Arial"/>
                <w:color w:val="000000"/>
                <w:sz w:val="18"/>
                <w:szCs w:val="18"/>
              </w:rPr>
              <w:t>Ayudante Doctor</w:t>
            </w:r>
          </w:p>
        </w:tc>
      </w:tr>
      <w:tr w:rsidR="00717BA6" w:rsidRPr="00AE722E" w14:paraId="6E99ABC8" w14:textId="77777777" w:rsidTr="00AE722E">
        <w:tc>
          <w:tcPr>
            <w:tcW w:w="1716" w:type="dxa"/>
            <w:vAlign w:val="bottom"/>
          </w:tcPr>
          <w:p w14:paraId="70BC9241" w14:textId="7E52322E"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Zanardini</w:t>
            </w:r>
          </w:p>
        </w:tc>
        <w:tc>
          <w:tcPr>
            <w:tcW w:w="1654" w:type="dxa"/>
            <w:vAlign w:val="bottom"/>
          </w:tcPr>
          <w:p w14:paraId="0D43B71C" w14:textId="325C003A"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Damiano</w:t>
            </w:r>
          </w:p>
        </w:tc>
        <w:tc>
          <w:tcPr>
            <w:tcW w:w="2664" w:type="dxa"/>
            <w:vAlign w:val="bottom"/>
          </w:tcPr>
          <w:p w14:paraId="79D46B6F" w14:textId="5C318BAC"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sidRPr="00AE722E">
              <w:rPr>
                <w:rFonts w:ascii="Arial" w:hAnsi="Arial" w:cs="Arial"/>
                <w:color w:val="000000"/>
                <w:sz w:val="18"/>
                <w:szCs w:val="18"/>
              </w:rPr>
              <w:t>damiano@fi.upm.es</w:t>
            </w:r>
          </w:p>
        </w:tc>
        <w:tc>
          <w:tcPr>
            <w:tcW w:w="3033" w:type="dxa"/>
            <w:vAlign w:val="bottom"/>
          </w:tcPr>
          <w:p w14:paraId="652A7F5A" w14:textId="1D7CE948" w:rsidR="00717BA6" w:rsidRPr="00AE722E" w:rsidRDefault="00717BA6" w:rsidP="00717BA6">
            <w:pPr>
              <w:rPr>
                <w:rFonts w:ascii="Arial" w:eastAsia="Times New Roman" w:hAnsi="Arial" w:cs="Arial"/>
                <w:kern w:val="0"/>
                <w:sz w:val="18"/>
                <w:szCs w:val="18"/>
                <w:bdr w:val="none" w:sz="0" w:space="0" w:color="auto" w:frame="1"/>
                <w:shd w:val="clear" w:color="auto" w:fill="FFFFFF"/>
                <w:lang w:val="es-ES" w:eastAsia="en-GB"/>
                <w14:ligatures w14:val="none"/>
              </w:rPr>
            </w:pPr>
            <w:r>
              <w:rPr>
                <w:rFonts w:ascii="Arial" w:eastAsia="Times New Roman" w:hAnsi="Arial" w:cs="Arial"/>
                <w:kern w:val="0"/>
                <w:sz w:val="18"/>
                <w:szCs w:val="18"/>
                <w:bdr w:val="none" w:sz="0" w:space="0" w:color="auto" w:frame="1"/>
                <w:shd w:val="clear" w:color="auto" w:fill="FFFFFF"/>
                <w:lang w:val="es-ES" w:eastAsia="en-GB"/>
                <w14:ligatures w14:val="none"/>
              </w:rPr>
              <w:t>Profesor Titular de Universidad</w:t>
            </w:r>
          </w:p>
        </w:tc>
      </w:tr>
    </w:tbl>
    <w:p w14:paraId="7DE485F6" w14:textId="796C0F3C" w:rsidR="00AE722E" w:rsidRPr="003C4DFE" w:rsidRDefault="003C4DFE" w:rsidP="00AE722E">
      <w:pPr>
        <w:rPr>
          <w:rFonts w:ascii="Arial" w:hAnsi="Arial" w:cs="Arial"/>
          <w:sz w:val="18"/>
          <w:szCs w:val="18"/>
          <w:lang w:val="es-ES"/>
        </w:rPr>
      </w:pPr>
      <w:r w:rsidRPr="003C4DFE">
        <w:rPr>
          <w:rFonts w:ascii="Arial" w:hAnsi="Arial" w:cs="Arial"/>
          <w:sz w:val="18"/>
          <w:szCs w:val="18"/>
          <w:lang w:val="es-ES"/>
        </w:rPr>
        <w:t>En total, el MUIA cuenta con 12 Catedráticos de Universidad, 13 Profesores Titulares de Universidad, 7 Profesores Contratados Doctores y 2 Ayudantes Doctores. Profesor Contratado Doctor es lo mismo que Profesor Permanente Laboral.</w:t>
      </w:r>
    </w:p>
    <w:p w14:paraId="112F8518" w14:textId="77777777" w:rsidR="00AE722E" w:rsidRDefault="00AE722E" w:rsidP="00AE722E">
      <w:pPr>
        <w:rPr>
          <w:rFonts w:ascii="Arial" w:hAnsi="Arial" w:cs="Arial"/>
          <w:sz w:val="18"/>
          <w:szCs w:val="18"/>
          <w:lang w:val="es-ES"/>
        </w:rPr>
      </w:pPr>
    </w:p>
    <w:p w14:paraId="26D9931D" w14:textId="77777777" w:rsidR="003C4DFE" w:rsidRDefault="003C4DFE" w:rsidP="00AE722E">
      <w:pPr>
        <w:rPr>
          <w:rFonts w:ascii="Arial" w:hAnsi="Arial" w:cs="Arial"/>
          <w:sz w:val="18"/>
          <w:szCs w:val="18"/>
          <w:lang w:val="es-ES"/>
        </w:rPr>
      </w:pPr>
    </w:p>
    <w:p w14:paraId="481FC33A" w14:textId="77777777" w:rsidR="003C4DFE" w:rsidRDefault="003C4DFE" w:rsidP="00AE722E">
      <w:pPr>
        <w:rPr>
          <w:rFonts w:ascii="Arial" w:hAnsi="Arial" w:cs="Arial"/>
          <w:sz w:val="18"/>
          <w:szCs w:val="18"/>
          <w:lang w:val="es-ES"/>
        </w:rPr>
      </w:pPr>
    </w:p>
    <w:p w14:paraId="3DA1A28E" w14:textId="3A692CC7" w:rsidR="00C2152E" w:rsidRPr="001D29E1" w:rsidRDefault="00C2152E" w:rsidP="00AE722E">
      <w:pPr>
        <w:rPr>
          <w:rFonts w:ascii="Arial" w:hAnsi="Arial" w:cs="Arial"/>
          <w:color w:val="FF0000"/>
          <w:sz w:val="18"/>
          <w:szCs w:val="18"/>
          <w:lang w:val="es-ES"/>
        </w:rPr>
      </w:pPr>
    </w:p>
    <w:sectPr w:rsidR="00C2152E" w:rsidRPr="001D29E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MIANO ZANARDINI" w:date="2024-03-29T10:27:00Z" w:initials="d">
    <w:p w14:paraId="47631230" w14:textId="77777777" w:rsidR="000D508D" w:rsidRDefault="000D508D" w:rsidP="000D508D">
      <w:r>
        <w:rPr>
          <w:rStyle w:val="CommentReference"/>
        </w:rPr>
        <w:annotationRef/>
      </w:r>
      <w:r>
        <w:rPr>
          <w:color w:val="000000"/>
          <w:sz w:val="20"/>
          <w:szCs w:val="20"/>
        </w:rPr>
        <w:t>Web y coordinación</w:t>
      </w:r>
    </w:p>
  </w:comment>
  <w:comment w:id="1" w:author="DAMIANO ZANARDINI" w:date="2024-03-29T10:52:00Z" w:initials="d">
    <w:p w14:paraId="65EF8E4E" w14:textId="77777777" w:rsidR="00E92158" w:rsidRDefault="00E92158" w:rsidP="00E92158">
      <w:r>
        <w:rPr>
          <w:rStyle w:val="CommentReference"/>
        </w:rPr>
        <w:annotationRef/>
      </w:r>
      <w:r>
        <w:rPr>
          <w:color w:val="000000"/>
          <w:sz w:val="20"/>
          <w:szCs w:val="20"/>
        </w:rPr>
        <w:t>Sellos</w:t>
      </w:r>
    </w:p>
  </w:comment>
  <w:comment w:id="2" w:author="DAMIANO ZANARDINI" w:date="2024-03-29T10:27:00Z" w:initials="d">
    <w:p w14:paraId="7572C0F1" w14:textId="1BFB9ABC" w:rsidR="000D508D" w:rsidRDefault="000D508D" w:rsidP="000D508D">
      <w:r>
        <w:rPr>
          <w:rStyle w:val="CommentReference"/>
        </w:rPr>
        <w:annotationRef/>
      </w:r>
      <w:r>
        <w:rPr>
          <w:sz w:val="20"/>
          <w:szCs w:val="20"/>
        </w:rPr>
        <w:t>Estructura general</w:t>
      </w:r>
    </w:p>
  </w:comment>
  <w:comment w:id="3" w:author="DAMIANO ZANARDINI" w:date="2024-03-29T10:28:00Z" w:initials="d">
    <w:p w14:paraId="17BDC4AE" w14:textId="77777777" w:rsidR="000D508D" w:rsidRDefault="000D508D" w:rsidP="000D508D">
      <w:r>
        <w:rPr>
          <w:rStyle w:val="CommentReference"/>
        </w:rPr>
        <w:annotationRef/>
      </w:r>
      <w:r>
        <w:rPr>
          <w:color w:val="000000"/>
          <w:sz w:val="20"/>
          <w:szCs w:val="20"/>
        </w:rPr>
        <w:t>Presencialidad</w:t>
      </w:r>
    </w:p>
  </w:comment>
  <w:comment w:id="4" w:author="DAMIANO ZANARDINI" w:date="2024-03-29T10:28:00Z" w:initials="d">
    <w:p w14:paraId="016D3890" w14:textId="77777777" w:rsidR="000D508D" w:rsidRDefault="000D508D" w:rsidP="000D508D">
      <w:r>
        <w:rPr>
          <w:rStyle w:val="CommentReference"/>
        </w:rPr>
        <w:annotationRef/>
      </w:r>
      <w:r>
        <w:rPr>
          <w:color w:val="000000"/>
          <w:sz w:val="20"/>
          <w:szCs w:val="20"/>
        </w:rPr>
        <w:t>Idiomas</w:t>
      </w:r>
    </w:p>
  </w:comment>
  <w:comment w:id="5" w:author="DAMIANO ZANARDINI" w:date="2024-03-29T10:28:00Z" w:initials="d">
    <w:p w14:paraId="3D841D00" w14:textId="77777777" w:rsidR="000D508D" w:rsidRDefault="000D508D" w:rsidP="000D508D">
      <w:r>
        <w:rPr>
          <w:rStyle w:val="CommentReference"/>
        </w:rPr>
        <w:annotationRef/>
      </w:r>
      <w:r>
        <w:rPr>
          <w:color w:val="000000"/>
          <w:sz w:val="20"/>
          <w:szCs w:val="20"/>
        </w:rPr>
        <w:t>Costes</w:t>
      </w:r>
    </w:p>
  </w:comment>
  <w:comment w:id="6" w:author="DAMIANO ZANARDINI" w:date="2024-03-29T10:28:00Z" w:initials="d">
    <w:p w14:paraId="2EB42A75" w14:textId="77777777" w:rsidR="000D508D" w:rsidRDefault="000D508D" w:rsidP="000D508D">
      <w:r>
        <w:rPr>
          <w:rStyle w:val="CommentReference"/>
        </w:rPr>
        <w:annotationRef/>
      </w:r>
      <w:r>
        <w:rPr>
          <w:color w:val="000000"/>
          <w:sz w:val="20"/>
          <w:szCs w:val="20"/>
        </w:rPr>
        <w:t>Becas</w:t>
      </w:r>
    </w:p>
  </w:comment>
  <w:comment w:id="7" w:author="DAMIANO ZANARDINI" w:date="2024-03-29T10:28:00Z" w:initials="d">
    <w:p w14:paraId="54238FAB" w14:textId="77777777" w:rsidR="000D508D" w:rsidRDefault="000D508D" w:rsidP="000D508D">
      <w:r>
        <w:rPr>
          <w:rStyle w:val="CommentReference"/>
        </w:rPr>
        <w:annotationRef/>
      </w:r>
      <w:r>
        <w:rPr>
          <w:color w:val="000000"/>
          <w:sz w:val="20"/>
          <w:szCs w:val="20"/>
        </w:rPr>
        <w:t>Perfil de egreso</w:t>
      </w:r>
    </w:p>
  </w:comment>
  <w:comment w:id="8" w:author="DAMIANO ZANARDINI" w:date="2024-03-29T10:28:00Z" w:initials="d">
    <w:p w14:paraId="30E58768" w14:textId="77777777" w:rsidR="000D508D" w:rsidRDefault="000D508D" w:rsidP="000D508D">
      <w:r>
        <w:rPr>
          <w:rStyle w:val="CommentReference"/>
        </w:rPr>
        <w:annotationRef/>
      </w:r>
      <w:r>
        <w:rPr>
          <w:color w:val="000000"/>
          <w:sz w:val="20"/>
          <w:szCs w:val="20"/>
        </w:rPr>
        <w:t>DIA</w:t>
      </w:r>
    </w:p>
  </w:comment>
  <w:comment w:id="9" w:author="DAMIANO ZANARDINI" w:date="2024-03-29T10:29:00Z" w:initials="d">
    <w:p w14:paraId="48EFBD12" w14:textId="77777777" w:rsidR="000D508D" w:rsidRDefault="000D508D" w:rsidP="000D508D">
      <w:r>
        <w:rPr>
          <w:rStyle w:val="CommentReference"/>
        </w:rPr>
        <w:annotationRef/>
      </w:r>
      <w:r>
        <w:rPr>
          <w:color w:val="000000"/>
          <w:sz w:val="20"/>
          <w:szCs w:val="20"/>
        </w:rPr>
        <w:t>Normativa de permanencia</w:t>
      </w:r>
    </w:p>
  </w:comment>
  <w:comment w:id="10" w:author="DAMIANO ZANARDINI" w:date="2024-03-29T10:29:00Z" w:initials="d">
    <w:p w14:paraId="3E38864A" w14:textId="77777777" w:rsidR="000D508D" w:rsidRDefault="000D508D" w:rsidP="000D508D">
      <w:r>
        <w:rPr>
          <w:rStyle w:val="CommentReference"/>
        </w:rPr>
        <w:annotationRef/>
      </w:r>
      <w:r>
        <w:rPr>
          <w:color w:val="000000"/>
          <w:sz w:val="20"/>
          <w:szCs w:val="20"/>
        </w:rPr>
        <w:t>EEES</w:t>
      </w:r>
    </w:p>
  </w:comment>
  <w:comment w:id="13" w:author="DAMIANO ZANARDINI" w:date="2024-03-29T10:29:00Z" w:initials="d">
    <w:p w14:paraId="450B62C8" w14:textId="77777777" w:rsidR="000D508D" w:rsidRDefault="000D508D" w:rsidP="000D508D">
      <w:r>
        <w:rPr>
          <w:rStyle w:val="CommentReference"/>
        </w:rPr>
        <w:annotationRef/>
      </w:r>
      <w:r>
        <w:rPr>
          <w:color w:val="000000"/>
          <w:sz w:val="20"/>
          <w:szCs w:val="20"/>
        </w:rPr>
        <w:t>Plazas</w:t>
      </w:r>
    </w:p>
  </w:comment>
  <w:comment w:id="14" w:author="DAMIANO ZANARDINI" w:date="2024-03-29T10:29:00Z" w:initials="d">
    <w:p w14:paraId="1BB117A4" w14:textId="77777777" w:rsidR="000D508D" w:rsidRDefault="000D508D" w:rsidP="000D508D">
      <w:r>
        <w:rPr>
          <w:rStyle w:val="CommentReference"/>
        </w:rPr>
        <w:annotationRef/>
      </w:r>
      <w:r>
        <w:rPr>
          <w:color w:val="000000"/>
          <w:sz w:val="20"/>
          <w:szCs w:val="20"/>
        </w:rPr>
        <w:t>Admisión</w:t>
      </w:r>
    </w:p>
  </w:comment>
  <w:comment w:id="16" w:author="DAMIANO ZANARDINI" w:date="2024-03-29T10:30:00Z" w:initials="d">
    <w:p w14:paraId="72DF2904" w14:textId="77777777" w:rsidR="000D508D" w:rsidRDefault="000D508D" w:rsidP="000D508D">
      <w:r>
        <w:rPr>
          <w:rStyle w:val="CommentReference"/>
        </w:rPr>
        <w:annotationRef/>
      </w:r>
      <w:r>
        <w:rPr>
          <w:color w:val="000000"/>
          <w:sz w:val="20"/>
          <w:szCs w:val="20"/>
        </w:rPr>
        <w:t>Perfil de ingreso</w:t>
      </w:r>
    </w:p>
  </w:comment>
  <w:comment w:id="17" w:author="DAMIANO ZANARDINI" w:date="2024-03-29T10:30:00Z" w:initials="d">
    <w:p w14:paraId="6075A976" w14:textId="77777777" w:rsidR="00904471" w:rsidRDefault="00904471" w:rsidP="00904471">
      <w:r>
        <w:rPr>
          <w:rStyle w:val="CommentReference"/>
        </w:rPr>
        <w:annotationRef/>
      </w:r>
      <w:r>
        <w:rPr>
          <w:color w:val="000000"/>
          <w:sz w:val="20"/>
          <w:szCs w:val="20"/>
        </w:rPr>
        <w:t>Carta de preadmisión</w:t>
      </w:r>
    </w:p>
  </w:comment>
  <w:comment w:id="19" w:author="DAMIANO ZANARDINI" w:date="2024-03-29T10:31:00Z" w:initials="d">
    <w:p w14:paraId="634DBE73" w14:textId="77777777" w:rsidR="00904471" w:rsidRDefault="00904471" w:rsidP="00904471">
      <w:r>
        <w:rPr>
          <w:rStyle w:val="CommentReference"/>
        </w:rPr>
        <w:annotationRef/>
      </w:r>
      <w:r>
        <w:rPr>
          <w:color w:val="000000"/>
          <w:sz w:val="20"/>
          <w:szCs w:val="20"/>
        </w:rPr>
        <w:t>Complementos formativos</w:t>
      </w:r>
    </w:p>
  </w:comment>
  <w:comment w:id="20" w:author="DAMIANO ZANARDINI" w:date="2024-03-29T10:31:00Z" w:initials="d">
    <w:p w14:paraId="073053B6" w14:textId="77777777" w:rsidR="00904471" w:rsidRDefault="00904471" w:rsidP="00904471">
      <w:r>
        <w:rPr>
          <w:rStyle w:val="CommentReference"/>
        </w:rPr>
        <w:annotationRef/>
      </w:r>
      <w:r>
        <w:rPr>
          <w:color w:val="000000"/>
          <w:sz w:val="20"/>
          <w:szCs w:val="20"/>
        </w:rPr>
        <w:t>Asignaturas y seminarios</w:t>
      </w:r>
    </w:p>
  </w:comment>
  <w:comment w:id="23" w:author="DAMIANO ZANARDINI" w:date="2024-03-29T10:31:00Z" w:initials="d">
    <w:p w14:paraId="0FF7E153" w14:textId="77777777" w:rsidR="00904471" w:rsidRDefault="00904471" w:rsidP="00904471">
      <w:r>
        <w:rPr>
          <w:rStyle w:val="CommentReference"/>
        </w:rPr>
        <w:annotationRef/>
      </w:r>
      <w:r>
        <w:rPr>
          <w:color w:val="000000"/>
          <w:sz w:val="20"/>
          <w:szCs w:val="20"/>
        </w:rPr>
        <w:t>TFM</w:t>
      </w:r>
    </w:p>
  </w:comment>
  <w:comment w:id="24" w:author="DAMIANO ZANARDINI" w:date="2024-03-29T10:32:00Z" w:initials="d">
    <w:p w14:paraId="74E8B68B" w14:textId="77777777" w:rsidR="00904471" w:rsidRDefault="00904471" w:rsidP="00904471">
      <w:r>
        <w:rPr>
          <w:rStyle w:val="CommentReference"/>
        </w:rPr>
        <w:annotationRef/>
      </w:r>
      <w:r>
        <w:rPr>
          <w:color w:val="000000"/>
          <w:sz w:val="20"/>
          <w:szCs w:val="20"/>
        </w:rPr>
        <w:t>Profesores y grupos</w:t>
      </w:r>
    </w:p>
  </w:comment>
  <w:comment w:id="25" w:author="DAMIANO ZANARDINI" w:date="2024-03-29T10:32:00Z" w:initials="d">
    <w:p w14:paraId="641B84B2" w14:textId="77777777" w:rsidR="00904471" w:rsidRDefault="00904471" w:rsidP="00904471">
      <w:r>
        <w:rPr>
          <w:rStyle w:val="CommentReference"/>
        </w:rPr>
        <w:annotationRef/>
      </w:r>
      <w:r>
        <w:rPr>
          <w:color w:val="000000"/>
          <w:sz w:val="20"/>
          <w:szCs w:val="20"/>
        </w:rPr>
        <w:t>Vivir en Madrid</w:t>
      </w:r>
    </w:p>
  </w:comment>
  <w:comment w:id="26" w:author="DAMIANO ZANARDINI" w:date="2024-03-29T10:32:00Z" w:initials="d">
    <w:p w14:paraId="4DD2E186" w14:textId="77777777" w:rsidR="00904471" w:rsidRDefault="00904471" w:rsidP="00904471">
      <w:r>
        <w:rPr>
          <w:rStyle w:val="CommentReference"/>
        </w:rPr>
        <w:annotationRef/>
      </w:r>
      <w:r>
        <w:rPr>
          <w:color w:val="000000"/>
          <w:sz w:val="20"/>
          <w:szCs w:val="20"/>
        </w:rPr>
        <w:t>Visados</w:t>
      </w:r>
    </w:p>
  </w:comment>
  <w:comment w:id="28" w:author="DAMIANO ZANARDINI" w:date="2024-03-29T10:32:00Z" w:initials="d">
    <w:p w14:paraId="1CCAC8F3" w14:textId="77777777" w:rsidR="00904471" w:rsidRDefault="00904471" w:rsidP="00904471">
      <w:r>
        <w:rPr>
          <w:rStyle w:val="CommentReference"/>
        </w:rPr>
        <w:annotationRef/>
      </w:r>
      <w:r>
        <w:rPr>
          <w:color w:val="000000"/>
          <w:sz w:val="20"/>
          <w:szCs w:val="20"/>
        </w:rPr>
        <w:t>Situación ETSIInf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631230" w15:done="0"/>
  <w15:commentEx w15:paraId="65EF8E4E" w15:done="0"/>
  <w15:commentEx w15:paraId="7572C0F1" w15:done="0"/>
  <w15:commentEx w15:paraId="17BDC4AE" w15:done="0"/>
  <w15:commentEx w15:paraId="016D3890" w15:done="0"/>
  <w15:commentEx w15:paraId="3D841D00" w15:done="0"/>
  <w15:commentEx w15:paraId="2EB42A75" w15:done="0"/>
  <w15:commentEx w15:paraId="54238FAB" w15:done="0"/>
  <w15:commentEx w15:paraId="30E58768" w15:done="0"/>
  <w15:commentEx w15:paraId="48EFBD12" w15:done="0"/>
  <w15:commentEx w15:paraId="3E38864A" w15:done="0"/>
  <w15:commentEx w15:paraId="450B62C8" w15:done="0"/>
  <w15:commentEx w15:paraId="1BB117A4" w15:done="0"/>
  <w15:commentEx w15:paraId="72DF2904" w15:done="0"/>
  <w15:commentEx w15:paraId="6075A976" w15:done="0"/>
  <w15:commentEx w15:paraId="634DBE73" w15:done="0"/>
  <w15:commentEx w15:paraId="073053B6" w15:done="0"/>
  <w15:commentEx w15:paraId="0FF7E153" w15:done="0"/>
  <w15:commentEx w15:paraId="74E8B68B" w15:done="0"/>
  <w15:commentEx w15:paraId="641B84B2" w15:done="0"/>
  <w15:commentEx w15:paraId="4DD2E186" w15:done="0"/>
  <w15:commentEx w15:paraId="1CCAC8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FAFC995" w16cex:dateUtc="2024-03-29T09:27:00Z"/>
  <w16cex:commentExtensible w16cex:durableId="572DF716" w16cex:dateUtc="2024-03-29T09:52:00Z"/>
  <w16cex:commentExtensible w16cex:durableId="314225CD" w16cex:dateUtc="2024-03-29T09:27:00Z"/>
  <w16cex:commentExtensible w16cex:durableId="2B3E3D20" w16cex:dateUtc="2024-03-29T09:28:00Z"/>
  <w16cex:commentExtensible w16cex:durableId="30F563D2" w16cex:dateUtc="2024-03-29T09:28:00Z"/>
  <w16cex:commentExtensible w16cex:durableId="4DB8BCF3" w16cex:dateUtc="2024-03-29T09:28:00Z"/>
  <w16cex:commentExtensible w16cex:durableId="5BFC9488" w16cex:dateUtc="2024-03-29T09:28:00Z"/>
  <w16cex:commentExtensible w16cex:durableId="6DCB8CD1" w16cex:dateUtc="2024-03-29T09:28:00Z"/>
  <w16cex:commentExtensible w16cex:durableId="161B8BB9" w16cex:dateUtc="2024-03-29T09:28:00Z"/>
  <w16cex:commentExtensible w16cex:durableId="42660CCB" w16cex:dateUtc="2024-03-29T09:29:00Z"/>
  <w16cex:commentExtensible w16cex:durableId="059205B6" w16cex:dateUtc="2024-03-29T09:29:00Z"/>
  <w16cex:commentExtensible w16cex:durableId="67654646" w16cex:dateUtc="2024-03-29T09:29:00Z"/>
  <w16cex:commentExtensible w16cex:durableId="2B4511DE" w16cex:dateUtc="2024-03-29T09:29:00Z"/>
  <w16cex:commentExtensible w16cex:durableId="4E8E7878" w16cex:dateUtc="2024-03-29T09:30:00Z"/>
  <w16cex:commentExtensible w16cex:durableId="184AF716" w16cex:dateUtc="2024-03-29T09:30:00Z"/>
  <w16cex:commentExtensible w16cex:durableId="7E04C257" w16cex:dateUtc="2024-03-29T09:31:00Z"/>
  <w16cex:commentExtensible w16cex:durableId="4ABD48F3" w16cex:dateUtc="2024-03-29T09:31:00Z"/>
  <w16cex:commentExtensible w16cex:durableId="5EA00036" w16cex:dateUtc="2024-03-29T09:31:00Z"/>
  <w16cex:commentExtensible w16cex:durableId="6787913C" w16cex:dateUtc="2024-03-29T09:32:00Z"/>
  <w16cex:commentExtensible w16cex:durableId="4904CBC0" w16cex:dateUtc="2024-03-29T09:32:00Z"/>
  <w16cex:commentExtensible w16cex:durableId="509E3C5C" w16cex:dateUtc="2024-03-29T09:32:00Z"/>
  <w16cex:commentExtensible w16cex:durableId="4D10E895" w16cex:dateUtc="2024-03-29T0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631230" w16cid:durableId="0FAFC995"/>
  <w16cid:commentId w16cid:paraId="65EF8E4E" w16cid:durableId="572DF716"/>
  <w16cid:commentId w16cid:paraId="7572C0F1" w16cid:durableId="314225CD"/>
  <w16cid:commentId w16cid:paraId="17BDC4AE" w16cid:durableId="2B3E3D20"/>
  <w16cid:commentId w16cid:paraId="016D3890" w16cid:durableId="30F563D2"/>
  <w16cid:commentId w16cid:paraId="3D841D00" w16cid:durableId="4DB8BCF3"/>
  <w16cid:commentId w16cid:paraId="2EB42A75" w16cid:durableId="5BFC9488"/>
  <w16cid:commentId w16cid:paraId="54238FAB" w16cid:durableId="6DCB8CD1"/>
  <w16cid:commentId w16cid:paraId="30E58768" w16cid:durableId="161B8BB9"/>
  <w16cid:commentId w16cid:paraId="48EFBD12" w16cid:durableId="42660CCB"/>
  <w16cid:commentId w16cid:paraId="3E38864A" w16cid:durableId="059205B6"/>
  <w16cid:commentId w16cid:paraId="450B62C8" w16cid:durableId="67654646"/>
  <w16cid:commentId w16cid:paraId="1BB117A4" w16cid:durableId="2B4511DE"/>
  <w16cid:commentId w16cid:paraId="72DF2904" w16cid:durableId="4E8E7878"/>
  <w16cid:commentId w16cid:paraId="6075A976" w16cid:durableId="184AF716"/>
  <w16cid:commentId w16cid:paraId="634DBE73" w16cid:durableId="7E04C257"/>
  <w16cid:commentId w16cid:paraId="073053B6" w16cid:durableId="4ABD48F3"/>
  <w16cid:commentId w16cid:paraId="0FF7E153" w16cid:durableId="5EA00036"/>
  <w16cid:commentId w16cid:paraId="74E8B68B" w16cid:durableId="6787913C"/>
  <w16cid:commentId w16cid:paraId="641B84B2" w16cid:durableId="4904CBC0"/>
  <w16cid:commentId w16cid:paraId="4DD2E186" w16cid:durableId="509E3C5C"/>
  <w16cid:commentId w16cid:paraId="1CCAC8F3" w16cid:durableId="4D10E89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ptos">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A64"/>
    <w:multiLevelType w:val="multilevel"/>
    <w:tmpl w:val="3C92F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A7304D"/>
    <w:multiLevelType w:val="hybridMultilevel"/>
    <w:tmpl w:val="0FB28ACE"/>
    <w:lvl w:ilvl="0" w:tplc="CA84C362">
      <w:start w:val="80"/>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D37339"/>
    <w:multiLevelType w:val="hybridMultilevel"/>
    <w:tmpl w:val="789A0BC0"/>
    <w:lvl w:ilvl="0" w:tplc="36FE18FA">
      <w:numFmt w:val="bullet"/>
      <w:lvlText w:val="-"/>
      <w:lvlJc w:val="left"/>
      <w:pPr>
        <w:ind w:left="1080" w:hanging="360"/>
      </w:pPr>
      <w:rPr>
        <w:rFonts w:ascii="Helvetica" w:eastAsiaTheme="minorHAnsi" w:hAnsi="Helvetic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66D14CD"/>
    <w:multiLevelType w:val="hybridMultilevel"/>
    <w:tmpl w:val="4F2EFB5A"/>
    <w:lvl w:ilvl="0" w:tplc="CA84C362">
      <w:start w:val="80"/>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5D128E"/>
    <w:multiLevelType w:val="multilevel"/>
    <w:tmpl w:val="111EE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9357D9"/>
    <w:multiLevelType w:val="hybridMultilevel"/>
    <w:tmpl w:val="F058E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5B284C"/>
    <w:multiLevelType w:val="multilevel"/>
    <w:tmpl w:val="3126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524FA0"/>
    <w:multiLevelType w:val="multilevel"/>
    <w:tmpl w:val="E2A4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9371AF"/>
    <w:multiLevelType w:val="multilevel"/>
    <w:tmpl w:val="1DB0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83679E"/>
    <w:multiLevelType w:val="multilevel"/>
    <w:tmpl w:val="B8CC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0370FD"/>
    <w:multiLevelType w:val="hybridMultilevel"/>
    <w:tmpl w:val="4B92B53E"/>
    <w:lvl w:ilvl="0" w:tplc="EDE29A56">
      <w:numFmt w:val="bullet"/>
      <w:lvlText w:val="-"/>
      <w:lvlJc w:val="left"/>
      <w:pPr>
        <w:ind w:left="720" w:hanging="360"/>
      </w:pPr>
      <w:rPr>
        <w:rFonts w:ascii="Helvetica" w:eastAsia="Times New Roman" w:hAnsi="Helvetic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CF38E1"/>
    <w:multiLevelType w:val="multilevel"/>
    <w:tmpl w:val="89C6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1F6557"/>
    <w:multiLevelType w:val="multilevel"/>
    <w:tmpl w:val="25D2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BF3852"/>
    <w:multiLevelType w:val="multilevel"/>
    <w:tmpl w:val="BC049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A30A1C"/>
    <w:multiLevelType w:val="hybridMultilevel"/>
    <w:tmpl w:val="284A2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396DDD"/>
    <w:multiLevelType w:val="multilevel"/>
    <w:tmpl w:val="069A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433F91"/>
    <w:multiLevelType w:val="multilevel"/>
    <w:tmpl w:val="98543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B7037E"/>
    <w:multiLevelType w:val="hybridMultilevel"/>
    <w:tmpl w:val="3D2C12DC"/>
    <w:lvl w:ilvl="0" w:tplc="907A38A4">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AD3345E"/>
    <w:multiLevelType w:val="multilevel"/>
    <w:tmpl w:val="8BA23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57590A"/>
    <w:multiLevelType w:val="hybridMultilevel"/>
    <w:tmpl w:val="52FE45EE"/>
    <w:lvl w:ilvl="0" w:tplc="CDDCF67A">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D01901"/>
    <w:multiLevelType w:val="hybridMultilevel"/>
    <w:tmpl w:val="D500F5E6"/>
    <w:lvl w:ilvl="0" w:tplc="CA84C362">
      <w:start w:val="80"/>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EF7FC2"/>
    <w:multiLevelType w:val="multilevel"/>
    <w:tmpl w:val="104C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9307BA"/>
    <w:multiLevelType w:val="hybridMultilevel"/>
    <w:tmpl w:val="A89881F6"/>
    <w:lvl w:ilvl="0" w:tplc="09C651EE">
      <w:numFmt w:val="bullet"/>
      <w:lvlText w:val="•"/>
      <w:lvlJc w:val="left"/>
      <w:pPr>
        <w:ind w:left="1080" w:hanging="720"/>
      </w:pPr>
      <w:rPr>
        <w:rFonts w:ascii="Helvetica" w:eastAsia="Times New Roman" w:hAnsi="Helvetic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3436FC"/>
    <w:multiLevelType w:val="multilevel"/>
    <w:tmpl w:val="55C85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5E0012"/>
    <w:multiLevelType w:val="hybridMultilevel"/>
    <w:tmpl w:val="D5887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9754F3"/>
    <w:multiLevelType w:val="hybridMultilevel"/>
    <w:tmpl w:val="689A4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4157362">
    <w:abstractNumId w:val="13"/>
  </w:num>
  <w:num w:numId="2" w16cid:durableId="1971013071">
    <w:abstractNumId w:val="12"/>
  </w:num>
  <w:num w:numId="3" w16cid:durableId="415438320">
    <w:abstractNumId w:val="21"/>
  </w:num>
  <w:num w:numId="4" w16cid:durableId="422848028">
    <w:abstractNumId w:val="11"/>
  </w:num>
  <w:num w:numId="5" w16cid:durableId="2131583271">
    <w:abstractNumId w:val="9"/>
  </w:num>
  <w:num w:numId="6" w16cid:durableId="2129663566">
    <w:abstractNumId w:val="15"/>
  </w:num>
  <w:num w:numId="7" w16cid:durableId="628046719">
    <w:abstractNumId w:val="4"/>
  </w:num>
  <w:num w:numId="8" w16cid:durableId="136724986">
    <w:abstractNumId w:val="16"/>
  </w:num>
  <w:num w:numId="9" w16cid:durableId="833034404">
    <w:abstractNumId w:val="23"/>
  </w:num>
  <w:num w:numId="10" w16cid:durableId="558827225">
    <w:abstractNumId w:val="0"/>
  </w:num>
  <w:num w:numId="11" w16cid:durableId="792479213">
    <w:abstractNumId w:val="6"/>
  </w:num>
  <w:num w:numId="12" w16cid:durableId="848252223">
    <w:abstractNumId w:val="8"/>
  </w:num>
  <w:num w:numId="13" w16cid:durableId="243999133">
    <w:abstractNumId w:val="18"/>
  </w:num>
  <w:num w:numId="14" w16cid:durableId="1895432811">
    <w:abstractNumId w:val="7"/>
  </w:num>
  <w:num w:numId="15" w16cid:durableId="1045717514">
    <w:abstractNumId w:val="25"/>
  </w:num>
  <w:num w:numId="16" w16cid:durableId="573589840">
    <w:abstractNumId w:val="14"/>
  </w:num>
  <w:num w:numId="17" w16cid:durableId="1817256642">
    <w:abstractNumId w:val="5"/>
  </w:num>
  <w:num w:numId="18" w16cid:durableId="811865898">
    <w:abstractNumId w:val="24"/>
  </w:num>
  <w:num w:numId="19" w16cid:durableId="1286548451">
    <w:abstractNumId w:val="1"/>
  </w:num>
  <w:num w:numId="20" w16cid:durableId="1273590788">
    <w:abstractNumId w:val="3"/>
  </w:num>
  <w:num w:numId="21" w16cid:durableId="887180439">
    <w:abstractNumId w:val="22"/>
  </w:num>
  <w:num w:numId="22" w16cid:durableId="1519001970">
    <w:abstractNumId w:val="20"/>
  </w:num>
  <w:num w:numId="23" w16cid:durableId="256838325">
    <w:abstractNumId w:val="19"/>
  </w:num>
  <w:num w:numId="24" w16cid:durableId="1503858035">
    <w:abstractNumId w:val="2"/>
  </w:num>
  <w:num w:numId="25" w16cid:durableId="2141023998">
    <w:abstractNumId w:val="17"/>
  </w:num>
  <w:num w:numId="26" w16cid:durableId="1304466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MIANO ZANARDINI">
    <w15:presenceInfo w15:providerId="AD" w15:userId="S::damiano.zanardini@upm.es::531bc491-86da-4023-a32a-5b2bad2a31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FA6"/>
    <w:rsid w:val="00015DFB"/>
    <w:rsid w:val="00055CA8"/>
    <w:rsid w:val="0007698D"/>
    <w:rsid w:val="000D1275"/>
    <w:rsid w:val="000D508D"/>
    <w:rsid w:val="000E0895"/>
    <w:rsid w:val="00117FA6"/>
    <w:rsid w:val="001459A2"/>
    <w:rsid w:val="001635D9"/>
    <w:rsid w:val="00166125"/>
    <w:rsid w:val="00185350"/>
    <w:rsid w:val="001D29E1"/>
    <w:rsid w:val="0024121E"/>
    <w:rsid w:val="002F1BB7"/>
    <w:rsid w:val="002F4A24"/>
    <w:rsid w:val="00320281"/>
    <w:rsid w:val="00350C7D"/>
    <w:rsid w:val="003C4DFE"/>
    <w:rsid w:val="003D78D4"/>
    <w:rsid w:val="003E06F6"/>
    <w:rsid w:val="003F3EF1"/>
    <w:rsid w:val="00412BAD"/>
    <w:rsid w:val="004455AF"/>
    <w:rsid w:val="00513A05"/>
    <w:rsid w:val="00527D05"/>
    <w:rsid w:val="0054788C"/>
    <w:rsid w:val="00590054"/>
    <w:rsid w:val="005C4228"/>
    <w:rsid w:val="005F0C64"/>
    <w:rsid w:val="00621E3B"/>
    <w:rsid w:val="00646556"/>
    <w:rsid w:val="00652283"/>
    <w:rsid w:val="00664C88"/>
    <w:rsid w:val="00666145"/>
    <w:rsid w:val="00717BA6"/>
    <w:rsid w:val="0074510F"/>
    <w:rsid w:val="0075335C"/>
    <w:rsid w:val="007711F9"/>
    <w:rsid w:val="00794F53"/>
    <w:rsid w:val="007A1B11"/>
    <w:rsid w:val="00876644"/>
    <w:rsid w:val="008E4795"/>
    <w:rsid w:val="00904471"/>
    <w:rsid w:val="0094250C"/>
    <w:rsid w:val="009440C2"/>
    <w:rsid w:val="00947154"/>
    <w:rsid w:val="0099241B"/>
    <w:rsid w:val="009B1E4D"/>
    <w:rsid w:val="00A37018"/>
    <w:rsid w:val="00AB0FA2"/>
    <w:rsid w:val="00AE722E"/>
    <w:rsid w:val="00B06E00"/>
    <w:rsid w:val="00B45070"/>
    <w:rsid w:val="00B55945"/>
    <w:rsid w:val="00BA25A2"/>
    <w:rsid w:val="00BE2F7E"/>
    <w:rsid w:val="00BF60C2"/>
    <w:rsid w:val="00C2152E"/>
    <w:rsid w:val="00C22B3C"/>
    <w:rsid w:val="00C347CB"/>
    <w:rsid w:val="00C36E88"/>
    <w:rsid w:val="00C9720B"/>
    <w:rsid w:val="00D07680"/>
    <w:rsid w:val="00D57156"/>
    <w:rsid w:val="00E0310E"/>
    <w:rsid w:val="00E23664"/>
    <w:rsid w:val="00E41A11"/>
    <w:rsid w:val="00E92158"/>
    <w:rsid w:val="00E94589"/>
    <w:rsid w:val="00EB2A23"/>
    <w:rsid w:val="00EC167E"/>
    <w:rsid w:val="00F03CAC"/>
    <w:rsid w:val="00F738D1"/>
    <w:rsid w:val="00FD2A83"/>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0CFFC565"/>
  <w15:chartTrackingRefBased/>
  <w15:docId w15:val="{979BDD05-85DA-C446-A3D3-F23DD935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664"/>
  </w:style>
  <w:style w:type="paragraph" w:styleId="Heading1">
    <w:name w:val="heading 1"/>
    <w:basedOn w:val="Normal"/>
    <w:next w:val="Normal"/>
    <w:link w:val="Heading1Char"/>
    <w:uiPriority w:val="9"/>
    <w:qFormat/>
    <w:rsid w:val="00117F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7F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7F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7F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7F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7F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7F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7FA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7F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F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7F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7F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7F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7F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7F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7F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7F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7FA6"/>
    <w:rPr>
      <w:rFonts w:eastAsiaTheme="majorEastAsia" w:cstheme="majorBidi"/>
      <w:color w:val="272727" w:themeColor="text1" w:themeTint="D8"/>
    </w:rPr>
  </w:style>
  <w:style w:type="paragraph" w:styleId="Title">
    <w:name w:val="Title"/>
    <w:basedOn w:val="Normal"/>
    <w:next w:val="Normal"/>
    <w:link w:val="TitleChar"/>
    <w:uiPriority w:val="10"/>
    <w:qFormat/>
    <w:rsid w:val="00117F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F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7FA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7F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7F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17FA6"/>
    <w:rPr>
      <w:i/>
      <w:iCs/>
      <w:color w:val="404040" w:themeColor="text1" w:themeTint="BF"/>
    </w:rPr>
  </w:style>
  <w:style w:type="paragraph" w:styleId="ListParagraph">
    <w:name w:val="List Paragraph"/>
    <w:basedOn w:val="Normal"/>
    <w:uiPriority w:val="34"/>
    <w:qFormat/>
    <w:rsid w:val="00117FA6"/>
    <w:pPr>
      <w:ind w:left="720"/>
      <w:contextualSpacing/>
    </w:pPr>
  </w:style>
  <w:style w:type="character" w:styleId="IntenseEmphasis">
    <w:name w:val="Intense Emphasis"/>
    <w:basedOn w:val="DefaultParagraphFont"/>
    <w:uiPriority w:val="21"/>
    <w:qFormat/>
    <w:rsid w:val="00117FA6"/>
    <w:rPr>
      <w:i/>
      <w:iCs/>
      <w:color w:val="0F4761" w:themeColor="accent1" w:themeShade="BF"/>
    </w:rPr>
  </w:style>
  <w:style w:type="paragraph" w:styleId="IntenseQuote">
    <w:name w:val="Intense Quote"/>
    <w:basedOn w:val="Normal"/>
    <w:next w:val="Normal"/>
    <w:link w:val="IntenseQuoteChar"/>
    <w:uiPriority w:val="30"/>
    <w:qFormat/>
    <w:rsid w:val="00117F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7FA6"/>
    <w:rPr>
      <w:i/>
      <w:iCs/>
      <w:color w:val="0F4761" w:themeColor="accent1" w:themeShade="BF"/>
    </w:rPr>
  </w:style>
  <w:style w:type="character" w:styleId="IntenseReference">
    <w:name w:val="Intense Reference"/>
    <w:basedOn w:val="DefaultParagraphFont"/>
    <w:uiPriority w:val="32"/>
    <w:qFormat/>
    <w:rsid w:val="00117FA6"/>
    <w:rPr>
      <w:b/>
      <w:bCs/>
      <w:smallCaps/>
      <w:color w:val="0F4761" w:themeColor="accent1" w:themeShade="BF"/>
      <w:spacing w:val="5"/>
    </w:rPr>
  </w:style>
  <w:style w:type="paragraph" w:customStyle="1" w:styleId="tb-megamenu-item">
    <w:name w:val="tb-megamenu-item"/>
    <w:basedOn w:val="Normal"/>
    <w:rsid w:val="00117FA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117FA6"/>
    <w:rPr>
      <w:color w:val="0000FF"/>
      <w:u w:val="single"/>
    </w:rPr>
  </w:style>
  <w:style w:type="paragraph" w:styleId="z-TopofForm">
    <w:name w:val="HTML Top of Form"/>
    <w:basedOn w:val="Normal"/>
    <w:next w:val="Normal"/>
    <w:link w:val="z-TopofFormChar"/>
    <w:hidden/>
    <w:uiPriority w:val="99"/>
    <w:semiHidden/>
    <w:unhideWhenUsed/>
    <w:rsid w:val="00117FA6"/>
    <w:pPr>
      <w:pBdr>
        <w:bottom w:val="single" w:sz="6" w:space="1" w:color="auto"/>
      </w:pBdr>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117FA6"/>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117FA6"/>
    <w:pPr>
      <w:pBdr>
        <w:top w:val="single" w:sz="6" w:space="1" w:color="auto"/>
      </w:pBdr>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117FA6"/>
    <w:rPr>
      <w:rFonts w:ascii="Arial" w:eastAsia="Times New Roman" w:hAnsi="Arial" w:cs="Arial"/>
      <w:vanish/>
      <w:kern w:val="0"/>
      <w:sz w:val="16"/>
      <w:szCs w:val="16"/>
      <w:lang w:eastAsia="en-GB"/>
      <w14:ligatures w14:val="none"/>
    </w:rPr>
  </w:style>
  <w:style w:type="paragraph" w:styleId="NormalWeb">
    <w:name w:val="Normal (Web)"/>
    <w:basedOn w:val="Normal"/>
    <w:uiPriority w:val="99"/>
    <w:semiHidden/>
    <w:unhideWhenUsed/>
    <w:rsid w:val="00117FA6"/>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views-row">
    <w:name w:val="views-row"/>
    <w:basedOn w:val="Normal"/>
    <w:rsid w:val="00117FA6"/>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field-content">
    <w:name w:val="field-content"/>
    <w:basedOn w:val="DefaultParagraphFont"/>
    <w:rsid w:val="00117FA6"/>
  </w:style>
  <w:style w:type="character" w:styleId="Strong">
    <w:name w:val="Strong"/>
    <w:basedOn w:val="DefaultParagraphFont"/>
    <w:uiPriority w:val="22"/>
    <w:qFormat/>
    <w:rsid w:val="00117FA6"/>
    <w:rPr>
      <w:b/>
      <w:bCs/>
    </w:rPr>
  </w:style>
  <w:style w:type="character" w:styleId="Emphasis">
    <w:name w:val="Emphasis"/>
    <w:basedOn w:val="DefaultParagraphFont"/>
    <w:uiPriority w:val="20"/>
    <w:qFormat/>
    <w:rsid w:val="00117FA6"/>
    <w:rPr>
      <w:i/>
      <w:iCs/>
    </w:rPr>
  </w:style>
  <w:style w:type="character" w:styleId="UnresolvedMention">
    <w:name w:val="Unresolved Mention"/>
    <w:basedOn w:val="DefaultParagraphFont"/>
    <w:uiPriority w:val="99"/>
    <w:semiHidden/>
    <w:unhideWhenUsed/>
    <w:rsid w:val="003D78D4"/>
    <w:rPr>
      <w:color w:val="605E5C"/>
      <w:shd w:val="clear" w:color="auto" w:fill="E1DFDD"/>
    </w:rPr>
  </w:style>
  <w:style w:type="character" w:styleId="CommentReference">
    <w:name w:val="annotation reference"/>
    <w:basedOn w:val="DefaultParagraphFont"/>
    <w:uiPriority w:val="99"/>
    <w:semiHidden/>
    <w:unhideWhenUsed/>
    <w:rsid w:val="000D508D"/>
    <w:rPr>
      <w:sz w:val="16"/>
      <w:szCs w:val="16"/>
    </w:rPr>
  </w:style>
  <w:style w:type="paragraph" w:styleId="CommentText">
    <w:name w:val="annotation text"/>
    <w:basedOn w:val="Normal"/>
    <w:link w:val="CommentTextChar"/>
    <w:uiPriority w:val="99"/>
    <w:semiHidden/>
    <w:unhideWhenUsed/>
    <w:rsid w:val="000D508D"/>
    <w:rPr>
      <w:sz w:val="20"/>
      <w:szCs w:val="20"/>
    </w:rPr>
  </w:style>
  <w:style w:type="character" w:customStyle="1" w:styleId="CommentTextChar">
    <w:name w:val="Comment Text Char"/>
    <w:basedOn w:val="DefaultParagraphFont"/>
    <w:link w:val="CommentText"/>
    <w:uiPriority w:val="99"/>
    <w:semiHidden/>
    <w:rsid w:val="000D508D"/>
    <w:rPr>
      <w:sz w:val="20"/>
      <w:szCs w:val="20"/>
    </w:rPr>
  </w:style>
  <w:style w:type="paragraph" w:styleId="CommentSubject">
    <w:name w:val="annotation subject"/>
    <w:basedOn w:val="CommentText"/>
    <w:next w:val="CommentText"/>
    <w:link w:val="CommentSubjectChar"/>
    <w:uiPriority w:val="99"/>
    <w:semiHidden/>
    <w:unhideWhenUsed/>
    <w:rsid w:val="000D508D"/>
    <w:rPr>
      <w:b/>
      <w:bCs/>
    </w:rPr>
  </w:style>
  <w:style w:type="character" w:customStyle="1" w:styleId="CommentSubjectChar">
    <w:name w:val="Comment Subject Char"/>
    <w:basedOn w:val="CommentTextChar"/>
    <w:link w:val="CommentSubject"/>
    <w:uiPriority w:val="99"/>
    <w:semiHidden/>
    <w:rsid w:val="000D508D"/>
    <w:rPr>
      <w:b/>
      <w:bCs/>
      <w:sz w:val="20"/>
      <w:szCs w:val="20"/>
    </w:rPr>
  </w:style>
  <w:style w:type="table" w:styleId="TableGrid">
    <w:name w:val="Table Grid"/>
    <w:basedOn w:val="TableNormal"/>
    <w:uiPriority w:val="39"/>
    <w:rsid w:val="009425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4250C"/>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1618">
      <w:bodyDiv w:val="1"/>
      <w:marLeft w:val="0"/>
      <w:marRight w:val="0"/>
      <w:marTop w:val="0"/>
      <w:marBottom w:val="0"/>
      <w:divBdr>
        <w:top w:val="none" w:sz="0" w:space="0" w:color="auto"/>
        <w:left w:val="none" w:sz="0" w:space="0" w:color="auto"/>
        <w:bottom w:val="none" w:sz="0" w:space="0" w:color="auto"/>
        <w:right w:val="none" w:sz="0" w:space="0" w:color="auto"/>
      </w:divBdr>
      <w:divsChild>
        <w:div w:id="810753983">
          <w:marLeft w:val="0"/>
          <w:marRight w:val="0"/>
          <w:marTop w:val="0"/>
          <w:marBottom w:val="0"/>
          <w:divBdr>
            <w:top w:val="none" w:sz="0" w:space="0" w:color="auto"/>
            <w:left w:val="none" w:sz="0" w:space="0" w:color="auto"/>
            <w:bottom w:val="none" w:sz="0" w:space="0" w:color="auto"/>
            <w:right w:val="none" w:sz="0" w:space="0" w:color="auto"/>
          </w:divBdr>
          <w:divsChild>
            <w:div w:id="647707096">
              <w:marLeft w:val="0"/>
              <w:marRight w:val="0"/>
              <w:marTop w:val="0"/>
              <w:marBottom w:val="0"/>
              <w:divBdr>
                <w:top w:val="none" w:sz="0" w:space="0" w:color="auto"/>
                <w:left w:val="none" w:sz="0" w:space="0" w:color="auto"/>
                <w:bottom w:val="none" w:sz="0" w:space="0" w:color="auto"/>
                <w:right w:val="none" w:sz="0" w:space="0" w:color="auto"/>
              </w:divBdr>
              <w:divsChild>
                <w:div w:id="1383669700">
                  <w:marLeft w:val="0"/>
                  <w:marRight w:val="0"/>
                  <w:marTop w:val="0"/>
                  <w:marBottom w:val="0"/>
                  <w:divBdr>
                    <w:top w:val="none" w:sz="0" w:space="0" w:color="auto"/>
                    <w:left w:val="none" w:sz="0" w:space="0" w:color="auto"/>
                    <w:bottom w:val="none" w:sz="0" w:space="0" w:color="auto"/>
                    <w:right w:val="none" w:sz="0" w:space="0" w:color="auto"/>
                  </w:divBdr>
                  <w:divsChild>
                    <w:div w:id="13961235">
                      <w:marLeft w:val="0"/>
                      <w:marRight w:val="0"/>
                      <w:marTop w:val="0"/>
                      <w:marBottom w:val="0"/>
                      <w:divBdr>
                        <w:top w:val="none" w:sz="0" w:space="0" w:color="auto"/>
                        <w:left w:val="none" w:sz="0" w:space="0" w:color="auto"/>
                        <w:bottom w:val="none" w:sz="0" w:space="0" w:color="auto"/>
                        <w:right w:val="none" w:sz="0" w:space="0" w:color="auto"/>
                      </w:divBdr>
                      <w:divsChild>
                        <w:div w:id="493306244">
                          <w:marLeft w:val="0"/>
                          <w:marRight w:val="0"/>
                          <w:marTop w:val="0"/>
                          <w:marBottom w:val="0"/>
                          <w:divBdr>
                            <w:top w:val="none" w:sz="0" w:space="0" w:color="auto"/>
                            <w:left w:val="none" w:sz="0" w:space="0" w:color="auto"/>
                            <w:bottom w:val="none" w:sz="0" w:space="0" w:color="auto"/>
                            <w:right w:val="none" w:sz="0" w:space="0" w:color="auto"/>
                          </w:divBdr>
                          <w:divsChild>
                            <w:div w:id="1385637861">
                              <w:marLeft w:val="0"/>
                              <w:marRight w:val="0"/>
                              <w:marTop w:val="0"/>
                              <w:marBottom w:val="0"/>
                              <w:divBdr>
                                <w:top w:val="none" w:sz="0" w:space="0" w:color="auto"/>
                                <w:left w:val="none" w:sz="0" w:space="0" w:color="auto"/>
                                <w:bottom w:val="none" w:sz="0" w:space="0" w:color="auto"/>
                                <w:right w:val="none" w:sz="0" w:space="0" w:color="auto"/>
                              </w:divBdr>
                              <w:divsChild>
                                <w:div w:id="1683848613">
                                  <w:marLeft w:val="0"/>
                                  <w:marRight w:val="0"/>
                                  <w:marTop w:val="0"/>
                                  <w:marBottom w:val="0"/>
                                  <w:divBdr>
                                    <w:top w:val="none" w:sz="0" w:space="0" w:color="auto"/>
                                    <w:left w:val="none" w:sz="0" w:space="0" w:color="auto"/>
                                    <w:bottom w:val="none" w:sz="0" w:space="0" w:color="auto"/>
                                    <w:right w:val="none" w:sz="0" w:space="0" w:color="auto"/>
                                  </w:divBdr>
                                  <w:divsChild>
                                    <w:div w:id="1874925058">
                                      <w:marLeft w:val="0"/>
                                      <w:marRight w:val="0"/>
                                      <w:marTop w:val="0"/>
                                      <w:marBottom w:val="0"/>
                                      <w:divBdr>
                                        <w:top w:val="none" w:sz="0" w:space="0" w:color="auto"/>
                                        <w:left w:val="none" w:sz="0" w:space="0" w:color="auto"/>
                                        <w:bottom w:val="single" w:sz="6" w:space="0" w:color="E2E2E2"/>
                                        <w:right w:val="none" w:sz="0" w:space="0" w:color="auto"/>
                                      </w:divBdr>
                                      <w:divsChild>
                                        <w:div w:id="1491947451">
                                          <w:marLeft w:val="0"/>
                                          <w:marRight w:val="0"/>
                                          <w:marTop w:val="0"/>
                                          <w:marBottom w:val="0"/>
                                          <w:divBdr>
                                            <w:top w:val="none" w:sz="0" w:space="0" w:color="auto"/>
                                            <w:left w:val="none" w:sz="0" w:space="0" w:color="auto"/>
                                            <w:bottom w:val="none" w:sz="0" w:space="0" w:color="auto"/>
                                            <w:right w:val="none" w:sz="0" w:space="0" w:color="auto"/>
                                          </w:divBdr>
                                          <w:divsChild>
                                            <w:div w:id="1151092630">
                                              <w:marLeft w:val="0"/>
                                              <w:marRight w:val="0"/>
                                              <w:marTop w:val="0"/>
                                              <w:marBottom w:val="0"/>
                                              <w:divBdr>
                                                <w:top w:val="none" w:sz="0" w:space="0" w:color="auto"/>
                                                <w:left w:val="none" w:sz="0" w:space="0" w:color="auto"/>
                                                <w:bottom w:val="none" w:sz="0" w:space="0" w:color="auto"/>
                                                <w:right w:val="none" w:sz="0" w:space="0" w:color="auto"/>
                                              </w:divBdr>
                                              <w:divsChild>
                                                <w:div w:id="37168619">
                                                  <w:marLeft w:val="0"/>
                                                  <w:marRight w:val="0"/>
                                                  <w:marTop w:val="0"/>
                                                  <w:marBottom w:val="0"/>
                                                  <w:divBdr>
                                                    <w:top w:val="none" w:sz="0" w:space="0" w:color="auto"/>
                                                    <w:left w:val="none" w:sz="0" w:space="0" w:color="auto"/>
                                                    <w:bottom w:val="none" w:sz="0" w:space="0" w:color="auto"/>
                                                    <w:right w:val="none" w:sz="0" w:space="0" w:color="auto"/>
                                                  </w:divBdr>
                                                  <w:divsChild>
                                                    <w:div w:id="797261004">
                                                      <w:marLeft w:val="0"/>
                                                      <w:marRight w:val="0"/>
                                                      <w:marTop w:val="0"/>
                                                      <w:marBottom w:val="0"/>
                                                      <w:divBdr>
                                                        <w:top w:val="none" w:sz="0" w:space="0" w:color="auto"/>
                                                        <w:left w:val="none" w:sz="0" w:space="0" w:color="auto"/>
                                                        <w:bottom w:val="none" w:sz="0" w:space="0" w:color="auto"/>
                                                        <w:right w:val="none" w:sz="0" w:space="0" w:color="auto"/>
                                                      </w:divBdr>
                                                      <w:divsChild>
                                                        <w:div w:id="636648444">
                                                          <w:marLeft w:val="0"/>
                                                          <w:marRight w:val="0"/>
                                                          <w:marTop w:val="0"/>
                                                          <w:marBottom w:val="0"/>
                                                          <w:divBdr>
                                                            <w:top w:val="none" w:sz="0" w:space="0" w:color="auto"/>
                                                            <w:left w:val="none" w:sz="0" w:space="0" w:color="auto"/>
                                                            <w:bottom w:val="none" w:sz="0" w:space="0" w:color="auto"/>
                                                            <w:right w:val="none" w:sz="0" w:space="0" w:color="auto"/>
                                                          </w:divBdr>
                                                          <w:divsChild>
                                                            <w:div w:id="350839966">
                                                              <w:marLeft w:val="-15"/>
                                                              <w:marRight w:val="-15"/>
                                                              <w:marTop w:val="0"/>
                                                              <w:marBottom w:val="0"/>
                                                              <w:divBdr>
                                                                <w:top w:val="none" w:sz="0" w:space="0" w:color="auto"/>
                                                                <w:left w:val="none" w:sz="0" w:space="0" w:color="auto"/>
                                                                <w:bottom w:val="none" w:sz="0" w:space="0" w:color="auto"/>
                                                                <w:right w:val="none" w:sz="0" w:space="0" w:color="auto"/>
                                                              </w:divBdr>
                                                              <w:divsChild>
                                                                <w:div w:id="44060992">
                                                                  <w:marLeft w:val="0"/>
                                                                  <w:marRight w:val="0"/>
                                                                  <w:marTop w:val="0"/>
                                                                  <w:marBottom w:val="0"/>
                                                                  <w:divBdr>
                                                                    <w:top w:val="none" w:sz="0" w:space="0" w:color="auto"/>
                                                                    <w:left w:val="none" w:sz="0" w:space="0" w:color="auto"/>
                                                                    <w:bottom w:val="none" w:sz="0" w:space="0" w:color="auto"/>
                                                                    <w:right w:val="none" w:sz="0" w:space="0" w:color="auto"/>
                                                                  </w:divBdr>
                                                                  <w:divsChild>
                                                                    <w:div w:id="2030834195">
                                                                      <w:marLeft w:val="0"/>
                                                                      <w:marRight w:val="0"/>
                                                                      <w:marTop w:val="0"/>
                                                                      <w:marBottom w:val="0"/>
                                                                      <w:divBdr>
                                                                        <w:top w:val="none" w:sz="0" w:space="0" w:color="auto"/>
                                                                        <w:left w:val="none" w:sz="0" w:space="0" w:color="auto"/>
                                                                        <w:bottom w:val="none" w:sz="0" w:space="0" w:color="auto"/>
                                                                        <w:right w:val="none" w:sz="0" w:space="0" w:color="auto"/>
                                                                      </w:divBdr>
                                                                      <w:divsChild>
                                                                        <w:div w:id="1982466669">
                                                                          <w:marLeft w:val="0"/>
                                                                          <w:marRight w:val="0"/>
                                                                          <w:marTop w:val="0"/>
                                                                          <w:marBottom w:val="0"/>
                                                                          <w:divBdr>
                                                                            <w:top w:val="none" w:sz="0" w:space="0" w:color="auto"/>
                                                                            <w:left w:val="none" w:sz="0" w:space="0" w:color="auto"/>
                                                                            <w:bottom w:val="none" w:sz="0" w:space="0" w:color="auto"/>
                                                                            <w:right w:val="none" w:sz="0" w:space="0" w:color="auto"/>
                                                                          </w:divBdr>
                                                                          <w:divsChild>
                                                                            <w:div w:id="16883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552297">
                                                              <w:marLeft w:val="-15"/>
                                                              <w:marRight w:val="-15"/>
                                                              <w:marTop w:val="0"/>
                                                              <w:marBottom w:val="0"/>
                                                              <w:divBdr>
                                                                <w:top w:val="none" w:sz="0" w:space="0" w:color="auto"/>
                                                                <w:left w:val="none" w:sz="0" w:space="0" w:color="auto"/>
                                                                <w:bottom w:val="none" w:sz="0" w:space="0" w:color="auto"/>
                                                                <w:right w:val="none" w:sz="0" w:space="0" w:color="auto"/>
                                                              </w:divBdr>
                                                              <w:divsChild>
                                                                <w:div w:id="690305026">
                                                                  <w:marLeft w:val="0"/>
                                                                  <w:marRight w:val="0"/>
                                                                  <w:marTop w:val="0"/>
                                                                  <w:marBottom w:val="0"/>
                                                                  <w:divBdr>
                                                                    <w:top w:val="none" w:sz="0" w:space="0" w:color="auto"/>
                                                                    <w:left w:val="none" w:sz="0" w:space="0" w:color="auto"/>
                                                                    <w:bottom w:val="none" w:sz="0" w:space="0" w:color="auto"/>
                                                                    <w:right w:val="none" w:sz="0" w:space="0" w:color="auto"/>
                                                                  </w:divBdr>
                                                                  <w:divsChild>
                                                                    <w:div w:id="556018091">
                                                                      <w:marLeft w:val="0"/>
                                                                      <w:marRight w:val="0"/>
                                                                      <w:marTop w:val="0"/>
                                                                      <w:marBottom w:val="0"/>
                                                                      <w:divBdr>
                                                                        <w:top w:val="none" w:sz="0" w:space="0" w:color="auto"/>
                                                                        <w:left w:val="none" w:sz="0" w:space="0" w:color="auto"/>
                                                                        <w:bottom w:val="none" w:sz="0" w:space="0" w:color="auto"/>
                                                                        <w:right w:val="none" w:sz="0" w:space="0" w:color="auto"/>
                                                                      </w:divBdr>
                                                                      <w:divsChild>
                                                                        <w:div w:id="1724208632">
                                                                          <w:marLeft w:val="0"/>
                                                                          <w:marRight w:val="0"/>
                                                                          <w:marTop w:val="0"/>
                                                                          <w:marBottom w:val="0"/>
                                                                          <w:divBdr>
                                                                            <w:top w:val="none" w:sz="0" w:space="0" w:color="auto"/>
                                                                            <w:left w:val="none" w:sz="0" w:space="0" w:color="auto"/>
                                                                            <w:bottom w:val="none" w:sz="0" w:space="0" w:color="auto"/>
                                                                            <w:right w:val="none" w:sz="0" w:space="0" w:color="auto"/>
                                                                          </w:divBdr>
                                                                          <w:divsChild>
                                                                            <w:div w:id="4058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21425">
                                                              <w:marLeft w:val="-15"/>
                                                              <w:marRight w:val="-15"/>
                                                              <w:marTop w:val="0"/>
                                                              <w:marBottom w:val="0"/>
                                                              <w:divBdr>
                                                                <w:top w:val="none" w:sz="0" w:space="0" w:color="auto"/>
                                                                <w:left w:val="none" w:sz="0" w:space="0" w:color="auto"/>
                                                                <w:bottom w:val="none" w:sz="0" w:space="0" w:color="auto"/>
                                                                <w:right w:val="none" w:sz="0" w:space="0" w:color="auto"/>
                                                              </w:divBdr>
                                                              <w:divsChild>
                                                                <w:div w:id="1529950161">
                                                                  <w:marLeft w:val="0"/>
                                                                  <w:marRight w:val="0"/>
                                                                  <w:marTop w:val="0"/>
                                                                  <w:marBottom w:val="0"/>
                                                                  <w:divBdr>
                                                                    <w:top w:val="none" w:sz="0" w:space="0" w:color="auto"/>
                                                                    <w:left w:val="none" w:sz="0" w:space="0" w:color="auto"/>
                                                                    <w:bottom w:val="none" w:sz="0" w:space="0" w:color="auto"/>
                                                                    <w:right w:val="none" w:sz="0" w:space="0" w:color="auto"/>
                                                                  </w:divBdr>
                                                                  <w:divsChild>
                                                                    <w:div w:id="975989590">
                                                                      <w:marLeft w:val="0"/>
                                                                      <w:marRight w:val="0"/>
                                                                      <w:marTop w:val="0"/>
                                                                      <w:marBottom w:val="0"/>
                                                                      <w:divBdr>
                                                                        <w:top w:val="none" w:sz="0" w:space="0" w:color="auto"/>
                                                                        <w:left w:val="none" w:sz="0" w:space="0" w:color="auto"/>
                                                                        <w:bottom w:val="none" w:sz="0" w:space="0" w:color="auto"/>
                                                                        <w:right w:val="none" w:sz="0" w:space="0" w:color="auto"/>
                                                                      </w:divBdr>
                                                                      <w:divsChild>
                                                                        <w:div w:id="1971936371">
                                                                          <w:marLeft w:val="0"/>
                                                                          <w:marRight w:val="0"/>
                                                                          <w:marTop w:val="0"/>
                                                                          <w:marBottom w:val="0"/>
                                                                          <w:divBdr>
                                                                            <w:top w:val="none" w:sz="0" w:space="0" w:color="auto"/>
                                                                            <w:left w:val="none" w:sz="0" w:space="0" w:color="auto"/>
                                                                            <w:bottom w:val="none" w:sz="0" w:space="0" w:color="auto"/>
                                                                            <w:right w:val="none" w:sz="0" w:space="0" w:color="auto"/>
                                                                          </w:divBdr>
                                                                          <w:divsChild>
                                                                            <w:div w:id="126492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374308">
                                                              <w:marLeft w:val="-15"/>
                                                              <w:marRight w:val="-15"/>
                                                              <w:marTop w:val="0"/>
                                                              <w:marBottom w:val="0"/>
                                                              <w:divBdr>
                                                                <w:top w:val="none" w:sz="0" w:space="0" w:color="auto"/>
                                                                <w:left w:val="none" w:sz="0" w:space="0" w:color="auto"/>
                                                                <w:bottom w:val="none" w:sz="0" w:space="0" w:color="auto"/>
                                                                <w:right w:val="none" w:sz="0" w:space="0" w:color="auto"/>
                                                              </w:divBdr>
                                                              <w:divsChild>
                                                                <w:div w:id="562060769">
                                                                  <w:marLeft w:val="0"/>
                                                                  <w:marRight w:val="0"/>
                                                                  <w:marTop w:val="0"/>
                                                                  <w:marBottom w:val="0"/>
                                                                  <w:divBdr>
                                                                    <w:top w:val="none" w:sz="0" w:space="0" w:color="auto"/>
                                                                    <w:left w:val="none" w:sz="0" w:space="0" w:color="auto"/>
                                                                    <w:bottom w:val="none" w:sz="0" w:space="0" w:color="auto"/>
                                                                    <w:right w:val="none" w:sz="0" w:space="0" w:color="auto"/>
                                                                  </w:divBdr>
                                                                  <w:divsChild>
                                                                    <w:div w:id="1991857813">
                                                                      <w:marLeft w:val="0"/>
                                                                      <w:marRight w:val="0"/>
                                                                      <w:marTop w:val="0"/>
                                                                      <w:marBottom w:val="0"/>
                                                                      <w:divBdr>
                                                                        <w:top w:val="none" w:sz="0" w:space="0" w:color="auto"/>
                                                                        <w:left w:val="none" w:sz="0" w:space="0" w:color="auto"/>
                                                                        <w:bottom w:val="none" w:sz="0" w:space="0" w:color="auto"/>
                                                                        <w:right w:val="none" w:sz="0" w:space="0" w:color="auto"/>
                                                                      </w:divBdr>
                                                                      <w:divsChild>
                                                                        <w:div w:id="1843230891">
                                                                          <w:marLeft w:val="0"/>
                                                                          <w:marRight w:val="0"/>
                                                                          <w:marTop w:val="0"/>
                                                                          <w:marBottom w:val="0"/>
                                                                          <w:divBdr>
                                                                            <w:top w:val="none" w:sz="0" w:space="0" w:color="auto"/>
                                                                            <w:left w:val="none" w:sz="0" w:space="0" w:color="auto"/>
                                                                            <w:bottom w:val="none" w:sz="0" w:space="0" w:color="auto"/>
                                                                            <w:right w:val="none" w:sz="0" w:space="0" w:color="auto"/>
                                                                          </w:divBdr>
                                                                          <w:divsChild>
                                                                            <w:div w:id="210194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5200954">
                                          <w:marLeft w:val="0"/>
                                          <w:marRight w:val="0"/>
                                          <w:marTop w:val="0"/>
                                          <w:marBottom w:val="0"/>
                                          <w:divBdr>
                                            <w:top w:val="none" w:sz="0" w:space="0" w:color="auto"/>
                                            <w:left w:val="none" w:sz="0" w:space="0" w:color="auto"/>
                                            <w:bottom w:val="none" w:sz="0" w:space="0" w:color="auto"/>
                                            <w:right w:val="none" w:sz="0" w:space="0" w:color="auto"/>
                                          </w:divBdr>
                                          <w:divsChild>
                                            <w:div w:id="985819703">
                                              <w:marLeft w:val="0"/>
                                              <w:marRight w:val="0"/>
                                              <w:marTop w:val="0"/>
                                              <w:marBottom w:val="0"/>
                                              <w:divBdr>
                                                <w:top w:val="none" w:sz="0" w:space="0" w:color="auto"/>
                                                <w:left w:val="none" w:sz="0" w:space="0" w:color="auto"/>
                                                <w:bottom w:val="none" w:sz="0" w:space="0" w:color="auto"/>
                                                <w:right w:val="none" w:sz="0" w:space="0" w:color="auto"/>
                                              </w:divBdr>
                                              <w:divsChild>
                                                <w:div w:id="1675065721">
                                                  <w:marLeft w:val="0"/>
                                                  <w:marRight w:val="0"/>
                                                  <w:marTop w:val="0"/>
                                                  <w:marBottom w:val="0"/>
                                                  <w:divBdr>
                                                    <w:top w:val="none" w:sz="0" w:space="0" w:color="auto"/>
                                                    <w:left w:val="none" w:sz="0" w:space="0" w:color="auto"/>
                                                    <w:bottom w:val="none" w:sz="0" w:space="0" w:color="auto"/>
                                                    <w:right w:val="none" w:sz="0" w:space="0" w:color="auto"/>
                                                  </w:divBdr>
                                                  <w:divsChild>
                                                    <w:div w:id="173592848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2728948">
          <w:marLeft w:val="0"/>
          <w:marRight w:val="0"/>
          <w:marTop w:val="0"/>
          <w:marBottom w:val="0"/>
          <w:divBdr>
            <w:top w:val="none" w:sz="0" w:space="0" w:color="auto"/>
            <w:left w:val="none" w:sz="0" w:space="0" w:color="auto"/>
            <w:bottom w:val="none" w:sz="0" w:space="0" w:color="auto"/>
            <w:right w:val="none" w:sz="0" w:space="0" w:color="auto"/>
          </w:divBdr>
          <w:divsChild>
            <w:div w:id="1973562177">
              <w:marLeft w:val="0"/>
              <w:marRight w:val="0"/>
              <w:marTop w:val="0"/>
              <w:marBottom w:val="0"/>
              <w:divBdr>
                <w:top w:val="none" w:sz="0" w:space="0" w:color="auto"/>
                <w:left w:val="none" w:sz="0" w:space="0" w:color="auto"/>
                <w:bottom w:val="none" w:sz="0" w:space="0" w:color="auto"/>
                <w:right w:val="none" w:sz="0" w:space="0" w:color="auto"/>
              </w:divBdr>
              <w:divsChild>
                <w:div w:id="1351562834">
                  <w:marLeft w:val="0"/>
                  <w:marRight w:val="0"/>
                  <w:marTop w:val="0"/>
                  <w:marBottom w:val="0"/>
                  <w:divBdr>
                    <w:top w:val="none" w:sz="0" w:space="0" w:color="auto"/>
                    <w:left w:val="none" w:sz="0" w:space="0" w:color="auto"/>
                    <w:bottom w:val="none" w:sz="0" w:space="0" w:color="auto"/>
                    <w:right w:val="none" w:sz="0" w:space="0" w:color="auto"/>
                  </w:divBdr>
                  <w:divsChild>
                    <w:div w:id="892497296">
                      <w:marLeft w:val="0"/>
                      <w:marRight w:val="0"/>
                      <w:marTop w:val="0"/>
                      <w:marBottom w:val="0"/>
                      <w:divBdr>
                        <w:top w:val="none" w:sz="0" w:space="0" w:color="auto"/>
                        <w:left w:val="none" w:sz="0" w:space="0" w:color="auto"/>
                        <w:bottom w:val="none" w:sz="0" w:space="0" w:color="auto"/>
                        <w:right w:val="none" w:sz="0" w:space="0" w:color="auto"/>
                      </w:divBdr>
                      <w:divsChild>
                        <w:div w:id="1040978008">
                          <w:marLeft w:val="0"/>
                          <w:marRight w:val="0"/>
                          <w:marTop w:val="0"/>
                          <w:marBottom w:val="0"/>
                          <w:divBdr>
                            <w:top w:val="none" w:sz="0" w:space="0" w:color="auto"/>
                            <w:left w:val="none" w:sz="0" w:space="0" w:color="auto"/>
                            <w:bottom w:val="none" w:sz="0" w:space="0" w:color="auto"/>
                            <w:right w:val="none" w:sz="0" w:space="0" w:color="auto"/>
                          </w:divBdr>
                          <w:divsChild>
                            <w:div w:id="1633361643">
                              <w:marLeft w:val="0"/>
                              <w:marRight w:val="0"/>
                              <w:marTop w:val="0"/>
                              <w:marBottom w:val="0"/>
                              <w:divBdr>
                                <w:top w:val="none" w:sz="0" w:space="0" w:color="auto"/>
                                <w:left w:val="none" w:sz="0" w:space="0" w:color="auto"/>
                                <w:bottom w:val="none" w:sz="0" w:space="0" w:color="auto"/>
                                <w:right w:val="none" w:sz="0" w:space="0" w:color="auto"/>
                              </w:divBdr>
                              <w:divsChild>
                                <w:div w:id="1172143909">
                                  <w:marLeft w:val="0"/>
                                  <w:marRight w:val="0"/>
                                  <w:marTop w:val="0"/>
                                  <w:marBottom w:val="0"/>
                                  <w:divBdr>
                                    <w:top w:val="none" w:sz="0" w:space="0" w:color="auto"/>
                                    <w:left w:val="none" w:sz="0" w:space="0" w:color="auto"/>
                                    <w:bottom w:val="none" w:sz="0" w:space="0" w:color="auto"/>
                                    <w:right w:val="none" w:sz="0" w:space="0" w:color="auto"/>
                                  </w:divBdr>
                                  <w:divsChild>
                                    <w:div w:id="647973734">
                                      <w:marLeft w:val="0"/>
                                      <w:marRight w:val="0"/>
                                      <w:marTop w:val="0"/>
                                      <w:marBottom w:val="0"/>
                                      <w:divBdr>
                                        <w:top w:val="none" w:sz="0" w:space="0" w:color="auto"/>
                                        <w:left w:val="none" w:sz="0" w:space="0" w:color="auto"/>
                                        <w:bottom w:val="none" w:sz="0" w:space="0" w:color="auto"/>
                                        <w:right w:val="none" w:sz="0" w:space="0" w:color="auto"/>
                                      </w:divBdr>
                                      <w:divsChild>
                                        <w:div w:id="571740606">
                                          <w:marLeft w:val="0"/>
                                          <w:marRight w:val="0"/>
                                          <w:marTop w:val="0"/>
                                          <w:marBottom w:val="300"/>
                                          <w:divBdr>
                                            <w:top w:val="single" w:sz="6" w:space="18" w:color="E2E2E2"/>
                                            <w:left w:val="single" w:sz="6" w:space="18" w:color="E2E2E2"/>
                                            <w:bottom w:val="single" w:sz="6" w:space="18" w:color="E2E2E2"/>
                                            <w:right w:val="single" w:sz="6" w:space="18" w:color="E2E2E2"/>
                                          </w:divBdr>
                                          <w:divsChild>
                                            <w:div w:id="174020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62277">
                                      <w:marLeft w:val="0"/>
                                      <w:marRight w:val="0"/>
                                      <w:marTop w:val="0"/>
                                      <w:marBottom w:val="0"/>
                                      <w:divBdr>
                                        <w:top w:val="none" w:sz="0" w:space="0" w:color="auto"/>
                                        <w:left w:val="none" w:sz="0" w:space="0" w:color="auto"/>
                                        <w:bottom w:val="none" w:sz="0" w:space="0" w:color="auto"/>
                                        <w:right w:val="none" w:sz="0" w:space="0" w:color="auto"/>
                                      </w:divBdr>
                                      <w:divsChild>
                                        <w:div w:id="1000231937">
                                          <w:marLeft w:val="0"/>
                                          <w:marRight w:val="0"/>
                                          <w:marTop w:val="0"/>
                                          <w:marBottom w:val="300"/>
                                          <w:divBdr>
                                            <w:top w:val="single" w:sz="6" w:space="18" w:color="E2E2E2"/>
                                            <w:left w:val="single" w:sz="6" w:space="18" w:color="E2E2E2"/>
                                            <w:bottom w:val="single" w:sz="6" w:space="18" w:color="E2E2E2"/>
                                            <w:right w:val="single" w:sz="6" w:space="18" w:color="E2E2E2"/>
                                          </w:divBdr>
                                          <w:divsChild>
                                            <w:div w:id="2060588248">
                                              <w:marLeft w:val="0"/>
                                              <w:marRight w:val="0"/>
                                              <w:marTop w:val="0"/>
                                              <w:marBottom w:val="0"/>
                                              <w:divBdr>
                                                <w:top w:val="none" w:sz="0" w:space="0" w:color="auto"/>
                                                <w:left w:val="none" w:sz="0" w:space="0" w:color="auto"/>
                                                <w:bottom w:val="none" w:sz="0" w:space="0" w:color="auto"/>
                                                <w:right w:val="none" w:sz="0" w:space="0" w:color="auto"/>
                                              </w:divBdr>
                                              <w:divsChild>
                                                <w:div w:id="1922787442">
                                                  <w:marLeft w:val="0"/>
                                                  <w:marRight w:val="0"/>
                                                  <w:marTop w:val="0"/>
                                                  <w:marBottom w:val="0"/>
                                                  <w:divBdr>
                                                    <w:top w:val="none" w:sz="0" w:space="0" w:color="auto"/>
                                                    <w:left w:val="none" w:sz="0" w:space="0" w:color="auto"/>
                                                    <w:bottom w:val="none" w:sz="0" w:space="0" w:color="auto"/>
                                                    <w:right w:val="none" w:sz="0" w:space="0" w:color="auto"/>
                                                  </w:divBdr>
                                                  <w:divsChild>
                                                    <w:div w:id="54352011">
                                                      <w:marLeft w:val="0"/>
                                                      <w:marRight w:val="0"/>
                                                      <w:marTop w:val="0"/>
                                                      <w:marBottom w:val="0"/>
                                                      <w:divBdr>
                                                        <w:top w:val="none" w:sz="0" w:space="0" w:color="auto"/>
                                                        <w:left w:val="none" w:sz="0" w:space="0" w:color="auto"/>
                                                        <w:bottom w:val="none" w:sz="0" w:space="0" w:color="auto"/>
                                                        <w:right w:val="none" w:sz="0" w:space="0" w:color="auto"/>
                                                      </w:divBdr>
                                                      <w:divsChild>
                                                        <w:div w:id="1174681623">
                                                          <w:marLeft w:val="0"/>
                                                          <w:marRight w:val="0"/>
                                                          <w:marTop w:val="0"/>
                                                          <w:marBottom w:val="0"/>
                                                          <w:divBdr>
                                                            <w:top w:val="none" w:sz="0" w:space="0" w:color="auto"/>
                                                            <w:left w:val="none" w:sz="0" w:space="0" w:color="auto"/>
                                                            <w:bottom w:val="none" w:sz="0" w:space="0" w:color="auto"/>
                                                            <w:right w:val="none" w:sz="0" w:space="0" w:color="auto"/>
                                                          </w:divBdr>
                                                          <w:divsChild>
                                                            <w:div w:id="1560089646">
                                                              <w:marLeft w:val="0"/>
                                                              <w:marRight w:val="0"/>
                                                              <w:marTop w:val="0"/>
                                                              <w:marBottom w:val="0"/>
                                                              <w:divBdr>
                                                                <w:top w:val="none" w:sz="0" w:space="0" w:color="auto"/>
                                                                <w:left w:val="none" w:sz="0" w:space="0" w:color="auto"/>
                                                                <w:bottom w:val="none" w:sz="0" w:space="0" w:color="auto"/>
                                                                <w:right w:val="none" w:sz="0" w:space="0" w:color="auto"/>
                                                              </w:divBdr>
                                                            </w:div>
                                                          </w:divsChild>
                                                        </w:div>
                                                        <w:div w:id="134762903">
                                                          <w:marLeft w:val="0"/>
                                                          <w:marRight w:val="0"/>
                                                          <w:marTop w:val="0"/>
                                                          <w:marBottom w:val="0"/>
                                                          <w:divBdr>
                                                            <w:top w:val="none" w:sz="0" w:space="0" w:color="auto"/>
                                                            <w:left w:val="none" w:sz="0" w:space="0" w:color="auto"/>
                                                            <w:bottom w:val="none" w:sz="0" w:space="0" w:color="auto"/>
                                                            <w:right w:val="none" w:sz="0" w:space="0" w:color="auto"/>
                                                          </w:divBdr>
                                                          <w:divsChild>
                                                            <w:div w:id="1315983839">
                                                              <w:marLeft w:val="0"/>
                                                              <w:marRight w:val="0"/>
                                                              <w:marTop w:val="0"/>
                                                              <w:marBottom w:val="0"/>
                                                              <w:divBdr>
                                                                <w:top w:val="none" w:sz="0" w:space="0" w:color="auto"/>
                                                                <w:left w:val="none" w:sz="0" w:space="0" w:color="auto"/>
                                                                <w:bottom w:val="none" w:sz="0" w:space="0" w:color="auto"/>
                                                                <w:right w:val="none" w:sz="0" w:space="0" w:color="auto"/>
                                                              </w:divBdr>
                                                            </w:div>
                                                          </w:divsChild>
                                                        </w:div>
                                                        <w:div w:id="1603338785">
                                                          <w:marLeft w:val="0"/>
                                                          <w:marRight w:val="0"/>
                                                          <w:marTop w:val="0"/>
                                                          <w:marBottom w:val="0"/>
                                                          <w:divBdr>
                                                            <w:top w:val="none" w:sz="0" w:space="0" w:color="auto"/>
                                                            <w:left w:val="none" w:sz="0" w:space="0" w:color="auto"/>
                                                            <w:bottom w:val="none" w:sz="0" w:space="0" w:color="auto"/>
                                                            <w:right w:val="none" w:sz="0" w:space="0" w:color="auto"/>
                                                          </w:divBdr>
                                                          <w:divsChild>
                                                            <w:div w:id="1001860418">
                                                              <w:marLeft w:val="0"/>
                                                              <w:marRight w:val="0"/>
                                                              <w:marTop w:val="0"/>
                                                              <w:marBottom w:val="0"/>
                                                              <w:divBdr>
                                                                <w:top w:val="none" w:sz="0" w:space="0" w:color="auto"/>
                                                                <w:left w:val="none" w:sz="0" w:space="0" w:color="auto"/>
                                                                <w:bottom w:val="none" w:sz="0" w:space="0" w:color="auto"/>
                                                                <w:right w:val="none" w:sz="0" w:space="0" w:color="auto"/>
                                                              </w:divBdr>
                                                            </w:div>
                                                          </w:divsChild>
                                                        </w:div>
                                                        <w:div w:id="649288575">
                                                          <w:marLeft w:val="0"/>
                                                          <w:marRight w:val="0"/>
                                                          <w:marTop w:val="0"/>
                                                          <w:marBottom w:val="0"/>
                                                          <w:divBdr>
                                                            <w:top w:val="none" w:sz="0" w:space="0" w:color="auto"/>
                                                            <w:left w:val="none" w:sz="0" w:space="0" w:color="auto"/>
                                                            <w:bottom w:val="none" w:sz="0" w:space="0" w:color="auto"/>
                                                            <w:right w:val="none" w:sz="0" w:space="0" w:color="auto"/>
                                                          </w:divBdr>
                                                          <w:divsChild>
                                                            <w:div w:id="1523129310">
                                                              <w:marLeft w:val="0"/>
                                                              <w:marRight w:val="0"/>
                                                              <w:marTop w:val="0"/>
                                                              <w:marBottom w:val="0"/>
                                                              <w:divBdr>
                                                                <w:top w:val="none" w:sz="0" w:space="0" w:color="auto"/>
                                                                <w:left w:val="none" w:sz="0" w:space="0" w:color="auto"/>
                                                                <w:bottom w:val="none" w:sz="0" w:space="0" w:color="auto"/>
                                                                <w:right w:val="none" w:sz="0" w:space="0" w:color="auto"/>
                                                              </w:divBdr>
                                                            </w:div>
                                                          </w:divsChild>
                                                        </w:div>
                                                        <w:div w:id="1078551512">
                                                          <w:marLeft w:val="0"/>
                                                          <w:marRight w:val="0"/>
                                                          <w:marTop w:val="0"/>
                                                          <w:marBottom w:val="0"/>
                                                          <w:divBdr>
                                                            <w:top w:val="none" w:sz="0" w:space="0" w:color="auto"/>
                                                            <w:left w:val="none" w:sz="0" w:space="0" w:color="auto"/>
                                                            <w:bottom w:val="none" w:sz="0" w:space="0" w:color="auto"/>
                                                            <w:right w:val="none" w:sz="0" w:space="0" w:color="auto"/>
                                                          </w:divBdr>
                                                          <w:divsChild>
                                                            <w:div w:id="186162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159061">
                          <w:marLeft w:val="0"/>
                          <w:marRight w:val="0"/>
                          <w:marTop w:val="0"/>
                          <w:marBottom w:val="0"/>
                          <w:divBdr>
                            <w:top w:val="none" w:sz="0" w:space="0" w:color="auto"/>
                            <w:left w:val="none" w:sz="0" w:space="0" w:color="auto"/>
                            <w:bottom w:val="none" w:sz="0" w:space="0" w:color="auto"/>
                            <w:right w:val="none" w:sz="0" w:space="0" w:color="auto"/>
                          </w:divBdr>
                          <w:divsChild>
                            <w:div w:id="975181550">
                              <w:marLeft w:val="0"/>
                              <w:marRight w:val="0"/>
                              <w:marTop w:val="0"/>
                              <w:marBottom w:val="0"/>
                              <w:divBdr>
                                <w:top w:val="none" w:sz="0" w:space="0" w:color="auto"/>
                                <w:left w:val="none" w:sz="0" w:space="0" w:color="auto"/>
                                <w:bottom w:val="none" w:sz="0" w:space="0" w:color="auto"/>
                                <w:right w:val="none" w:sz="0" w:space="0" w:color="auto"/>
                              </w:divBdr>
                              <w:divsChild>
                                <w:div w:id="1845237973">
                                  <w:marLeft w:val="360"/>
                                  <w:marRight w:val="360"/>
                                  <w:marTop w:val="0"/>
                                  <w:marBottom w:val="0"/>
                                  <w:divBdr>
                                    <w:top w:val="none" w:sz="0" w:space="0" w:color="auto"/>
                                    <w:left w:val="none" w:sz="0" w:space="0" w:color="auto"/>
                                    <w:bottom w:val="none" w:sz="0" w:space="0" w:color="auto"/>
                                    <w:right w:val="none" w:sz="0" w:space="0" w:color="auto"/>
                                  </w:divBdr>
                                  <w:divsChild>
                                    <w:div w:id="1567522237">
                                      <w:marLeft w:val="0"/>
                                      <w:marRight w:val="0"/>
                                      <w:marTop w:val="0"/>
                                      <w:marBottom w:val="0"/>
                                      <w:divBdr>
                                        <w:top w:val="none" w:sz="0" w:space="0" w:color="auto"/>
                                        <w:left w:val="none" w:sz="0" w:space="0" w:color="auto"/>
                                        <w:bottom w:val="none" w:sz="0" w:space="0" w:color="auto"/>
                                        <w:right w:val="none" w:sz="0" w:space="0" w:color="auto"/>
                                      </w:divBdr>
                                      <w:divsChild>
                                        <w:div w:id="279530604">
                                          <w:marLeft w:val="0"/>
                                          <w:marRight w:val="0"/>
                                          <w:marTop w:val="0"/>
                                          <w:marBottom w:val="0"/>
                                          <w:divBdr>
                                            <w:top w:val="none" w:sz="0" w:space="0" w:color="auto"/>
                                            <w:left w:val="none" w:sz="0" w:space="0" w:color="auto"/>
                                            <w:bottom w:val="none" w:sz="0" w:space="0" w:color="auto"/>
                                            <w:right w:val="none" w:sz="0" w:space="0" w:color="auto"/>
                                          </w:divBdr>
                                          <w:divsChild>
                                            <w:div w:id="357316085">
                                              <w:marLeft w:val="0"/>
                                              <w:marRight w:val="0"/>
                                              <w:marTop w:val="0"/>
                                              <w:marBottom w:val="300"/>
                                              <w:divBdr>
                                                <w:top w:val="single" w:sz="6" w:space="18" w:color="E2E2E2"/>
                                                <w:left w:val="single" w:sz="6" w:space="18" w:color="E2E2E2"/>
                                                <w:bottom w:val="single" w:sz="6" w:space="0" w:color="E2E2E2"/>
                                                <w:right w:val="single" w:sz="6" w:space="18" w:color="E2E2E2"/>
                                              </w:divBdr>
                                              <w:divsChild>
                                                <w:div w:id="1771049429">
                                                  <w:marLeft w:val="0"/>
                                                  <w:marRight w:val="0"/>
                                                  <w:marTop w:val="0"/>
                                                  <w:marBottom w:val="0"/>
                                                  <w:divBdr>
                                                    <w:top w:val="none" w:sz="0" w:space="0" w:color="auto"/>
                                                    <w:left w:val="none" w:sz="0" w:space="0" w:color="auto"/>
                                                    <w:bottom w:val="none" w:sz="0" w:space="0" w:color="auto"/>
                                                    <w:right w:val="none" w:sz="0" w:space="0" w:color="auto"/>
                                                  </w:divBdr>
                                                  <w:divsChild>
                                                    <w:div w:id="1034619524">
                                                      <w:marLeft w:val="0"/>
                                                      <w:marRight w:val="0"/>
                                                      <w:marTop w:val="0"/>
                                                      <w:marBottom w:val="600"/>
                                                      <w:divBdr>
                                                        <w:top w:val="none" w:sz="0" w:space="0" w:color="auto"/>
                                                        <w:left w:val="none" w:sz="0" w:space="0" w:color="auto"/>
                                                        <w:bottom w:val="none" w:sz="0" w:space="0" w:color="auto"/>
                                                        <w:right w:val="none" w:sz="0" w:space="0" w:color="auto"/>
                                                      </w:divBdr>
                                                      <w:divsChild>
                                                        <w:div w:id="426196768">
                                                          <w:marLeft w:val="0"/>
                                                          <w:marRight w:val="0"/>
                                                          <w:marTop w:val="0"/>
                                                          <w:marBottom w:val="0"/>
                                                          <w:divBdr>
                                                            <w:top w:val="none" w:sz="0" w:space="0" w:color="auto"/>
                                                            <w:left w:val="none" w:sz="0" w:space="0" w:color="auto"/>
                                                            <w:bottom w:val="none" w:sz="0" w:space="0" w:color="auto"/>
                                                            <w:right w:val="none" w:sz="0" w:space="0" w:color="auto"/>
                                                          </w:divBdr>
                                                          <w:divsChild>
                                                            <w:div w:id="113717302">
                                                              <w:marLeft w:val="0"/>
                                                              <w:marRight w:val="0"/>
                                                              <w:marTop w:val="0"/>
                                                              <w:marBottom w:val="0"/>
                                                              <w:divBdr>
                                                                <w:top w:val="none" w:sz="0" w:space="0" w:color="auto"/>
                                                                <w:left w:val="none" w:sz="0" w:space="0" w:color="auto"/>
                                                                <w:bottom w:val="none" w:sz="0" w:space="0" w:color="auto"/>
                                                                <w:right w:val="none" w:sz="0" w:space="0" w:color="auto"/>
                                                              </w:divBdr>
                                                              <w:divsChild>
                                                                <w:div w:id="797643807">
                                                                  <w:marLeft w:val="0"/>
                                                                  <w:marRight w:val="0"/>
                                                                  <w:marTop w:val="0"/>
                                                                  <w:marBottom w:val="0"/>
                                                                  <w:divBdr>
                                                                    <w:top w:val="none" w:sz="0" w:space="0" w:color="auto"/>
                                                                    <w:left w:val="none" w:sz="0" w:space="0" w:color="auto"/>
                                                                    <w:bottom w:val="none" w:sz="0" w:space="0" w:color="auto"/>
                                                                    <w:right w:val="none" w:sz="0" w:space="0" w:color="auto"/>
                                                                  </w:divBdr>
                                                                  <w:divsChild>
                                                                    <w:div w:id="570163365">
                                                                      <w:marLeft w:val="0"/>
                                                                      <w:marRight w:val="0"/>
                                                                      <w:marTop w:val="0"/>
                                                                      <w:marBottom w:val="0"/>
                                                                      <w:divBdr>
                                                                        <w:top w:val="none" w:sz="0" w:space="0" w:color="auto"/>
                                                                        <w:left w:val="none" w:sz="0" w:space="0" w:color="auto"/>
                                                                        <w:bottom w:val="none" w:sz="0" w:space="0" w:color="auto"/>
                                                                        <w:right w:val="none" w:sz="0" w:space="0" w:color="auto"/>
                                                                      </w:divBdr>
                                                                      <w:divsChild>
                                                                        <w:div w:id="1873806520">
                                                                          <w:marLeft w:val="0"/>
                                                                          <w:marRight w:val="0"/>
                                                                          <w:marTop w:val="0"/>
                                                                          <w:marBottom w:val="0"/>
                                                                          <w:divBdr>
                                                                            <w:top w:val="none" w:sz="0" w:space="0" w:color="auto"/>
                                                                            <w:left w:val="none" w:sz="0" w:space="0" w:color="auto"/>
                                                                            <w:bottom w:val="none" w:sz="0" w:space="0" w:color="auto"/>
                                                                            <w:right w:val="none" w:sz="0" w:space="0" w:color="auto"/>
                                                                          </w:divBdr>
                                                                        </w:div>
                                                                        <w:div w:id="1675760454">
                                                                          <w:marLeft w:val="0"/>
                                                                          <w:marRight w:val="0"/>
                                                                          <w:marTop w:val="0"/>
                                                                          <w:marBottom w:val="0"/>
                                                                          <w:divBdr>
                                                                            <w:top w:val="none" w:sz="0" w:space="0" w:color="auto"/>
                                                                            <w:left w:val="none" w:sz="0" w:space="0" w:color="auto"/>
                                                                            <w:bottom w:val="none" w:sz="0" w:space="0" w:color="auto"/>
                                                                            <w:right w:val="none" w:sz="0" w:space="0" w:color="auto"/>
                                                                          </w:divBdr>
                                                                        </w:div>
                                                                        <w:div w:id="1785268634">
                                                                          <w:marLeft w:val="0"/>
                                                                          <w:marRight w:val="0"/>
                                                                          <w:marTop w:val="0"/>
                                                                          <w:marBottom w:val="0"/>
                                                                          <w:divBdr>
                                                                            <w:top w:val="none" w:sz="0" w:space="0" w:color="auto"/>
                                                                            <w:left w:val="none" w:sz="0" w:space="0" w:color="auto"/>
                                                                            <w:bottom w:val="none" w:sz="0" w:space="0" w:color="auto"/>
                                                                            <w:right w:val="none" w:sz="0" w:space="0" w:color="auto"/>
                                                                          </w:divBdr>
                                                                        </w:div>
                                                                        <w:div w:id="1755397055">
                                                                          <w:marLeft w:val="0"/>
                                                                          <w:marRight w:val="0"/>
                                                                          <w:marTop w:val="0"/>
                                                                          <w:marBottom w:val="0"/>
                                                                          <w:divBdr>
                                                                            <w:top w:val="none" w:sz="0" w:space="0" w:color="auto"/>
                                                                            <w:left w:val="none" w:sz="0" w:space="0" w:color="auto"/>
                                                                            <w:bottom w:val="none" w:sz="0" w:space="0" w:color="auto"/>
                                                                            <w:right w:val="none" w:sz="0" w:space="0" w:color="auto"/>
                                                                          </w:divBdr>
                                                                        </w:div>
                                                                        <w:div w:id="521743055">
                                                                          <w:marLeft w:val="0"/>
                                                                          <w:marRight w:val="0"/>
                                                                          <w:marTop w:val="0"/>
                                                                          <w:marBottom w:val="0"/>
                                                                          <w:divBdr>
                                                                            <w:top w:val="none" w:sz="0" w:space="0" w:color="auto"/>
                                                                            <w:left w:val="none" w:sz="0" w:space="0" w:color="auto"/>
                                                                            <w:bottom w:val="none" w:sz="0" w:space="0" w:color="auto"/>
                                                                            <w:right w:val="none" w:sz="0" w:space="0" w:color="auto"/>
                                                                          </w:divBdr>
                                                                        </w:div>
                                                                        <w:div w:id="1298995267">
                                                                          <w:marLeft w:val="0"/>
                                                                          <w:marRight w:val="0"/>
                                                                          <w:marTop w:val="0"/>
                                                                          <w:marBottom w:val="0"/>
                                                                          <w:divBdr>
                                                                            <w:top w:val="none" w:sz="0" w:space="0" w:color="auto"/>
                                                                            <w:left w:val="none" w:sz="0" w:space="0" w:color="auto"/>
                                                                            <w:bottom w:val="none" w:sz="0" w:space="0" w:color="auto"/>
                                                                            <w:right w:val="none" w:sz="0" w:space="0" w:color="auto"/>
                                                                          </w:divBdr>
                                                                        </w:div>
                                                                        <w:div w:id="1114247289">
                                                                          <w:marLeft w:val="0"/>
                                                                          <w:marRight w:val="0"/>
                                                                          <w:marTop w:val="0"/>
                                                                          <w:marBottom w:val="0"/>
                                                                          <w:divBdr>
                                                                            <w:top w:val="none" w:sz="0" w:space="0" w:color="auto"/>
                                                                            <w:left w:val="none" w:sz="0" w:space="0" w:color="auto"/>
                                                                            <w:bottom w:val="none" w:sz="0" w:space="0" w:color="auto"/>
                                                                            <w:right w:val="none" w:sz="0" w:space="0" w:color="auto"/>
                                                                          </w:divBdr>
                                                                        </w:div>
                                                                        <w:div w:id="2021807385">
                                                                          <w:marLeft w:val="0"/>
                                                                          <w:marRight w:val="0"/>
                                                                          <w:marTop w:val="0"/>
                                                                          <w:marBottom w:val="0"/>
                                                                          <w:divBdr>
                                                                            <w:top w:val="none" w:sz="0" w:space="0" w:color="auto"/>
                                                                            <w:left w:val="none" w:sz="0" w:space="0" w:color="auto"/>
                                                                            <w:bottom w:val="none" w:sz="0" w:space="0" w:color="auto"/>
                                                                            <w:right w:val="none" w:sz="0" w:space="0" w:color="auto"/>
                                                                          </w:divBdr>
                                                                        </w:div>
                                                                        <w:div w:id="921135529">
                                                                          <w:marLeft w:val="0"/>
                                                                          <w:marRight w:val="0"/>
                                                                          <w:marTop w:val="0"/>
                                                                          <w:marBottom w:val="0"/>
                                                                          <w:divBdr>
                                                                            <w:top w:val="none" w:sz="0" w:space="0" w:color="auto"/>
                                                                            <w:left w:val="none" w:sz="0" w:space="0" w:color="auto"/>
                                                                            <w:bottom w:val="none" w:sz="0" w:space="0" w:color="auto"/>
                                                                            <w:right w:val="none" w:sz="0" w:space="0" w:color="auto"/>
                                                                          </w:divBdr>
                                                                        </w:div>
                                                                        <w:div w:id="623654221">
                                                                          <w:marLeft w:val="0"/>
                                                                          <w:marRight w:val="0"/>
                                                                          <w:marTop w:val="0"/>
                                                                          <w:marBottom w:val="0"/>
                                                                          <w:divBdr>
                                                                            <w:top w:val="none" w:sz="0" w:space="0" w:color="auto"/>
                                                                            <w:left w:val="none" w:sz="0" w:space="0" w:color="auto"/>
                                                                            <w:bottom w:val="none" w:sz="0" w:space="0" w:color="auto"/>
                                                                            <w:right w:val="none" w:sz="0" w:space="0" w:color="auto"/>
                                                                          </w:divBdr>
                                                                        </w:div>
                                                                        <w:div w:id="1581478952">
                                                                          <w:marLeft w:val="0"/>
                                                                          <w:marRight w:val="0"/>
                                                                          <w:marTop w:val="0"/>
                                                                          <w:marBottom w:val="0"/>
                                                                          <w:divBdr>
                                                                            <w:top w:val="none" w:sz="0" w:space="0" w:color="auto"/>
                                                                            <w:left w:val="none" w:sz="0" w:space="0" w:color="auto"/>
                                                                            <w:bottom w:val="none" w:sz="0" w:space="0" w:color="auto"/>
                                                                            <w:right w:val="none" w:sz="0" w:space="0" w:color="auto"/>
                                                                          </w:divBdr>
                                                                        </w:div>
                                                                        <w:div w:id="1005132076">
                                                                          <w:marLeft w:val="0"/>
                                                                          <w:marRight w:val="0"/>
                                                                          <w:marTop w:val="0"/>
                                                                          <w:marBottom w:val="0"/>
                                                                          <w:divBdr>
                                                                            <w:top w:val="none" w:sz="0" w:space="0" w:color="auto"/>
                                                                            <w:left w:val="none" w:sz="0" w:space="0" w:color="auto"/>
                                                                            <w:bottom w:val="none" w:sz="0" w:space="0" w:color="auto"/>
                                                                            <w:right w:val="none" w:sz="0" w:space="0" w:color="auto"/>
                                                                          </w:divBdr>
                                                                        </w:div>
                                                                        <w:div w:id="1032994948">
                                                                          <w:marLeft w:val="0"/>
                                                                          <w:marRight w:val="0"/>
                                                                          <w:marTop w:val="0"/>
                                                                          <w:marBottom w:val="0"/>
                                                                          <w:divBdr>
                                                                            <w:top w:val="none" w:sz="0" w:space="0" w:color="auto"/>
                                                                            <w:left w:val="none" w:sz="0" w:space="0" w:color="auto"/>
                                                                            <w:bottom w:val="none" w:sz="0" w:space="0" w:color="auto"/>
                                                                            <w:right w:val="none" w:sz="0" w:space="0" w:color="auto"/>
                                                                          </w:divBdr>
                                                                        </w:div>
                                                                        <w:div w:id="1856267141">
                                                                          <w:marLeft w:val="0"/>
                                                                          <w:marRight w:val="0"/>
                                                                          <w:marTop w:val="0"/>
                                                                          <w:marBottom w:val="0"/>
                                                                          <w:divBdr>
                                                                            <w:top w:val="none" w:sz="0" w:space="0" w:color="auto"/>
                                                                            <w:left w:val="none" w:sz="0" w:space="0" w:color="auto"/>
                                                                            <w:bottom w:val="none" w:sz="0" w:space="0" w:color="auto"/>
                                                                            <w:right w:val="none" w:sz="0" w:space="0" w:color="auto"/>
                                                                          </w:divBdr>
                                                                        </w:div>
                                                                        <w:div w:id="342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5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mailto:pcalleja@fi.upm.es"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www.fi.upm.es/?pagina=16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mailto:tramitaci&#243;n.master.oficial@upm.es"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s://www.upm.es/Estudiantes/Estudios_Titulaciones/Estudios_Master/Calendario" TargetMode="External"/><Relationship Id="rId4" Type="http://schemas.openxmlformats.org/officeDocument/2006/relationships/webSettings" Target="webSettings.xml"/><Relationship Id="rId9" Type="http://schemas.openxmlformats.org/officeDocument/2006/relationships/hyperlink" Target="http://www.dia.fi.upm.es/masteria/?q=es/acreditacion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8</Pages>
  <Words>4472</Words>
  <Characters>25496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DAMIANO ZANARDINI</dc:creator>
  <cp:keywords/>
  <dc:description/>
  <cp:lastModifiedBy>DAMIANO ZANARDINI</cp:lastModifiedBy>
  <cp:revision>58</cp:revision>
  <dcterms:created xsi:type="dcterms:W3CDTF">2024-03-20T15:05:00Z</dcterms:created>
  <dcterms:modified xsi:type="dcterms:W3CDTF">2024-04-05T15:40:00Z</dcterms:modified>
</cp:coreProperties>
</file>