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40"/>
        </w:rPr>
        <w:t>BookWorld Network Breach - Forensic Investigation Report</w:t>
      </w:r>
    </w:p>
    <w:p/>
    <w:p>
      <w:r>
        <w:rPr>
          <w:b/>
        </w:rPr>
        <w:t>Prepared by:</w:t>
      </w:r>
      <w:r>
        <w:t xml:space="preserve"> Damian Patrick Ozimede</w:t>
      </w:r>
    </w:p>
    <w:p>
      <w:r>
        <w:rPr>
          <w:b/>
        </w:rPr>
        <w:t>Course:</w:t>
      </w:r>
      <w:r>
        <w:t xml:space="preserve"> INT302: Kali Linux Tools and System Security</w:t>
      </w:r>
    </w:p>
    <w:p>
      <w:r>
        <w:rPr>
          <w:b/>
        </w:rPr>
        <w:t>Date:</w:t>
      </w:r>
      <w:r>
        <w:t xml:space="preserve"> 15 March 2024</w:t>
      </w:r>
    </w:p>
    <w:p>
      <w:r>
        <w:rPr>
          <w:b/>
        </w:rPr>
        <w:t>Classification:</w:t>
      </w:r>
      <w:r>
        <w:t xml:space="preserve"> Confidential</w:t>
      </w:r>
    </w:p>
    <w:p/>
    <w:p>
      <w:pPr>
        <w:pStyle w:val="Heading1"/>
      </w:pPr>
      <w:r>
        <w:t>1. Executive Summary</w:t>
      </w:r>
    </w:p>
    <w:p>
      <w:r>
        <w:t>BookWorld suffered a targeted cyberattack on 15 March 2024 between 12:01:36 and 12:24:18 UTC. A single external threat actor operating from IP address 111.224.250.131 conducted a systematic attack against BookWorld's web application hosted at 73.124.22.98. The attacker exploited a SQL injection vulnerability in the site's search functionality, successfully enumerated the MySQL database, brute-forced the admin panel using weak credentials, and planted a PHP web shell for persistent access. Customer data stored in the database was likely compromised during the exploitation phase.</w:t>
      </w:r>
    </w:p>
    <w:p>
      <w:pPr>
        <w:pStyle w:val="Heading1"/>
      </w:pPr>
      <w:r>
        <w:t>2. Attack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11:39:21</w:t>
            </w:r>
          </w:p>
        </w:tc>
        <w:tc>
          <w:tcPr>
            <w:tcW w:type="dxa" w:w="2880"/>
          </w:tcPr>
          <w:p>
            <w:r>
              <w:t>Capture Begins</w:t>
            </w:r>
          </w:p>
        </w:tc>
        <w:tc>
          <w:tcPr>
            <w:tcW w:type="dxa" w:w="2880"/>
          </w:tcPr>
          <w:p>
            <w:r>
              <w:t>Normal traffic observed</w:t>
            </w:r>
          </w:p>
        </w:tc>
      </w:tr>
      <w:tr>
        <w:tc>
          <w:tcPr>
            <w:tcW w:type="dxa" w:w="2880"/>
          </w:tcPr>
          <w:p>
            <w:r>
              <w:t>12:00:58</w:t>
            </w:r>
          </w:p>
        </w:tc>
        <w:tc>
          <w:tcPr>
            <w:tcW w:type="dxa" w:w="2880"/>
          </w:tcPr>
          <w:p>
            <w:r>
              <w:t>Legitimate Activity</w:t>
            </w:r>
          </w:p>
        </w:tc>
        <w:tc>
          <w:tcPr>
            <w:tcW w:type="dxa" w:w="2880"/>
          </w:tcPr>
          <w:p>
            <w:r>
              <w:t>IP 170.40.150.126 performs normal book searches</w:t>
            </w:r>
          </w:p>
        </w:tc>
      </w:tr>
      <w:tr>
        <w:tc>
          <w:tcPr>
            <w:tcW w:type="dxa" w:w="2880"/>
          </w:tcPr>
          <w:p>
            <w:r>
              <w:t>12:01:36</w:t>
            </w:r>
          </w:p>
        </w:tc>
        <w:tc>
          <w:tcPr>
            <w:tcW w:type="dxa" w:w="2880"/>
          </w:tcPr>
          <w:p>
            <w:r>
              <w:t>Initial Access</w:t>
            </w:r>
          </w:p>
        </w:tc>
        <w:tc>
          <w:tcPr>
            <w:tcW w:type="dxa" w:w="2880"/>
          </w:tcPr>
          <w:p>
            <w:r>
              <w:t>Attacker IP 111.224.250.131 connects</w:t>
            </w:r>
          </w:p>
        </w:tc>
      </w:tr>
      <w:tr>
        <w:tc>
          <w:tcPr>
            <w:tcW w:type="dxa" w:w="2880"/>
          </w:tcPr>
          <w:p>
            <w:r>
              <w:t>12:01:36-12:02:00</w:t>
            </w:r>
          </w:p>
        </w:tc>
        <w:tc>
          <w:tcPr>
            <w:tcW w:type="dxa" w:w="2880"/>
          </w:tcPr>
          <w:p>
            <w:r>
              <w:t>Reconnaissance</w:t>
            </w:r>
          </w:p>
        </w:tc>
        <w:tc>
          <w:tcPr>
            <w:tcW w:type="dxa" w:w="2880"/>
          </w:tcPr>
          <w:p>
            <w:r>
              <w:t>Site enumeration using GoBuster</w:t>
            </w:r>
          </w:p>
        </w:tc>
      </w:tr>
      <w:tr>
        <w:tc>
          <w:tcPr>
            <w:tcW w:type="dxa" w:w="2880"/>
          </w:tcPr>
          <w:p>
            <w:r>
              <w:t>12:02:23</w:t>
            </w:r>
          </w:p>
        </w:tc>
        <w:tc>
          <w:tcPr>
            <w:tcW w:type="dxa" w:w="2880"/>
          </w:tcPr>
          <w:p>
            <w:r>
              <w:t>Vulnerability Discovery</w:t>
            </w:r>
          </w:p>
        </w:tc>
        <w:tc>
          <w:tcPr>
            <w:tcW w:type="dxa" w:w="2880"/>
          </w:tcPr>
          <w:p>
            <w:r>
              <w:t>SQL injection vulnerability identified in /search.php</w:t>
            </w:r>
          </w:p>
        </w:tc>
      </w:tr>
      <w:tr>
        <w:tc>
          <w:tcPr>
            <w:tcW w:type="dxa" w:w="2880"/>
          </w:tcPr>
          <w:p>
            <w:r>
              <w:t>12:04:04-12:07:34</w:t>
            </w:r>
          </w:p>
        </w:tc>
        <w:tc>
          <w:tcPr>
            <w:tcW w:type="dxa" w:w="2880"/>
          </w:tcPr>
          <w:p>
            <w:r>
              <w:t>Exploitation</w:t>
            </w:r>
          </w:p>
        </w:tc>
        <w:tc>
          <w:tcPr>
            <w:tcW w:type="dxa" w:w="2880"/>
          </w:tcPr>
          <w:p>
            <w:r>
              <w:t>Automated SQLMap SQL injection attack</w:t>
            </w:r>
          </w:p>
        </w:tc>
      </w:tr>
      <w:tr>
        <w:tc>
          <w:tcPr>
            <w:tcW w:type="dxa" w:w="2880"/>
          </w:tcPr>
          <w:p>
            <w:r>
              <w:t>12:12:20</w:t>
            </w:r>
          </w:p>
        </w:tc>
        <w:tc>
          <w:tcPr>
            <w:tcW w:type="dxa" w:w="2880"/>
          </w:tcPr>
          <w:p>
            <w:r>
              <w:t>DB Enumeration</w:t>
            </w:r>
          </w:p>
        </w:tc>
        <w:tc>
          <w:tcPr>
            <w:tcW w:type="dxa" w:w="2880"/>
          </w:tcPr>
          <w:p>
            <w:r>
              <w:t>MySQL file enumeration using GoBuster</w:t>
            </w:r>
          </w:p>
        </w:tc>
      </w:tr>
      <w:tr>
        <w:tc>
          <w:tcPr>
            <w:tcW w:type="dxa" w:w="2880"/>
          </w:tcPr>
          <w:p>
            <w:r>
              <w:t>12:17:35-12:17:36</w:t>
            </w:r>
          </w:p>
        </w:tc>
        <w:tc>
          <w:tcPr>
            <w:tcW w:type="dxa" w:w="2880"/>
          </w:tcPr>
          <w:p>
            <w:r>
              <w:t>Credential Attack</w:t>
            </w:r>
          </w:p>
        </w:tc>
        <w:tc>
          <w:tcPr>
            <w:tcW w:type="dxa" w:w="2880"/>
          </w:tcPr>
          <w:p>
            <w:r>
              <w:t>Admin panel brute-forced — admin/admin123!</w:t>
            </w:r>
          </w:p>
        </w:tc>
      </w:tr>
      <w:tr>
        <w:tc>
          <w:tcPr>
            <w:tcW w:type="dxa" w:w="2880"/>
          </w:tcPr>
          <w:p>
            <w:r>
              <w:t>12:24:18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PHP web shell uploaded to /admin/index.php</w:t>
            </w:r>
          </w:p>
        </w:tc>
      </w:tr>
    </w:tbl>
    <w:p>
      <w:pPr>
        <w:pStyle w:val="Heading1"/>
      </w:pPr>
      <w:r>
        <w:t>3. Entry Point and Exploited Services</w:t>
      </w:r>
    </w:p>
    <w:p>
      <w:r>
        <w:t>Primary Entry Point: /search.php — SQL injection vulnerability in the search parameter allowed the attacker to interact directly with the backend MySQL database without authentication.</w:t>
      </w:r>
    </w:p>
    <w:p>
      <w:r>
        <w:t>Secondary Entry Point: /admin/login.php — weak administrator credentials (admin/admin123!) allowed the attacker to gain full admin panel access through credential guessing.</w:t>
      </w:r>
    </w:p>
    <w:p>
      <w:r>
        <w:t>Persistence Mechanism: /admin/index.php — a PHP web shell was uploaded via the admin panel, giving the attacker persistent remote control of the server.</w:t>
      </w:r>
    </w:p>
    <w:p>
      <w:pPr>
        <w:pStyle w:val="Heading1"/>
      </w:pPr>
      <w:r>
        <w:t>4. Affected Systems and Data</w:t>
      </w:r>
    </w:p>
    <w:p>
      <w:r>
        <w:t>Affected Server: 73.124.22.98 (Apache/2.4.52 on Ubuntu Linux)</w:t>
      </w:r>
    </w:p>
    <w:p>
      <w:pPr>
        <w:pStyle w:val="ListBullet"/>
      </w:pPr>
      <w:r>
        <w:t>Web application (/search.php)</w:t>
      </w:r>
    </w:p>
    <w:p>
      <w:pPr>
        <w:pStyle w:val="ListBullet"/>
      </w:pPr>
      <w:r>
        <w:t>Admin panel (/admin/login.php, /admin/index.php)</w:t>
      </w:r>
    </w:p>
    <w:p>
      <w:pPr>
        <w:pStyle w:val="ListBullet"/>
      </w:pPr>
      <w:r>
        <w:t>MySQL database backend</w:t>
      </w:r>
    </w:p>
    <w:p>
      <w:r>
        <w:t>Data at Risk:</w:t>
      </w:r>
    </w:p>
    <w:p>
      <w:pPr>
        <w:pStyle w:val="ListBullet"/>
      </w:pPr>
      <w:r>
        <w:t>Customer personal information stored in the MySQL database</w:t>
      </w:r>
    </w:p>
    <w:p>
      <w:pPr>
        <w:pStyle w:val="ListBullet"/>
      </w:pPr>
      <w:r>
        <w:t>Administrator credentials</w:t>
      </w:r>
    </w:p>
    <w:p>
      <w:pPr>
        <w:pStyle w:val="ListBullet"/>
      </w:pPr>
      <w:r>
        <w:t>Internal server configuration and file structure</w:t>
      </w:r>
    </w:p>
    <w:p>
      <w:pPr>
        <w:pStyle w:val="Heading1"/>
      </w:pPr>
      <w:r>
        <w:t>5. Indicators of Compromise (IoCs)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Malicious IP</w:t>
            </w:r>
          </w:p>
        </w:tc>
        <w:tc>
          <w:tcPr>
            <w:tcW w:type="dxa" w:w="4320"/>
          </w:tcPr>
          <w:p>
            <w:r>
              <w:t>111.224.250.131 — primary attacker IP</w:t>
            </w:r>
          </w:p>
        </w:tc>
      </w:tr>
      <w:tr>
        <w:tc>
          <w:tcPr>
            <w:tcW w:type="dxa" w:w="4320"/>
          </w:tcPr>
          <w:p>
            <w:r>
              <w:t>Suspicious IP</w:t>
            </w:r>
          </w:p>
        </w:tc>
        <w:tc>
          <w:tcPr>
            <w:tcW w:type="dxa" w:w="4320"/>
          </w:tcPr>
          <w:p>
            <w:r>
              <w:t>170.40.150.126 — secondary IP, possible reconnaissance</w:t>
            </w:r>
          </w:p>
        </w:tc>
      </w:tr>
      <w:tr>
        <w:tc>
          <w:tcPr>
            <w:tcW w:type="dxa" w:w="4320"/>
          </w:tcPr>
          <w:p>
            <w:r>
              <w:t>Targeted Endpoints</w:t>
            </w:r>
          </w:p>
        </w:tc>
        <w:tc>
          <w:tcPr>
            <w:tcW w:type="dxa" w:w="4320"/>
          </w:tcPr>
          <w:p>
            <w:r>
              <w:t>/search.php?search=, /admin/login.php, /admin/index.php, /.mysql_history</w:t>
            </w:r>
          </w:p>
        </w:tc>
      </w:tr>
      <w:tr>
        <w:tc>
          <w:tcPr>
            <w:tcW w:type="dxa" w:w="4320"/>
          </w:tcPr>
          <w:p>
            <w:r>
              <w:t>Tools Identified</w:t>
            </w:r>
          </w:p>
        </w:tc>
        <w:tc>
          <w:tcPr>
            <w:tcW w:type="dxa" w:w="4320"/>
          </w:tcPr>
          <w:p>
            <w:r>
              <w:t>SQLMap — automated SQL injection; GoBuster 3.6 — directory enumeration</w:t>
            </w:r>
          </w:p>
        </w:tc>
      </w:tr>
      <w:tr>
        <w:tc>
          <w:tcPr>
            <w:tcW w:type="dxa" w:w="4320"/>
          </w:tcPr>
          <w:p>
            <w:r>
              <w:t>Compromised Credentials</w:t>
            </w:r>
          </w:p>
        </w:tc>
        <w:tc>
          <w:tcPr>
            <w:tcW w:type="dxa" w:w="4320"/>
          </w:tcPr>
          <w:p>
            <w:r>
              <w:t>Username: admin | Password: admin123!</w:t>
            </w:r>
          </w:p>
        </w:tc>
      </w:tr>
      <w:tr>
        <w:tc>
          <w:tcPr>
            <w:tcW w:type="dxa" w:w="4320"/>
          </w:tcPr>
          <w:p>
            <w:r>
              <w:t>Attack Protocol</w:t>
            </w:r>
          </w:p>
        </w:tc>
        <w:tc>
          <w:tcPr>
            <w:tcW w:type="dxa" w:w="4320"/>
          </w:tcPr>
          <w:p>
            <w:r>
              <w:t>HTTP (port 80) — all traffic unencrypted</w:t>
            </w:r>
          </w:p>
        </w:tc>
      </w:tr>
    </w:tbl>
    <w:p>
      <w:pPr>
        <w:pStyle w:val="Heading1"/>
      </w:pPr>
      <w:r>
        <w:t>6. Supporting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Reference</w:t>
            </w:r>
          </w:p>
        </w:tc>
      </w:tr>
      <w:tr>
        <w:tc>
          <w:tcPr>
            <w:tcW w:type="dxa" w:w="4320"/>
          </w:tcPr>
          <w:p>
            <w:r>
              <w:t>88,484 packets from attacker IP</w:t>
            </w:r>
          </w:p>
        </w:tc>
        <w:tc>
          <w:tcPr>
            <w:tcW w:type="dxa" w:w="4320"/>
          </w:tcPr>
          <w:p>
            <w:r>
              <w:t>Wireshark Conversations — IPv4 tab</w:t>
            </w:r>
          </w:p>
        </w:tc>
      </w:tr>
      <w:tr>
        <w:tc>
          <w:tcPr>
            <w:tcW w:type="dxa" w:w="4320"/>
          </w:tcPr>
          <w:p>
            <w:r>
              <w:t>SQL injection payloads</w:t>
            </w:r>
          </w:p>
        </w:tc>
        <w:tc>
          <w:tcPr>
            <w:tcW w:type="dxa" w:w="4320"/>
          </w:tcPr>
          <w:p>
            <w:r>
              <w:t>Packets 357-681, /search.php?search= parameter</w:t>
            </w:r>
          </w:p>
        </w:tc>
      </w:tr>
      <w:tr>
        <w:tc>
          <w:tcPr>
            <w:tcW w:type="dxa" w:w="4320"/>
          </w:tcPr>
          <w:p>
            <w:r>
              <w:t>GoBuster enumeration</w:t>
            </w:r>
          </w:p>
        </w:tc>
        <w:tc>
          <w:tcPr>
            <w:tcW w:type="dxa" w:w="4320"/>
          </w:tcPr>
          <w:p>
            <w:r>
              <w:t>Packets 2008-2026, User-Agent: gobuster/3.6</w:t>
            </w:r>
          </w:p>
        </w:tc>
      </w:tr>
      <w:tr>
        <w:tc>
          <w:tcPr>
            <w:tcW w:type="dxa" w:w="4320"/>
          </w:tcPr>
          <w:p>
            <w:r>
              <w:t>Admin login attempts</w:t>
            </w:r>
          </w:p>
        </w:tc>
        <w:tc>
          <w:tcPr>
            <w:tcW w:type="dxa" w:w="4320"/>
          </w:tcPr>
          <w:p>
            <w:r>
              <w:t>Packets 655, 658, 659, 661 — POST /admin/login.php</w:t>
            </w:r>
          </w:p>
        </w:tc>
      </w:tr>
      <w:tr>
        <w:tc>
          <w:tcPr>
            <w:tcW w:type="dxa" w:w="4320"/>
          </w:tcPr>
          <w:p>
            <w:r>
              <w:t>Credentials in plaintext</w:t>
            </w:r>
          </w:p>
        </w:tc>
        <w:tc>
          <w:tcPr>
            <w:tcW w:type="dxa" w:w="4320"/>
          </w:tcPr>
          <w:p>
            <w:r>
              <w:t>Packet 661 — username=admin&amp;password=admin123!</w:t>
            </w:r>
          </w:p>
        </w:tc>
      </w:tr>
      <w:tr>
        <w:tc>
          <w:tcPr>
            <w:tcW w:type="dxa" w:w="4320"/>
          </w:tcPr>
          <w:p>
            <w:r>
              <w:t>PHP web shell upload</w:t>
            </w:r>
          </w:p>
        </w:tc>
        <w:tc>
          <w:tcPr>
            <w:tcW w:type="dxa" w:w="4320"/>
          </w:tcPr>
          <w:p>
            <w:r>
              <w:t>Packet 88757 — POST /admin/index.php (application/x-php)</w:t>
            </w:r>
          </w:p>
        </w:tc>
      </w:tr>
      <w:tr>
        <w:tc>
          <w:tcPr>
            <w:tcW w:type="dxa" w:w="4320"/>
          </w:tcPr>
          <w:p>
            <w:r>
              <w:t>MySQL targeting</w:t>
            </w:r>
          </w:p>
        </w:tc>
        <w:tc>
          <w:tcPr>
            <w:tcW w:type="dxa" w:w="4320"/>
          </w:tcPr>
          <w:p>
            <w:r>
              <w:t>63 packets containing MySQL references</w:t>
            </w:r>
          </w:p>
        </w:tc>
      </w:tr>
      <w:tr>
        <w:tc>
          <w:tcPr>
            <w:tcW w:type="dxa" w:w="4320"/>
          </w:tcPr>
          <w:p>
            <w:r>
              <w:t>No DNS traffic</w:t>
            </w:r>
          </w:p>
        </w:tc>
        <w:tc>
          <w:tcPr>
            <w:tcW w:type="dxa" w:w="4320"/>
          </w:tcPr>
          <w:p>
            <w:r>
              <w:t>0 DNS packets — attacker had prior knowledge of target IP</w:t>
            </w:r>
          </w:p>
        </w:tc>
      </w:tr>
    </w:tbl>
    <w:p>
      <w:pPr>
        <w:pStyle w:val="Heading1"/>
      </w:pPr>
      <w:r>
        <w:t>7. Remediation Recommendations</w:t>
      </w:r>
    </w:p>
    <w:p>
      <w:pPr>
        <w:pStyle w:val="ListBullet"/>
      </w:pPr>
      <w:r>
        <w:t>Patch SQL Injection — implement parameterised queries and input validation on all user-supplied fields</w:t>
      </w:r>
    </w:p>
    <w:p>
      <w:pPr>
        <w:pStyle w:val="ListBullet"/>
      </w:pPr>
      <w:r>
        <w:t>Enforce Strong Passwords — replace weak admin credentials and implement password complexity policy</w:t>
      </w:r>
    </w:p>
    <w:p>
      <w:pPr>
        <w:pStyle w:val="ListBullet"/>
      </w:pPr>
      <w:r>
        <w:t>Enable Account Lockout — block accounts after 3 failed login attempts</w:t>
      </w:r>
    </w:p>
    <w:p>
      <w:pPr>
        <w:pStyle w:val="ListBullet"/>
      </w:pPr>
      <w:r>
        <w:t>Implement HTTPS — encrypt all web traffic</w:t>
      </w:r>
    </w:p>
    <w:p>
      <w:pPr>
        <w:pStyle w:val="ListBullet"/>
      </w:pPr>
      <w:r>
        <w:t>Remove Web Shell — investigate and remove /admin/index.php and audit all server files</w:t>
      </w:r>
    </w:p>
    <w:p>
      <w:pPr>
        <w:pStyle w:val="ListBullet"/>
      </w:pPr>
      <w:r>
        <w:t>Block Attacker IP — blacklist 111.224.250.131 at the firewall level</w:t>
      </w:r>
    </w:p>
    <w:p>
      <w:pPr>
        <w:pStyle w:val="ListBullet"/>
      </w:pPr>
      <w:r>
        <w:t>Deploy WAF — implement a Web Application Firewall to block SQL injection and enumeration</w:t>
      </w:r>
    </w:p>
    <w:p>
      <w:pPr>
        <w:pStyle w:val="ListBullet"/>
      </w:pPr>
      <w:r>
        <w:t>Enable DNS Logging — implement DNS monitoring to detect future C2 activity</w:t>
      </w:r>
    </w:p>
    <w:p>
      <w:pPr>
        <w:pStyle w:val="ListBullet"/>
      </w:pPr>
      <w:r>
        <w:t>Audit Admin Panel — restrict /admin/ directory access by IP whitelist</w:t>
      </w:r>
    </w:p>
    <w:p>
      <w:pPr>
        <w:pStyle w:val="ListBullet"/>
      </w:pPr>
      <w:r>
        <w:t>Incident Response — notify affected customers of potential data breach per data protection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