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UMOWA O WSPÓŁPRACY Z EKSPERTEM NR [Numer umowy]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zawarta w dniu [Data] w Zielonej Górze pomiędzy: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Stowarzyszeniem Cross-Border Commerce Association</w:t>
      </w:r>
      <w:r w:rsidDel="00000000" w:rsidR="00000000" w:rsidRPr="00000000">
        <w:rPr>
          <w:rtl w:val="0"/>
        </w:rPr>
        <w:t xml:space="preserve"> z siedzibą w Zielonej Górze (65-147) przy ul. Urszuli 31/2, zwanym dalej </w:t>
      </w:r>
      <w:r w:rsidDel="00000000" w:rsidR="00000000" w:rsidRPr="00000000">
        <w:rPr>
          <w:b w:val="1"/>
          <w:rtl w:val="0"/>
        </w:rPr>
        <w:t xml:space="preserve">"Stowarzyszeniem"</w:t>
      </w:r>
      <w:r w:rsidDel="00000000" w:rsidR="00000000" w:rsidRPr="00000000">
        <w:rPr>
          <w:rtl w:val="0"/>
        </w:rPr>
        <w:t xml:space="preserve">, reprezentowanym przez: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[Imię i nazwisko członka zarządu]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[Imię i nazwisko członka zarządu]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[Imię i nazwisko Eksperta]</w:t>
      </w:r>
      <w:r w:rsidDel="00000000" w:rsidR="00000000" w:rsidRPr="00000000">
        <w:rPr>
          <w:rtl w:val="0"/>
        </w:rPr>
        <w:t xml:space="preserve">, prowadzącym/ą działalność gospodarczą pod firmą [Nazwa firmy] / zamieszkałym/ą w [Adres], zwanym/ą dalej </w:t>
      </w:r>
      <w:r w:rsidDel="00000000" w:rsidR="00000000" w:rsidRPr="00000000">
        <w:rPr>
          <w:b w:val="1"/>
          <w:rtl w:val="0"/>
        </w:rPr>
        <w:t xml:space="preserve">"Ekspertem"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§ 1. Przedmiot Umowy</w:t>
      </w:r>
      <w:r w:rsidDel="00000000" w:rsidR="00000000" w:rsidRPr="00000000">
        <w:rPr>
          <w:rtl w:val="0"/>
        </w:rPr>
        <w:t xml:space="preserve"> Przedmiotem niniejszej umowy jest określenie zasad współpracy pomiędzy Stronami w zakresie działań merytorycznych, promocyjnych i biznesowych, mających na celu realizację celów statutowych Stowarzyszenia.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§ 2. Status Eksperta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Strony zgodnie ustalają, że w ramach niniejszej współpracy Ekspert uzyskuje status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Członka Wspierającego</w:t>
      </w:r>
      <w:r w:rsidDel="00000000" w:rsidR="00000000" w:rsidRPr="00000000">
        <w:rPr>
          <w:rtl w:val="0"/>
        </w:rPr>
        <w:t xml:space="preserve"> Stowarzyszenia na zasadach określonych w Statucie i Regulaminie.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czas obowiązywania niniejszej umowy, Ekspert zostaje zwolniony z obowiązku opłacania składek członkowskich należnych z tytułu posiadanego statusu.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§ 3. Obowiązki Eksperta</w:t>
      </w:r>
      <w:r w:rsidDel="00000000" w:rsidR="00000000" w:rsidRPr="00000000">
        <w:rPr>
          <w:rtl w:val="0"/>
        </w:rPr>
        <w:t xml:space="preserve"> Ekspert zobowiązuje się do aktywnego wspierania Stowarzyszenia poprzez: a. Stworzenie i dostarczenie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 najmniej 1 (jednego) materiału</w:t>
      </w:r>
      <w:r w:rsidDel="00000000" w:rsidR="00000000" w:rsidRPr="00000000">
        <w:rPr>
          <w:rtl w:val="0"/>
        </w:rPr>
        <w:t xml:space="preserve"> o charakterze eksperckim (np. artykuł, analiza) w każdym roku kalendarzowym obowiązywania umowy.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Aktywne pozyskiwanie i przekazywanie Stowarzyszeniu zapytań biznesowych (leadów) od potencjalnych klientów i partnerów.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Promowanie działalności Stowarzyszenia w swoich kanałach komunikacji, w szczególności w profesjonalnych mediach społecznościowych (np. LinkedIn). d. Aktywny udział w życiu społeczności Stowarzyszenia, w tym udział w dedykowanych wydarzeniach online (np. sesje AMA, webinary).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§ 4. Obowiązki Stowarzyszenia</w:t>
      </w:r>
      <w:r w:rsidDel="00000000" w:rsidR="00000000" w:rsidRPr="00000000">
        <w:rPr>
          <w:rtl w:val="0"/>
        </w:rPr>
        <w:t xml:space="preserve"> Stowarzyszenie zobowiązuje się do: a. Promowania osoby i działalności Eksperta na swoich kanałach komunikacji (strona WWW, media społecznościowe, newsletter).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Udzielenia Ekspertowi prawa do posługiwania się tytułem "Ekspert Cross-Border Commerce Association" oraz logotypem Stowarzyszenia w materiałach informacyjnych i marketingowych Eksperta.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Wypłaty wynagrodzenia prowizyjnego na zasadach określonych w § 5.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§ 5. Wynagrodzenie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 tytułu pozyskania dla Stowarzyszenia lub jego członków nowego kontraktu biznesowego, Ekspertowi przysługuje wynagrodzenie prowizyjne w wysokości [do ustalenia, np. 15%]%</w:t>
        <w:br w:type="textWrapping"/>
        <w:t xml:space="preserve"> wartości netto zrealizowanej usługi/projektu.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Podstawą do wypłaty prowizji jest udokumentowane przypisanie pozyskanego kontraktu do działań Eksperta. Mechanizm śledzenia i atrybucji leadów zostanie określony w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Załączniku nr 1</w:t>
      </w:r>
      <w:r w:rsidDel="00000000" w:rsidR="00000000" w:rsidRPr="00000000">
        <w:rPr>
          <w:rtl w:val="0"/>
        </w:rPr>
        <w:t xml:space="preserve"> do niniejszej umowy.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Wypłata wynagrodzenia następować będzie w terminie [Liczba] dni od daty otrzymania przez Stowarzyszenie płatności od klienta, na podstawie faktury wystawionej przez Eksperta.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§ 6. Prawa Autorskie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Ekspert oświadcza, że wszelkie utwory (treści) stworzone w ramach realizacji niniejszej umowy są jego autorstwa.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chwilą przekazania utworu, Ekspert udziela Stowarzyszeniu niewyłącznej, nieodpłatnej licencji na korzystanie z utworu na następujących polach eksploatacji: publikacja na stronie internetowej, w mediach społecznościowych, w materiałach marketingowych i newsletterach.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§ 7. Okres Obowiązywania i Rozwiązanie Umowy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Umowa zostaje zawarta na czas nieokreślony.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Każdej ze Stron przysługuje prawo do rozwiązania umowy z zachowaniem 1-miesięcznego okresu wypowiedzenia.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§ 8. Postanowienia Końcowe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Wszelkie zmiany niniejszej umowy wymagają formy pisemnej pod rygorem nieważności.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sprawach nieuregulowanych niniejszą umową zastosowanie mają przepisy Kodeksu Cywilnego.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Umowę sporządzono w dwóch jednobrzmiących egzemplarzach, po jednym dla każdej ze Stron.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................................................. </w:t>
      </w:r>
      <w:r w:rsidDel="00000000" w:rsidR="00000000" w:rsidRPr="00000000">
        <w:rPr>
          <w:b w:val="1"/>
          <w:rtl w:val="0"/>
        </w:rPr>
        <w:t xml:space="preserve">Stowarzyszenie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................................................. </w:t>
      </w:r>
      <w:r w:rsidDel="00000000" w:rsidR="00000000" w:rsidRPr="00000000">
        <w:rPr>
          <w:b w:val="1"/>
          <w:rtl w:val="0"/>
        </w:rPr>
        <w:t xml:space="preserve">Ekspert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D7BC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D7BC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D7BC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D7BC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D7BC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D7BC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D7BC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D7BC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D7BC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D7BC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D7BC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D7BC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D7BC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D7BC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D7BC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D7BC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D7BC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D7BC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D7BC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D7BC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D7BC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5rq+X4a3wc/NaDQF6XEwvT0eA==">CgMxLjA4AHIhMU5aTWVmdzBGVDJDVTF1UlNUdXd0dnEyM0w4dGJqU3pn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2025-09-06T06:56:00Z</dcterms:created>
  <dc:creator>Marcin Pondo</dc:creator>
</cp:coreProperties>
</file>