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C77F" w14:textId="6A0F1CDD" w:rsidR="00335AF5" w:rsidRPr="00D9144A" w:rsidRDefault="00000000">
      <w:pPr>
        <w:pStyle w:val="BodyText"/>
        <w:spacing w:before="58" w:line="273" w:lineRule="auto"/>
        <w:ind w:left="175" w:right="173"/>
        <w:jc w:val="center"/>
        <w:rPr>
          <w:sz w:val="21"/>
          <w:szCs w:val="21"/>
        </w:rPr>
      </w:pPr>
      <w:r w:rsidRPr="00D9144A">
        <w:rPr>
          <w:color w:val="231F20"/>
          <w:sz w:val="21"/>
          <w:szCs w:val="21"/>
        </w:rPr>
        <w:t>This is a true copy of the form of the Certificate of Title agreed by the Law Society of Ireland with the Lending Institutions named in the Guidelines and Agreement (2009 Edition)</w:t>
      </w:r>
    </w:p>
    <w:p w14:paraId="15631376" w14:textId="77777777" w:rsidR="00335AF5" w:rsidRPr="004B5166" w:rsidRDefault="00335AF5">
      <w:pPr>
        <w:pStyle w:val="BodyText"/>
      </w:pPr>
    </w:p>
    <w:p w14:paraId="14EE528A" w14:textId="5CBADF5C" w:rsidR="00335AF5" w:rsidRPr="004B5166" w:rsidRDefault="00DA102C">
      <w:pPr>
        <w:pStyle w:val="BodyText"/>
      </w:pPr>
      <w:r w:rsidRPr="004B5166">
        <w:rPr>
          <w:noProof/>
        </w:rPr>
        <w:drawing>
          <wp:anchor distT="0" distB="0" distL="0" distR="0" simplePos="0" relativeHeight="251651583" behindDoc="0" locked="0" layoutInCell="1" allowOverlap="1" wp14:anchorId="786D1906" wp14:editId="069F8AD5">
            <wp:simplePos x="0" y="0"/>
            <wp:positionH relativeFrom="page">
              <wp:posOffset>379730</wp:posOffset>
            </wp:positionH>
            <wp:positionV relativeFrom="paragraph">
              <wp:posOffset>106045</wp:posOffset>
            </wp:positionV>
            <wp:extent cx="1610644" cy="726440"/>
            <wp:effectExtent l="0" t="0" r="889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610644" cy="726440"/>
                    </a:xfrm>
                    <a:prstGeom prst="rect">
                      <a:avLst/>
                    </a:prstGeom>
                  </pic:spPr>
                </pic:pic>
              </a:graphicData>
            </a:graphic>
            <wp14:sizeRelH relativeFrom="margin">
              <wp14:pctWidth>0</wp14:pctWidth>
            </wp14:sizeRelH>
            <wp14:sizeRelV relativeFrom="margin">
              <wp14:pctHeight>0</wp14:pctHeight>
            </wp14:sizeRelV>
          </wp:anchor>
        </w:drawing>
      </w:r>
    </w:p>
    <w:p w14:paraId="15E130C8" w14:textId="0685F955" w:rsidR="00335AF5" w:rsidRPr="00D9144A" w:rsidRDefault="00335AF5">
      <w:pPr>
        <w:pStyle w:val="BodyText"/>
        <w:spacing w:before="79"/>
        <w:rPr>
          <w:sz w:val="25"/>
          <w:szCs w:val="25"/>
        </w:rPr>
      </w:pPr>
    </w:p>
    <w:p w14:paraId="7B19286B" w14:textId="455747DD" w:rsidR="00335AF5" w:rsidRPr="00143FAD" w:rsidRDefault="00000000">
      <w:pPr>
        <w:spacing w:line="230" w:lineRule="auto"/>
        <w:ind w:left="2507" w:right="2427"/>
        <w:jc w:val="center"/>
        <w:rPr>
          <w:rFonts w:ascii="Franklin Gothic Heavy"/>
          <w:b/>
          <w:bCs/>
          <w:sz w:val="25"/>
          <w:szCs w:val="25"/>
        </w:rPr>
      </w:pPr>
      <w:r w:rsidRPr="00143FAD">
        <w:rPr>
          <w:rFonts w:ascii="Franklin Gothic Heavy"/>
          <w:b/>
          <w:bCs/>
          <w:color w:val="231F20"/>
          <w:sz w:val="25"/>
          <w:szCs w:val="25"/>
        </w:rPr>
        <w:t>RESIDENTIAL</w:t>
      </w:r>
      <w:r w:rsidRPr="00143FAD">
        <w:rPr>
          <w:rFonts w:ascii="Franklin Gothic Heavy"/>
          <w:b/>
          <w:bCs/>
          <w:color w:val="231F20"/>
          <w:spacing w:val="-15"/>
          <w:sz w:val="25"/>
          <w:szCs w:val="25"/>
        </w:rPr>
        <w:t xml:space="preserve"> </w:t>
      </w:r>
      <w:r w:rsidRPr="00143FAD">
        <w:rPr>
          <w:rFonts w:ascii="Franklin Gothic Heavy"/>
          <w:b/>
          <w:bCs/>
          <w:color w:val="231F20"/>
          <w:sz w:val="25"/>
          <w:szCs w:val="25"/>
        </w:rPr>
        <w:t>MORTGAGE</w:t>
      </w:r>
      <w:r w:rsidRPr="00143FAD">
        <w:rPr>
          <w:rFonts w:ascii="Franklin Gothic Heavy"/>
          <w:b/>
          <w:bCs/>
          <w:color w:val="231F20"/>
          <w:spacing w:val="-15"/>
          <w:sz w:val="25"/>
          <w:szCs w:val="25"/>
        </w:rPr>
        <w:t xml:space="preserve"> </w:t>
      </w:r>
      <w:r w:rsidRPr="00143FAD">
        <w:rPr>
          <w:rFonts w:ascii="Franklin Gothic Heavy"/>
          <w:b/>
          <w:bCs/>
          <w:color w:val="231F20"/>
          <w:sz w:val="25"/>
          <w:szCs w:val="25"/>
        </w:rPr>
        <w:t xml:space="preserve">LENDING </w:t>
      </w:r>
      <w:r w:rsidR="004B5166" w:rsidRPr="00143FAD">
        <w:rPr>
          <w:rFonts w:ascii="Franklin Gothic Heavy"/>
          <w:b/>
          <w:bCs/>
          <w:color w:val="231F20"/>
          <w:sz w:val="25"/>
          <w:szCs w:val="25"/>
        </w:rPr>
        <w:br/>
      </w:r>
      <w:r w:rsidRPr="00143FAD">
        <w:rPr>
          <w:rFonts w:ascii="Franklin Gothic Heavy"/>
          <w:b/>
          <w:bCs/>
          <w:color w:val="231F20"/>
          <w:sz w:val="25"/>
          <w:szCs w:val="25"/>
        </w:rPr>
        <w:t>CERTIFICATE OF TITLE</w:t>
      </w:r>
      <w:r w:rsidR="00DA102C" w:rsidRPr="00143FAD">
        <w:rPr>
          <w:rFonts w:ascii="Franklin Gothic Heavy"/>
          <w:b/>
          <w:bCs/>
          <w:color w:val="231F20"/>
          <w:sz w:val="25"/>
          <w:szCs w:val="25"/>
        </w:rPr>
        <w:t xml:space="preserve"> </w:t>
      </w:r>
    </w:p>
    <w:p w14:paraId="0F3080D1" w14:textId="77777777" w:rsidR="00335AF5" w:rsidRPr="00143FAD" w:rsidRDefault="00000000">
      <w:pPr>
        <w:spacing w:before="291"/>
        <w:ind w:left="175" w:right="175"/>
        <w:jc w:val="center"/>
        <w:rPr>
          <w:rFonts w:ascii="Franklin Gothic Heavy"/>
          <w:b/>
          <w:bCs/>
          <w:sz w:val="25"/>
          <w:szCs w:val="25"/>
        </w:rPr>
      </w:pPr>
      <w:r w:rsidRPr="00143FAD">
        <w:rPr>
          <w:rFonts w:ascii="Franklin Gothic Heavy"/>
          <w:b/>
          <w:bCs/>
          <w:color w:val="231F20"/>
          <w:sz w:val="25"/>
          <w:szCs w:val="25"/>
        </w:rPr>
        <w:t>LAW</w:t>
      </w:r>
      <w:r w:rsidRPr="00143FAD">
        <w:rPr>
          <w:rFonts w:ascii="Franklin Gothic Heavy"/>
          <w:b/>
          <w:bCs/>
          <w:color w:val="231F20"/>
          <w:spacing w:val="-5"/>
          <w:sz w:val="25"/>
          <w:szCs w:val="25"/>
        </w:rPr>
        <w:t xml:space="preserve"> </w:t>
      </w:r>
      <w:r w:rsidRPr="00143FAD">
        <w:rPr>
          <w:rFonts w:ascii="Franklin Gothic Heavy"/>
          <w:b/>
          <w:bCs/>
          <w:color w:val="231F20"/>
          <w:sz w:val="25"/>
          <w:szCs w:val="25"/>
        </w:rPr>
        <w:t>SOCIETY</w:t>
      </w:r>
      <w:r w:rsidRPr="00143FAD">
        <w:rPr>
          <w:rFonts w:ascii="Franklin Gothic Heavy"/>
          <w:b/>
          <w:bCs/>
          <w:color w:val="231F20"/>
          <w:spacing w:val="-4"/>
          <w:sz w:val="25"/>
          <w:szCs w:val="25"/>
        </w:rPr>
        <w:t xml:space="preserve"> </w:t>
      </w:r>
      <w:r w:rsidRPr="00143FAD">
        <w:rPr>
          <w:rFonts w:ascii="Franklin Gothic Heavy"/>
          <w:b/>
          <w:bCs/>
          <w:color w:val="231F20"/>
          <w:sz w:val="25"/>
          <w:szCs w:val="25"/>
        </w:rPr>
        <w:t>APPROVED</w:t>
      </w:r>
      <w:r w:rsidRPr="00143FAD">
        <w:rPr>
          <w:rFonts w:ascii="Franklin Gothic Heavy"/>
          <w:b/>
          <w:bCs/>
          <w:color w:val="231F20"/>
          <w:spacing w:val="-5"/>
          <w:sz w:val="25"/>
          <w:szCs w:val="25"/>
        </w:rPr>
        <w:t xml:space="preserve"> </w:t>
      </w:r>
      <w:r w:rsidRPr="00143FAD">
        <w:rPr>
          <w:rFonts w:ascii="Franklin Gothic Heavy"/>
          <w:b/>
          <w:bCs/>
          <w:color w:val="231F20"/>
          <w:sz w:val="25"/>
          <w:szCs w:val="25"/>
        </w:rPr>
        <w:t>FORM</w:t>
      </w:r>
      <w:r w:rsidRPr="00143FAD">
        <w:rPr>
          <w:rFonts w:ascii="Franklin Gothic Heavy"/>
          <w:b/>
          <w:bCs/>
          <w:color w:val="231F20"/>
          <w:spacing w:val="-4"/>
          <w:sz w:val="25"/>
          <w:szCs w:val="25"/>
        </w:rPr>
        <w:t xml:space="preserve"> </w:t>
      </w:r>
      <w:r w:rsidRPr="00143FAD">
        <w:rPr>
          <w:rFonts w:ascii="Franklin Gothic Heavy"/>
          <w:b/>
          <w:bCs/>
          <w:color w:val="231F20"/>
          <w:sz w:val="25"/>
          <w:szCs w:val="25"/>
        </w:rPr>
        <w:t>(2009</w:t>
      </w:r>
      <w:r w:rsidRPr="00143FAD">
        <w:rPr>
          <w:rFonts w:ascii="Franklin Gothic Heavy"/>
          <w:b/>
          <w:bCs/>
          <w:color w:val="231F20"/>
          <w:spacing w:val="-4"/>
          <w:sz w:val="25"/>
          <w:szCs w:val="25"/>
        </w:rPr>
        <w:t xml:space="preserve"> </w:t>
      </w:r>
      <w:r w:rsidRPr="00143FAD">
        <w:rPr>
          <w:rFonts w:ascii="Franklin Gothic Heavy"/>
          <w:b/>
          <w:bCs/>
          <w:color w:val="231F20"/>
          <w:spacing w:val="-2"/>
          <w:sz w:val="25"/>
          <w:szCs w:val="25"/>
        </w:rPr>
        <w:t>Edition)</w:t>
      </w:r>
    </w:p>
    <w:p w14:paraId="52CA93C9" w14:textId="77777777" w:rsidR="00335AF5" w:rsidRPr="004B5166" w:rsidRDefault="00335AF5">
      <w:pPr>
        <w:pStyle w:val="BodyText"/>
        <w:rPr>
          <w:rFonts w:ascii="Franklin Gothic Heavy"/>
          <w:sz w:val="26"/>
        </w:rPr>
      </w:pPr>
    </w:p>
    <w:p w14:paraId="40947942" w14:textId="77777777" w:rsidR="00335AF5" w:rsidRPr="004B5166" w:rsidRDefault="00335AF5">
      <w:pPr>
        <w:pStyle w:val="BodyText"/>
        <w:spacing w:before="301"/>
        <w:rPr>
          <w:rFonts w:ascii="Franklin Gothic Heavy"/>
          <w:sz w:val="26"/>
        </w:rPr>
      </w:pPr>
    </w:p>
    <w:p w14:paraId="1AFCC0C1" w14:textId="77777777" w:rsidR="00335AF5" w:rsidRPr="00143FAD" w:rsidRDefault="00000000">
      <w:pPr>
        <w:pStyle w:val="BodyText"/>
        <w:tabs>
          <w:tab w:val="left" w:pos="10465"/>
        </w:tabs>
        <w:ind w:right="118"/>
        <w:jc w:val="right"/>
        <w:rPr>
          <w:sz w:val="20"/>
          <w:szCs w:val="20"/>
        </w:rPr>
      </w:pPr>
      <w:r w:rsidRPr="00143FAD">
        <w:rPr>
          <w:color w:val="231F20"/>
          <w:sz w:val="20"/>
          <w:szCs w:val="20"/>
        </w:rPr>
        <w:t xml:space="preserve">To: </w:t>
      </w:r>
      <w:r w:rsidRPr="00143FAD">
        <w:rPr>
          <w:color w:val="231F20"/>
          <w:sz w:val="20"/>
          <w:szCs w:val="20"/>
          <w:u w:val="single" w:color="231F20"/>
        </w:rPr>
        <w:tab/>
      </w:r>
    </w:p>
    <w:p w14:paraId="6D7B758A" w14:textId="77777777" w:rsidR="00335AF5" w:rsidRPr="00143FAD" w:rsidRDefault="00000000">
      <w:pPr>
        <w:pStyle w:val="BodyText"/>
        <w:spacing w:before="36"/>
        <w:ind w:right="117"/>
        <w:jc w:val="right"/>
        <w:rPr>
          <w:sz w:val="20"/>
          <w:szCs w:val="20"/>
        </w:rPr>
      </w:pPr>
      <w:r w:rsidRPr="00143FAD">
        <w:rPr>
          <w:color w:val="231F20"/>
          <w:sz w:val="20"/>
          <w:szCs w:val="20"/>
        </w:rPr>
        <w:t>(“the Lender”,</w:t>
      </w:r>
      <w:r w:rsidRPr="00143FAD">
        <w:rPr>
          <w:color w:val="231F20"/>
          <w:spacing w:val="1"/>
          <w:sz w:val="20"/>
          <w:szCs w:val="20"/>
        </w:rPr>
        <w:t xml:space="preserve"> </w:t>
      </w:r>
      <w:r w:rsidRPr="00143FAD">
        <w:rPr>
          <w:color w:val="231F20"/>
          <w:sz w:val="20"/>
          <w:szCs w:val="20"/>
        </w:rPr>
        <w:t>its transferees,</w:t>
      </w:r>
      <w:r w:rsidRPr="00143FAD">
        <w:rPr>
          <w:color w:val="231F20"/>
          <w:spacing w:val="1"/>
          <w:sz w:val="20"/>
          <w:szCs w:val="20"/>
        </w:rPr>
        <w:t xml:space="preserve"> </w:t>
      </w:r>
      <w:r w:rsidRPr="00143FAD">
        <w:rPr>
          <w:color w:val="231F20"/>
          <w:sz w:val="20"/>
          <w:szCs w:val="20"/>
        </w:rPr>
        <w:t>successors and</w:t>
      </w:r>
      <w:r w:rsidRPr="00143FAD">
        <w:rPr>
          <w:color w:val="231F20"/>
          <w:spacing w:val="1"/>
          <w:sz w:val="20"/>
          <w:szCs w:val="20"/>
        </w:rPr>
        <w:t xml:space="preserve"> </w:t>
      </w:r>
      <w:r w:rsidRPr="00143FAD">
        <w:rPr>
          <w:color w:val="231F20"/>
          <w:spacing w:val="-2"/>
          <w:sz w:val="20"/>
          <w:szCs w:val="20"/>
        </w:rPr>
        <w:t>assigns)</w:t>
      </w:r>
    </w:p>
    <w:p w14:paraId="34592FA3" w14:textId="77777777" w:rsidR="00335AF5" w:rsidRPr="00143FAD" w:rsidRDefault="00335AF5">
      <w:pPr>
        <w:pStyle w:val="BodyText"/>
        <w:spacing w:before="72"/>
        <w:rPr>
          <w:sz w:val="20"/>
          <w:szCs w:val="20"/>
        </w:rPr>
      </w:pPr>
    </w:p>
    <w:p w14:paraId="5C854778" w14:textId="77777777" w:rsidR="00335AF5" w:rsidRPr="00143FAD" w:rsidRDefault="00000000">
      <w:pPr>
        <w:pStyle w:val="BodyText"/>
        <w:tabs>
          <w:tab w:val="left" w:pos="3599"/>
          <w:tab w:val="left" w:pos="10465"/>
        </w:tabs>
        <w:jc w:val="center"/>
        <w:rPr>
          <w:rFonts w:ascii="Franklin Gothic Demi"/>
          <w:b/>
          <w:bCs/>
          <w:sz w:val="20"/>
          <w:szCs w:val="20"/>
        </w:rPr>
      </w:pPr>
      <w:r w:rsidRPr="00143FAD">
        <w:rPr>
          <w:rFonts w:ascii="Franklin Gothic Demi"/>
          <w:b/>
          <w:bCs/>
          <w:color w:val="231F20"/>
          <w:sz w:val="20"/>
          <w:szCs w:val="20"/>
        </w:rPr>
        <w:t xml:space="preserve">NAME(S) OF </w:t>
      </w:r>
      <w:r w:rsidRPr="00143FAD">
        <w:rPr>
          <w:rFonts w:ascii="Franklin Gothic Demi"/>
          <w:b/>
          <w:bCs/>
          <w:color w:val="231F20"/>
          <w:spacing w:val="-2"/>
          <w:sz w:val="20"/>
          <w:szCs w:val="20"/>
        </w:rPr>
        <w:t>BORROWER(S)</w:t>
      </w:r>
      <w:r w:rsidRPr="00143FAD">
        <w:rPr>
          <w:rFonts w:ascii="Franklin Gothic Demi"/>
          <w:b/>
          <w:bCs/>
          <w:color w:val="231F20"/>
          <w:sz w:val="20"/>
          <w:szCs w:val="20"/>
        </w:rPr>
        <w:tab/>
      </w:r>
      <w:r w:rsidRPr="00143FAD">
        <w:rPr>
          <w:rFonts w:ascii="Franklin Gothic Demi"/>
          <w:b/>
          <w:bCs/>
          <w:color w:val="231F20"/>
          <w:sz w:val="20"/>
          <w:szCs w:val="20"/>
          <w:u w:val="single" w:color="231F20"/>
        </w:rPr>
        <w:tab/>
      </w:r>
    </w:p>
    <w:p w14:paraId="0013BCD6" w14:textId="77777777" w:rsidR="00335AF5" w:rsidRPr="00143FAD" w:rsidRDefault="00335AF5">
      <w:pPr>
        <w:pStyle w:val="BodyText"/>
        <w:rPr>
          <w:rFonts w:ascii="Franklin Gothic Demi"/>
          <w:sz w:val="20"/>
          <w:szCs w:val="20"/>
        </w:rPr>
      </w:pPr>
    </w:p>
    <w:p w14:paraId="104002FC" w14:textId="77777777" w:rsidR="00335AF5" w:rsidRPr="00143FAD" w:rsidRDefault="00000000">
      <w:pPr>
        <w:pStyle w:val="BodyText"/>
        <w:spacing w:before="49"/>
        <w:rPr>
          <w:rFonts w:ascii="Franklin Gothic Demi"/>
          <w:sz w:val="20"/>
          <w:szCs w:val="20"/>
        </w:rPr>
      </w:pPr>
      <w:r w:rsidRPr="00143FAD">
        <w:rPr>
          <w:noProof/>
          <w:sz w:val="20"/>
          <w:szCs w:val="20"/>
        </w:rPr>
        <mc:AlternateContent>
          <mc:Choice Requires="wps">
            <w:drawing>
              <wp:anchor distT="0" distB="0" distL="0" distR="0" simplePos="0" relativeHeight="251660800" behindDoc="1" locked="0" layoutInCell="1" allowOverlap="1" wp14:anchorId="3E361E1D" wp14:editId="3D2E0485">
                <wp:simplePos x="0" y="0"/>
                <wp:positionH relativeFrom="page">
                  <wp:posOffset>2743200</wp:posOffset>
                </wp:positionH>
                <wp:positionV relativeFrom="paragraph">
                  <wp:posOffset>198754</wp:posOffset>
                </wp:positionV>
                <wp:extent cx="43599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03B1ED5" id="Graphic 2" o:spid="_x0000_s1026" style="position:absolute;margin-left:3in;margin-top:15.65pt;width:343.3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" path="m,l4359605,e" filled="f" strokecolor="#231f20" strokeweight=".5pt">
                <v:path arrowok="t"/>
                <w10:wrap type="topAndBottom" anchorx="page"/>
              </v:shape>
            </w:pict>
          </mc:Fallback>
        </mc:AlternateContent>
      </w:r>
    </w:p>
    <w:p w14:paraId="02BF3B98" w14:textId="77777777" w:rsidR="00335AF5" w:rsidRPr="00143FAD" w:rsidRDefault="00000000">
      <w:pPr>
        <w:pStyle w:val="BodyText"/>
        <w:spacing w:before="78"/>
        <w:ind w:right="117"/>
        <w:jc w:val="right"/>
        <w:rPr>
          <w:rFonts w:ascii="Franklin Gothic Demi" w:hAnsi="Franklin Gothic Demi"/>
          <w:b/>
          <w:bCs/>
          <w:sz w:val="20"/>
          <w:szCs w:val="20"/>
        </w:rPr>
      </w:pPr>
      <w:r w:rsidRPr="00143FAD">
        <w:rPr>
          <w:rFonts w:ascii="Franklin Gothic Demi" w:hAnsi="Franklin Gothic Demi"/>
          <w:b/>
          <w:bCs/>
          <w:color w:val="231F20"/>
          <w:sz w:val="20"/>
          <w:szCs w:val="20"/>
        </w:rPr>
        <w:t xml:space="preserve">(“the </w:t>
      </w:r>
      <w:r w:rsidRPr="00143FAD">
        <w:rPr>
          <w:rFonts w:ascii="Franklin Gothic Demi" w:hAnsi="Franklin Gothic Demi"/>
          <w:b/>
          <w:bCs/>
          <w:color w:val="231F20"/>
          <w:spacing w:val="-2"/>
          <w:sz w:val="20"/>
          <w:szCs w:val="20"/>
        </w:rPr>
        <w:t>Borrower”)</w:t>
      </w:r>
    </w:p>
    <w:p w14:paraId="7D5DE045" w14:textId="77777777" w:rsidR="00335AF5" w:rsidRPr="00143FAD" w:rsidRDefault="00335AF5">
      <w:pPr>
        <w:pStyle w:val="BodyText"/>
        <w:spacing w:before="72"/>
        <w:rPr>
          <w:rFonts w:ascii="Franklin Gothic Demi"/>
          <w:sz w:val="20"/>
          <w:szCs w:val="20"/>
        </w:rPr>
      </w:pPr>
    </w:p>
    <w:p w14:paraId="1571AB9B" w14:textId="77777777" w:rsidR="00335AF5" w:rsidRPr="00143FAD" w:rsidRDefault="00000000">
      <w:pPr>
        <w:pStyle w:val="BodyText"/>
        <w:ind w:left="119"/>
        <w:rPr>
          <w:rFonts w:ascii="Franklin Gothic Demi"/>
          <w:b/>
          <w:bCs/>
          <w:sz w:val="20"/>
          <w:szCs w:val="20"/>
        </w:rPr>
      </w:pPr>
      <w:r w:rsidRPr="00143FAD">
        <w:rPr>
          <w:b/>
          <w:bCs/>
          <w:noProof/>
          <w:sz w:val="20"/>
          <w:szCs w:val="20"/>
        </w:rPr>
        <mc:AlternateContent>
          <mc:Choice Requires="wps">
            <w:drawing>
              <wp:anchor distT="0" distB="0" distL="0" distR="0" simplePos="0" relativeHeight="251652608" behindDoc="0" locked="0" layoutInCell="1" allowOverlap="1" wp14:anchorId="29702ED2" wp14:editId="4FC0F339">
                <wp:simplePos x="0" y="0"/>
                <wp:positionH relativeFrom="page">
                  <wp:posOffset>2743200</wp:posOffset>
                </wp:positionH>
                <wp:positionV relativeFrom="paragraph">
                  <wp:posOffset>137795</wp:posOffset>
                </wp:positionV>
                <wp:extent cx="435991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F3291A1" id="Graphic 3" o:spid="_x0000_s1026" style="position:absolute;margin-left:3in;margin-top:10.85pt;width:343.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z w:val="20"/>
          <w:szCs w:val="20"/>
        </w:rPr>
        <w:t xml:space="preserve">ADDRESS OF </w:t>
      </w:r>
      <w:r w:rsidRPr="00143FAD">
        <w:rPr>
          <w:rFonts w:ascii="Franklin Gothic Demi"/>
          <w:b/>
          <w:bCs/>
          <w:color w:val="231F20"/>
          <w:spacing w:val="-2"/>
          <w:sz w:val="20"/>
          <w:szCs w:val="20"/>
        </w:rPr>
        <w:t>PROPERTY</w:t>
      </w:r>
    </w:p>
    <w:p w14:paraId="44D106F1" w14:textId="77777777" w:rsidR="00335AF5" w:rsidRPr="00143FAD" w:rsidRDefault="00335AF5">
      <w:pPr>
        <w:pStyle w:val="BodyText"/>
        <w:rPr>
          <w:rFonts w:ascii="Franklin Gothic Demi"/>
          <w:sz w:val="20"/>
          <w:szCs w:val="20"/>
        </w:rPr>
      </w:pPr>
    </w:p>
    <w:p w14:paraId="220416C8" w14:textId="77777777" w:rsidR="00335AF5" w:rsidRPr="00143FAD" w:rsidRDefault="00000000">
      <w:pPr>
        <w:pStyle w:val="BodyText"/>
        <w:spacing w:before="49"/>
        <w:rPr>
          <w:rFonts w:ascii="Franklin Gothic Demi"/>
          <w:sz w:val="20"/>
          <w:szCs w:val="20"/>
        </w:rPr>
      </w:pPr>
      <w:r w:rsidRPr="00143FAD">
        <w:rPr>
          <w:noProof/>
          <w:sz w:val="20"/>
          <w:szCs w:val="20"/>
        </w:rPr>
        <mc:AlternateContent>
          <mc:Choice Requires="wps">
            <w:drawing>
              <wp:anchor distT="0" distB="0" distL="0" distR="0" simplePos="0" relativeHeight="251661824" behindDoc="1" locked="0" layoutInCell="1" allowOverlap="1" wp14:anchorId="383FAFBE" wp14:editId="7E45E449">
                <wp:simplePos x="0" y="0"/>
                <wp:positionH relativeFrom="page">
                  <wp:posOffset>2743200</wp:posOffset>
                </wp:positionH>
                <wp:positionV relativeFrom="paragraph">
                  <wp:posOffset>198754</wp:posOffset>
                </wp:positionV>
                <wp:extent cx="43599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11CDFD" id="Graphic 4" o:spid="_x0000_s1026" style="position:absolute;margin-left:3in;margin-top:15.65pt;width:343.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" path="m,l4359605,e" filled="f" strokecolor="#231f20" strokeweight=".5pt">
                <v:path arrowok="t"/>
                <w10:wrap type="topAndBottom" anchorx="page"/>
              </v:shape>
            </w:pict>
          </mc:Fallback>
        </mc:AlternateContent>
      </w:r>
    </w:p>
    <w:p w14:paraId="11EAB839" w14:textId="77777777" w:rsidR="00335AF5" w:rsidRPr="00143FAD" w:rsidRDefault="00000000">
      <w:pPr>
        <w:pStyle w:val="BodyText"/>
        <w:spacing w:before="78"/>
        <w:ind w:right="117"/>
        <w:jc w:val="right"/>
        <w:rPr>
          <w:rFonts w:ascii="Franklin Gothic Demi" w:hAnsi="Franklin Gothic Demi"/>
          <w:b/>
          <w:bCs/>
          <w:sz w:val="20"/>
          <w:szCs w:val="20"/>
        </w:rPr>
      </w:pPr>
      <w:r w:rsidRPr="00143FAD">
        <w:rPr>
          <w:rFonts w:ascii="Franklin Gothic Demi" w:hAnsi="Franklin Gothic Demi"/>
          <w:b/>
          <w:bCs/>
          <w:color w:val="231F20"/>
          <w:sz w:val="20"/>
          <w:szCs w:val="20"/>
        </w:rPr>
        <w:t>(“the</w:t>
      </w:r>
      <w:r w:rsidRPr="00143FAD">
        <w:rPr>
          <w:rFonts w:ascii="Franklin Gothic Demi" w:hAnsi="Franklin Gothic Demi"/>
          <w:b/>
          <w:bCs/>
          <w:color w:val="231F20"/>
          <w:spacing w:val="-2"/>
          <w:sz w:val="20"/>
          <w:szCs w:val="20"/>
        </w:rPr>
        <w:t xml:space="preserve"> Property”)</w:t>
      </w:r>
    </w:p>
    <w:p w14:paraId="74AA13B5" w14:textId="77777777" w:rsidR="00335AF5" w:rsidRPr="00143FAD" w:rsidRDefault="00335AF5">
      <w:pPr>
        <w:pStyle w:val="BodyText"/>
        <w:spacing w:before="72"/>
        <w:rPr>
          <w:rFonts w:ascii="Franklin Gothic Demi"/>
          <w:sz w:val="20"/>
          <w:szCs w:val="20"/>
        </w:rPr>
      </w:pPr>
    </w:p>
    <w:p w14:paraId="3BC2FF04" w14:textId="77777777" w:rsidR="00335AF5" w:rsidRPr="00143FAD" w:rsidRDefault="00000000">
      <w:pPr>
        <w:pStyle w:val="BodyText"/>
        <w:ind w:left="119"/>
        <w:rPr>
          <w:rFonts w:ascii="Franklin Gothic Demi"/>
          <w:sz w:val="20"/>
          <w:szCs w:val="20"/>
        </w:rPr>
      </w:pPr>
      <w:r w:rsidRPr="00143FAD">
        <w:rPr>
          <w:b/>
          <w:bCs/>
          <w:noProof/>
          <w:sz w:val="20"/>
          <w:szCs w:val="20"/>
        </w:rPr>
        <mc:AlternateContent>
          <mc:Choice Requires="wps">
            <w:drawing>
              <wp:anchor distT="0" distB="0" distL="0" distR="0" simplePos="0" relativeHeight="251654656" behindDoc="0" locked="0" layoutInCell="1" allowOverlap="1" wp14:anchorId="5A53C3AC" wp14:editId="5A8680C3">
                <wp:simplePos x="0" y="0"/>
                <wp:positionH relativeFrom="page">
                  <wp:posOffset>2743200</wp:posOffset>
                </wp:positionH>
                <wp:positionV relativeFrom="paragraph">
                  <wp:posOffset>137795</wp:posOffset>
                </wp:positionV>
                <wp:extent cx="43599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674241" id="Graphic 5" o:spid="_x0000_s1026" style="position:absolute;margin-left:3in;margin-top:10.85pt;width:343.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z w:val="20"/>
          <w:szCs w:val="20"/>
        </w:rPr>
        <w:t xml:space="preserve">YOUR REF/ACCOUNT </w:t>
      </w:r>
      <w:r w:rsidRPr="00143FAD">
        <w:rPr>
          <w:rFonts w:ascii="Franklin Gothic Demi"/>
          <w:b/>
          <w:bCs/>
          <w:color w:val="231F20"/>
          <w:spacing w:val="-5"/>
          <w:sz w:val="20"/>
          <w:szCs w:val="20"/>
        </w:rPr>
        <w:t>NO</w:t>
      </w:r>
      <w:r w:rsidRPr="00143FAD">
        <w:rPr>
          <w:rFonts w:ascii="Franklin Gothic Demi"/>
          <w:color w:val="231F20"/>
          <w:spacing w:val="-5"/>
          <w:sz w:val="20"/>
          <w:szCs w:val="20"/>
        </w:rPr>
        <w:t>.</w:t>
      </w:r>
    </w:p>
    <w:p w14:paraId="42BE0476" w14:textId="77777777" w:rsidR="00335AF5" w:rsidRPr="00D9144A" w:rsidRDefault="00335AF5">
      <w:pPr>
        <w:pStyle w:val="BodyText"/>
        <w:rPr>
          <w:rFonts w:ascii="Franklin Gothic Demi"/>
          <w:sz w:val="21"/>
          <w:szCs w:val="21"/>
        </w:rPr>
      </w:pPr>
    </w:p>
    <w:p w14:paraId="0EBDEBB3" w14:textId="77777777" w:rsidR="00335AF5" w:rsidRPr="00D9144A" w:rsidRDefault="00335AF5">
      <w:pPr>
        <w:pStyle w:val="BodyText"/>
        <w:spacing w:before="108"/>
        <w:rPr>
          <w:rFonts w:ascii="Franklin Gothic Demi"/>
          <w:sz w:val="21"/>
          <w:szCs w:val="21"/>
        </w:rPr>
      </w:pPr>
    </w:p>
    <w:p w14:paraId="2707FAC9" w14:textId="77777777" w:rsidR="00335AF5" w:rsidRPr="00D9144A" w:rsidRDefault="00000000">
      <w:pPr>
        <w:pStyle w:val="BodyText"/>
        <w:spacing w:line="273" w:lineRule="auto"/>
        <w:ind w:left="120"/>
        <w:rPr>
          <w:sz w:val="21"/>
          <w:szCs w:val="21"/>
        </w:rPr>
      </w:pPr>
      <w:r w:rsidRPr="00D9144A">
        <w:rPr>
          <w:color w:val="231F20"/>
          <w:sz w:val="21"/>
          <w:szCs w:val="21"/>
        </w:rPr>
        <w:t xml:space="preserve">As Solicitor(s) for the Borrower, I/We have investigated the title to the Property and I/We hereby certify that the Borrower has good marketable title to the Property (save as set out in the </w:t>
      </w:r>
      <w:r w:rsidRPr="00777EB4">
        <w:rPr>
          <w:rFonts w:ascii="Franklin Gothic Demi" w:hAnsi="Franklin Gothic Demi"/>
          <w:b/>
          <w:bCs/>
          <w:color w:val="231F20"/>
          <w:sz w:val="21"/>
          <w:szCs w:val="21"/>
        </w:rPr>
        <w:t xml:space="preserve">First Schedule </w:t>
      </w:r>
      <w:r w:rsidRPr="00D9144A">
        <w:rPr>
          <w:color w:val="231F20"/>
          <w:sz w:val="21"/>
          <w:szCs w:val="21"/>
        </w:rPr>
        <w:t xml:space="preserve">hereto), the description of which agrees with that stated in the Lender’s Letter of Offer for the tenure specified in the </w:t>
      </w:r>
      <w:r w:rsidRPr="00777EB4">
        <w:rPr>
          <w:rFonts w:ascii="Franklin Gothic Demi" w:hAnsi="Franklin Gothic Demi"/>
          <w:b/>
          <w:bCs/>
          <w:color w:val="231F20"/>
          <w:sz w:val="21"/>
          <w:szCs w:val="21"/>
        </w:rPr>
        <w:t>Second Schedule</w:t>
      </w:r>
      <w:r w:rsidRPr="00D9144A">
        <w:rPr>
          <w:rFonts w:ascii="Franklin Gothic Demi" w:hAnsi="Franklin Gothic Demi"/>
          <w:color w:val="231F20"/>
          <w:sz w:val="21"/>
          <w:szCs w:val="21"/>
        </w:rPr>
        <w:t xml:space="preserve"> </w:t>
      </w:r>
      <w:r w:rsidRPr="00D9144A">
        <w:rPr>
          <w:color w:val="231F20"/>
          <w:sz w:val="21"/>
          <w:szCs w:val="21"/>
        </w:rPr>
        <w:t xml:space="preserve">hereto, free from any mortgage, charge, lien or incumbrance and any lease or tenancy, except for your Mortgage/Charge which is in the form prescribed by you (the </w:t>
      </w:r>
      <w:r w:rsidRPr="00D9144A">
        <w:rPr>
          <w:rFonts w:ascii="Franklin Gothic Demi" w:hAnsi="Franklin Gothic Demi"/>
          <w:color w:val="231F20"/>
          <w:sz w:val="21"/>
          <w:szCs w:val="21"/>
        </w:rPr>
        <w:t>“</w:t>
      </w:r>
      <w:r w:rsidRPr="00777EB4">
        <w:rPr>
          <w:rFonts w:ascii="Franklin Gothic Demi" w:hAnsi="Franklin Gothic Demi"/>
          <w:b/>
          <w:bCs/>
          <w:color w:val="231F20"/>
          <w:sz w:val="21"/>
          <w:szCs w:val="21"/>
        </w:rPr>
        <w:t>Mortgage</w:t>
      </w:r>
      <w:r w:rsidRPr="00D9144A">
        <w:rPr>
          <w:rFonts w:ascii="Franklin Gothic Demi" w:hAnsi="Franklin Gothic Demi"/>
          <w:color w:val="231F20"/>
          <w:sz w:val="21"/>
          <w:szCs w:val="21"/>
        </w:rPr>
        <w:t>”</w:t>
      </w:r>
      <w:r w:rsidRPr="00D9144A">
        <w:rPr>
          <w:color w:val="231F20"/>
          <w:sz w:val="21"/>
          <w:szCs w:val="21"/>
        </w:rPr>
        <w:t>).</w:t>
      </w:r>
    </w:p>
    <w:p w14:paraId="782CB2CE" w14:textId="77777777" w:rsidR="00335AF5" w:rsidRPr="00D9144A" w:rsidRDefault="00335AF5">
      <w:pPr>
        <w:pStyle w:val="BodyText"/>
        <w:spacing w:before="31"/>
        <w:rPr>
          <w:sz w:val="21"/>
          <w:szCs w:val="21"/>
        </w:rPr>
      </w:pPr>
    </w:p>
    <w:p w14:paraId="65D4751B" w14:textId="77777777" w:rsidR="00335AF5" w:rsidRPr="00D9144A" w:rsidRDefault="00000000">
      <w:pPr>
        <w:pStyle w:val="BodyText"/>
        <w:ind w:left="120"/>
        <w:rPr>
          <w:sz w:val="21"/>
          <w:szCs w:val="21"/>
        </w:rPr>
      </w:pPr>
      <w:r w:rsidRPr="00D9144A">
        <w:rPr>
          <w:color w:val="231F20"/>
          <w:sz w:val="21"/>
          <w:szCs w:val="21"/>
        </w:rPr>
        <w:t>We</w:t>
      </w:r>
      <w:r w:rsidRPr="00D9144A">
        <w:rPr>
          <w:color w:val="231F20"/>
          <w:spacing w:val="3"/>
          <w:sz w:val="21"/>
          <w:szCs w:val="21"/>
        </w:rPr>
        <w:t xml:space="preserve"> </w:t>
      </w:r>
      <w:r w:rsidRPr="00D9144A">
        <w:rPr>
          <w:color w:val="231F20"/>
          <w:sz w:val="21"/>
          <w:szCs w:val="21"/>
        </w:rPr>
        <w:t>hereby</w:t>
      </w:r>
      <w:r w:rsidRPr="00D9144A">
        <w:rPr>
          <w:color w:val="231F20"/>
          <w:spacing w:val="4"/>
          <w:sz w:val="21"/>
          <w:szCs w:val="21"/>
        </w:rPr>
        <w:t xml:space="preserve"> </w:t>
      </w:r>
      <w:r w:rsidRPr="00D9144A">
        <w:rPr>
          <w:color w:val="231F20"/>
          <w:sz w:val="21"/>
          <w:szCs w:val="21"/>
        </w:rPr>
        <w:t>certify</w:t>
      </w:r>
      <w:r w:rsidRPr="00D9144A">
        <w:rPr>
          <w:color w:val="231F20"/>
          <w:spacing w:val="3"/>
          <w:sz w:val="21"/>
          <w:szCs w:val="21"/>
        </w:rPr>
        <w:t xml:space="preserve"> </w:t>
      </w:r>
      <w:r w:rsidRPr="00D9144A">
        <w:rPr>
          <w:color w:val="231F20"/>
          <w:sz w:val="21"/>
          <w:szCs w:val="21"/>
        </w:rPr>
        <w:t>that</w:t>
      </w:r>
      <w:r w:rsidRPr="00D9144A">
        <w:rPr>
          <w:color w:val="231F20"/>
          <w:spacing w:val="4"/>
          <w:sz w:val="21"/>
          <w:szCs w:val="21"/>
        </w:rPr>
        <w:t xml:space="preserve"> </w:t>
      </w:r>
      <w:r w:rsidRPr="00D9144A">
        <w:rPr>
          <w:color w:val="231F20"/>
          <w:sz w:val="21"/>
          <w:szCs w:val="21"/>
        </w:rPr>
        <w:t>the</w:t>
      </w:r>
      <w:r w:rsidRPr="00D9144A">
        <w:rPr>
          <w:color w:val="231F20"/>
          <w:spacing w:val="3"/>
          <w:sz w:val="21"/>
          <w:szCs w:val="21"/>
        </w:rPr>
        <w:t xml:space="preserve"> </w:t>
      </w:r>
      <w:r w:rsidRPr="00D9144A">
        <w:rPr>
          <w:color w:val="231F20"/>
          <w:sz w:val="21"/>
          <w:szCs w:val="21"/>
        </w:rPr>
        <w:t>Mortgage</w:t>
      </w:r>
      <w:r w:rsidRPr="00D9144A">
        <w:rPr>
          <w:color w:val="231F20"/>
          <w:spacing w:val="4"/>
          <w:sz w:val="21"/>
          <w:szCs w:val="21"/>
        </w:rPr>
        <w:t xml:space="preserve"> </w:t>
      </w:r>
      <w:r w:rsidRPr="00D9144A">
        <w:rPr>
          <w:color w:val="231F20"/>
          <w:sz w:val="21"/>
          <w:szCs w:val="21"/>
        </w:rPr>
        <w:t>ranks</w:t>
      </w:r>
      <w:r w:rsidRPr="00D9144A">
        <w:rPr>
          <w:color w:val="231F20"/>
          <w:spacing w:val="3"/>
          <w:sz w:val="21"/>
          <w:szCs w:val="21"/>
        </w:rPr>
        <w:t xml:space="preserve"> </w:t>
      </w:r>
      <w:r w:rsidRPr="00D9144A">
        <w:rPr>
          <w:color w:val="231F20"/>
          <w:sz w:val="21"/>
          <w:szCs w:val="21"/>
        </w:rPr>
        <w:t>as</w:t>
      </w:r>
      <w:r w:rsidRPr="00D9144A">
        <w:rPr>
          <w:color w:val="231F20"/>
          <w:spacing w:val="4"/>
          <w:sz w:val="21"/>
          <w:szCs w:val="21"/>
        </w:rPr>
        <w:t xml:space="preserve"> </w:t>
      </w:r>
      <w:r w:rsidRPr="00D9144A">
        <w:rPr>
          <w:color w:val="231F20"/>
          <w:sz w:val="21"/>
          <w:szCs w:val="21"/>
        </w:rPr>
        <w:t>a</w:t>
      </w:r>
      <w:r w:rsidRPr="00D9144A">
        <w:rPr>
          <w:color w:val="231F20"/>
          <w:spacing w:val="4"/>
          <w:sz w:val="21"/>
          <w:szCs w:val="21"/>
        </w:rPr>
        <w:t xml:space="preserve"> </w:t>
      </w:r>
      <w:r w:rsidRPr="00D9144A">
        <w:rPr>
          <w:color w:val="231F20"/>
          <w:sz w:val="21"/>
          <w:szCs w:val="21"/>
        </w:rPr>
        <w:t>first</w:t>
      </w:r>
      <w:r w:rsidRPr="00D9144A">
        <w:rPr>
          <w:color w:val="231F20"/>
          <w:spacing w:val="3"/>
          <w:sz w:val="21"/>
          <w:szCs w:val="21"/>
        </w:rPr>
        <w:t xml:space="preserve"> </w:t>
      </w:r>
      <w:r w:rsidRPr="00D9144A">
        <w:rPr>
          <w:color w:val="231F20"/>
          <w:sz w:val="21"/>
          <w:szCs w:val="21"/>
        </w:rPr>
        <w:t>Legal</w:t>
      </w:r>
      <w:r w:rsidRPr="00D9144A">
        <w:rPr>
          <w:color w:val="231F20"/>
          <w:spacing w:val="4"/>
          <w:sz w:val="21"/>
          <w:szCs w:val="21"/>
        </w:rPr>
        <w:t xml:space="preserve"> </w:t>
      </w:r>
      <w:r w:rsidRPr="00D9144A">
        <w:rPr>
          <w:color w:val="231F20"/>
          <w:sz w:val="21"/>
          <w:szCs w:val="21"/>
        </w:rPr>
        <w:t>Mortgage/Charge</w:t>
      </w:r>
      <w:r w:rsidRPr="00D9144A">
        <w:rPr>
          <w:color w:val="231F20"/>
          <w:spacing w:val="3"/>
          <w:sz w:val="21"/>
          <w:szCs w:val="21"/>
        </w:rPr>
        <w:t xml:space="preserve"> </w:t>
      </w:r>
      <w:r w:rsidRPr="00D9144A">
        <w:rPr>
          <w:color w:val="231F20"/>
          <w:sz w:val="21"/>
          <w:szCs w:val="21"/>
        </w:rPr>
        <w:t>over</w:t>
      </w:r>
      <w:r w:rsidRPr="00D9144A">
        <w:rPr>
          <w:color w:val="231F20"/>
          <w:spacing w:val="4"/>
          <w:sz w:val="21"/>
          <w:szCs w:val="21"/>
        </w:rPr>
        <w:t xml:space="preserve"> </w:t>
      </w:r>
      <w:r w:rsidRPr="00D9144A">
        <w:rPr>
          <w:color w:val="231F20"/>
          <w:sz w:val="21"/>
          <w:szCs w:val="21"/>
        </w:rPr>
        <w:t>the</w:t>
      </w:r>
      <w:r w:rsidRPr="00D9144A">
        <w:rPr>
          <w:color w:val="231F20"/>
          <w:spacing w:val="3"/>
          <w:sz w:val="21"/>
          <w:szCs w:val="21"/>
        </w:rPr>
        <w:t xml:space="preserve"> </w:t>
      </w:r>
      <w:r w:rsidRPr="00D9144A">
        <w:rPr>
          <w:color w:val="231F20"/>
          <w:spacing w:val="-2"/>
          <w:sz w:val="21"/>
          <w:szCs w:val="21"/>
        </w:rPr>
        <w:t>Property.</w:t>
      </w:r>
    </w:p>
    <w:p w14:paraId="229D78C8" w14:textId="77777777" w:rsidR="00335AF5" w:rsidRPr="00D9144A" w:rsidRDefault="00335AF5">
      <w:pPr>
        <w:pStyle w:val="BodyText"/>
        <w:spacing w:before="72"/>
        <w:rPr>
          <w:sz w:val="21"/>
          <w:szCs w:val="21"/>
        </w:rPr>
      </w:pPr>
    </w:p>
    <w:p w14:paraId="0E2F60AF" w14:textId="77777777" w:rsidR="00335AF5" w:rsidRPr="00D9144A" w:rsidRDefault="00000000">
      <w:pPr>
        <w:pStyle w:val="BodyText"/>
        <w:spacing w:line="273" w:lineRule="auto"/>
        <w:ind w:left="120" w:right="199"/>
        <w:rPr>
          <w:sz w:val="21"/>
          <w:szCs w:val="21"/>
        </w:rPr>
      </w:pPr>
      <w:r w:rsidRPr="00D9144A">
        <w:rPr>
          <w:color w:val="231F20"/>
          <w:sz w:val="21"/>
          <w:szCs w:val="21"/>
        </w:rPr>
        <w:t xml:space="preserve">All the documents evidencing the Borrower’s title to the Property including the Mortgage are properly listed in the </w:t>
      </w:r>
      <w:r w:rsidRPr="00777EB4">
        <w:rPr>
          <w:rFonts w:ascii="Franklin Gothic Demi" w:hAnsi="Franklin Gothic Demi"/>
          <w:b/>
          <w:bCs/>
          <w:color w:val="231F20"/>
          <w:sz w:val="21"/>
          <w:szCs w:val="21"/>
        </w:rPr>
        <w:t>Third Schedule</w:t>
      </w:r>
      <w:r w:rsidRPr="00D9144A">
        <w:rPr>
          <w:rFonts w:ascii="Franklin Gothic Demi" w:hAnsi="Franklin Gothic Demi"/>
          <w:color w:val="231F20"/>
          <w:sz w:val="21"/>
          <w:szCs w:val="21"/>
        </w:rPr>
        <w:t xml:space="preserve"> </w:t>
      </w:r>
      <w:r w:rsidRPr="00D9144A">
        <w:rPr>
          <w:color w:val="231F20"/>
          <w:sz w:val="21"/>
          <w:szCs w:val="21"/>
        </w:rPr>
        <w:t>hereto and are furnished herewith.</w:t>
      </w:r>
    </w:p>
    <w:p w14:paraId="4A9CCCC0" w14:textId="77777777" w:rsidR="00335AF5" w:rsidRPr="00D9144A" w:rsidRDefault="00335AF5">
      <w:pPr>
        <w:pStyle w:val="BodyText"/>
        <w:spacing w:before="34"/>
        <w:rPr>
          <w:sz w:val="21"/>
          <w:szCs w:val="21"/>
        </w:rPr>
      </w:pPr>
    </w:p>
    <w:p w14:paraId="7C67BDE9" w14:textId="77777777" w:rsidR="00335AF5" w:rsidRPr="00D9144A" w:rsidRDefault="00000000">
      <w:pPr>
        <w:pStyle w:val="BodyText"/>
        <w:spacing w:line="273" w:lineRule="auto"/>
        <w:ind w:left="120" w:right="663"/>
        <w:jc w:val="both"/>
        <w:rPr>
          <w:sz w:val="21"/>
          <w:szCs w:val="21"/>
        </w:rPr>
      </w:pPr>
      <w:r w:rsidRPr="00D9144A">
        <w:rPr>
          <w:color w:val="231F20"/>
          <w:sz w:val="21"/>
          <w:szCs w:val="21"/>
        </w:rPr>
        <w:t>My/Our Firm currently holds Professional Indemnity Insurance Cover with a qualified insurer as defined under</w:t>
      </w:r>
      <w:r w:rsidRPr="00D9144A">
        <w:rPr>
          <w:color w:val="231F20"/>
          <w:spacing w:val="-1"/>
          <w:sz w:val="21"/>
          <w:szCs w:val="21"/>
        </w:rPr>
        <w:t xml:space="preserve"> </w:t>
      </w:r>
      <w:r w:rsidRPr="00D9144A">
        <w:rPr>
          <w:color w:val="231F20"/>
          <w:sz w:val="21"/>
          <w:szCs w:val="21"/>
        </w:rPr>
        <w:t>Statutory</w:t>
      </w:r>
      <w:r w:rsidRPr="00D9144A">
        <w:rPr>
          <w:color w:val="231F20"/>
          <w:spacing w:val="-1"/>
          <w:sz w:val="21"/>
          <w:szCs w:val="21"/>
        </w:rPr>
        <w:t xml:space="preserve"> </w:t>
      </w:r>
      <w:r w:rsidRPr="00D9144A">
        <w:rPr>
          <w:color w:val="231F20"/>
          <w:sz w:val="21"/>
          <w:szCs w:val="21"/>
        </w:rPr>
        <w:t>Instrument</w:t>
      </w:r>
      <w:r w:rsidRPr="00D9144A">
        <w:rPr>
          <w:color w:val="231F20"/>
          <w:spacing w:val="-1"/>
          <w:sz w:val="21"/>
          <w:szCs w:val="21"/>
        </w:rPr>
        <w:t xml:space="preserve"> </w:t>
      </w:r>
      <w:r w:rsidRPr="00D9144A">
        <w:rPr>
          <w:color w:val="231F20"/>
          <w:sz w:val="21"/>
          <w:szCs w:val="21"/>
        </w:rPr>
        <w:t>No.</w:t>
      </w:r>
      <w:r w:rsidRPr="00D9144A">
        <w:rPr>
          <w:color w:val="231F20"/>
          <w:spacing w:val="-1"/>
          <w:sz w:val="21"/>
          <w:szCs w:val="21"/>
        </w:rPr>
        <w:t xml:space="preserve"> </w:t>
      </w:r>
      <w:r w:rsidRPr="00D9144A">
        <w:rPr>
          <w:color w:val="231F20"/>
          <w:sz w:val="21"/>
          <w:szCs w:val="21"/>
        </w:rPr>
        <w:t>312</w:t>
      </w:r>
      <w:r w:rsidRPr="00D9144A">
        <w:rPr>
          <w:color w:val="231F20"/>
          <w:spacing w:val="-1"/>
          <w:sz w:val="21"/>
          <w:szCs w:val="21"/>
        </w:rPr>
        <w:t xml:space="preserve"> </w:t>
      </w:r>
      <w:r w:rsidRPr="00D9144A">
        <w:rPr>
          <w:color w:val="231F20"/>
          <w:sz w:val="21"/>
          <w:szCs w:val="21"/>
        </w:rPr>
        <w:t>of</w:t>
      </w:r>
      <w:r w:rsidRPr="00D9144A">
        <w:rPr>
          <w:color w:val="231F20"/>
          <w:spacing w:val="-1"/>
          <w:sz w:val="21"/>
          <w:szCs w:val="21"/>
        </w:rPr>
        <w:t xml:space="preserve"> </w:t>
      </w:r>
      <w:r w:rsidRPr="00D9144A">
        <w:rPr>
          <w:color w:val="231F20"/>
          <w:sz w:val="21"/>
          <w:szCs w:val="21"/>
        </w:rPr>
        <w:t>1995</w:t>
      </w:r>
      <w:r w:rsidRPr="00D9144A">
        <w:rPr>
          <w:color w:val="231F20"/>
          <w:spacing w:val="-1"/>
          <w:sz w:val="21"/>
          <w:szCs w:val="21"/>
        </w:rPr>
        <w:t xml:space="preserve"> </w:t>
      </w:r>
      <w:r w:rsidRPr="00D9144A">
        <w:rPr>
          <w:color w:val="231F20"/>
          <w:sz w:val="21"/>
          <w:szCs w:val="21"/>
        </w:rPr>
        <w:t>(as</w:t>
      </w:r>
      <w:r w:rsidRPr="00D9144A">
        <w:rPr>
          <w:color w:val="231F20"/>
          <w:spacing w:val="-1"/>
          <w:sz w:val="21"/>
          <w:szCs w:val="21"/>
        </w:rPr>
        <w:t xml:space="preserve"> </w:t>
      </w:r>
      <w:r w:rsidRPr="00D9144A">
        <w:rPr>
          <w:color w:val="231F20"/>
          <w:sz w:val="21"/>
          <w:szCs w:val="21"/>
        </w:rPr>
        <w:t>amended)</w:t>
      </w:r>
      <w:r w:rsidRPr="00D9144A">
        <w:rPr>
          <w:color w:val="231F20"/>
          <w:spacing w:val="-1"/>
          <w:sz w:val="21"/>
          <w:szCs w:val="21"/>
        </w:rPr>
        <w:t xml:space="preserve"> </w:t>
      </w:r>
      <w:r w:rsidRPr="00D9144A">
        <w:rPr>
          <w:color w:val="231F20"/>
          <w:sz w:val="21"/>
          <w:szCs w:val="21"/>
        </w:rPr>
        <w:t>for</w:t>
      </w:r>
      <w:r w:rsidRPr="00D9144A">
        <w:rPr>
          <w:color w:val="231F20"/>
          <w:spacing w:val="-1"/>
          <w:sz w:val="21"/>
          <w:szCs w:val="21"/>
        </w:rPr>
        <w:t xml:space="preserve"> </w:t>
      </w:r>
      <w:r w:rsidRPr="00D9144A">
        <w:rPr>
          <w:color w:val="231F20"/>
          <w:sz w:val="21"/>
          <w:szCs w:val="21"/>
        </w:rPr>
        <w:t>a</w:t>
      </w:r>
      <w:r w:rsidRPr="00D9144A">
        <w:rPr>
          <w:color w:val="231F20"/>
          <w:spacing w:val="-1"/>
          <w:sz w:val="21"/>
          <w:szCs w:val="21"/>
        </w:rPr>
        <w:t xml:space="preserve"> </w:t>
      </w:r>
      <w:r w:rsidRPr="00D9144A">
        <w:rPr>
          <w:color w:val="231F20"/>
          <w:sz w:val="21"/>
          <w:szCs w:val="21"/>
        </w:rPr>
        <w:t>sum</w:t>
      </w:r>
      <w:r w:rsidRPr="00D9144A">
        <w:rPr>
          <w:color w:val="231F20"/>
          <w:spacing w:val="-1"/>
          <w:sz w:val="21"/>
          <w:szCs w:val="21"/>
        </w:rPr>
        <w:t xml:space="preserve"> </w:t>
      </w:r>
      <w:r w:rsidRPr="00D9144A">
        <w:rPr>
          <w:color w:val="231F20"/>
          <w:sz w:val="21"/>
          <w:szCs w:val="21"/>
        </w:rPr>
        <w:t>which</w:t>
      </w:r>
      <w:r w:rsidRPr="00D9144A">
        <w:rPr>
          <w:color w:val="231F20"/>
          <w:spacing w:val="-1"/>
          <w:sz w:val="21"/>
          <w:szCs w:val="21"/>
        </w:rPr>
        <w:t xml:space="preserve"> </w:t>
      </w:r>
      <w:r w:rsidRPr="00D9144A">
        <w:rPr>
          <w:color w:val="231F20"/>
          <w:sz w:val="21"/>
          <w:szCs w:val="21"/>
        </w:rPr>
        <w:t>is</w:t>
      </w:r>
      <w:r w:rsidRPr="00D9144A">
        <w:rPr>
          <w:color w:val="231F20"/>
          <w:spacing w:val="-1"/>
          <w:sz w:val="21"/>
          <w:szCs w:val="21"/>
        </w:rPr>
        <w:t xml:space="preserve"> </w:t>
      </w:r>
      <w:r w:rsidRPr="00D9144A">
        <w:rPr>
          <w:color w:val="231F20"/>
          <w:sz w:val="21"/>
          <w:szCs w:val="21"/>
        </w:rPr>
        <w:t>in</w:t>
      </w:r>
      <w:r w:rsidRPr="00D9144A">
        <w:rPr>
          <w:color w:val="231F20"/>
          <w:spacing w:val="-1"/>
          <w:sz w:val="21"/>
          <w:szCs w:val="21"/>
        </w:rPr>
        <w:t xml:space="preserve"> </w:t>
      </w:r>
      <w:r w:rsidRPr="00D9144A">
        <w:rPr>
          <w:color w:val="231F20"/>
          <w:sz w:val="21"/>
          <w:szCs w:val="21"/>
        </w:rPr>
        <w:t>excess</w:t>
      </w:r>
      <w:r w:rsidRPr="00D9144A">
        <w:rPr>
          <w:color w:val="231F20"/>
          <w:spacing w:val="-1"/>
          <w:sz w:val="21"/>
          <w:szCs w:val="21"/>
        </w:rPr>
        <w:t xml:space="preserve"> </w:t>
      </w:r>
      <w:r w:rsidRPr="00D9144A">
        <w:rPr>
          <w:color w:val="231F20"/>
          <w:sz w:val="21"/>
          <w:szCs w:val="21"/>
        </w:rPr>
        <w:t>of</w:t>
      </w:r>
      <w:r w:rsidRPr="00D9144A">
        <w:rPr>
          <w:color w:val="231F20"/>
          <w:spacing w:val="-1"/>
          <w:sz w:val="21"/>
          <w:szCs w:val="21"/>
        </w:rPr>
        <w:t xml:space="preserve"> </w:t>
      </w:r>
      <w:r w:rsidRPr="00D9144A">
        <w:rPr>
          <w:color w:val="231F20"/>
          <w:sz w:val="21"/>
          <w:szCs w:val="21"/>
        </w:rPr>
        <w:t>the</w:t>
      </w:r>
      <w:r w:rsidRPr="00D9144A">
        <w:rPr>
          <w:color w:val="231F20"/>
          <w:spacing w:val="-1"/>
          <w:sz w:val="21"/>
          <w:szCs w:val="21"/>
        </w:rPr>
        <w:t xml:space="preserve"> </w:t>
      </w:r>
      <w:r w:rsidRPr="00D9144A">
        <w:rPr>
          <w:color w:val="231F20"/>
          <w:sz w:val="21"/>
          <w:szCs w:val="21"/>
        </w:rPr>
        <w:t>amount being advanced to the Borrower.</w:t>
      </w:r>
    </w:p>
    <w:p w14:paraId="32ED7D85" w14:textId="77777777" w:rsidR="00335AF5" w:rsidRPr="00D9144A" w:rsidRDefault="00335AF5">
      <w:pPr>
        <w:pStyle w:val="BodyText"/>
        <w:spacing w:before="33"/>
        <w:rPr>
          <w:sz w:val="21"/>
          <w:szCs w:val="21"/>
        </w:rPr>
      </w:pPr>
    </w:p>
    <w:p w14:paraId="5BF5241E" w14:textId="77777777" w:rsidR="00335AF5" w:rsidRPr="00D9144A" w:rsidRDefault="00000000">
      <w:pPr>
        <w:pStyle w:val="BodyText"/>
        <w:spacing w:before="1" w:line="273" w:lineRule="auto"/>
        <w:ind w:left="120" w:right="199"/>
        <w:rPr>
          <w:sz w:val="21"/>
          <w:szCs w:val="21"/>
        </w:rPr>
      </w:pPr>
      <w:r w:rsidRPr="00D9144A">
        <w:rPr>
          <w:color w:val="231F20"/>
          <w:sz w:val="21"/>
          <w:szCs w:val="21"/>
        </w:rPr>
        <w:t>I/We as Solicitor(s) for the Borrower, am/are giving this Certificate for the benefit of the Lender, having regard to (1) the current Guidelines and Agreement published by the Law Society, to be followed when completing</w:t>
      </w:r>
      <w:r w:rsidRPr="00D9144A">
        <w:rPr>
          <w:color w:val="231F20"/>
          <w:spacing w:val="-1"/>
          <w:sz w:val="21"/>
          <w:szCs w:val="21"/>
        </w:rPr>
        <w:t xml:space="preserve"> </w:t>
      </w:r>
      <w:r w:rsidRPr="00D9144A">
        <w:rPr>
          <w:color w:val="231F20"/>
          <w:sz w:val="21"/>
          <w:szCs w:val="21"/>
        </w:rPr>
        <w:t>Certificates</w:t>
      </w:r>
      <w:r w:rsidRPr="00D9144A">
        <w:rPr>
          <w:color w:val="231F20"/>
          <w:spacing w:val="-1"/>
          <w:sz w:val="21"/>
          <w:szCs w:val="21"/>
        </w:rPr>
        <w:t xml:space="preserve"> </w:t>
      </w:r>
      <w:r w:rsidRPr="00D9144A">
        <w:rPr>
          <w:color w:val="231F20"/>
          <w:sz w:val="21"/>
          <w:szCs w:val="21"/>
        </w:rPr>
        <w:t>of</w:t>
      </w:r>
      <w:r w:rsidRPr="00D9144A">
        <w:rPr>
          <w:color w:val="231F20"/>
          <w:spacing w:val="-1"/>
          <w:sz w:val="21"/>
          <w:szCs w:val="21"/>
        </w:rPr>
        <w:t xml:space="preserve"> </w:t>
      </w:r>
      <w:r w:rsidRPr="00D9144A">
        <w:rPr>
          <w:color w:val="231F20"/>
          <w:sz w:val="21"/>
          <w:szCs w:val="21"/>
        </w:rPr>
        <w:t>Title</w:t>
      </w:r>
      <w:r w:rsidRPr="00D9144A">
        <w:rPr>
          <w:color w:val="231F20"/>
          <w:spacing w:val="-1"/>
          <w:sz w:val="21"/>
          <w:szCs w:val="21"/>
        </w:rPr>
        <w:t xml:space="preserve"> </w:t>
      </w:r>
      <w:r w:rsidRPr="00D9144A">
        <w:rPr>
          <w:color w:val="231F20"/>
          <w:sz w:val="21"/>
          <w:szCs w:val="21"/>
        </w:rPr>
        <w:t>for</w:t>
      </w:r>
      <w:r w:rsidRPr="00D9144A">
        <w:rPr>
          <w:color w:val="231F20"/>
          <w:spacing w:val="-1"/>
          <w:sz w:val="21"/>
          <w:szCs w:val="21"/>
        </w:rPr>
        <w:t xml:space="preserve"> </w:t>
      </w:r>
      <w:r w:rsidRPr="00D9144A">
        <w:rPr>
          <w:color w:val="231F20"/>
          <w:sz w:val="21"/>
          <w:szCs w:val="21"/>
        </w:rPr>
        <w:t>Lenders</w:t>
      </w:r>
      <w:r w:rsidRPr="00D9144A">
        <w:rPr>
          <w:color w:val="231F20"/>
          <w:spacing w:val="-1"/>
          <w:sz w:val="21"/>
          <w:szCs w:val="21"/>
        </w:rPr>
        <w:t xml:space="preserve"> </w:t>
      </w:r>
      <w:r w:rsidRPr="00D9144A">
        <w:rPr>
          <w:color w:val="231F20"/>
          <w:sz w:val="21"/>
          <w:szCs w:val="21"/>
        </w:rPr>
        <w:t>and</w:t>
      </w:r>
      <w:r w:rsidRPr="00D9144A">
        <w:rPr>
          <w:color w:val="231F20"/>
          <w:spacing w:val="-1"/>
          <w:sz w:val="21"/>
          <w:szCs w:val="21"/>
        </w:rPr>
        <w:t xml:space="preserve"> </w:t>
      </w:r>
      <w:r w:rsidRPr="00D9144A">
        <w:rPr>
          <w:color w:val="231F20"/>
          <w:sz w:val="21"/>
          <w:szCs w:val="21"/>
        </w:rPr>
        <w:t>(2)</w:t>
      </w:r>
      <w:r w:rsidRPr="00D9144A">
        <w:rPr>
          <w:color w:val="231F20"/>
          <w:spacing w:val="-1"/>
          <w:sz w:val="21"/>
          <w:szCs w:val="21"/>
        </w:rPr>
        <w:t xml:space="preserve"> </w:t>
      </w:r>
      <w:r w:rsidRPr="00D9144A">
        <w:rPr>
          <w:color w:val="231F20"/>
          <w:sz w:val="21"/>
          <w:szCs w:val="21"/>
        </w:rPr>
        <w:t>the</w:t>
      </w:r>
      <w:r w:rsidRPr="00D9144A">
        <w:rPr>
          <w:color w:val="231F20"/>
          <w:spacing w:val="-1"/>
          <w:sz w:val="21"/>
          <w:szCs w:val="21"/>
        </w:rPr>
        <w:t xml:space="preserve"> </w:t>
      </w:r>
      <w:r w:rsidRPr="00D9144A">
        <w:rPr>
          <w:color w:val="231F20"/>
          <w:sz w:val="21"/>
          <w:szCs w:val="21"/>
        </w:rPr>
        <w:t>current</w:t>
      </w:r>
      <w:r w:rsidRPr="00D9144A">
        <w:rPr>
          <w:color w:val="231F20"/>
          <w:spacing w:val="-1"/>
          <w:sz w:val="21"/>
          <w:szCs w:val="21"/>
        </w:rPr>
        <w:t xml:space="preserve"> </w:t>
      </w:r>
      <w:r w:rsidRPr="00D9144A">
        <w:rPr>
          <w:color w:val="231F20"/>
          <w:sz w:val="21"/>
          <w:szCs w:val="21"/>
        </w:rPr>
        <w:t>conveyancing</w:t>
      </w:r>
      <w:r w:rsidRPr="00D9144A">
        <w:rPr>
          <w:color w:val="231F20"/>
          <w:spacing w:val="-1"/>
          <w:sz w:val="21"/>
          <w:szCs w:val="21"/>
        </w:rPr>
        <w:t xml:space="preserve"> </w:t>
      </w:r>
      <w:r w:rsidRPr="00D9144A">
        <w:rPr>
          <w:color w:val="231F20"/>
          <w:sz w:val="21"/>
          <w:szCs w:val="21"/>
        </w:rPr>
        <w:t>recommendations</w:t>
      </w:r>
      <w:r w:rsidRPr="00D9144A">
        <w:rPr>
          <w:color w:val="231F20"/>
          <w:spacing w:val="-1"/>
          <w:sz w:val="21"/>
          <w:szCs w:val="21"/>
        </w:rPr>
        <w:t xml:space="preserve"> </w:t>
      </w:r>
      <w:r w:rsidRPr="00D9144A">
        <w:rPr>
          <w:color w:val="231F20"/>
          <w:sz w:val="21"/>
          <w:szCs w:val="21"/>
        </w:rPr>
        <w:t>of</w:t>
      </w:r>
      <w:r w:rsidRPr="00D9144A">
        <w:rPr>
          <w:color w:val="231F20"/>
          <w:spacing w:val="-1"/>
          <w:sz w:val="21"/>
          <w:szCs w:val="21"/>
        </w:rPr>
        <w:t xml:space="preserve"> </w:t>
      </w:r>
      <w:r w:rsidRPr="00D9144A">
        <w:rPr>
          <w:color w:val="231F20"/>
          <w:sz w:val="21"/>
          <w:szCs w:val="21"/>
        </w:rPr>
        <w:t>the</w:t>
      </w:r>
      <w:r w:rsidRPr="00D9144A">
        <w:rPr>
          <w:color w:val="231F20"/>
          <w:spacing w:val="-1"/>
          <w:sz w:val="21"/>
          <w:szCs w:val="21"/>
        </w:rPr>
        <w:t xml:space="preserve"> </w:t>
      </w:r>
      <w:r w:rsidRPr="00D9144A">
        <w:rPr>
          <w:color w:val="231F20"/>
          <w:sz w:val="21"/>
          <w:szCs w:val="21"/>
        </w:rPr>
        <w:t xml:space="preserve">Law </w:t>
      </w:r>
      <w:r w:rsidRPr="00D9144A">
        <w:rPr>
          <w:color w:val="231F20"/>
          <w:spacing w:val="-2"/>
          <w:sz w:val="21"/>
          <w:szCs w:val="21"/>
        </w:rPr>
        <w:t>Society.</w:t>
      </w:r>
    </w:p>
    <w:p w14:paraId="667773B4" w14:textId="77777777" w:rsidR="00335AF5" w:rsidRPr="004B5166" w:rsidRDefault="00335AF5">
      <w:pPr>
        <w:spacing w:line="273" w:lineRule="auto"/>
        <w:sectPr w:rsidR="00335AF5" w:rsidRPr="004B5166">
          <w:type w:val="continuous"/>
          <w:pgSz w:w="11910" w:h="16840"/>
          <w:pgMar w:top="600" w:right="600" w:bottom="280" w:left="600" w:header="720" w:footer="720" w:gutter="0"/>
          <w:cols w:space="720"/>
        </w:sectPr>
      </w:pPr>
    </w:p>
    <w:p w14:paraId="0F9EB44F" w14:textId="77777777" w:rsidR="00335AF5" w:rsidRPr="00D9144A" w:rsidRDefault="00000000">
      <w:pPr>
        <w:pStyle w:val="BodyText"/>
        <w:spacing w:before="58" w:line="273" w:lineRule="auto"/>
        <w:ind w:left="120" w:right="199"/>
        <w:rPr>
          <w:sz w:val="21"/>
          <w:szCs w:val="21"/>
        </w:rPr>
      </w:pPr>
      <w:r w:rsidRPr="00D9144A">
        <w:rPr>
          <w:color w:val="231F20"/>
          <w:sz w:val="21"/>
          <w:szCs w:val="21"/>
        </w:rPr>
        <w:lastRenderedPageBreak/>
        <w:t>This</w:t>
      </w:r>
      <w:r w:rsidRPr="00D9144A">
        <w:rPr>
          <w:color w:val="231F20"/>
          <w:spacing w:val="-1"/>
          <w:sz w:val="21"/>
          <w:szCs w:val="21"/>
        </w:rPr>
        <w:t xml:space="preserve"> </w:t>
      </w:r>
      <w:r w:rsidRPr="00D9144A">
        <w:rPr>
          <w:color w:val="231F20"/>
          <w:sz w:val="21"/>
          <w:szCs w:val="21"/>
        </w:rPr>
        <w:t>Certificate</w:t>
      </w:r>
      <w:r w:rsidRPr="00D9144A">
        <w:rPr>
          <w:color w:val="231F20"/>
          <w:spacing w:val="-1"/>
          <w:sz w:val="21"/>
          <w:szCs w:val="21"/>
        </w:rPr>
        <w:t xml:space="preserve"> </w:t>
      </w:r>
      <w:r w:rsidRPr="00D9144A">
        <w:rPr>
          <w:color w:val="231F20"/>
          <w:sz w:val="21"/>
          <w:szCs w:val="21"/>
        </w:rPr>
        <w:t>is</w:t>
      </w:r>
      <w:r w:rsidRPr="00D9144A">
        <w:rPr>
          <w:color w:val="231F20"/>
          <w:spacing w:val="-1"/>
          <w:sz w:val="21"/>
          <w:szCs w:val="21"/>
        </w:rPr>
        <w:t xml:space="preserve"> </w:t>
      </w:r>
      <w:r w:rsidRPr="00D9144A">
        <w:rPr>
          <w:color w:val="231F20"/>
          <w:sz w:val="21"/>
          <w:szCs w:val="21"/>
        </w:rPr>
        <w:t>being</w:t>
      </w:r>
      <w:r w:rsidRPr="00D9144A">
        <w:rPr>
          <w:color w:val="231F20"/>
          <w:spacing w:val="-1"/>
          <w:sz w:val="21"/>
          <w:szCs w:val="21"/>
        </w:rPr>
        <w:t xml:space="preserve"> </w:t>
      </w:r>
      <w:r w:rsidRPr="00D9144A">
        <w:rPr>
          <w:color w:val="231F20"/>
          <w:sz w:val="21"/>
          <w:szCs w:val="21"/>
        </w:rPr>
        <w:t>given</w:t>
      </w:r>
      <w:r w:rsidRPr="00D9144A">
        <w:rPr>
          <w:color w:val="231F20"/>
          <w:spacing w:val="-1"/>
          <w:sz w:val="21"/>
          <w:szCs w:val="21"/>
        </w:rPr>
        <w:t xml:space="preserve"> </w:t>
      </w:r>
      <w:r w:rsidRPr="00D9144A">
        <w:rPr>
          <w:color w:val="231F20"/>
          <w:sz w:val="21"/>
          <w:szCs w:val="21"/>
        </w:rPr>
        <w:t>by</w:t>
      </w:r>
      <w:r w:rsidRPr="00D9144A">
        <w:rPr>
          <w:color w:val="231F20"/>
          <w:spacing w:val="-1"/>
          <w:sz w:val="21"/>
          <w:szCs w:val="21"/>
        </w:rPr>
        <w:t xml:space="preserve"> </w:t>
      </w:r>
      <w:r w:rsidRPr="00D9144A">
        <w:rPr>
          <w:color w:val="231F20"/>
          <w:sz w:val="21"/>
          <w:szCs w:val="21"/>
        </w:rPr>
        <w:t>me/us</w:t>
      </w:r>
      <w:r w:rsidRPr="00D9144A">
        <w:rPr>
          <w:color w:val="231F20"/>
          <w:spacing w:val="-1"/>
          <w:sz w:val="21"/>
          <w:szCs w:val="21"/>
        </w:rPr>
        <w:t xml:space="preserve"> </w:t>
      </w:r>
      <w:r w:rsidRPr="00D9144A">
        <w:rPr>
          <w:color w:val="231F20"/>
          <w:sz w:val="21"/>
          <w:szCs w:val="21"/>
        </w:rPr>
        <w:t>in</w:t>
      </w:r>
      <w:r w:rsidRPr="00D9144A">
        <w:rPr>
          <w:color w:val="231F20"/>
          <w:spacing w:val="-1"/>
          <w:sz w:val="21"/>
          <w:szCs w:val="21"/>
        </w:rPr>
        <w:t xml:space="preserve"> </w:t>
      </w:r>
      <w:r w:rsidRPr="00D9144A">
        <w:rPr>
          <w:color w:val="231F20"/>
          <w:sz w:val="21"/>
          <w:szCs w:val="21"/>
        </w:rPr>
        <w:t>my/our</w:t>
      </w:r>
      <w:r w:rsidRPr="00D9144A">
        <w:rPr>
          <w:color w:val="231F20"/>
          <w:spacing w:val="-1"/>
          <w:sz w:val="21"/>
          <w:szCs w:val="21"/>
        </w:rPr>
        <w:t xml:space="preserve"> </w:t>
      </w:r>
      <w:r w:rsidRPr="00D9144A">
        <w:rPr>
          <w:color w:val="231F20"/>
          <w:sz w:val="21"/>
          <w:szCs w:val="21"/>
        </w:rPr>
        <w:t>sole</w:t>
      </w:r>
      <w:r w:rsidRPr="00D9144A">
        <w:rPr>
          <w:color w:val="231F20"/>
          <w:spacing w:val="-1"/>
          <w:sz w:val="21"/>
          <w:szCs w:val="21"/>
        </w:rPr>
        <w:t xml:space="preserve"> </w:t>
      </w:r>
      <w:r w:rsidRPr="00D9144A">
        <w:rPr>
          <w:color w:val="231F20"/>
          <w:sz w:val="21"/>
          <w:szCs w:val="21"/>
        </w:rPr>
        <w:t>capacity</w:t>
      </w:r>
      <w:r w:rsidRPr="00D9144A">
        <w:rPr>
          <w:color w:val="231F20"/>
          <w:spacing w:val="-1"/>
          <w:sz w:val="21"/>
          <w:szCs w:val="21"/>
        </w:rPr>
        <w:t xml:space="preserve"> </w:t>
      </w:r>
      <w:r w:rsidRPr="00D9144A">
        <w:rPr>
          <w:color w:val="231F20"/>
          <w:sz w:val="21"/>
          <w:szCs w:val="21"/>
        </w:rPr>
        <w:t>as</w:t>
      </w:r>
      <w:r w:rsidRPr="00D9144A">
        <w:rPr>
          <w:color w:val="231F20"/>
          <w:spacing w:val="-1"/>
          <w:sz w:val="21"/>
          <w:szCs w:val="21"/>
        </w:rPr>
        <w:t xml:space="preserve"> </w:t>
      </w:r>
      <w:r w:rsidRPr="00D9144A">
        <w:rPr>
          <w:color w:val="231F20"/>
          <w:sz w:val="21"/>
          <w:szCs w:val="21"/>
        </w:rPr>
        <w:t>Solicitor(s)</w:t>
      </w:r>
      <w:r w:rsidRPr="00D9144A">
        <w:rPr>
          <w:color w:val="231F20"/>
          <w:spacing w:val="-1"/>
          <w:sz w:val="21"/>
          <w:szCs w:val="21"/>
        </w:rPr>
        <w:t xml:space="preserve"> </w:t>
      </w:r>
      <w:r w:rsidRPr="00D9144A">
        <w:rPr>
          <w:color w:val="231F20"/>
          <w:sz w:val="21"/>
          <w:szCs w:val="21"/>
        </w:rPr>
        <w:t>for</w:t>
      </w:r>
      <w:r w:rsidRPr="00D9144A">
        <w:rPr>
          <w:color w:val="231F20"/>
          <w:spacing w:val="-1"/>
          <w:sz w:val="21"/>
          <w:szCs w:val="21"/>
        </w:rPr>
        <w:t xml:space="preserve"> </w:t>
      </w:r>
      <w:r w:rsidRPr="00D9144A">
        <w:rPr>
          <w:color w:val="231F20"/>
          <w:sz w:val="21"/>
          <w:szCs w:val="21"/>
        </w:rPr>
        <w:t>the</w:t>
      </w:r>
      <w:r w:rsidRPr="00D9144A">
        <w:rPr>
          <w:color w:val="231F20"/>
          <w:spacing w:val="-1"/>
          <w:sz w:val="21"/>
          <w:szCs w:val="21"/>
        </w:rPr>
        <w:t xml:space="preserve"> </w:t>
      </w:r>
      <w:r w:rsidRPr="00D9144A">
        <w:rPr>
          <w:color w:val="231F20"/>
          <w:sz w:val="21"/>
          <w:szCs w:val="21"/>
        </w:rPr>
        <w:t>Borrower</w:t>
      </w:r>
      <w:r w:rsidRPr="00D9144A">
        <w:rPr>
          <w:color w:val="231F20"/>
          <w:spacing w:val="-1"/>
          <w:sz w:val="21"/>
          <w:szCs w:val="21"/>
        </w:rPr>
        <w:t xml:space="preserve"> </w:t>
      </w:r>
      <w:r w:rsidRPr="00D9144A">
        <w:rPr>
          <w:color w:val="231F20"/>
          <w:sz w:val="21"/>
          <w:szCs w:val="21"/>
        </w:rPr>
        <w:t>and</w:t>
      </w:r>
      <w:r w:rsidRPr="00D9144A">
        <w:rPr>
          <w:color w:val="231F20"/>
          <w:spacing w:val="-1"/>
          <w:sz w:val="21"/>
          <w:szCs w:val="21"/>
        </w:rPr>
        <w:t xml:space="preserve"> </w:t>
      </w:r>
      <w:r w:rsidRPr="00D9144A">
        <w:rPr>
          <w:color w:val="231F20"/>
          <w:sz w:val="21"/>
          <w:szCs w:val="21"/>
        </w:rPr>
        <w:t>(other than as specifically set out herein) it relates only to Matters of Title.</w:t>
      </w:r>
    </w:p>
    <w:p w14:paraId="5677EE19" w14:textId="77777777" w:rsidR="00335AF5" w:rsidRPr="00D9144A" w:rsidRDefault="00335AF5">
      <w:pPr>
        <w:pStyle w:val="BodyText"/>
        <w:spacing w:before="34"/>
        <w:rPr>
          <w:sz w:val="21"/>
          <w:szCs w:val="21"/>
        </w:rPr>
      </w:pPr>
    </w:p>
    <w:p w14:paraId="51F62626" w14:textId="77777777" w:rsidR="00335AF5" w:rsidRPr="00D9144A" w:rsidRDefault="00000000">
      <w:pPr>
        <w:pStyle w:val="BodyText"/>
        <w:spacing w:line="273" w:lineRule="auto"/>
        <w:ind w:left="120" w:right="199"/>
        <w:rPr>
          <w:sz w:val="21"/>
          <w:szCs w:val="21"/>
        </w:rPr>
      </w:pPr>
      <w:r w:rsidRPr="00D9144A">
        <w:rPr>
          <w:color w:val="231F20"/>
          <w:sz w:val="21"/>
          <w:szCs w:val="21"/>
        </w:rPr>
        <w:t>This Certificate does not purport to certify anything in relation to the standard contents of the Mortgage executed by the Borrower.</w:t>
      </w:r>
      <w:r w:rsidRPr="00D9144A">
        <w:rPr>
          <w:color w:val="231F20"/>
          <w:spacing w:val="80"/>
          <w:sz w:val="21"/>
          <w:szCs w:val="21"/>
        </w:rPr>
        <w:t xml:space="preserve"> </w:t>
      </w:r>
      <w:r w:rsidRPr="00D9144A">
        <w:rPr>
          <w:color w:val="231F20"/>
          <w:sz w:val="21"/>
          <w:szCs w:val="21"/>
        </w:rPr>
        <w:t>In particular, it does not certify that the Mortgage or any other document produced</w:t>
      </w:r>
      <w:r w:rsidRPr="00D9144A">
        <w:rPr>
          <w:color w:val="231F20"/>
          <w:spacing w:val="-2"/>
          <w:sz w:val="21"/>
          <w:szCs w:val="21"/>
        </w:rPr>
        <w:t xml:space="preserve"> </w:t>
      </w:r>
      <w:r w:rsidRPr="00D9144A">
        <w:rPr>
          <w:color w:val="231F20"/>
          <w:sz w:val="21"/>
          <w:szCs w:val="21"/>
        </w:rPr>
        <w:t>by</w:t>
      </w:r>
      <w:r w:rsidRPr="00D9144A">
        <w:rPr>
          <w:color w:val="231F20"/>
          <w:spacing w:val="-2"/>
          <w:sz w:val="21"/>
          <w:szCs w:val="21"/>
        </w:rPr>
        <w:t xml:space="preserve"> </w:t>
      </w:r>
      <w:r w:rsidRPr="00D9144A">
        <w:rPr>
          <w:color w:val="231F20"/>
          <w:sz w:val="21"/>
          <w:szCs w:val="21"/>
        </w:rPr>
        <w:t>the</w:t>
      </w:r>
      <w:r w:rsidRPr="00D9144A">
        <w:rPr>
          <w:color w:val="231F20"/>
          <w:spacing w:val="-2"/>
          <w:sz w:val="21"/>
          <w:szCs w:val="21"/>
        </w:rPr>
        <w:t xml:space="preserve"> </w:t>
      </w:r>
      <w:r w:rsidRPr="00D9144A">
        <w:rPr>
          <w:color w:val="231F20"/>
          <w:sz w:val="21"/>
          <w:szCs w:val="21"/>
        </w:rPr>
        <w:t>Lender</w:t>
      </w:r>
      <w:r w:rsidRPr="00D9144A">
        <w:rPr>
          <w:color w:val="231F20"/>
          <w:spacing w:val="-2"/>
          <w:sz w:val="21"/>
          <w:szCs w:val="21"/>
        </w:rPr>
        <w:t xml:space="preserve"> </w:t>
      </w:r>
      <w:r w:rsidRPr="00D9144A">
        <w:rPr>
          <w:color w:val="231F20"/>
          <w:sz w:val="21"/>
          <w:szCs w:val="21"/>
        </w:rPr>
        <w:t>in</w:t>
      </w:r>
      <w:r w:rsidRPr="00D9144A">
        <w:rPr>
          <w:color w:val="231F20"/>
          <w:spacing w:val="-2"/>
          <w:sz w:val="21"/>
          <w:szCs w:val="21"/>
        </w:rPr>
        <w:t xml:space="preserve"> </w:t>
      </w:r>
      <w:r w:rsidRPr="00D9144A">
        <w:rPr>
          <w:color w:val="231F20"/>
          <w:sz w:val="21"/>
          <w:szCs w:val="21"/>
        </w:rPr>
        <w:t>connection</w:t>
      </w:r>
      <w:r w:rsidRPr="00D9144A">
        <w:rPr>
          <w:color w:val="231F20"/>
          <w:spacing w:val="-2"/>
          <w:sz w:val="21"/>
          <w:szCs w:val="21"/>
        </w:rPr>
        <w:t xml:space="preserve"> </w:t>
      </w:r>
      <w:r w:rsidRPr="00D9144A">
        <w:rPr>
          <w:color w:val="231F20"/>
          <w:sz w:val="21"/>
          <w:szCs w:val="21"/>
        </w:rPr>
        <w:t>with</w:t>
      </w:r>
      <w:r w:rsidRPr="00D9144A">
        <w:rPr>
          <w:color w:val="231F20"/>
          <w:spacing w:val="-2"/>
          <w:sz w:val="21"/>
          <w:szCs w:val="21"/>
        </w:rPr>
        <w:t xml:space="preserve"> </w:t>
      </w:r>
      <w:r w:rsidRPr="00D9144A">
        <w:rPr>
          <w:color w:val="231F20"/>
          <w:sz w:val="21"/>
          <w:szCs w:val="21"/>
        </w:rPr>
        <w:t>the</w:t>
      </w:r>
      <w:r w:rsidRPr="00D9144A">
        <w:rPr>
          <w:color w:val="231F20"/>
          <w:spacing w:val="-2"/>
          <w:sz w:val="21"/>
          <w:szCs w:val="21"/>
        </w:rPr>
        <w:t xml:space="preserve"> </w:t>
      </w:r>
      <w:r w:rsidRPr="00D9144A">
        <w:rPr>
          <w:color w:val="231F20"/>
          <w:sz w:val="21"/>
          <w:szCs w:val="21"/>
        </w:rPr>
        <w:t>Loan</w:t>
      </w:r>
      <w:r w:rsidRPr="00D9144A">
        <w:rPr>
          <w:color w:val="231F20"/>
          <w:spacing w:val="-2"/>
          <w:sz w:val="21"/>
          <w:szCs w:val="21"/>
        </w:rPr>
        <w:t xml:space="preserve"> </w:t>
      </w:r>
      <w:r w:rsidRPr="00D9144A">
        <w:rPr>
          <w:color w:val="231F20"/>
          <w:sz w:val="21"/>
          <w:szCs w:val="21"/>
        </w:rPr>
        <w:t>complies</w:t>
      </w:r>
      <w:r w:rsidRPr="00D9144A">
        <w:rPr>
          <w:color w:val="231F20"/>
          <w:spacing w:val="-2"/>
          <w:sz w:val="21"/>
          <w:szCs w:val="21"/>
        </w:rPr>
        <w:t xml:space="preserve"> </w:t>
      </w:r>
      <w:r w:rsidRPr="00D9144A">
        <w:rPr>
          <w:color w:val="231F20"/>
          <w:sz w:val="21"/>
          <w:szCs w:val="21"/>
        </w:rPr>
        <w:t>with</w:t>
      </w:r>
      <w:r w:rsidRPr="00D9144A">
        <w:rPr>
          <w:color w:val="231F20"/>
          <w:spacing w:val="-2"/>
          <w:sz w:val="21"/>
          <w:szCs w:val="21"/>
        </w:rPr>
        <w:t xml:space="preserve"> </w:t>
      </w:r>
      <w:r w:rsidRPr="00D9144A">
        <w:rPr>
          <w:color w:val="231F20"/>
          <w:sz w:val="21"/>
          <w:szCs w:val="21"/>
        </w:rPr>
        <w:t>the</w:t>
      </w:r>
      <w:r w:rsidRPr="00D9144A">
        <w:rPr>
          <w:color w:val="231F20"/>
          <w:spacing w:val="-2"/>
          <w:sz w:val="21"/>
          <w:szCs w:val="21"/>
        </w:rPr>
        <w:t xml:space="preserve"> </w:t>
      </w:r>
      <w:r w:rsidRPr="00D9144A">
        <w:rPr>
          <w:color w:val="231F20"/>
          <w:sz w:val="21"/>
          <w:szCs w:val="21"/>
        </w:rPr>
        <w:t>requirements</w:t>
      </w:r>
      <w:r w:rsidRPr="00D9144A">
        <w:rPr>
          <w:color w:val="231F20"/>
          <w:spacing w:val="-2"/>
          <w:sz w:val="21"/>
          <w:szCs w:val="21"/>
        </w:rPr>
        <w:t xml:space="preserve"> </w:t>
      </w:r>
      <w:r w:rsidRPr="00D9144A">
        <w:rPr>
          <w:color w:val="231F20"/>
          <w:sz w:val="21"/>
          <w:szCs w:val="21"/>
        </w:rPr>
        <w:t>of</w:t>
      </w:r>
      <w:r w:rsidRPr="00D9144A">
        <w:rPr>
          <w:color w:val="231F20"/>
          <w:spacing w:val="-2"/>
          <w:sz w:val="21"/>
          <w:szCs w:val="21"/>
        </w:rPr>
        <w:t xml:space="preserve"> </w:t>
      </w:r>
      <w:r w:rsidRPr="00D9144A">
        <w:rPr>
          <w:color w:val="231F20"/>
          <w:sz w:val="21"/>
          <w:szCs w:val="21"/>
        </w:rPr>
        <w:t>the</w:t>
      </w:r>
      <w:r w:rsidRPr="00D9144A">
        <w:rPr>
          <w:color w:val="231F20"/>
          <w:spacing w:val="-2"/>
          <w:sz w:val="21"/>
          <w:szCs w:val="21"/>
        </w:rPr>
        <w:t xml:space="preserve"> </w:t>
      </w:r>
      <w:r w:rsidRPr="00D9144A">
        <w:rPr>
          <w:color w:val="231F20"/>
          <w:sz w:val="21"/>
          <w:szCs w:val="21"/>
        </w:rPr>
        <w:t>Consumer</w:t>
      </w:r>
      <w:r w:rsidRPr="00D9144A">
        <w:rPr>
          <w:color w:val="231F20"/>
          <w:spacing w:val="-2"/>
          <w:sz w:val="21"/>
          <w:szCs w:val="21"/>
        </w:rPr>
        <w:t xml:space="preserve"> </w:t>
      </w:r>
      <w:r w:rsidRPr="00D9144A">
        <w:rPr>
          <w:color w:val="231F20"/>
          <w:sz w:val="21"/>
          <w:szCs w:val="21"/>
        </w:rPr>
        <w:t>Credit Act 1995 or the European Communities (Unfair Terms in Consumer Contracts) Regulations 1995.</w:t>
      </w:r>
    </w:p>
    <w:p w14:paraId="6B225D50" w14:textId="77777777" w:rsidR="00335AF5" w:rsidRPr="00D9144A" w:rsidRDefault="00335AF5">
      <w:pPr>
        <w:pStyle w:val="BodyText"/>
        <w:rPr>
          <w:sz w:val="21"/>
          <w:szCs w:val="21"/>
        </w:rPr>
      </w:pPr>
    </w:p>
    <w:p w14:paraId="2062BA47" w14:textId="77777777" w:rsidR="00335AF5" w:rsidRPr="00D9144A" w:rsidRDefault="00335AF5">
      <w:pPr>
        <w:pStyle w:val="BodyText"/>
        <w:spacing w:before="68"/>
        <w:rPr>
          <w:sz w:val="21"/>
          <w:szCs w:val="21"/>
        </w:rPr>
      </w:pPr>
    </w:p>
    <w:p w14:paraId="06910525" w14:textId="77777777" w:rsidR="00335AF5" w:rsidRPr="00143FAD" w:rsidRDefault="00000000">
      <w:pPr>
        <w:pStyle w:val="BodyText"/>
        <w:ind w:left="120"/>
        <w:rPr>
          <w:rFonts w:ascii="Franklin Gothic Demi"/>
          <w:b/>
          <w:bCs/>
          <w:sz w:val="21"/>
          <w:szCs w:val="21"/>
        </w:rPr>
      </w:pPr>
      <w:r w:rsidRPr="00143FAD">
        <w:rPr>
          <w:b/>
          <w:bCs/>
          <w:noProof/>
          <w:sz w:val="21"/>
          <w:szCs w:val="21"/>
        </w:rPr>
        <mc:AlternateContent>
          <mc:Choice Requires="wps">
            <w:drawing>
              <wp:anchor distT="0" distB="0" distL="0" distR="0" simplePos="0" relativeHeight="251655680" behindDoc="0" locked="0" layoutInCell="1" allowOverlap="1" wp14:anchorId="7506AC87" wp14:editId="1C15A245">
                <wp:simplePos x="0" y="0"/>
                <wp:positionH relativeFrom="page">
                  <wp:posOffset>2743200</wp:posOffset>
                </wp:positionH>
                <wp:positionV relativeFrom="paragraph">
                  <wp:posOffset>137925</wp:posOffset>
                </wp:positionV>
                <wp:extent cx="43599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FC6341" id="Graphic 6" o:spid="_x0000_s1026" style="position:absolute;margin-left:3in;margin-top:10.85pt;width:343.3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pacing w:val="-2"/>
          <w:sz w:val="21"/>
          <w:szCs w:val="21"/>
        </w:rPr>
        <w:t>Signature:</w:t>
      </w:r>
    </w:p>
    <w:p w14:paraId="047F1DA2" w14:textId="77777777" w:rsidR="00335AF5" w:rsidRPr="00143FAD" w:rsidRDefault="00335AF5">
      <w:pPr>
        <w:pStyle w:val="BodyText"/>
        <w:spacing w:before="72"/>
        <w:rPr>
          <w:rFonts w:ascii="Franklin Gothic Demi"/>
          <w:b/>
          <w:bCs/>
          <w:sz w:val="21"/>
          <w:szCs w:val="21"/>
        </w:rPr>
      </w:pPr>
    </w:p>
    <w:p w14:paraId="1BA08461" w14:textId="77777777" w:rsidR="00335AF5" w:rsidRPr="00143FAD" w:rsidRDefault="00000000">
      <w:pPr>
        <w:pStyle w:val="BodyText"/>
        <w:ind w:left="120"/>
        <w:rPr>
          <w:rFonts w:ascii="Franklin Gothic Demi"/>
          <w:b/>
          <w:bCs/>
          <w:sz w:val="21"/>
          <w:szCs w:val="21"/>
        </w:rPr>
      </w:pPr>
      <w:r w:rsidRPr="00143FAD">
        <w:rPr>
          <w:b/>
          <w:bCs/>
          <w:noProof/>
          <w:sz w:val="21"/>
          <w:szCs w:val="21"/>
        </w:rPr>
        <mc:AlternateContent>
          <mc:Choice Requires="wps">
            <w:drawing>
              <wp:anchor distT="0" distB="0" distL="0" distR="0" simplePos="0" relativeHeight="251656704" behindDoc="0" locked="0" layoutInCell="1" allowOverlap="1" wp14:anchorId="04FEE1D9" wp14:editId="412AFED3">
                <wp:simplePos x="0" y="0"/>
                <wp:positionH relativeFrom="page">
                  <wp:posOffset>2743200</wp:posOffset>
                </wp:positionH>
                <wp:positionV relativeFrom="paragraph">
                  <wp:posOffset>137925</wp:posOffset>
                </wp:positionV>
                <wp:extent cx="43599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6BD721A" id="Graphic 7" o:spid="_x0000_s1026" style="position:absolute;margin-left:3in;margin-top:10.85pt;width:343.3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z w:val="21"/>
          <w:szCs w:val="21"/>
        </w:rPr>
        <w:t xml:space="preserve">Name of Solicitor </w:t>
      </w:r>
      <w:r w:rsidRPr="00143FAD">
        <w:rPr>
          <w:rFonts w:ascii="Franklin Gothic Demi"/>
          <w:b/>
          <w:bCs/>
          <w:color w:val="231F20"/>
          <w:spacing w:val="-2"/>
          <w:sz w:val="21"/>
          <w:szCs w:val="21"/>
        </w:rPr>
        <w:t>signing:</w:t>
      </w:r>
    </w:p>
    <w:p w14:paraId="78033D60" w14:textId="77777777" w:rsidR="00335AF5" w:rsidRPr="00143FAD" w:rsidRDefault="00335AF5">
      <w:pPr>
        <w:pStyle w:val="BodyText"/>
        <w:spacing w:before="72"/>
        <w:rPr>
          <w:rFonts w:ascii="Franklin Gothic Demi"/>
          <w:b/>
          <w:bCs/>
          <w:sz w:val="21"/>
          <w:szCs w:val="21"/>
        </w:rPr>
      </w:pPr>
    </w:p>
    <w:p w14:paraId="2F56784C" w14:textId="77777777" w:rsidR="00335AF5" w:rsidRPr="00143FAD" w:rsidRDefault="00000000">
      <w:pPr>
        <w:pStyle w:val="BodyText"/>
        <w:ind w:left="120"/>
        <w:rPr>
          <w:rFonts w:ascii="Franklin Gothic Demi"/>
          <w:b/>
          <w:bCs/>
          <w:sz w:val="21"/>
          <w:szCs w:val="21"/>
        </w:rPr>
      </w:pPr>
      <w:r w:rsidRPr="00143FAD">
        <w:rPr>
          <w:b/>
          <w:bCs/>
          <w:noProof/>
          <w:sz w:val="21"/>
          <w:szCs w:val="21"/>
        </w:rPr>
        <mc:AlternateContent>
          <mc:Choice Requires="wps">
            <w:drawing>
              <wp:anchor distT="0" distB="0" distL="0" distR="0" simplePos="0" relativeHeight="251657728" behindDoc="0" locked="0" layoutInCell="1" allowOverlap="1" wp14:anchorId="297EB8F3" wp14:editId="7D8A0303">
                <wp:simplePos x="0" y="0"/>
                <wp:positionH relativeFrom="page">
                  <wp:posOffset>2743200</wp:posOffset>
                </wp:positionH>
                <wp:positionV relativeFrom="paragraph">
                  <wp:posOffset>137925</wp:posOffset>
                </wp:positionV>
                <wp:extent cx="43599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D9EC06C" id="Graphic 8" o:spid="_x0000_s1026" style="position:absolute;margin-left:3in;margin-top:10.85pt;width:343.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z w:val="21"/>
          <w:szCs w:val="21"/>
        </w:rPr>
        <w:t xml:space="preserve">State whether </w:t>
      </w:r>
      <w:r w:rsidRPr="00143FAD">
        <w:rPr>
          <w:rFonts w:ascii="Franklin Gothic Demi"/>
          <w:b/>
          <w:bCs/>
          <w:color w:val="231F20"/>
          <w:spacing w:val="-2"/>
          <w:sz w:val="21"/>
          <w:szCs w:val="21"/>
        </w:rPr>
        <w:t>Principal/Partner:</w:t>
      </w:r>
    </w:p>
    <w:p w14:paraId="2351CF28" w14:textId="77777777" w:rsidR="00335AF5" w:rsidRPr="00143FAD" w:rsidRDefault="00335AF5">
      <w:pPr>
        <w:pStyle w:val="BodyText"/>
        <w:spacing w:before="72"/>
        <w:rPr>
          <w:rFonts w:ascii="Franklin Gothic Demi"/>
          <w:b/>
          <w:bCs/>
          <w:sz w:val="21"/>
          <w:szCs w:val="21"/>
        </w:rPr>
      </w:pPr>
    </w:p>
    <w:p w14:paraId="1484F951" w14:textId="77777777" w:rsidR="00335AF5" w:rsidRPr="00143FAD" w:rsidRDefault="00000000">
      <w:pPr>
        <w:pStyle w:val="BodyText"/>
        <w:ind w:left="120"/>
        <w:rPr>
          <w:rFonts w:ascii="Franklin Gothic Demi"/>
          <w:b/>
          <w:bCs/>
          <w:sz w:val="21"/>
          <w:szCs w:val="21"/>
        </w:rPr>
      </w:pPr>
      <w:r w:rsidRPr="00143FAD">
        <w:rPr>
          <w:b/>
          <w:bCs/>
          <w:noProof/>
          <w:sz w:val="21"/>
          <w:szCs w:val="21"/>
        </w:rPr>
        <mc:AlternateContent>
          <mc:Choice Requires="wps">
            <w:drawing>
              <wp:anchor distT="0" distB="0" distL="0" distR="0" simplePos="0" relativeHeight="251658752" behindDoc="0" locked="0" layoutInCell="1" allowOverlap="1" wp14:anchorId="32A287E5" wp14:editId="20443522">
                <wp:simplePos x="0" y="0"/>
                <wp:positionH relativeFrom="page">
                  <wp:posOffset>2743200</wp:posOffset>
                </wp:positionH>
                <wp:positionV relativeFrom="paragraph">
                  <wp:posOffset>137925</wp:posOffset>
                </wp:positionV>
                <wp:extent cx="43599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BAC95B4" id="Graphic 9" o:spid="_x0000_s1026" style="position:absolute;margin-left:3in;margin-top:10.85pt;width:343.3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z w:val="21"/>
          <w:szCs w:val="21"/>
        </w:rPr>
        <w:t xml:space="preserve">Name of </w:t>
      </w:r>
      <w:r w:rsidRPr="00143FAD">
        <w:rPr>
          <w:rFonts w:ascii="Franklin Gothic Demi"/>
          <w:b/>
          <w:bCs/>
          <w:color w:val="231F20"/>
          <w:spacing w:val="-2"/>
          <w:sz w:val="21"/>
          <w:szCs w:val="21"/>
        </w:rPr>
        <w:t>Firm:</w:t>
      </w:r>
    </w:p>
    <w:p w14:paraId="4C5D4C5A" w14:textId="77777777" w:rsidR="00335AF5" w:rsidRPr="00143FAD" w:rsidRDefault="00335AF5">
      <w:pPr>
        <w:pStyle w:val="BodyText"/>
        <w:spacing w:before="72"/>
        <w:rPr>
          <w:rFonts w:ascii="Franklin Gothic Demi"/>
          <w:b/>
          <w:bCs/>
          <w:sz w:val="21"/>
          <w:szCs w:val="21"/>
        </w:rPr>
      </w:pPr>
    </w:p>
    <w:p w14:paraId="3246EDD1" w14:textId="77777777" w:rsidR="00335AF5" w:rsidRPr="00143FAD" w:rsidRDefault="00000000">
      <w:pPr>
        <w:pStyle w:val="BodyText"/>
        <w:ind w:left="120"/>
        <w:rPr>
          <w:rFonts w:ascii="Franklin Gothic Demi"/>
          <w:b/>
          <w:bCs/>
          <w:sz w:val="21"/>
          <w:szCs w:val="21"/>
        </w:rPr>
      </w:pPr>
      <w:r w:rsidRPr="00143FAD">
        <w:rPr>
          <w:b/>
          <w:bCs/>
          <w:noProof/>
          <w:sz w:val="21"/>
          <w:szCs w:val="21"/>
        </w:rPr>
        <mc:AlternateContent>
          <mc:Choice Requires="wps">
            <w:drawing>
              <wp:anchor distT="0" distB="0" distL="0" distR="0" simplePos="0" relativeHeight="251659776" behindDoc="0" locked="0" layoutInCell="1" allowOverlap="1" wp14:anchorId="73B72421" wp14:editId="53F1EA77">
                <wp:simplePos x="0" y="0"/>
                <wp:positionH relativeFrom="page">
                  <wp:posOffset>2743200</wp:posOffset>
                </wp:positionH>
                <wp:positionV relativeFrom="paragraph">
                  <wp:posOffset>137925</wp:posOffset>
                </wp:positionV>
                <wp:extent cx="43599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8D8D398" id="Graphic 10" o:spid="_x0000_s1026" style="position:absolute;margin-left:3in;margin-top:10.85pt;width:343.3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" path="m,l4359605,e" filled="f" strokecolor="#231f20" strokeweight=".5pt">
                <v:path arrowok="t"/>
                <w10:wrap anchorx="page"/>
              </v:shape>
            </w:pict>
          </mc:Fallback>
        </mc:AlternateContent>
      </w:r>
      <w:r w:rsidRPr="00143FAD">
        <w:rPr>
          <w:rFonts w:ascii="Franklin Gothic Demi"/>
          <w:b/>
          <w:bCs/>
          <w:color w:val="231F20"/>
          <w:sz w:val="21"/>
          <w:szCs w:val="21"/>
        </w:rPr>
        <w:t>Address</w:t>
      </w:r>
      <w:r w:rsidRPr="00143FAD">
        <w:rPr>
          <w:rFonts w:ascii="Franklin Gothic Demi"/>
          <w:b/>
          <w:bCs/>
          <w:color w:val="231F20"/>
          <w:spacing w:val="-1"/>
          <w:sz w:val="21"/>
          <w:szCs w:val="21"/>
        </w:rPr>
        <w:t xml:space="preserve"> </w:t>
      </w:r>
      <w:r w:rsidRPr="00143FAD">
        <w:rPr>
          <w:rFonts w:ascii="Franklin Gothic Demi"/>
          <w:b/>
          <w:bCs/>
          <w:color w:val="231F20"/>
          <w:sz w:val="21"/>
          <w:szCs w:val="21"/>
        </w:rPr>
        <w:t>of</w:t>
      </w:r>
      <w:r w:rsidRPr="00143FAD">
        <w:rPr>
          <w:rFonts w:ascii="Franklin Gothic Demi"/>
          <w:b/>
          <w:bCs/>
          <w:color w:val="231F20"/>
          <w:spacing w:val="2"/>
          <w:sz w:val="21"/>
          <w:szCs w:val="21"/>
        </w:rPr>
        <w:t xml:space="preserve"> </w:t>
      </w:r>
      <w:r w:rsidRPr="00143FAD">
        <w:rPr>
          <w:rFonts w:ascii="Franklin Gothic Demi"/>
          <w:b/>
          <w:bCs/>
          <w:color w:val="231F20"/>
          <w:spacing w:val="-4"/>
          <w:sz w:val="21"/>
          <w:szCs w:val="21"/>
        </w:rPr>
        <w:t>Firm:</w:t>
      </w:r>
    </w:p>
    <w:p w14:paraId="661E2B96" w14:textId="77777777" w:rsidR="00335AF5" w:rsidRPr="00D9144A" w:rsidRDefault="00335AF5">
      <w:pPr>
        <w:pStyle w:val="BodyText"/>
        <w:rPr>
          <w:rFonts w:ascii="Franklin Gothic Demi"/>
          <w:sz w:val="21"/>
          <w:szCs w:val="21"/>
        </w:rPr>
      </w:pPr>
    </w:p>
    <w:p w14:paraId="2E7B1054" w14:textId="77777777" w:rsidR="00335AF5" w:rsidRPr="00D9144A" w:rsidRDefault="00000000">
      <w:pPr>
        <w:pStyle w:val="BodyText"/>
        <w:spacing w:before="49"/>
        <w:rPr>
          <w:rFonts w:ascii="Franklin Gothic Demi"/>
          <w:sz w:val="21"/>
          <w:szCs w:val="21"/>
        </w:rPr>
      </w:pPr>
      <w:r w:rsidRPr="00D9144A">
        <w:rPr>
          <w:noProof/>
          <w:sz w:val="21"/>
          <w:szCs w:val="21"/>
        </w:rPr>
        <mc:AlternateContent>
          <mc:Choice Requires="wps">
            <w:drawing>
              <wp:anchor distT="0" distB="0" distL="0" distR="0" simplePos="0" relativeHeight="251662848" behindDoc="1" locked="0" layoutInCell="1" allowOverlap="1" wp14:anchorId="02BCC767" wp14:editId="1F3A6AAD">
                <wp:simplePos x="0" y="0"/>
                <wp:positionH relativeFrom="page">
                  <wp:posOffset>2743200</wp:posOffset>
                </wp:positionH>
                <wp:positionV relativeFrom="paragraph">
                  <wp:posOffset>198885</wp:posOffset>
                </wp:positionV>
                <wp:extent cx="43599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910" cy="1270"/>
                        </a:xfrm>
                        <a:custGeom>
                          <a:avLst/>
                          <a:gdLst/>
                          <a:ahLst/>
                          <a:cxnLst/>
                          <a:rect l="l" t="t" r="r" b="b"/>
                          <a:pathLst>
                            <a:path w="4359910">
                              <a:moveTo>
                                <a:pt x="0" y="0"/>
                              </a:moveTo>
                              <a:lnTo>
                                <a:pt x="43596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566147" id="Graphic 11" o:spid="_x0000_s1026" style="position:absolute;margin-left:3in;margin-top:15.65pt;width:343.3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359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" path="m,l4359605,e" filled="f" strokecolor="#231f20" strokeweight=".5pt">
                <v:path arrowok="t"/>
                <w10:wrap type="topAndBottom" anchorx="page"/>
              </v:shape>
            </w:pict>
          </mc:Fallback>
        </mc:AlternateContent>
      </w:r>
    </w:p>
    <w:p w14:paraId="422E4380" w14:textId="77777777" w:rsidR="00335AF5" w:rsidRPr="00D9144A" w:rsidRDefault="00335AF5">
      <w:pPr>
        <w:pStyle w:val="BodyText"/>
        <w:spacing w:before="114"/>
        <w:rPr>
          <w:rFonts w:ascii="Franklin Gothic Demi"/>
          <w:sz w:val="21"/>
          <w:szCs w:val="21"/>
        </w:rPr>
      </w:pPr>
    </w:p>
    <w:p w14:paraId="03E06F4E" w14:textId="77777777" w:rsidR="00335AF5" w:rsidRPr="00143FAD" w:rsidRDefault="00000000">
      <w:pPr>
        <w:pStyle w:val="BodyText"/>
        <w:tabs>
          <w:tab w:val="left" w:pos="2580"/>
          <w:tab w:val="left" w:pos="4679"/>
          <w:tab w:val="left" w:pos="5817"/>
        </w:tabs>
        <w:ind w:left="120"/>
        <w:rPr>
          <w:rFonts w:ascii="Franklin Gothic Demi"/>
          <w:b/>
          <w:bCs/>
          <w:sz w:val="21"/>
          <w:szCs w:val="21"/>
        </w:rPr>
      </w:pPr>
      <w:r w:rsidRPr="00143FAD">
        <w:rPr>
          <w:rFonts w:ascii="Franklin Gothic Demi"/>
          <w:b/>
          <w:bCs/>
          <w:color w:val="231F20"/>
          <w:sz w:val="21"/>
          <w:szCs w:val="21"/>
        </w:rPr>
        <w:t xml:space="preserve">Dated this </w:t>
      </w:r>
      <w:r w:rsidRPr="00143FAD">
        <w:rPr>
          <w:rFonts w:ascii="Franklin Gothic Demi"/>
          <w:b/>
          <w:bCs/>
          <w:color w:val="231F20"/>
          <w:sz w:val="21"/>
          <w:szCs w:val="21"/>
          <w:u w:val="single" w:color="231F20"/>
        </w:rPr>
        <w:tab/>
      </w:r>
      <w:r w:rsidRPr="00143FAD">
        <w:rPr>
          <w:rFonts w:ascii="Franklin Gothic Demi"/>
          <w:b/>
          <w:bCs/>
          <w:color w:val="231F20"/>
          <w:sz w:val="21"/>
          <w:szCs w:val="21"/>
        </w:rPr>
        <w:t xml:space="preserve"> day of </w:t>
      </w:r>
      <w:r w:rsidRPr="00143FAD">
        <w:rPr>
          <w:rFonts w:ascii="Franklin Gothic Demi"/>
          <w:b/>
          <w:bCs/>
          <w:color w:val="231F20"/>
          <w:sz w:val="21"/>
          <w:szCs w:val="21"/>
          <w:u w:val="single" w:color="231F20"/>
        </w:rPr>
        <w:tab/>
      </w:r>
      <w:r w:rsidRPr="00143FAD">
        <w:rPr>
          <w:rFonts w:ascii="Franklin Gothic Demi"/>
          <w:b/>
          <w:bCs/>
          <w:color w:val="231F20"/>
          <w:spacing w:val="40"/>
          <w:sz w:val="21"/>
          <w:szCs w:val="21"/>
        </w:rPr>
        <w:t xml:space="preserve"> </w:t>
      </w:r>
      <w:r w:rsidRPr="00143FAD">
        <w:rPr>
          <w:rFonts w:ascii="Franklin Gothic Demi"/>
          <w:b/>
          <w:bCs/>
          <w:color w:val="231F20"/>
          <w:sz w:val="21"/>
          <w:szCs w:val="21"/>
        </w:rPr>
        <w:t>20</w:t>
      </w:r>
      <w:r w:rsidRPr="00143FAD">
        <w:rPr>
          <w:rFonts w:ascii="Franklin Gothic Demi"/>
          <w:b/>
          <w:bCs/>
          <w:color w:val="231F20"/>
          <w:sz w:val="21"/>
          <w:szCs w:val="21"/>
          <w:u w:val="single" w:color="231F20"/>
        </w:rPr>
        <w:tab/>
      </w:r>
    </w:p>
    <w:p w14:paraId="541AA2BB" w14:textId="77777777" w:rsidR="00335AF5" w:rsidRPr="00D9144A" w:rsidRDefault="00335AF5">
      <w:pPr>
        <w:pStyle w:val="BodyText"/>
        <w:rPr>
          <w:rFonts w:ascii="Franklin Gothic Demi"/>
          <w:sz w:val="21"/>
          <w:szCs w:val="21"/>
        </w:rPr>
      </w:pPr>
    </w:p>
    <w:p w14:paraId="1CE1BDE5" w14:textId="77777777" w:rsidR="00335AF5" w:rsidRPr="00D9144A" w:rsidRDefault="00335AF5">
      <w:pPr>
        <w:pStyle w:val="BodyText"/>
        <w:spacing w:before="108"/>
        <w:rPr>
          <w:rFonts w:ascii="Franklin Gothic Demi"/>
          <w:sz w:val="21"/>
          <w:szCs w:val="21"/>
        </w:rPr>
      </w:pPr>
    </w:p>
    <w:p w14:paraId="1B3ECB7E" w14:textId="77777777" w:rsidR="00335AF5" w:rsidRPr="00D9144A" w:rsidRDefault="00000000">
      <w:pPr>
        <w:pStyle w:val="BodyText"/>
        <w:spacing w:line="273" w:lineRule="auto"/>
        <w:ind w:left="120" w:right="283"/>
        <w:rPr>
          <w:sz w:val="21"/>
          <w:szCs w:val="21"/>
        </w:rPr>
      </w:pPr>
      <w:r w:rsidRPr="00D9144A">
        <w:rPr>
          <w:color w:val="231F20"/>
          <w:sz w:val="21"/>
          <w:szCs w:val="21"/>
        </w:rPr>
        <w:t xml:space="preserve">In this Certificate of Title </w:t>
      </w:r>
      <w:r w:rsidRPr="00143FAD">
        <w:rPr>
          <w:rFonts w:ascii="Franklin Gothic Demi" w:hAnsi="Franklin Gothic Demi"/>
          <w:b/>
          <w:bCs/>
          <w:color w:val="231F20"/>
          <w:sz w:val="21"/>
          <w:szCs w:val="21"/>
        </w:rPr>
        <w:t>“good marketable title”</w:t>
      </w:r>
      <w:r w:rsidRPr="00D9144A">
        <w:rPr>
          <w:rFonts w:ascii="Franklin Gothic Demi" w:hAnsi="Franklin Gothic Demi"/>
          <w:color w:val="231F20"/>
          <w:sz w:val="21"/>
          <w:szCs w:val="21"/>
        </w:rPr>
        <w:t xml:space="preserve"> </w:t>
      </w:r>
      <w:r w:rsidRPr="00D9144A">
        <w:rPr>
          <w:color w:val="231F20"/>
          <w:sz w:val="21"/>
          <w:szCs w:val="21"/>
        </w:rPr>
        <w:t>shall mean a title of a quality commensurate with prudent standards of current conveyancing practice in Ireland.</w:t>
      </w:r>
      <w:r w:rsidRPr="00D9144A">
        <w:rPr>
          <w:color w:val="231F20"/>
          <w:spacing w:val="40"/>
          <w:sz w:val="21"/>
          <w:szCs w:val="21"/>
        </w:rPr>
        <w:t xml:space="preserve"> </w:t>
      </w:r>
      <w:r w:rsidRPr="00D9144A">
        <w:rPr>
          <w:color w:val="231F20"/>
          <w:sz w:val="21"/>
          <w:szCs w:val="21"/>
        </w:rPr>
        <w:t xml:space="preserve">The latter entails, where the Property is being acquired, that the purchase was </w:t>
      </w:r>
      <w:proofErr w:type="gramStart"/>
      <w:r w:rsidRPr="00D9144A">
        <w:rPr>
          <w:color w:val="231F20"/>
          <w:sz w:val="21"/>
          <w:szCs w:val="21"/>
        </w:rPr>
        <w:t>effected</w:t>
      </w:r>
      <w:proofErr w:type="gramEnd"/>
      <w:r w:rsidRPr="00D9144A">
        <w:rPr>
          <w:color w:val="231F20"/>
          <w:sz w:val="21"/>
          <w:szCs w:val="21"/>
        </w:rPr>
        <w:t xml:space="preserve"> on foot of the current Law Society’s Conditions of Sale and/or Building Agreement.</w:t>
      </w:r>
      <w:r w:rsidRPr="00D9144A">
        <w:rPr>
          <w:color w:val="231F20"/>
          <w:spacing w:val="40"/>
          <w:sz w:val="21"/>
          <w:szCs w:val="21"/>
        </w:rPr>
        <w:t xml:space="preserve"> </w:t>
      </w:r>
      <w:r w:rsidRPr="00D9144A">
        <w:rPr>
          <w:color w:val="231F20"/>
          <w:sz w:val="21"/>
          <w:szCs w:val="21"/>
        </w:rPr>
        <w:t>It also entails that the investigation of the title to the Property was made in accordance with the current Law Society Requisitions on Title, together with any additional requisitions appropriate to the Property and that satisfactory replies have been received.</w:t>
      </w:r>
      <w:r w:rsidRPr="00D9144A">
        <w:rPr>
          <w:color w:val="231F20"/>
          <w:spacing w:val="40"/>
          <w:sz w:val="21"/>
          <w:szCs w:val="21"/>
        </w:rPr>
        <w:t xml:space="preserve"> </w:t>
      </w:r>
      <w:r w:rsidRPr="00D9144A">
        <w:rPr>
          <w:color w:val="231F20"/>
          <w:sz w:val="21"/>
          <w:szCs w:val="21"/>
        </w:rPr>
        <w:t>When the Property is already owned by the Borrower, the title shall be so investigated that, if the said requisitions had been raised, satisfactory replies would have been obtained.</w:t>
      </w:r>
    </w:p>
    <w:p w14:paraId="53115752" w14:textId="77777777" w:rsidR="00335AF5" w:rsidRPr="00D9144A" w:rsidRDefault="00335AF5">
      <w:pPr>
        <w:pStyle w:val="BodyText"/>
        <w:spacing w:before="29"/>
        <w:rPr>
          <w:sz w:val="21"/>
          <w:szCs w:val="21"/>
        </w:rPr>
      </w:pPr>
    </w:p>
    <w:p w14:paraId="5B4FC79E" w14:textId="77777777" w:rsidR="00335AF5" w:rsidRPr="00D9144A" w:rsidRDefault="00000000">
      <w:pPr>
        <w:pStyle w:val="BodyText"/>
        <w:spacing w:line="273" w:lineRule="auto"/>
        <w:ind w:left="120" w:right="283"/>
        <w:rPr>
          <w:sz w:val="21"/>
          <w:szCs w:val="21"/>
        </w:rPr>
      </w:pPr>
      <w:r w:rsidRPr="00D9144A">
        <w:rPr>
          <w:color w:val="231F20"/>
          <w:sz w:val="21"/>
          <w:szCs w:val="21"/>
        </w:rPr>
        <w:t xml:space="preserve">In this Certificate, </w:t>
      </w:r>
      <w:r w:rsidRPr="00143FAD">
        <w:rPr>
          <w:rFonts w:ascii="Franklin Gothic Demi" w:hAnsi="Franklin Gothic Demi"/>
          <w:b/>
          <w:bCs/>
          <w:color w:val="231F20"/>
          <w:sz w:val="21"/>
          <w:szCs w:val="21"/>
        </w:rPr>
        <w:t>“Matters of Title”</w:t>
      </w:r>
      <w:r w:rsidRPr="00D9144A">
        <w:rPr>
          <w:rFonts w:ascii="Franklin Gothic Demi" w:hAnsi="Franklin Gothic Demi"/>
          <w:color w:val="231F20"/>
          <w:sz w:val="21"/>
          <w:szCs w:val="21"/>
        </w:rPr>
        <w:t xml:space="preserve"> </w:t>
      </w:r>
      <w:r w:rsidRPr="00D9144A">
        <w:rPr>
          <w:color w:val="231F20"/>
          <w:sz w:val="21"/>
          <w:szCs w:val="21"/>
        </w:rPr>
        <w:t>means only such matters as relate to the title to the Property in the context of a conveyancing transaction and does not include any matters relating to the condition of the Property, the suitability or otherwise of the Borrower or any other matter (including the form or efficacy of the Mortgage).</w:t>
      </w:r>
    </w:p>
    <w:p w14:paraId="1EA9E8A5" w14:textId="77777777" w:rsidR="00335AF5" w:rsidRPr="00D9144A" w:rsidRDefault="00335AF5">
      <w:pPr>
        <w:pStyle w:val="BodyText"/>
        <w:spacing w:before="32"/>
        <w:rPr>
          <w:sz w:val="21"/>
          <w:szCs w:val="21"/>
        </w:rPr>
      </w:pPr>
    </w:p>
    <w:p w14:paraId="774EB929" w14:textId="77777777" w:rsidR="00335AF5" w:rsidRPr="00D9144A" w:rsidRDefault="00000000">
      <w:pPr>
        <w:pStyle w:val="BodyText"/>
        <w:spacing w:line="273" w:lineRule="auto"/>
        <w:ind w:left="120" w:right="199"/>
        <w:rPr>
          <w:sz w:val="21"/>
          <w:szCs w:val="21"/>
        </w:rPr>
      </w:pPr>
      <w:r w:rsidRPr="00D9144A">
        <w:rPr>
          <w:color w:val="231F20"/>
          <w:sz w:val="21"/>
          <w:szCs w:val="21"/>
        </w:rPr>
        <w:t>Any dispute as to the quality of any title or as to whether or not any matter constitutes a Matter of Title (within the foregoing definition) may be referred for a ruling to the Conveyancing Committee of the Law Society of Ireland but without prejudice to the right of either party to seek a determination by the Court on the issue.</w:t>
      </w:r>
    </w:p>
    <w:p w14:paraId="22225514" w14:textId="77777777" w:rsidR="00335AF5" w:rsidRPr="004B5166" w:rsidRDefault="00335AF5">
      <w:pPr>
        <w:spacing w:line="273" w:lineRule="auto"/>
        <w:sectPr w:rsidR="00335AF5" w:rsidRPr="004B5166">
          <w:pgSz w:w="11910" w:h="16840"/>
          <w:pgMar w:top="600" w:right="600" w:bottom="280" w:left="600" w:header="720" w:footer="720" w:gutter="0"/>
          <w:cols w:space="720"/>
        </w:sectPr>
      </w:pPr>
    </w:p>
    <w:p w14:paraId="1A26AB6C" w14:textId="77777777" w:rsidR="00335AF5" w:rsidRPr="00143FAD" w:rsidRDefault="00000000">
      <w:pPr>
        <w:pStyle w:val="Heading1"/>
        <w:rPr>
          <w:b/>
          <w:bCs/>
          <w:sz w:val="29"/>
          <w:szCs w:val="29"/>
        </w:rPr>
      </w:pPr>
      <w:r w:rsidRPr="00143FAD">
        <w:rPr>
          <w:b/>
          <w:bCs/>
          <w:color w:val="231F20"/>
          <w:sz w:val="29"/>
          <w:szCs w:val="29"/>
        </w:rPr>
        <w:lastRenderedPageBreak/>
        <w:t xml:space="preserve">FIRST </w:t>
      </w:r>
      <w:r w:rsidRPr="00143FAD">
        <w:rPr>
          <w:b/>
          <w:bCs/>
          <w:color w:val="231F20"/>
          <w:spacing w:val="-2"/>
          <w:sz w:val="29"/>
          <w:szCs w:val="29"/>
        </w:rPr>
        <w:t>SCHEDULE</w:t>
      </w:r>
    </w:p>
    <w:p w14:paraId="588B08D4" w14:textId="77777777" w:rsidR="00335AF5" w:rsidRPr="00143FAD" w:rsidRDefault="00000000">
      <w:pPr>
        <w:spacing w:line="338" w:lineRule="exact"/>
        <w:ind w:left="175" w:right="175"/>
        <w:jc w:val="center"/>
        <w:rPr>
          <w:rFonts w:ascii="Franklin Gothic Demi"/>
          <w:b/>
          <w:bCs/>
          <w:sz w:val="29"/>
          <w:szCs w:val="29"/>
        </w:rPr>
      </w:pPr>
      <w:r w:rsidRPr="00143FAD">
        <w:rPr>
          <w:rFonts w:ascii="Franklin Gothic Demi"/>
          <w:b/>
          <w:bCs/>
          <w:color w:val="231F20"/>
          <w:sz w:val="29"/>
          <w:szCs w:val="29"/>
        </w:rPr>
        <w:t>Qualifications on</w:t>
      </w:r>
      <w:r w:rsidRPr="00143FAD">
        <w:rPr>
          <w:rFonts w:ascii="Franklin Gothic Demi"/>
          <w:b/>
          <w:bCs/>
          <w:color w:val="231F20"/>
          <w:spacing w:val="1"/>
          <w:sz w:val="29"/>
          <w:szCs w:val="29"/>
        </w:rPr>
        <w:t xml:space="preserve"> </w:t>
      </w:r>
      <w:r w:rsidRPr="00143FAD">
        <w:rPr>
          <w:rFonts w:ascii="Franklin Gothic Demi"/>
          <w:b/>
          <w:bCs/>
          <w:color w:val="231F20"/>
          <w:sz w:val="29"/>
          <w:szCs w:val="29"/>
        </w:rPr>
        <w:t>Title (if</w:t>
      </w:r>
      <w:r w:rsidRPr="00143FAD">
        <w:rPr>
          <w:rFonts w:ascii="Franklin Gothic Demi"/>
          <w:b/>
          <w:bCs/>
          <w:color w:val="231F20"/>
          <w:spacing w:val="1"/>
          <w:sz w:val="29"/>
          <w:szCs w:val="29"/>
        </w:rPr>
        <w:t xml:space="preserve"> </w:t>
      </w:r>
      <w:r w:rsidRPr="00143FAD">
        <w:rPr>
          <w:rFonts w:ascii="Franklin Gothic Demi"/>
          <w:b/>
          <w:bCs/>
          <w:color w:val="231F20"/>
          <w:spacing w:val="-4"/>
          <w:sz w:val="29"/>
          <w:szCs w:val="29"/>
        </w:rPr>
        <w:t>any)</w:t>
      </w:r>
    </w:p>
    <w:p w14:paraId="68DE8880" w14:textId="77777777" w:rsidR="00335AF5" w:rsidRPr="00143FAD" w:rsidRDefault="00000000">
      <w:pPr>
        <w:spacing w:line="350" w:lineRule="exact"/>
        <w:ind w:left="175" w:right="175"/>
        <w:jc w:val="center"/>
        <w:rPr>
          <w:rFonts w:ascii="Franklin Gothic Demi"/>
          <w:b/>
          <w:bCs/>
          <w:sz w:val="29"/>
          <w:szCs w:val="29"/>
        </w:rPr>
      </w:pPr>
      <w:r w:rsidRPr="00143FAD">
        <w:rPr>
          <w:rFonts w:ascii="Franklin Gothic Demi"/>
          <w:b/>
          <w:bCs/>
          <w:color w:val="231F20"/>
          <w:sz w:val="29"/>
          <w:szCs w:val="29"/>
        </w:rPr>
        <w:t>(as</w:t>
      </w:r>
      <w:r w:rsidRPr="00143FAD">
        <w:rPr>
          <w:rFonts w:ascii="Franklin Gothic Demi"/>
          <w:b/>
          <w:bCs/>
          <w:color w:val="231F20"/>
          <w:spacing w:val="-1"/>
          <w:sz w:val="29"/>
          <w:szCs w:val="29"/>
        </w:rPr>
        <w:t xml:space="preserve"> </w:t>
      </w:r>
      <w:r w:rsidRPr="00143FAD">
        <w:rPr>
          <w:rFonts w:ascii="Franklin Gothic Demi"/>
          <w:b/>
          <w:bCs/>
          <w:color w:val="231F20"/>
          <w:sz w:val="29"/>
          <w:szCs w:val="29"/>
        </w:rPr>
        <w:t>previously</w:t>
      </w:r>
      <w:r w:rsidRPr="00143FAD">
        <w:rPr>
          <w:rFonts w:ascii="Franklin Gothic Demi"/>
          <w:b/>
          <w:bCs/>
          <w:color w:val="231F20"/>
          <w:spacing w:val="1"/>
          <w:sz w:val="29"/>
          <w:szCs w:val="29"/>
        </w:rPr>
        <w:t xml:space="preserve"> </w:t>
      </w:r>
      <w:r w:rsidRPr="00143FAD">
        <w:rPr>
          <w:rFonts w:ascii="Franklin Gothic Demi"/>
          <w:b/>
          <w:bCs/>
          <w:color w:val="231F20"/>
          <w:sz w:val="29"/>
          <w:szCs w:val="29"/>
        </w:rPr>
        <w:t>agreed</w:t>
      </w:r>
      <w:r w:rsidRPr="00143FAD">
        <w:rPr>
          <w:rFonts w:ascii="Franklin Gothic Demi"/>
          <w:b/>
          <w:bCs/>
          <w:color w:val="231F20"/>
          <w:spacing w:val="2"/>
          <w:sz w:val="29"/>
          <w:szCs w:val="29"/>
        </w:rPr>
        <w:t xml:space="preserve"> </w:t>
      </w:r>
      <w:r w:rsidRPr="00143FAD">
        <w:rPr>
          <w:rFonts w:ascii="Franklin Gothic Demi"/>
          <w:b/>
          <w:bCs/>
          <w:color w:val="231F20"/>
          <w:sz w:val="29"/>
          <w:szCs w:val="29"/>
        </w:rPr>
        <w:t>in</w:t>
      </w:r>
      <w:r w:rsidRPr="00143FAD">
        <w:rPr>
          <w:rFonts w:ascii="Franklin Gothic Demi"/>
          <w:b/>
          <w:bCs/>
          <w:color w:val="231F20"/>
          <w:spacing w:val="1"/>
          <w:sz w:val="29"/>
          <w:szCs w:val="29"/>
        </w:rPr>
        <w:t xml:space="preserve"> </w:t>
      </w:r>
      <w:r w:rsidRPr="00143FAD">
        <w:rPr>
          <w:rFonts w:ascii="Franklin Gothic Demi"/>
          <w:b/>
          <w:bCs/>
          <w:color w:val="231F20"/>
          <w:sz w:val="29"/>
          <w:szCs w:val="29"/>
        </w:rPr>
        <w:t>writing</w:t>
      </w:r>
      <w:r w:rsidRPr="00143FAD">
        <w:rPr>
          <w:rFonts w:ascii="Franklin Gothic Demi"/>
          <w:b/>
          <w:bCs/>
          <w:color w:val="231F20"/>
          <w:spacing w:val="2"/>
          <w:sz w:val="29"/>
          <w:szCs w:val="29"/>
        </w:rPr>
        <w:t xml:space="preserve"> </w:t>
      </w:r>
      <w:r w:rsidRPr="00143FAD">
        <w:rPr>
          <w:rFonts w:ascii="Franklin Gothic Demi"/>
          <w:b/>
          <w:bCs/>
          <w:color w:val="231F20"/>
          <w:sz w:val="29"/>
          <w:szCs w:val="29"/>
        </w:rPr>
        <w:t>with</w:t>
      </w:r>
      <w:r w:rsidRPr="00143FAD">
        <w:rPr>
          <w:rFonts w:ascii="Franklin Gothic Demi"/>
          <w:b/>
          <w:bCs/>
          <w:color w:val="231F20"/>
          <w:spacing w:val="1"/>
          <w:sz w:val="29"/>
          <w:szCs w:val="29"/>
        </w:rPr>
        <w:t xml:space="preserve"> </w:t>
      </w:r>
      <w:r w:rsidRPr="00143FAD">
        <w:rPr>
          <w:rFonts w:ascii="Franklin Gothic Demi"/>
          <w:b/>
          <w:bCs/>
          <w:color w:val="231F20"/>
          <w:sz w:val="29"/>
          <w:szCs w:val="29"/>
        </w:rPr>
        <w:t>the</w:t>
      </w:r>
      <w:r w:rsidRPr="00143FAD">
        <w:rPr>
          <w:rFonts w:ascii="Franklin Gothic Demi"/>
          <w:b/>
          <w:bCs/>
          <w:color w:val="231F20"/>
          <w:spacing w:val="2"/>
          <w:sz w:val="29"/>
          <w:szCs w:val="29"/>
        </w:rPr>
        <w:t xml:space="preserve"> </w:t>
      </w:r>
      <w:r w:rsidRPr="00143FAD">
        <w:rPr>
          <w:rFonts w:ascii="Franklin Gothic Demi"/>
          <w:b/>
          <w:bCs/>
          <w:color w:val="231F20"/>
          <w:spacing w:val="-2"/>
          <w:sz w:val="29"/>
          <w:szCs w:val="29"/>
        </w:rPr>
        <w:t>Lender)</w:t>
      </w:r>
    </w:p>
    <w:p w14:paraId="3C278E63" w14:textId="77777777" w:rsidR="00335AF5" w:rsidRPr="00143FAD" w:rsidRDefault="00335AF5">
      <w:pPr>
        <w:pStyle w:val="BodyText"/>
        <w:rPr>
          <w:rFonts w:ascii="Franklin Gothic Demi"/>
          <w:b/>
          <w:bCs/>
          <w:sz w:val="29"/>
          <w:szCs w:val="29"/>
        </w:rPr>
      </w:pPr>
    </w:p>
    <w:p w14:paraId="548E376B" w14:textId="77777777" w:rsidR="00335AF5" w:rsidRPr="00143FAD" w:rsidRDefault="00335AF5">
      <w:pPr>
        <w:pStyle w:val="BodyText"/>
        <w:rPr>
          <w:rFonts w:ascii="Franklin Gothic Demi"/>
          <w:b/>
          <w:bCs/>
          <w:sz w:val="29"/>
          <w:szCs w:val="29"/>
        </w:rPr>
      </w:pPr>
    </w:p>
    <w:p w14:paraId="6EF0DA56" w14:textId="77777777" w:rsidR="00335AF5" w:rsidRPr="00143FAD" w:rsidRDefault="00335AF5">
      <w:pPr>
        <w:pStyle w:val="BodyText"/>
        <w:rPr>
          <w:rFonts w:ascii="Franklin Gothic Demi"/>
          <w:b/>
          <w:bCs/>
          <w:sz w:val="29"/>
          <w:szCs w:val="29"/>
        </w:rPr>
      </w:pPr>
    </w:p>
    <w:p w14:paraId="28F5069C" w14:textId="77777777" w:rsidR="00335AF5" w:rsidRPr="00143FAD" w:rsidRDefault="00335AF5">
      <w:pPr>
        <w:pStyle w:val="BodyText"/>
        <w:rPr>
          <w:rFonts w:ascii="Franklin Gothic Demi"/>
          <w:b/>
          <w:bCs/>
          <w:sz w:val="29"/>
          <w:szCs w:val="29"/>
        </w:rPr>
      </w:pPr>
    </w:p>
    <w:p w14:paraId="5B0B61C4" w14:textId="77777777" w:rsidR="00335AF5" w:rsidRPr="00143FAD" w:rsidRDefault="00335AF5">
      <w:pPr>
        <w:pStyle w:val="BodyText"/>
        <w:rPr>
          <w:rFonts w:ascii="Franklin Gothic Demi"/>
          <w:b/>
          <w:bCs/>
          <w:sz w:val="29"/>
          <w:szCs w:val="29"/>
        </w:rPr>
      </w:pPr>
    </w:p>
    <w:p w14:paraId="5EB286E6" w14:textId="77777777" w:rsidR="00335AF5" w:rsidRPr="00143FAD" w:rsidRDefault="00335AF5">
      <w:pPr>
        <w:pStyle w:val="BodyText"/>
        <w:rPr>
          <w:rFonts w:ascii="Franklin Gothic Demi"/>
          <w:b/>
          <w:bCs/>
          <w:sz w:val="29"/>
          <w:szCs w:val="29"/>
        </w:rPr>
      </w:pPr>
    </w:p>
    <w:p w14:paraId="01EE1893" w14:textId="77777777" w:rsidR="00335AF5" w:rsidRPr="00143FAD" w:rsidRDefault="00335AF5">
      <w:pPr>
        <w:pStyle w:val="BodyText"/>
        <w:rPr>
          <w:rFonts w:ascii="Franklin Gothic Demi"/>
          <w:b/>
          <w:bCs/>
          <w:sz w:val="29"/>
          <w:szCs w:val="29"/>
        </w:rPr>
      </w:pPr>
    </w:p>
    <w:p w14:paraId="26316BE9" w14:textId="77777777" w:rsidR="00335AF5" w:rsidRPr="00143FAD" w:rsidRDefault="00335AF5">
      <w:pPr>
        <w:pStyle w:val="BodyText"/>
        <w:rPr>
          <w:rFonts w:ascii="Franklin Gothic Demi"/>
          <w:b/>
          <w:bCs/>
          <w:sz w:val="29"/>
          <w:szCs w:val="29"/>
        </w:rPr>
      </w:pPr>
    </w:p>
    <w:p w14:paraId="51059F70" w14:textId="77777777" w:rsidR="00335AF5" w:rsidRPr="00143FAD" w:rsidRDefault="00335AF5">
      <w:pPr>
        <w:pStyle w:val="BodyText"/>
        <w:rPr>
          <w:rFonts w:ascii="Franklin Gothic Demi"/>
          <w:b/>
          <w:bCs/>
          <w:sz w:val="29"/>
          <w:szCs w:val="29"/>
        </w:rPr>
      </w:pPr>
    </w:p>
    <w:p w14:paraId="5FC27BB4" w14:textId="77777777" w:rsidR="00335AF5" w:rsidRPr="00143FAD" w:rsidRDefault="00335AF5">
      <w:pPr>
        <w:pStyle w:val="BodyText"/>
        <w:rPr>
          <w:rFonts w:ascii="Franklin Gothic Demi"/>
          <w:b/>
          <w:bCs/>
          <w:sz w:val="29"/>
          <w:szCs w:val="29"/>
        </w:rPr>
      </w:pPr>
    </w:p>
    <w:p w14:paraId="4310976F" w14:textId="77777777" w:rsidR="00335AF5" w:rsidRPr="00143FAD" w:rsidRDefault="00335AF5">
      <w:pPr>
        <w:pStyle w:val="BodyText"/>
        <w:rPr>
          <w:rFonts w:ascii="Franklin Gothic Demi"/>
          <w:b/>
          <w:bCs/>
          <w:sz w:val="29"/>
          <w:szCs w:val="29"/>
        </w:rPr>
      </w:pPr>
    </w:p>
    <w:p w14:paraId="6E8E5E81" w14:textId="77777777" w:rsidR="00335AF5" w:rsidRPr="00143FAD" w:rsidRDefault="00335AF5">
      <w:pPr>
        <w:pStyle w:val="BodyText"/>
        <w:rPr>
          <w:rFonts w:ascii="Franklin Gothic Demi"/>
          <w:b/>
          <w:bCs/>
          <w:sz w:val="29"/>
          <w:szCs w:val="29"/>
        </w:rPr>
      </w:pPr>
    </w:p>
    <w:p w14:paraId="66CC6B41" w14:textId="77777777" w:rsidR="00335AF5" w:rsidRPr="00143FAD" w:rsidRDefault="00335AF5">
      <w:pPr>
        <w:pStyle w:val="BodyText"/>
        <w:rPr>
          <w:rFonts w:ascii="Franklin Gothic Demi"/>
          <w:b/>
          <w:bCs/>
          <w:sz w:val="29"/>
          <w:szCs w:val="29"/>
        </w:rPr>
      </w:pPr>
    </w:p>
    <w:p w14:paraId="4B3B8823" w14:textId="77777777" w:rsidR="00335AF5" w:rsidRPr="00143FAD" w:rsidRDefault="00335AF5">
      <w:pPr>
        <w:pStyle w:val="BodyText"/>
        <w:rPr>
          <w:rFonts w:ascii="Franklin Gothic Demi"/>
          <w:b/>
          <w:bCs/>
          <w:sz w:val="29"/>
          <w:szCs w:val="29"/>
        </w:rPr>
      </w:pPr>
    </w:p>
    <w:p w14:paraId="45E2734B" w14:textId="77777777" w:rsidR="00335AF5" w:rsidRPr="00143FAD" w:rsidRDefault="00335AF5">
      <w:pPr>
        <w:pStyle w:val="BodyText"/>
        <w:rPr>
          <w:rFonts w:ascii="Franklin Gothic Demi"/>
          <w:b/>
          <w:bCs/>
          <w:sz w:val="29"/>
          <w:szCs w:val="29"/>
        </w:rPr>
      </w:pPr>
    </w:p>
    <w:p w14:paraId="1B6DD027" w14:textId="77777777" w:rsidR="00335AF5" w:rsidRPr="00143FAD" w:rsidRDefault="00335AF5">
      <w:pPr>
        <w:pStyle w:val="BodyText"/>
        <w:rPr>
          <w:rFonts w:ascii="Franklin Gothic Demi"/>
          <w:b/>
          <w:bCs/>
          <w:sz w:val="29"/>
          <w:szCs w:val="29"/>
        </w:rPr>
      </w:pPr>
    </w:p>
    <w:p w14:paraId="5ED71BB8" w14:textId="77777777" w:rsidR="00335AF5" w:rsidRPr="00143FAD" w:rsidRDefault="00335AF5">
      <w:pPr>
        <w:pStyle w:val="BodyText"/>
        <w:rPr>
          <w:rFonts w:ascii="Franklin Gothic Demi"/>
          <w:b/>
          <w:bCs/>
          <w:sz w:val="29"/>
          <w:szCs w:val="29"/>
        </w:rPr>
      </w:pPr>
    </w:p>
    <w:p w14:paraId="7D4F3A7B" w14:textId="77777777" w:rsidR="00335AF5" w:rsidRPr="00143FAD" w:rsidRDefault="00335AF5">
      <w:pPr>
        <w:pStyle w:val="BodyText"/>
        <w:rPr>
          <w:rFonts w:ascii="Franklin Gothic Demi"/>
          <w:b/>
          <w:bCs/>
          <w:sz w:val="29"/>
          <w:szCs w:val="29"/>
        </w:rPr>
      </w:pPr>
    </w:p>
    <w:p w14:paraId="63837C50" w14:textId="77777777" w:rsidR="00335AF5" w:rsidRPr="00143FAD" w:rsidRDefault="00335AF5">
      <w:pPr>
        <w:pStyle w:val="BodyText"/>
        <w:rPr>
          <w:rFonts w:ascii="Franklin Gothic Demi"/>
          <w:b/>
          <w:bCs/>
          <w:sz w:val="29"/>
          <w:szCs w:val="29"/>
        </w:rPr>
      </w:pPr>
    </w:p>
    <w:p w14:paraId="4644FE2D" w14:textId="77777777" w:rsidR="00335AF5" w:rsidRPr="00143FAD" w:rsidRDefault="00335AF5">
      <w:pPr>
        <w:pStyle w:val="BodyText"/>
        <w:spacing w:before="264"/>
        <w:rPr>
          <w:rFonts w:ascii="Franklin Gothic Demi"/>
          <w:b/>
          <w:bCs/>
          <w:sz w:val="29"/>
          <w:szCs w:val="29"/>
        </w:rPr>
      </w:pPr>
    </w:p>
    <w:p w14:paraId="5FD7DA83" w14:textId="77777777" w:rsidR="00335AF5" w:rsidRPr="00143FAD" w:rsidRDefault="00000000">
      <w:pPr>
        <w:pStyle w:val="Heading1"/>
        <w:spacing w:before="0"/>
        <w:rPr>
          <w:b/>
          <w:bCs/>
          <w:sz w:val="29"/>
          <w:szCs w:val="29"/>
        </w:rPr>
      </w:pPr>
      <w:r w:rsidRPr="00143FAD">
        <w:rPr>
          <w:b/>
          <w:bCs/>
          <w:color w:val="231F20"/>
          <w:sz w:val="29"/>
          <w:szCs w:val="29"/>
        </w:rPr>
        <w:t xml:space="preserve">SECOND </w:t>
      </w:r>
      <w:r w:rsidRPr="00143FAD">
        <w:rPr>
          <w:b/>
          <w:bCs/>
          <w:color w:val="231F20"/>
          <w:spacing w:val="-2"/>
          <w:sz w:val="29"/>
          <w:szCs w:val="29"/>
        </w:rPr>
        <w:t>SCHEDULE</w:t>
      </w:r>
    </w:p>
    <w:p w14:paraId="76E6CF71" w14:textId="77777777" w:rsidR="00335AF5" w:rsidRPr="00143FAD" w:rsidRDefault="00000000">
      <w:pPr>
        <w:spacing w:line="348" w:lineRule="exact"/>
        <w:ind w:left="175" w:right="175"/>
        <w:jc w:val="center"/>
        <w:rPr>
          <w:rFonts w:ascii="Franklin Gothic Demi"/>
          <w:b/>
          <w:bCs/>
          <w:sz w:val="29"/>
          <w:szCs w:val="29"/>
        </w:rPr>
      </w:pPr>
      <w:r w:rsidRPr="00143FAD">
        <w:rPr>
          <w:rFonts w:ascii="Franklin Gothic Demi"/>
          <w:b/>
          <w:bCs/>
          <w:color w:val="231F20"/>
          <w:spacing w:val="-2"/>
          <w:sz w:val="29"/>
          <w:szCs w:val="29"/>
        </w:rPr>
        <w:t>Tenure</w:t>
      </w:r>
    </w:p>
    <w:p w14:paraId="0FB12BEC" w14:textId="77777777" w:rsidR="00335AF5" w:rsidRPr="00143FAD" w:rsidRDefault="00335AF5">
      <w:pPr>
        <w:spacing w:line="348" w:lineRule="exact"/>
        <w:jc w:val="center"/>
        <w:rPr>
          <w:rFonts w:ascii="Franklin Gothic Demi"/>
          <w:b/>
          <w:bCs/>
          <w:sz w:val="29"/>
          <w:szCs w:val="29"/>
        </w:rPr>
        <w:sectPr w:rsidR="00335AF5" w:rsidRPr="00143FAD">
          <w:pgSz w:w="11910" w:h="16840"/>
          <w:pgMar w:top="580" w:right="600" w:bottom="280" w:left="600" w:header="720" w:footer="720" w:gutter="0"/>
          <w:cols w:space="720"/>
        </w:sectPr>
      </w:pPr>
    </w:p>
    <w:p w14:paraId="1AEEB89B" w14:textId="77777777" w:rsidR="00335AF5" w:rsidRPr="00143FAD" w:rsidRDefault="00000000">
      <w:pPr>
        <w:pStyle w:val="Heading1"/>
        <w:rPr>
          <w:b/>
          <w:bCs/>
          <w:sz w:val="29"/>
          <w:szCs w:val="29"/>
        </w:rPr>
      </w:pPr>
      <w:r w:rsidRPr="00143FAD">
        <w:rPr>
          <w:b/>
          <w:bCs/>
          <w:color w:val="231F20"/>
          <w:sz w:val="29"/>
          <w:szCs w:val="29"/>
        </w:rPr>
        <w:lastRenderedPageBreak/>
        <w:t xml:space="preserve">THIRD </w:t>
      </w:r>
      <w:r w:rsidRPr="00143FAD">
        <w:rPr>
          <w:b/>
          <w:bCs/>
          <w:color w:val="231F20"/>
          <w:spacing w:val="-2"/>
          <w:sz w:val="29"/>
          <w:szCs w:val="29"/>
        </w:rPr>
        <w:t>SCHEDULE</w:t>
      </w:r>
    </w:p>
    <w:p w14:paraId="532CCACE" w14:textId="77777777" w:rsidR="00335AF5" w:rsidRPr="00143FAD" w:rsidRDefault="00000000">
      <w:pPr>
        <w:spacing w:line="348" w:lineRule="exact"/>
        <w:ind w:left="175" w:right="175"/>
        <w:jc w:val="center"/>
        <w:rPr>
          <w:rFonts w:ascii="Franklin Gothic Demi"/>
          <w:b/>
          <w:bCs/>
          <w:sz w:val="29"/>
          <w:szCs w:val="29"/>
        </w:rPr>
      </w:pPr>
      <w:r w:rsidRPr="00143FAD">
        <w:rPr>
          <w:rFonts w:ascii="Franklin Gothic Demi"/>
          <w:b/>
          <w:bCs/>
          <w:color w:val="231F20"/>
          <w:sz w:val="29"/>
          <w:szCs w:val="29"/>
        </w:rPr>
        <w:t xml:space="preserve">See Schedule of Documents attached </w:t>
      </w:r>
      <w:r w:rsidRPr="00143FAD">
        <w:rPr>
          <w:rFonts w:ascii="Franklin Gothic Demi"/>
          <w:b/>
          <w:bCs/>
          <w:color w:val="231F20"/>
          <w:spacing w:val="-2"/>
          <w:sz w:val="29"/>
          <w:szCs w:val="29"/>
        </w:rPr>
        <w:t>hereto.</w:t>
      </w:r>
    </w:p>
    <w:sectPr w:rsidR="00335AF5" w:rsidRPr="00143FAD">
      <w:pgSz w:w="11910" w:h="16840"/>
      <w:pgMar w:top="58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Heavy">
    <w:altName w:val="Franklin Gothic Heavy"/>
    <w:panose1 w:val="020B0903020102020204"/>
    <w:charset w:val="00"/>
    <w:family w:val="swiss"/>
    <w:pitch w:val="variable"/>
    <w:sig w:usb0="00000287" w:usb1="00000000" w:usb2="00000000" w:usb3="00000000" w:csb0="0000009F" w:csb1="00000000"/>
  </w:font>
  <w:font w:name="Franklin Gothic Demi">
    <w:altName w:val="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35AF5"/>
    <w:rsid w:val="00143FAD"/>
    <w:rsid w:val="00176854"/>
    <w:rsid w:val="00187924"/>
    <w:rsid w:val="00335AF5"/>
    <w:rsid w:val="004B5166"/>
    <w:rsid w:val="005018E8"/>
    <w:rsid w:val="00662D27"/>
    <w:rsid w:val="00777EB4"/>
    <w:rsid w:val="00B779BC"/>
    <w:rsid w:val="00C67CE7"/>
    <w:rsid w:val="00D9144A"/>
    <w:rsid w:val="00DA102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F938"/>
  <w15:docId w15:val="{0B093855-56AB-410C-9D05-F9D1C20C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ranklin Gothic Book" w:eastAsia="Franklin Gothic Book" w:hAnsi="Franklin Gothic Book" w:cs="Franklin Gothic Book"/>
    </w:rPr>
  </w:style>
  <w:style w:type="paragraph" w:styleId="Heading1">
    <w:name w:val="heading 1"/>
    <w:basedOn w:val="Normal"/>
    <w:uiPriority w:val="9"/>
    <w:qFormat/>
    <w:pPr>
      <w:spacing w:before="62" w:line="348" w:lineRule="exact"/>
      <w:ind w:left="175" w:right="175"/>
      <w:jc w:val="center"/>
      <w:outlineLvl w:val="0"/>
    </w:pPr>
    <w:rPr>
      <w:rFonts w:ascii="Franklin Gothic Heavy" w:eastAsia="Franklin Gothic Heavy" w:hAnsi="Franklin Gothic Heavy" w:cs="Franklin Gothic Heavy"/>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Damian Socha</cp:lastModifiedBy>
  <cp:revision>8</cp:revision>
  <dcterms:created xsi:type="dcterms:W3CDTF">2025-08-01T08:24:00Z</dcterms:created>
  <dcterms:modified xsi:type="dcterms:W3CDTF">2025-08-01T09:05:00Z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2009-03-06T00:00:00Z</vt:filetime>
  </property>
  <property fmtid="{D5CDD505-2E9C-101B-9397-08002B2CF9AE}" pid="3" name="Creator">
    <vt:lpwstr>Adobe InDesign CS3 (5.0.4)</vt:lpwstr>
  </property>
  <property fmtid="{D5CDD505-2E9C-101B-9397-08002B2CF9AE}" pid="4" name="LastSaved">
    <vt:filetime>2025-08-01T00:00:00Z</vt:filetime>
  </property>
  <property fmtid="{D5CDD505-2E9C-101B-9397-08002B2CF9AE}" pid="5" name="Producer">
    <vt:lpwstr>Adobe PDF Library 8.0</vt:lpwstr>
  </property>
</Properties>
</file>