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A0049" w14:textId="6499BF85" w:rsidR="00695CF9" w:rsidRPr="00BB347C" w:rsidRDefault="002A7CC4">
      <w:pPr>
        <w:rPr>
          <w:sz w:val="28"/>
          <w:szCs w:val="28"/>
        </w:rPr>
      </w:pPr>
      <w:r w:rsidRPr="00BB347C">
        <w:rPr>
          <w:sz w:val="28"/>
          <w:szCs w:val="28"/>
        </w:rPr>
        <w:t>Esercizio 2 – OBS</w:t>
      </w:r>
    </w:p>
    <w:p w14:paraId="1F25A14C" w14:textId="79554348" w:rsidR="002A7CC4" w:rsidRPr="00BB347C" w:rsidRDefault="002A7CC4">
      <w:pPr>
        <w:rPr>
          <w:sz w:val="28"/>
          <w:szCs w:val="28"/>
        </w:rPr>
      </w:pPr>
    </w:p>
    <w:p w14:paraId="57031106" w14:textId="22A5D86C" w:rsidR="002A7CC4" w:rsidRPr="00BB347C" w:rsidRDefault="002A7CC4" w:rsidP="00642748">
      <w:pPr>
        <w:jc w:val="both"/>
        <w:rPr>
          <w:sz w:val="28"/>
          <w:szCs w:val="28"/>
        </w:rPr>
      </w:pPr>
      <w:r w:rsidRPr="00BB347C">
        <w:rPr>
          <w:sz w:val="28"/>
          <w:szCs w:val="28"/>
        </w:rPr>
        <w:t>Caso scelto: casa editrice fumettistica</w:t>
      </w:r>
    </w:p>
    <w:p w14:paraId="4F6C69FF" w14:textId="0D2B2F69" w:rsidR="002A7CC4" w:rsidRPr="00BB347C" w:rsidRDefault="002A7CC4" w:rsidP="00642748">
      <w:pPr>
        <w:jc w:val="both"/>
        <w:rPr>
          <w:sz w:val="28"/>
          <w:szCs w:val="28"/>
        </w:rPr>
      </w:pPr>
    </w:p>
    <w:p w14:paraId="370259ED" w14:textId="56084C82" w:rsidR="002A7CC4" w:rsidRPr="00BB347C" w:rsidRDefault="002A7CC4" w:rsidP="00642748">
      <w:pPr>
        <w:jc w:val="both"/>
        <w:rPr>
          <w:sz w:val="28"/>
          <w:szCs w:val="28"/>
        </w:rPr>
      </w:pPr>
      <w:r w:rsidRPr="00BB347C">
        <w:rPr>
          <w:sz w:val="28"/>
          <w:szCs w:val="28"/>
        </w:rPr>
        <w:t xml:space="preserve">La “Vignetta </w:t>
      </w:r>
      <w:proofErr w:type="spellStart"/>
      <w:r w:rsidRPr="00BB347C">
        <w:rPr>
          <w:sz w:val="28"/>
          <w:szCs w:val="28"/>
        </w:rPr>
        <w:t>s.p.a.</w:t>
      </w:r>
      <w:proofErr w:type="spellEnd"/>
      <w:r w:rsidRPr="00BB347C">
        <w:rPr>
          <w:sz w:val="28"/>
          <w:szCs w:val="28"/>
        </w:rPr>
        <w:t>” è una piccola casa editrice affermatasi negli anni per alcune pubblicazioni di nicchia, ma che hanno riscosso un più che discreto successo tra gli appassionati. Visti i risultati hanno deciso di riformare l’assetto interno per uno sviluppo della casa.</w:t>
      </w:r>
    </w:p>
    <w:p w14:paraId="5D547897" w14:textId="64C5B4AF" w:rsidR="009128D8" w:rsidRPr="00BB347C" w:rsidRDefault="00BB347C" w:rsidP="00642748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B189A0" wp14:editId="6075DD07">
            <wp:extent cx="8724900" cy="4508500"/>
            <wp:effectExtent l="0" t="0" r="12700" b="0"/>
            <wp:docPr id="1" name="Diagram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7CDE35B3" w14:textId="1ED18A28" w:rsidR="002A7CC4" w:rsidRPr="00BB347C" w:rsidRDefault="002A7CC4" w:rsidP="00642748">
      <w:pPr>
        <w:jc w:val="both"/>
        <w:rPr>
          <w:sz w:val="28"/>
          <w:szCs w:val="28"/>
        </w:rPr>
      </w:pPr>
      <w:r w:rsidRPr="00BB347C">
        <w:rPr>
          <w:sz w:val="28"/>
          <w:szCs w:val="28"/>
        </w:rPr>
        <w:lastRenderedPageBreak/>
        <w:t xml:space="preserve">Vediamo </w:t>
      </w:r>
      <w:r w:rsidR="009128D8" w:rsidRPr="00BB347C">
        <w:rPr>
          <w:sz w:val="28"/>
          <w:szCs w:val="28"/>
        </w:rPr>
        <w:t>in breve</w:t>
      </w:r>
      <w:r w:rsidRPr="00BB347C">
        <w:rPr>
          <w:sz w:val="28"/>
          <w:szCs w:val="28"/>
        </w:rPr>
        <w:t xml:space="preserve"> </w:t>
      </w:r>
      <w:r w:rsidR="009128D8" w:rsidRPr="00BB347C">
        <w:rPr>
          <w:sz w:val="28"/>
          <w:szCs w:val="28"/>
        </w:rPr>
        <w:t>gli organi della nuova struttura:</w:t>
      </w:r>
    </w:p>
    <w:p w14:paraId="27C9917D" w14:textId="7629445F" w:rsidR="009128D8" w:rsidRPr="00BB347C" w:rsidRDefault="00ED174C" w:rsidP="00642748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 w:rsidRPr="00BB347C">
        <w:rPr>
          <w:sz w:val="28"/>
          <w:szCs w:val="28"/>
        </w:rPr>
        <w:t>PUBLISHER/EDITORE</w:t>
      </w:r>
      <w:r w:rsidR="009128D8" w:rsidRPr="00BB347C">
        <w:rPr>
          <w:sz w:val="28"/>
          <w:szCs w:val="28"/>
        </w:rPr>
        <w:t>: proprietario della casa editrice, finanziatore principale.</w:t>
      </w:r>
    </w:p>
    <w:p w14:paraId="03B9C1A8" w14:textId="77FC0B7B" w:rsidR="009128D8" w:rsidRPr="00BB347C" w:rsidRDefault="009128D8" w:rsidP="00642748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 w:rsidRPr="00BB347C">
        <w:rPr>
          <w:sz w:val="28"/>
          <w:szCs w:val="28"/>
        </w:rPr>
        <w:t>AMM. DELEGATO: manager principale dell’impresa</w:t>
      </w:r>
    </w:p>
    <w:p w14:paraId="1B5162B9" w14:textId="715691AB" w:rsidR="009128D8" w:rsidRPr="00BB347C" w:rsidRDefault="009128D8" w:rsidP="00642748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 w:rsidRPr="00BB347C">
        <w:rPr>
          <w:sz w:val="28"/>
          <w:szCs w:val="28"/>
        </w:rPr>
        <w:t>DIRETTORE EDITORIALE: il responsabile del piano editoriale dell’etichetta. I suoi compiti comprendono la scelta di cosa, come e quando pubblicare, l’apertura di nuovi progetti o la chiusura di progetti esistenti, supervisione dello scouting di nuov</w:t>
      </w:r>
      <w:r w:rsidR="006A1B99" w:rsidRPr="00BB347C">
        <w:rPr>
          <w:sz w:val="28"/>
          <w:szCs w:val="28"/>
        </w:rPr>
        <w:t>i artisti</w:t>
      </w:r>
      <w:r w:rsidRPr="00BB347C">
        <w:rPr>
          <w:sz w:val="28"/>
          <w:szCs w:val="28"/>
        </w:rPr>
        <w:t>.</w:t>
      </w:r>
    </w:p>
    <w:p w14:paraId="42A2D0F5" w14:textId="050E28CC" w:rsidR="009128D8" w:rsidRPr="00BB347C" w:rsidRDefault="009128D8" w:rsidP="00642748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 w:rsidRPr="00BB347C">
        <w:rPr>
          <w:sz w:val="28"/>
          <w:szCs w:val="28"/>
        </w:rPr>
        <w:t xml:space="preserve">EDITOR: lavorano a stretto contatto con gli </w:t>
      </w:r>
      <w:r w:rsidR="008F7265">
        <w:rPr>
          <w:sz w:val="28"/>
          <w:szCs w:val="28"/>
        </w:rPr>
        <w:t>ARTISTI</w:t>
      </w:r>
      <w:r w:rsidRPr="00BB347C">
        <w:rPr>
          <w:sz w:val="28"/>
          <w:szCs w:val="28"/>
        </w:rPr>
        <w:t>, fungono da supervisori alle loro produzioni valutandone i manoscritti e indirizzandoli verso il piano editoriale.</w:t>
      </w:r>
    </w:p>
    <w:p w14:paraId="0B57F9DF" w14:textId="77777777" w:rsidR="00ED174C" w:rsidRPr="00BB347C" w:rsidRDefault="006A1B99" w:rsidP="00642748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 w:rsidRPr="00BB347C">
        <w:rPr>
          <w:sz w:val="28"/>
          <w:szCs w:val="28"/>
        </w:rPr>
        <w:t>ARTISTI: sono coloro che danno vita e contenuto alle opere.</w:t>
      </w:r>
      <w:r w:rsidR="00ED174C" w:rsidRPr="00BB347C">
        <w:rPr>
          <w:sz w:val="28"/>
          <w:szCs w:val="28"/>
        </w:rPr>
        <w:t xml:space="preserve"> </w:t>
      </w:r>
    </w:p>
    <w:p w14:paraId="6233A7FE" w14:textId="614AA986" w:rsidR="00ED174C" w:rsidRPr="00BB347C" w:rsidRDefault="00ED174C" w:rsidP="00642748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B347C">
        <w:rPr>
          <w:sz w:val="28"/>
          <w:szCs w:val="28"/>
        </w:rPr>
        <w:t>D</w:t>
      </w:r>
      <w:r w:rsidRPr="00BB347C">
        <w:rPr>
          <w:sz w:val="28"/>
          <w:szCs w:val="28"/>
        </w:rPr>
        <w:t>isegnatori</w:t>
      </w:r>
    </w:p>
    <w:p w14:paraId="6BD23F9B" w14:textId="6D20133F" w:rsidR="006A1B99" w:rsidRPr="00BB347C" w:rsidRDefault="00ED174C" w:rsidP="00642748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B347C">
        <w:rPr>
          <w:sz w:val="28"/>
          <w:szCs w:val="28"/>
        </w:rPr>
        <w:t>A</w:t>
      </w:r>
      <w:r w:rsidRPr="00BB347C">
        <w:rPr>
          <w:sz w:val="28"/>
          <w:szCs w:val="28"/>
        </w:rPr>
        <w:t>utori</w:t>
      </w:r>
    </w:p>
    <w:p w14:paraId="2C19D9DE" w14:textId="1CB8B47F" w:rsidR="00ED174C" w:rsidRPr="00BB347C" w:rsidRDefault="00ED174C" w:rsidP="00642748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B347C">
        <w:rPr>
          <w:sz w:val="28"/>
          <w:szCs w:val="28"/>
        </w:rPr>
        <w:t>Scrittori</w:t>
      </w:r>
    </w:p>
    <w:p w14:paraId="5DCB6650" w14:textId="7EF75649" w:rsidR="00ED174C" w:rsidRPr="00BB347C" w:rsidRDefault="006A1B99" w:rsidP="00642748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 w:rsidRPr="00BB347C">
        <w:rPr>
          <w:sz w:val="28"/>
          <w:szCs w:val="28"/>
        </w:rPr>
        <w:t>PRODUZIONE: è la parte dell’azienda che trasforma i manoscritti in volumi fisici.</w:t>
      </w:r>
      <w:r w:rsidR="00ED174C" w:rsidRPr="00BB347C">
        <w:rPr>
          <w:sz w:val="28"/>
          <w:szCs w:val="28"/>
        </w:rPr>
        <w:t xml:space="preserve"> S</w:t>
      </w:r>
      <w:r w:rsidR="00ED174C" w:rsidRPr="00BB347C">
        <w:rPr>
          <w:sz w:val="28"/>
          <w:szCs w:val="28"/>
        </w:rPr>
        <w:t>ono coloro che mettono su carta le opere</w:t>
      </w:r>
      <w:r w:rsidR="00ED174C" w:rsidRPr="00BB347C">
        <w:rPr>
          <w:sz w:val="28"/>
          <w:szCs w:val="28"/>
        </w:rPr>
        <w:t xml:space="preserve"> e si assicurano che la qualità delle stampe sia adatta alle richieste del pubblico.</w:t>
      </w:r>
    </w:p>
    <w:p w14:paraId="63AB6405" w14:textId="77BF0871" w:rsidR="00ED174C" w:rsidRPr="00BB347C" w:rsidRDefault="006A1B99" w:rsidP="00642748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B347C">
        <w:rPr>
          <w:sz w:val="28"/>
          <w:szCs w:val="28"/>
        </w:rPr>
        <w:t>Correttori di bozze</w:t>
      </w:r>
    </w:p>
    <w:p w14:paraId="76B3DFDE" w14:textId="47919E42" w:rsidR="00ED174C" w:rsidRPr="00BB347C" w:rsidRDefault="00ED174C" w:rsidP="00642748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B347C">
        <w:rPr>
          <w:sz w:val="28"/>
          <w:szCs w:val="28"/>
        </w:rPr>
        <w:t>Grafici</w:t>
      </w:r>
    </w:p>
    <w:p w14:paraId="387119C7" w14:textId="6BFB376D" w:rsidR="00ED174C" w:rsidRPr="00BB347C" w:rsidRDefault="00ED174C" w:rsidP="00642748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B347C">
        <w:rPr>
          <w:sz w:val="28"/>
          <w:szCs w:val="28"/>
        </w:rPr>
        <w:t>Illustratori</w:t>
      </w:r>
    </w:p>
    <w:p w14:paraId="3029955B" w14:textId="11C347E2" w:rsidR="00ED174C" w:rsidRPr="00BB347C" w:rsidRDefault="00ED174C" w:rsidP="00642748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B347C">
        <w:rPr>
          <w:sz w:val="28"/>
          <w:szCs w:val="28"/>
        </w:rPr>
        <w:t>T</w:t>
      </w:r>
      <w:r w:rsidR="006A1B99" w:rsidRPr="00BB347C">
        <w:rPr>
          <w:sz w:val="28"/>
          <w:szCs w:val="28"/>
        </w:rPr>
        <w:t>ipografi</w:t>
      </w:r>
    </w:p>
    <w:p w14:paraId="3902F386" w14:textId="18B29A7B" w:rsidR="00ED174C" w:rsidRPr="00BB347C" w:rsidRDefault="00ED174C" w:rsidP="00642748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B347C">
        <w:rPr>
          <w:sz w:val="28"/>
          <w:szCs w:val="28"/>
        </w:rPr>
        <w:t>R</w:t>
      </w:r>
      <w:r w:rsidR="006A1B99" w:rsidRPr="00BB347C">
        <w:rPr>
          <w:sz w:val="28"/>
          <w:szCs w:val="28"/>
        </w:rPr>
        <w:t>ilegatori</w:t>
      </w:r>
    </w:p>
    <w:p w14:paraId="5D18F766" w14:textId="4866FA4B" w:rsidR="006A1B99" w:rsidRPr="00BB347C" w:rsidRDefault="00ED174C" w:rsidP="00642748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B347C">
        <w:rPr>
          <w:sz w:val="28"/>
          <w:szCs w:val="28"/>
        </w:rPr>
        <w:t xml:space="preserve">impaginatori </w:t>
      </w:r>
    </w:p>
    <w:p w14:paraId="50717764" w14:textId="49AC5B71" w:rsidR="009128D8" w:rsidRPr="00BB347C" w:rsidRDefault="006A1B99" w:rsidP="00642748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 w:rsidRPr="00BB347C">
        <w:rPr>
          <w:sz w:val="28"/>
          <w:szCs w:val="28"/>
        </w:rPr>
        <w:t xml:space="preserve">UFFICIO LEGALE: si occupano della realizzazione dei contratti con le altre figure dell’azienda, in particolare con gli </w:t>
      </w:r>
      <w:r w:rsidR="008F7265" w:rsidRPr="00BB347C">
        <w:rPr>
          <w:sz w:val="28"/>
          <w:szCs w:val="28"/>
        </w:rPr>
        <w:t>ARTISTI</w:t>
      </w:r>
      <w:r w:rsidRPr="00BB347C">
        <w:rPr>
          <w:sz w:val="28"/>
          <w:szCs w:val="28"/>
        </w:rPr>
        <w:t>. Diritti d’autore, d’immagine, SIAE, di pubblicazione all’estero, collaborazioni con altre etichette sono il loro campo. Lavorano a stretto contatto con l’</w:t>
      </w:r>
      <w:r w:rsidR="008F7265" w:rsidRPr="00BB347C">
        <w:rPr>
          <w:sz w:val="28"/>
          <w:szCs w:val="28"/>
        </w:rPr>
        <w:t xml:space="preserve">UFFICIO COMMERCIALE </w:t>
      </w:r>
      <w:r w:rsidRPr="00BB347C">
        <w:rPr>
          <w:sz w:val="28"/>
          <w:szCs w:val="28"/>
        </w:rPr>
        <w:t>per i piani di distribuzione.</w:t>
      </w:r>
    </w:p>
    <w:p w14:paraId="495050C7" w14:textId="04697F99" w:rsidR="006A1B99" w:rsidRPr="00BB347C" w:rsidRDefault="006A1B99" w:rsidP="00642748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 w:rsidRPr="00BB347C">
        <w:rPr>
          <w:sz w:val="28"/>
          <w:szCs w:val="28"/>
        </w:rPr>
        <w:t>UFF. COMMERCIALE: si occupano della distribuzione dei prodotti dal magazzino allo scaffale, degli accordi con i grandi rivenditori online e fisici.</w:t>
      </w:r>
      <w:r w:rsidR="007A5BA2">
        <w:rPr>
          <w:sz w:val="28"/>
          <w:szCs w:val="28"/>
        </w:rPr>
        <w:t xml:space="preserve"> Sono i responsabili diretti delle vendite delle opere.</w:t>
      </w:r>
    </w:p>
    <w:p w14:paraId="32FC3D95" w14:textId="4CD5F419" w:rsidR="006A1B99" w:rsidRPr="00BB347C" w:rsidRDefault="006A1B99" w:rsidP="00642748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 w:rsidRPr="00BB347C">
        <w:rPr>
          <w:sz w:val="28"/>
          <w:szCs w:val="28"/>
        </w:rPr>
        <w:t>UFF. COMUNICAZIONE E MARKETING: sono i responsabili</w:t>
      </w:r>
      <w:r w:rsidR="00ED174C" w:rsidRPr="00BB347C">
        <w:rPr>
          <w:sz w:val="28"/>
          <w:szCs w:val="28"/>
        </w:rPr>
        <w:t xml:space="preserve"> dell’immagine e della conoscibilità</w:t>
      </w:r>
      <w:r w:rsidR="00BB347C" w:rsidRPr="00BB347C">
        <w:rPr>
          <w:sz w:val="28"/>
          <w:szCs w:val="28"/>
        </w:rPr>
        <w:t xml:space="preserve"> della casa editrice,</w:t>
      </w:r>
      <w:r w:rsidR="00ED174C" w:rsidRPr="00BB347C">
        <w:rPr>
          <w:sz w:val="28"/>
          <w:szCs w:val="28"/>
        </w:rPr>
        <w:t xml:space="preserve"> delle opere e degli artisti. Canali social, librerie, eventi e fiere sono i principali mezzi per rendere nota un’opera. Dal loro lavoro dipendono per buona parte le vendite delle opere</w:t>
      </w:r>
      <w:r w:rsidR="00BB347C" w:rsidRPr="00BB347C">
        <w:rPr>
          <w:sz w:val="28"/>
          <w:szCs w:val="28"/>
        </w:rPr>
        <w:t xml:space="preserve"> e la fama dell’etichetta.</w:t>
      </w:r>
    </w:p>
    <w:p w14:paraId="7050057C" w14:textId="3247702C" w:rsidR="00ED174C" w:rsidRPr="00BB347C" w:rsidRDefault="00ED174C" w:rsidP="00642748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 w:rsidRPr="00BB347C">
        <w:rPr>
          <w:sz w:val="28"/>
          <w:szCs w:val="28"/>
        </w:rPr>
        <w:lastRenderedPageBreak/>
        <w:t>UFF. DATA: un gruppo di specialisti che hanno il compito di raccogliere dati, analizzarli e fornirli agli altri reparti</w:t>
      </w:r>
      <w:r w:rsidR="00BB347C" w:rsidRPr="00BB347C">
        <w:rPr>
          <w:sz w:val="28"/>
          <w:szCs w:val="28"/>
        </w:rPr>
        <w:t xml:space="preserve"> per poter prendere le giuste decisioni sia in fase di realizzazione delle opere, sia per la loro pubblicazione, distribuzione e sviluppi futuri.</w:t>
      </w:r>
    </w:p>
    <w:p w14:paraId="275C8532" w14:textId="77777777" w:rsidR="004005E0" w:rsidRDefault="00BB347C" w:rsidP="00642748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B347C">
        <w:rPr>
          <w:sz w:val="28"/>
          <w:szCs w:val="28"/>
        </w:rPr>
        <w:t>DATA</w:t>
      </w:r>
      <w:r w:rsidR="001861D9">
        <w:rPr>
          <w:sz w:val="28"/>
          <w:szCs w:val="28"/>
        </w:rPr>
        <w:t xml:space="preserve"> ENGINEER</w:t>
      </w:r>
      <w:r w:rsidR="007A5BA2">
        <w:rPr>
          <w:sz w:val="28"/>
          <w:szCs w:val="28"/>
        </w:rPr>
        <w:t>: si occupano di tenere traccia dei tempi e costi di produzione e realizzazione delle opere</w:t>
      </w:r>
    </w:p>
    <w:p w14:paraId="3E752261" w14:textId="5F9662E3" w:rsidR="007A5BA2" w:rsidRDefault="004005E0" w:rsidP="00642748">
      <w:pPr>
        <w:pStyle w:val="Paragrafoelenco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 dati raccolti sono necessari soprattutto al DIRETTORE EDITORIALE, all’UFF. COMMERCIALE e all’UFF. COMUNICAZIONE E MARKETING. Servono ad avere una tempistica della realizzazione del piano editoriale, così da poter ben definire i piani di approvvigionamento delle materie prime, di distribuzione delle opere finite, di campagne commerciali, ecc.</w:t>
      </w:r>
    </w:p>
    <w:p w14:paraId="61393B2F" w14:textId="6C3C1FA8" w:rsidR="007A5BA2" w:rsidRDefault="004005E0" w:rsidP="00642748">
      <w:pPr>
        <w:pStyle w:val="Paragrafoelenco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Collaborando con gli EDITOR monitorano il processo di creazione degli ARTISTI, in modo da prevedere il tempo di completamento delle opere</w:t>
      </w:r>
      <w:r w:rsidR="00642748">
        <w:rPr>
          <w:sz w:val="28"/>
          <w:szCs w:val="28"/>
        </w:rPr>
        <w:t>.</w:t>
      </w:r>
    </w:p>
    <w:p w14:paraId="08824F63" w14:textId="59976930" w:rsidR="004005E0" w:rsidRPr="007A5BA2" w:rsidRDefault="004005E0" w:rsidP="00642748">
      <w:pPr>
        <w:pStyle w:val="Paragrafoelenco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 l’area PRODUZIONE procedono al calcolo del tempo e dei costi di realizzazione della stampa</w:t>
      </w:r>
      <w:r w:rsidR="00642748">
        <w:rPr>
          <w:sz w:val="28"/>
          <w:szCs w:val="28"/>
        </w:rPr>
        <w:t>.</w:t>
      </w:r>
    </w:p>
    <w:p w14:paraId="5B493688" w14:textId="5B8D4983" w:rsidR="00BB347C" w:rsidRDefault="00BB347C" w:rsidP="00642748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B347C">
        <w:rPr>
          <w:sz w:val="28"/>
          <w:szCs w:val="28"/>
        </w:rPr>
        <w:t>DATA</w:t>
      </w:r>
      <w:r w:rsidR="001861D9">
        <w:rPr>
          <w:sz w:val="28"/>
          <w:szCs w:val="28"/>
        </w:rPr>
        <w:t xml:space="preserve"> ANALYST</w:t>
      </w:r>
      <w:r w:rsidR="00642748">
        <w:rPr>
          <w:sz w:val="28"/>
          <w:szCs w:val="28"/>
        </w:rPr>
        <w:t>: monitoraggio dei dati di vendita ed analisi dei risultati dei piani editoriali in corso e futuri</w:t>
      </w:r>
    </w:p>
    <w:p w14:paraId="564A127C" w14:textId="27DB8C66" w:rsidR="00642748" w:rsidRDefault="00642748" w:rsidP="00642748">
      <w:pPr>
        <w:pStyle w:val="Paragrafoelenco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Tramite i dati sulle vendite è possibile indagare quali opere riscuotono maggiore successo, quali sono i canali di distribuzione migliori, le migliori finestre di lancio di nuove </w:t>
      </w:r>
      <w:proofErr w:type="gramStart"/>
      <w:r>
        <w:rPr>
          <w:sz w:val="28"/>
          <w:szCs w:val="28"/>
        </w:rPr>
        <w:t>opere,…</w:t>
      </w:r>
      <w:proofErr w:type="gramEnd"/>
      <w:r>
        <w:rPr>
          <w:sz w:val="28"/>
          <w:szCs w:val="28"/>
        </w:rPr>
        <w:t xml:space="preserve"> Tutte azioni che servono ad ottimizzare il piano editoriale e di distribuzione.</w:t>
      </w:r>
    </w:p>
    <w:p w14:paraId="001C195B" w14:textId="0968622E" w:rsidR="00642748" w:rsidRPr="00BB347C" w:rsidRDefault="00642748" w:rsidP="00642748">
      <w:pPr>
        <w:pStyle w:val="Paragrafoelenco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Monitorando i quantitativi venduti è possibile regolare i cicli produttivi in modo da ridurre sprechi ed eccedenze di magazzino. Essendo la carta un materiale facilmente deperibile, questo è un passaggio molto importante per l’economia dell’azienda.</w:t>
      </w:r>
    </w:p>
    <w:p w14:paraId="0D40BAEF" w14:textId="44810343" w:rsidR="00BB347C" w:rsidRDefault="00BB347C" w:rsidP="00642748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B347C">
        <w:rPr>
          <w:sz w:val="28"/>
          <w:szCs w:val="28"/>
        </w:rPr>
        <w:t>DATA</w:t>
      </w:r>
      <w:r w:rsidR="001861D9">
        <w:rPr>
          <w:sz w:val="28"/>
          <w:szCs w:val="28"/>
        </w:rPr>
        <w:t xml:space="preserve"> SCIENTIST</w:t>
      </w:r>
      <w:r w:rsidR="00642748">
        <w:rPr>
          <w:sz w:val="28"/>
          <w:szCs w:val="28"/>
        </w:rPr>
        <w:t>: gli sviluppi dei piani editoriali dipendono dalle loro analisi, fatte a stretto contatto con il DIRETTORE EDITORIALE</w:t>
      </w:r>
      <w:r w:rsidR="00A26501">
        <w:rPr>
          <w:sz w:val="28"/>
          <w:szCs w:val="28"/>
        </w:rPr>
        <w:t xml:space="preserve">. I vari media, in particolare i canali social, vanno monitorati per l’analisi </w:t>
      </w:r>
      <w:proofErr w:type="gramStart"/>
      <w:r w:rsidR="00A26501">
        <w:rPr>
          <w:sz w:val="28"/>
          <w:szCs w:val="28"/>
        </w:rPr>
        <w:t>dei trend futuri</w:t>
      </w:r>
      <w:proofErr w:type="gramEnd"/>
      <w:r w:rsidR="00A26501">
        <w:rPr>
          <w:sz w:val="28"/>
          <w:szCs w:val="28"/>
        </w:rPr>
        <w:t xml:space="preserve"> e dei gusti dei lettori acquisiti e potenziali.</w:t>
      </w:r>
    </w:p>
    <w:p w14:paraId="41887A27" w14:textId="3AD1A721" w:rsidR="00A26501" w:rsidRDefault="00A26501" w:rsidP="00A26501">
      <w:pPr>
        <w:pStyle w:val="Paragrafoelenco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Sapere quali film o serie tv sono in arrivo potrebbe aiutare a prevedere </w:t>
      </w:r>
      <w:proofErr w:type="gramStart"/>
      <w:r>
        <w:rPr>
          <w:sz w:val="28"/>
          <w:szCs w:val="28"/>
        </w:rPr>
        <w:t>trend</w:t>
      </w:r>
      <w:proofErr w:type="gramEnd"/>
      <w:r>
        <w:rPr>
          <w:sz w:val="28"/>
          <w:szCs w:val="28"/>
        </w:rPr>
        <w:t xml:space="preserve"> del futuro prossimo, regolando nuove uscite, riedizioni e/o </w:t>
      </w:r>
      <w:proofErr w:type="spellStart"/>
      <w:r>
        <w:rPr>
          <w:sz w:val="28"/>
          <w:szCs w:val="28"/>
        </w:rPr>
        <w:t>restyle</w:t>
      </w:r>
      <w:proofErr w:type="spellEnd"/>
      <w:r>
        <w:rPr>
          <w:sz w:val="28"/>
          <w:szCs w:val="28"/>
        </w:rPr>
        <w:t xml:space="preserve"> di vecchie opere, acquisendo nuovi artisti “di moda”.</w:t>
      </w:r>
    </w:p>
    <w:p w14:paraId="1805733C" w14:textId="51122978" w:rsidR="00A26501" w:rsidRDefault="00A26501" w:rsidP="00A26501">
      <w:pPr>
        <w:pStyle w:val="Paragrafoelenco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Conoscere e tentare di anticipare la concorrenza su particolari linee editoriali.</w:t>
      </w:r>
    </w:p>
    <w:p w14:paraId="40CDB3FD" w14:textId="624948A3" w:rsidR="00A26501" w:rsidRPr="00A26501" w:rsidRDefault="00A26501" w:rsidP="00A26501">
      <w:pPr>
        <w:pStyle w:val="Paragrafoelenco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Osservare </w:t>
      </w:r>
      <w:proofErr w:type="gramStart"/>
      <w:r>
        <w:rPr>
          <w:sz w:val="28"/>
          <w:szCs w:val="28"/>
        </w:rPr>
        <w:t>i trend</w:t>
      </w:r>
      <w:proofErr w:type="gramEnd"/>
      <w:r>
        <w:rPr>
          <w:sz w:val="28"/>
          <w:szCs w:val="28"/>
        </w:rPr>
        <w:t xml:space="preserve"> dall’estero che potrebbero arrivare nel mercato locale.</w:t>
      </w:r>
    </w:p>
    <w:sectPr w:rsidR="00A26501" w:rsidRPr="00A26501" w:rsidSect="00BB347C">
      <w:pgSz w:w="16838" w:h="11906" w:orient="landscape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04DAE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539932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C4"/>
    <w:rsid w:val="001861D9"/>
    <w:rsid w:val="002A7CC4"/>
    <w:rsid w:val="004005E0"/>
    <w:rsid w:val="00476ADA"/>
    <w:rsid w:val="00642748"/>
    <w:rsid w:val="00663D72"/>
    <w:rsid w:val="00695CF9"/>
    <w:rsid w:val="006A1B99"/>
    <w:rsid w:val="007A5BA2"/>
    <w:rsid w:val="00841379"/>
    <w:rsid w:val="008F7265"/>
    <w:rsid w:val="009128D8"/>
    <w:rsid w:val="00A26501"/>
    <w:rsid w:val="00A43F6B"/>
    <w:rsid w:val="00AB31BF"/>
    <w:rsid w:val="00BB347C"/>
    <w:rsid w:val="00D4516C"/>
    <w:rsid w:val="00ED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D3F9C"/>
  <w15:chartTrackingRefBased/>
  <w15:docId w15:val="{1CB89E93-9512-4A49-A1C6-984A8F6E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12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5C4EA7-919C-E844-A475-978D1490D039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55858CF3-55EC-3C4F-A364-CFF39C1A562D}">
      <dgm:prSet/>
      <dgm:spPr/>
      <dgm:t>
        <a:bodyPr/>
        <a:lstStyle/>
        <a:p>
          <a:r>
            <a:rPr lang="it-IT"/>
            <a:t>PUBLISHER</a:t>
          </a:r>
        </a:p>
      </dgm:t>
    </dgm:pt>
    <dgm:pt modelId="{B51BD28E-C733-A740-B413-3F2935D8B16B}" type="parTrans" cxnId="{F10E6E80-CF3E-7244-863C-FFAACFFB053B}">
      <dgm:prSet/>
      <dgm:spPr/>
      <dgm:t>
        <a:bodyPr/>
        <a:lstStyle/>
        <a:p>
          <a:endParaRPr lang="it-IT"/>
        </a:p>
      </dgm:t>
    </dgm:pt>
    <dgm:pt modelId="{48DAC5E3-91C5-DE48-86AF-493CFD73E3A7}" type="sibTrans" cxnId="{F10E6E80-CF3E-7244-863C-FFAACFFB053B}">
      <dgm:prSet/>
      <dgm:spPr/>
      <dgm:t>
        <a:bodyPr/>
        <a:lstStyle/>
        <a:p>
          <a:endParaRPr lang="it-IT"/>
        </a:p>
      </dgm:t>
    </dgm:pt>
    <dgm:pt modelId="{BF8549EA-2317-6B43-BF48-1D0E7E21BB1E}">
      <dgm:prSet/>
      <dgm:spPr/>
      <dgm:t>
        <a:bodyPr/>
        <a:lstStyle/>
        <a:p>
          <a:r>
            <a:rPr lang="it-IT"/>
            <a:t>AMM. DELEGATO</a:t>
          </a:r>
        </a:p>
      </dgm:t>
    </dgm:pt>
    <dgm:pt modelId="{218057FB-C8DA-A641-8D86-14B1C184DA1F}" type="parTrans" cxnId="{BDD5872A-3F41-DF43-9B73-128FF6F7C867}">
      <dgm:prSet/>
      <dgm:spPr/>
      <dgm:t>
        <a:bodyPr/>
        <a:lstStyle/>
        <a:p>
          <a:endParaRPr lang="it-IT"/>
        </a:p>
      </dgm:t>
    </dgm:pt>
    <dgm:pt modelId="{31B33AD4-FA94-E347-91A0-AEE1522AD5CF}" type="sibTrans" cxnId="{BDD5872A-3F41-DF43-9B73-128FF6F7C867}">
      <dgm:prSet/>
      <dgm:spPr/>
      <dgm:t>
        <a:bodyPr/>
        <a:lstStyle/>
        <a:p>
          <a:endParaRPr lang="it-IT"/>
        </a:p>
      </dgm:t>
    </dgm:pt>
    <dgm:pt modelId="{EBE83B87-2FB6-194C-885B-572F12D1562E}">
      <dgm:prSet/>
      <dgm:spPr/>
      <dgm:t>
        <a:bodyPr/>
        <a:lstStyle/>
        <a:p>
          <a:r>
            <a:rPr lang="it-IT"/>
            <a:t>DIRETTORE EDITORIALE</a:t>
          </a:r>
        </a:p>
      </dgm:t>
    </dgm:pt>
    <dgm:pt modelId="{4C2EC1CB-00D5-CB41-9112-D292A0F7C1B3}" type="parTrans" cxnId="{575FA74A-88C4-534A-A5BB-79E926D98FC2}">
      <dgm:prSet/>
      <dgm:spPr/>
      <dgm:t>
        <a:bodyPr/>
        <a:lstStyle/>
        <a:p>
          <a:endParaRPr lang="it-IT"/>
        </a:p>
      </dgm:t>
    </dgm:pt>
    <dgm:pt modelId="{62AE52D9-2B13-3749-9318-0B339F520041}" type="sibTrans" cxnId="{575FA74A-88C4-534A-A5BB-79E926D98FC2}">
      <dgm:prSet/>
      <dgm:spPr/>
      <dgm:t>
        <a:bodyPr/>
        <a:lstStyle/>
        <a:p>
          <a:endParaRPr lang="it-IT"/>
        </a:p>
      </dgm:t>
    </dgm:pt>
    <dgm:pt modelId="{53580363-3895-9041-8A2C-CBDDFED213CE}">
      <dgm:prSet/>
      <dgm:spPr/>
      <dgm:t>
        <a:bodyPr/>
        <a:lstStyle/>
        <a:p>
          <a:r>
            <a:rPr lang="it-IT"/>
            <a:t>EDITOR</a:t>
          </a:r>
        </a:p>
      </dgm:t>
    </dgm:pt>
    <dgm:pt modelId="{6F9A5DC0-C176-7A41-BF02-A716FBA51C6E}" type="parTrans" cxnId="{D7E679BC-F11E-7B45-86F5-FAF6A8067673}">
      <dgm:prSet/>
      <dgm:spPr/>
      <dgm:t>
        <a:bodyPr/>
        <a:lstStyle/>
        <a:p>
          <a:endParaRPr lang="it-IT"/>
        </a:p>
      </dgm:t>
    </dgm:pt>
    <dgm:pt modelId="{1EED257A-33B5-BD40-ACC5-C6EAEF2E419A}" type="sibTrans" cxnId="{D7E679BC-F11E-7B45-86F5-FAF6A8067673}">
      <dgm:prSet/>
      <dgm:spPr/>
      <dgm:t>
        <a:bodyPr/>
        <a:lstStyle/>
        <a:p>
          <a:endParaRPr lang="it-IT"/>
        </a:p>
      </dgm:t>
    </dgm:pt>
    <dgm:pt modelId="{EEA780F3-EF7B-C24B-AADD-7D48859B4651}">
      <dgm:prSet/>
      <dgm:spPr/>
      <dgm:t>
        <a:bodyPr/>
        <a:lstStyle/>
        <a:p>
          <a:r>
            <a:rPr lang="it-IT"/>
            <a:t>PRODUZIONE</a:t>
          </a:r>
        </a:p>
      </dgm:t>
    </dgm:pt>
    <dgm:pt modelId="{952907D8-A69B-9C43-8D76-ECF016E433C8}" type="parTrans" cxnId="{1F5BCCF9-B892-3147-A856-64E868A19F9F}">
      <dgm:prSet/>
      <dgm:spPr/>
      <dgm:t>
        <a:bodyPr/>
        <a:lstStyle/>
        <a:p>
          <a:endParaRPr lang="it-IT"/>
        </a:p>
      </dgm:t>
    </dgm:pt>
    <dgm:pt modelId="{88F0605E-3143-5045-AAAA-5B1231A22086}" type="sibTrans" cxnId="{1F5BCCF9-B892-3147-A856-64E868A19F9F}">
      <dgm:prSet/>
      <dgm:spPr/>
      <dgm:t>
        <a:bodyPr/>
        <a:lstStyle/>
        <a:p>
          <a:endParaRPr lang="it-IT"/>
        </a:p>
      </dgm:t>
    </dgm:pt>
    <dgm:pt modelId="{48B50CD8-6132-5144-AFF7-4B6E7E8F6ADE}">
      <dgm:prSet/>
      <dgm:spPr/>
      <dgm:t>
        <a:bodyPr/>
        <a:lstStyle/>
        <a:p>
          <a:r>
            <a:rPr lang="it-IT"/>
            <a:t>UFF. LEGALE</a:t>
          </a:r>
        </a:p>
      </dgm:t>
    </dgm:pt>
    <dgm:pt modelId="{B8136A3A-12A1-4543-8F43-5DFD57B41055}" type="parTrans" cxnId="{1C296B67-8AF2-0F43-9AD6-A3AACC5B08CB}">
      <dgm:prSet/>
      <dgm:spPr/>
      <dgm:t>
        <a:bodyPr/>
        <a:lstStyle/>
        <a:p>
          <a:endParaRPr lang="it-IT"/>
        </a:p>
      </dgm:t>
    </dgm:pt>
    <dgm:pt modelId="{F3C32F53-44C2-494D-BE3D-5953570C3C08}" type="sibTrans" cxnId="{1C296B67-8AF2-0F43-9AD6-A3AACC5B08CB}">
      <dgm:prSet/>
      <dgm:spPr/>
      <dgm:t>
        <a:bodyPr/>
        <a:lstStyle/>
        <a:p>
          <a:endParaRPr lang="it-IT"/>
        </a:p>
      </dgm:t>
    </dgm:pt>
    <dgm:pt modelId="{62869FA4-5EB9-D045-BF7A-94222E7348DA}">
      <dgm:prSet/>
      <dgm:spPr/>
      <dgm:t>
        <a:bodyPr/>
        <a:lstStyle/>
        <a:p>
          <a:r>
            <a:rPr lang="it-IT"/>
            <a:t>UFF. COMMERCIALE</a:t>
          </a:r>
        </a:p>
      </dgm:t>
    </dgm:pt>
    <dgm:pt modelId="{4C8E7CF3-377A-9048-A413-33C8CA1453CA}" type="parTrans" cxnId="{D9D0155C-A77A-384B-BAD5-12C166716D81}">
      <dgm:prSet/>
      <dgm:spPr/>
      <dgm:t>
        <a:bodyPr/>
        <a:lstStyle/>
        <a:p>
          <a:endParaRPr lang="it-IT"/>
        </a:p>
      </dgm:t>
    </dgm:pt>
    <dgm:pt modelId="{166D7B79-2A19-DD41-9B17-83C26ED56E6A}" type="sibTrans" cxnId="{D9D0155C-A77A-384B-BAD5-12C166716D81}">
      <dgm:prSet/>
      <dgm:spPr/>
      <dgm:t>
        <a:bodyPr/>
        <a:lstStyle/>
        <a:p>
          <a:endParaRPr lang="it-IT"/>
        </a:p>
      </dgm:t>
    </dgm:pt>
    <dgm:pt modelId="{E85B5C7D-3561-B140-9362-4439829CB23E}">
      <dgm:prSet/>
      <dgm:spPr/>
      <dgm:t>
        <a:bodyPr/>
        <a:lstStyle/>
        <a:p>
          <a:r>
            <a:rPr lang="it-IT"/>
            <a:t>UFF. COMUNICAZIONE E MARKETING</a:t>
          </a:r>
        </a:p>
      </dgm:t>
    </dgm:pt>
    <dgm:pt modelId="{236504FE-801D-2D46-9D37-F8EF3CC759F7}" type="parTrans" cxnId="{311B119D-35C1-B24C-8368-DDE8E24B0AB0}">
      <dgm:prSet/>
      <dgm:spPr/>
      <dgm:t>
        <a:bodyPr/>
        <a:lstStyle/>
        <a:p>
          <a:endParaRPr lang="it-IT"/>
        </a:p>
      </dgm:t>
    </dgm:pt>
    <dgm:pt modelId="{BFBB55F7-F71E-EA45-BEC9-26BB3CF65866}" type="sibTrans" cxnId="{311B119D-35C1-B24C-8368-DDE8E24B0AB0}">
      <dgm:prSet/>
      <dgm:spPr/>
      <dgm:t>
        <a:bodyPr/>
        <a:lstStyle/>
        <a:p>
          <a:endParaRPr lang="it-IT"/>
        </a:p>
      </dgm:t>
    </dgm:pt>
    <dgm:pt modelId="{E6A8CF31-6DE9-FD46-91B2-DCE7F7662B2E}">
      <dgm:prSet/>
      <dgm:spPr/>
      <dgm:t>
        <a:bodyPr/>
        <a:lstStyle/>
        <a:p>
          <a:r>
            <a:rPr lang="it-IT"/>
            <a:t>UFF. DATA</a:t>
          </a:r>
        </a:p>
      </dgm:t>
    </dgm:pt>
    <dgm:pt modelId="{316C9C4E-BEC6-474B-B4D9-2D0EAA609E98}" type="parTrans" cxnId="{CDD82894-7123-1241-99D8-D171470254FD}">
      <dgm:prSet/>
      <dgm:spPr/>
      <dgm:t>
        <a:bodyPr/>
        <a:lstStyle/>
        <a:p>
          <a:endParaRPr lang="it-IT"/>
        </a:p>
      </dgm:t>
    </dgm:pt>
    <dgm:pt modelId="{B751E01F-A85C-6844-93D6-47C71D96B90E}" type="sibTrans" cxnId="{CDD82894-7123-1241-99D8-D171470254FD}">
      <dgm:prSet/>
      <dgm:spPr/>
      <dgm:t>
        <a:bodyPr/>
        <a:lstStyle/>
        <a:p>
          <a:endParaRPr lang="it-IT"/>
        </a:p>
      </dgm:t>
    </dgm:pt>
    <dgm:pt modelId="{3142099E-B468-5342-A0A1-9447A05B087A}">
      <dgm:prSet/>
      <dgm:spPr/>
      <dgm:t>
        <a:bodyPr/>
        <a:lstStyle/>
        <a:p>
          <a:r>
            <a:rPr lang="it-IT"/>
            <a:t>ARTISTI</a:t>
          </a:r>
        </a:p>
      </dgm:t>
    </dgm:pt>
    <dgm:pt modelId="{C56979FD-017C-8B47-BC0E-D375D5005652}" type="parTrans" cxnId="{643F3089-21FA-9848-BD61-7A181B2CF4B4}">
      <dgm:prSet/>
      <dgm:spPr/>
      <dgm:t>
        <a:bodyPr/>
        <a:lstStyle/>
        <a:p>
          <a:endParaRPr lang="it-IT"/>
        </a:p>
      </dgm:t>
    </dgm:pt>
    <dgm:pt modelId="{972D2639-7A28-0C4C-9F12-8742A5E24404}" type="sibTrans" cxnId="{643F3089-21FA-9848-BD61-7A181B2CF4B4}">
      <dgm:prSet/>
      <dgm:spPr/>
      <dgm:t>
        <a:bodyPr/>
        <a:lstStyle/>
        <a:p>
          <a:endParaRPr lang="it-IT"/>
        </a:p>
      </dgm:t>
    </dgm:pt>
    <dgm:pt modelId="{FB94E917-F8C4-0B4C-A71B-786226291867}" type="pres">
      <dgm:prSet presAssocID="{0A5C4EA7-919C-E844-A475-978D1490D03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89A9883-5E61-054F-B939-14BECFACE72E}" type="pres">
      <dgm:prSet presAssocID="{55858CF3-55EC-3C4F-A364-CFF39C1A562D}" presName="hierRoot1" presStyleCnt="0">
        <dgm:presLayoutVars>
          <dgm:hierBranch val="init"/>
        </dgm:presLayoutVars>
      </dgm:prSet>
      <dgm:spPr/>
    </dgm:pt>
    <dgm:pt modelId="{0EEDA780-4889-994D-B5EF-5BFDFA8B5385}" type="pres">
      <dgm:prSet presAssocID="{55858CF3-55EC-3C4F-A364-CFF39C1A562D}" presName="rootComposite1" presStyleCnt="0"/>
      <dgm:spPr/>
    </dgm:pt>
    <dgm:pt modelId="{49CFBEBC-061D-E74C-A551-8B1A2167C589}" type="pres">
      <dgm:prSet presAssocID="{55858CF3-55EC-3C4F-A364-CFF39C1A562D}" presName="rootText1" presStyleLbl="node0" presStyleIdx="0" presStyleCnt="1">
        <dgm:presLayoutVars>
          <dgm:chPref val="3"/>
        </dgm:presLayoutVars>
      </dgm:prSet>
      <dgm:spPr/>
    </dgm:pt>
    <dgm:pt modelId="{5298B000-C2AD-FA4B-83EA-142D4CFF6A1D}" type="pres">
      <dgm:prSet presAssocID="{55858CF3-55EC-3C4F-A364-CFF39C1A562D}" presName="rootConnector1" presStyleLbl="node1" presStyleIdx="0" presStyleCnt="0"/>
      <dgm:spPr/>
    </dgm:pt>
    <dgm:pt modelId="{BEFA5EA3-1588-E44E-99DA-F2C38D1532F8}" type="pres">
      <dgm:prSet presAssocID="{55858CF3-55EC-3C4F-A364-CFF39C1A562D}" presName="hierChild2" presStyleCnt="0"/>
      <dgm:spPr/>
    </dgm:pt>
    <dgm:pt modelId="{E7FAEBD3-2B00-7249-9D4E-0A9F08D92319}" type="pres">
      <dgm:prSet presAssocID="{218057FB-C8DA-A641-8D86-14B1C184DA1F}" presName="Name37" presStyleLbl="parChTrans1D2" presStyleIdx="0" presStyleCnt="1"/>
      <dgm:spPr/>
    </dgm:pt>
    <dgm:pt modelId="{C9B97F99-749F-6046-9FE9-62F39C9ADC55}" type="pres">
      <dgm:prSet presAssocID="{BF8549EA-2317-6B43-BF48-1D0E7E21BB1E}" presName="hierRoot2" presStyleCnt="0">
        <dgm:presLayoutVars>
          <dgm:hierBranch val="init"/>
        </dgm:presLayoutVars>
      </dgm:prSet>
      <dgm:spPr/>
    </dgm:pt>
    <dgm:pt modelId="{6A14EA8E-21A3-4B42-9F93-62341CCA1C3B}" type="pres">
      <dgm:prSet presAssocID="{BF8549EA-2317-6B43-BF48-1D0E7E21BB1E}" presName="rootComposite" presStyleCnt="0"/>
      <dgm:spPr/>
    </dgm:pt>
    <dgm:pt modelId="{3A185B08-900A-F847-8D34-5F73D96FA8C8}" type="pres">
      <dgm:prSet presAssocID="{BF8549EA-2317-6B43-BF48-1D0E7E21BB1E}" presName="rootText" presStyleLbl="node2" presStyleIdx="0" presStyleCnt="1">
        <dgm:presLayoutVars>
          <dgm:chPref val="3"/>
        </dgm:presLayoutVars>
      </dgm:prSet>
      <dgm:spPr/>
    </dgm:pt>
    <dgm:pt modelId="{E6B6158D-74FD-A541-B414-D5C6DCEEB4FF}" type="pres">
      <dgm:prSet presAssocID="{BF8549EA-2317-6B43-BF48-1D0E7E21BB1E}" presName="rootConnector" presStyleLbl="node2" presStyleIdx="0" presStyleCnt="1"/>
      <dgm:spPr/>
    </dgm:pt>
    <dgm:pt modelId="{DF5B94EE-5E9C-5440-9447-7276D91D5676}" type="pres">
      <dgm:prSet presAssocID="{BF8549EA-2317-6B43-BF48-1D0E7E21BB1E}" presName="hierChild4" presStyleCnt="0"/>
      <dgm:spPr/>
    </dgm:pt>
    <dgm:pt modelId="{9E83AE20-49BD-AE48-B6FE-766BB107256E}" type="pres">
      <dgm:prSet presAssocID="{4C2EC1CB-00D5-CB41-9112-D292A0F7C1B3}" presName="Name37" presStyleLbl="parChTrans1D3" presStyleIdx="0" presStyleCnt="1"/>
      <dgm:spPr/>
    </dgm:pt>
    <dgm:pt modelId="{2282CF62-1CC3-5246-BB04-4E5C1CD6DFD4}" type="pres">
      <dgm:prSet presAssocID="{EBE83B87-2FB6-194C-885B-572F12D1562E}" presName="hierRoot2" presStyleCnt="0">
        <dgm:presLayoutVars>
          <dgm:hierBranch val="init"/>
        </dgm:presLayoutVars>
      </dgm:prSet>
      <dgm:spPr/>
    </dgm:pt>
    <dgm:pt modelId="{FA81B36A-778D-FB40-8403-224B325DAE76}" type="pres">
      <dgm:prSet presAssocID="{EBE83B87-2FB6-194C-885B-572F12D1562E}" presName="rootComposite" presStyleCnt="0"/>
      <dgm:spPr/>
    </dgm:pt>
    <dgm:pt modelId="{9CD4999A-76D0-724C-9236-485A40D1EC1E}" type="pres">
      <dgm:prSet presAssocID="{EBE83B87-2FB6-194C-885B-572F12D1562E}" presName="rootText" presStyleLbl="node3" presStyleIdx="0" presStyleCnt="1">
        <dgm:presLayoutVars>
          <dgm:chPref val="3"/>
        </dgm:presLayoutVars>
      </dgm:prSet>
      <dgm:spPr/>
    </dgm:pt>
    <dgm:pt modelId="{78F3787A-7F97-2C4D-A23A-DD0002AFE028}" type="pres">
      <dgm:prSet presAssocID="{EBE83B87-2FB6-194C-885B-572F12D1562E}" presName="rootConnector" presStyleLbl="node3" presStyleIdx="0" presStyleCnt="1"/>
      <dgm:spPr/>
    </dgm:pt>
    <dgm:pt modelId="{8EE14F8F-42E1-D746-9425-E8F241EB79C5}" type="pres">
      <dgm:prSet presAssocID="{EBE83B87-2FB6-194C-885B-572F12D1562E}" presName="hierChild4" presStyleCnt="0"/>
      <dgm:spPr/>
    </dgm:pt>
    <dgm:pt modelId="{F658D1AA-C43D-CB4D-B7A7-1AFE5EE94405}" type="pres">
      <dgm:prSet presAssocID="{6F9A5DC0-C176-7A41-BF02-A716FBA51C6E}" presName="Name37" presStyleLbl="parChTrans1D4" presStyleIdx="0" presStyleCnt="7"/>
      <dgm:spPr/>
    </dgm:pt>
    <dgm:pt modelId="{7045B4DE-D4BE-BC41-A77D-3CE77C133049}" type="pres">
      <dgm:prSet presAssocID="{53580363-3895-9041-8A2C-CBDDFED213CE}" presName="hierRoot2" presStyleCnt="0">
        <dgm:presLayoutVars>
          <dgm:hierBranch val="init"/>
        </dgm:presLayoutVars>
      </dgm:prSet>
      <dgm:spPr/>
    </dgm:pt>
    <dgm:pt modelId="{106952B0-3DBB-6A40-B2C2-C30B8B1D50FE}" type="pres">
      <dgm:prSet presAssocID="{53580363-3895-9041-8A2C-CBDDFED213CE}" presName="rootComposite" presStyleCnt="0"/>
      <dgm:spPr/>
    </dgm:pt>
    <dgm:pt modelId="{18E1FB42-F60E-E944-B6E4-208C888B3193}" type="pres">
      <dgm:prSet presAssocID="{53580363-3895-9041-8A2C-CBDDFED213CE}" presName="rootText" presStyleLbl="node4" presStyleIdx="0" presStyleCnt="7">
        <dgm:presLayoutVars>
          <dgm:chPref val="3"/>
        </dgm:presLayoutVars>
      </dgm:prSet>
      <dgm:spPr/>
    </dgm:pt>
    <dgm:pt modelId="{74EB455A-90EE-4A4F-B930-5F0DE6AC5505}" type="pres">
      <dgm:prSet presAssocID="{53580363-3895-9041-8A2C-CBDDFED213CE}" presName="rootConnector" presStyleLbl="node4" presStyleIdx="0" presStyleCnt="7"/>
      <dgm:spPr/>
    </dgm:pt>
    <dgm:pt modelId="{6AA7B146-3667-534C-943A-20A8E6BE4672}" type="pres">
      <dgm:prSet presAssocID="{53580363-3895-9041-8A2C-CBDDFED213CE}" presName="hierChild4" presStyleCnt="0"/>
      <dgm:spPr/>
    </dgm:pt>
    <dgm:pt modelId="{D7DB9C99-9A0C-7848-9A94-E446DE3CCB17}" type="pres">
      <dgm:prSet presAssocID="{C56979FD-017C-8B47-BC0E-D375D5005652}" presName="Name37" presStyleLbl="parChTrans1D4" presStyleIdx="1" presStyleCnt="7"/>
      <dgm:spPr/>
    </dgm:pt>
    <dgm:pt modelId="{F5998B68-9BA7-4141-8B80-2A230600BC18}" type="pres">
      <dgm:prSet presAssocID="{3142099E-B468-5342-A0A1-9447A05B087A}" presName="hierRoot2" presStyleCnt="0">
        <dgm:presLayoutVars>
          <dgm:hierBranch val="init"/>
        </dgm:presLayoutVars>
      </dgm:prSet>
      <dgm:spPr/>
    </dgm:pt>
    <dgm:pt modelId="{73019408-96CC-A043-BCFE-72D32CDDE134}" type="pres">
      <dgm:prSet presAssocID="{3142099E-B468-5342-A0A1-9447A05B087A}" presName="rootComposite" presStyleCnt="0"/>
      <dgm:spPr/>
    </dgm:pt>
    <dgm:pt modelId="{A0AD90A0-7F03-0845-9C87-1D94DCC86D65}" type="pres">
      <dgm:prSet presAssocID="{3142099E-B468-5342-A0A1-9447A05B087A}" presName="rootText" presStyleLbl="node4" presStyleIdx="1" presStyleCnt="7" custLinFactNeighborX="-7584" custLinFactNeighborY="-1138">
        <dgm:presLayoutVars>
          <dgm:chPref val="3"/>
        </dgm:presLayoutVars>
      </dgm:prSet>
      <dgm:spPr/>
    </dgm:pt>
    <dgm:pt modelId="{E90735FE-1345-DD47-9BFC-3C2AFCBBDB05}" type="pres">
      <dgm:prSet presAssocID="{3142099E-B468-5342-A0A1-9447A05B087A}" presName="rootConnector" presStyleLbl="node4" presStyleIdx="1" presStyleCnt="7"/>
      <dgm:spPr/>
    </dgm:pt>
    <dgm:pt modelId="{613F2E72-8675-E945-A747-663416F52AA0}" type="pres">
      <dgm:prSet presAssocID="{3142099E-B468-5342-A0A1-9447A05B087A}" presName="hierChild4" presStyleCnt="0"/>
      <dgm:spPr/>
    </dgm:pt>
    <dgm:pt modelId="{F5E5966D-DFC4-0944-BDFF-A005CD205FA7}" type="pres">
      <dgm:prSet presAssocID="{3142099E-B468-5342-A0A1-9447A05B087A}" presName="hierChild5" presStyleCnt="0"/>
      <dgm:spPr/>
    </dgm:pt>
    <dgm:pt modelId="{3CFB3554-FBA1-CC46-8095-3543BB4A6AD6}" type="pres">
      <dgm:prSet presAssocID="{53580363-3895-9041-8A2C-CBDDFED213CE}" presName="hierChild5" presStyleCnt="0"/>
      <dgm:spPr/>
    </dgm:pt>
    <dgm:pt modelId="{FA39964D-2FA8-3745-A152-228CB7F3F993}" type="pres">
      <dgm:prSet presAssocID="{952907D8-A69B-9C43-8D76-ECF016E433C8}" presName="Name37" presStyleLbl="parChTrans1D4" presStyleIdx="2" presStyleCnt="7"/>
      <dgm:spPr/>
    </dgm:pt>
    <dgm:pt modelId="{888E89AE-6800-CF4F-9E20-6A0101506071}" type="pres">
      <dgm:prSet presAssocID="{EEA780F3-EF7B-C24B-AADD-7D48859B4651}" presName="hierRoot2" presStyleCnt="0">
        <dgm:presLayoutVars>
          <dgm:hierBranch val="init"/>
        </dgm:presLayoutVars>
      </dgm:prSet>
      <dgm:spPr/>
    </dgm:pt>
    <dgm:pt modelId="{E99D38C0-7A11-6B40-980C-9A3490716C97}" type="pres">
      <dgm:prSet presAssocID="{EEA780F3-EF7B-C24B-AADD-7D48859B4651}" presName="rootComposite" presStyleCnt="0"/>
      <dgm:spPr/>
    </dgm:pt>
    <dgm:pt modelId="{01419E35-F204-CC47-B683-EFD5596079B2}" type="pres">
      <dgm:prSet presAssocID="{EEA780F3-EF7B-C24B-AADD-7D48859B4651}" presName="rootText" presStyleLbl="node4" presStyleIdx="2" presStyleCnt="7">
        <dgm:presLayoutVars>
          <dgm:chPref val="3"/>
        </dgm:presLayoutVars>
      </dgm:prSet>
      <dgm:spPr/>
    </dgm:pt>
    <dgm:pt modelId="{0062FC96-72C1-7741-AD64-6E5187EDD69F}" type="pres">
      <dgm:prSet presAssocID="{EEA780F3-EF7B-C24B-AADD-7D48859B4651}" presName="rootConnector" presStyleLbl="node4" presStyleIdx="2" presStyleCnt="7"/>
      <dgm:spPr/>
    </dgm:pt>
    <dgm:pt modelId="{67D28FB6-ED67-2F42-8E40-7F488A7561B0}" type="pres">
      <dgm:prSet presAssocID="{EEA780F3-EF7B-C24B-AADD-7D48859B4651}" presName="hierChild4" presStyleCnt="0"/>
      <dgm:spPr/>
    </dgm:pt>
    <dgm:pt modelId="{FFECD12B-22C7-054D-B51E-3E9CDF1B0BE1}" type="pres">
      <dgm:prSet presAssocID="{EEA780F3-EF7B-C24B-AADD-7D48859B4651}" presName="hierChild5" presStyleCnt="0"/>
      <dgm:spPr/>
    </dgm:pt>
    <dgm:pt modelId="{8F4F1964-422E-BB4B-9400-0B32D4BAC810}" type="pres">
      <dgm:prSet presAssocID="{B8136A3A-12A1-4543-8F43-5DFD57B41055}" presName="Name37" presStyleLbl="parChTrans1D4" presStyleIdx="3" presStyleCnt="7"/>
      <dgm:spPr/>
    </dgm:pt>
    <dgm:pt modelId="{CE648987-F50F-2C42-B601-21DCEB11B13C}" type="pres">
      <dgm:prSet presAssocID="{48B50CD8-6132-5144-AFF7-4B6E7E8F6ADE}" presName="hierRoot2" presStyleCnt="0">
        <dgm:presLayoutVars>
          <dgm:hierBranch val="init"/>
        </dgm:presLayoutVars>
      </dgm:prSet>
      <dgm:spPr/>
    </dgm:pt>
    <dgm:pt modelId="{B8EEA299-2785-2E4D-91F4-01A73B03EA54}" type="pres">
      <dgm:prSet presAssocID="{48B50CD8-6132-5144-AFF7-4B6E7E8F6ADE}" presName="rootComposite" presStyleCnt="0"/>
      <dgm:spPr/>
    </dgm:pt>
    <dgm:pt modelId="{0CAE69F4-F2B6-2148-9EBF-86F08E9E80A5}" type="pres">
      <dgm:prSet presAssocID="{48B50CD8-6132-5144-AFF7-4B6E7E8F6ADE}" presName="rootText" presStyleLbl="node4" presStyleIdx="3" presStyleCnt="7">
        <dgm:presLayoutVars>
          <dgm:chPref val="3"/>
        </dgm:presLayoutVars>
      </dgm:prSet>
      <dgm:spPr/>
    </dgm:pt>
    <dgm:pt modelId="{2B5CEDCB-D59A-064A-936D-A96096051A89}" type="pres">
      <dgm:prSet presAssocID="{48B50CD8-6132-5144-AFF7-4B6E7E8F6ADE}" presName="rootConnector" presStyleLbl="node4" presStyleIdx="3" presStyleCnt="7"/>
      <dgm:spPr/>
    </dgm:pt>
    <dgm:pt modelId="{AFE0833E-C256-A040-A0CA-724EC697AD3D}" type="pres">
      <dgm:prSet presAssocID="{48B50CD8-6132-5144-AFF7-4B6E7E8F6ADE}" presName="hierChild4" presStyleCnt="0"/>
      <dgm:spPr/>
    </dgm:pt>
    <dgm:pt modelId="{27C0A440-705E-EF46-96C6-A33695290239}" type="pres">
      <dgm:prSet presAssocID="{48B50CD8-6132-5144-AFF7-4B6E7E8F6ADE}" presName="hierChild5" presStyleCnt="0"/>
      <dgm:spPr/>
    </dgm:pt>
    <dgm:pt modelId="{C57E0E8A-5434-A54F-8081-5F0521555A52}" type="pres">
      <dgm:prSet presAssocID="{4C8E7CF3-377A-9048-A413-33C8CA1453CA}" presName="Name37" presStyleLbl="parChTrans1D4" presStyleIdx="4" presStyleCnt="7"/>
      <dgm:spPr/>
    </dgm:pt>
    <dgm:pt modelId="{160FBD77-6A7B-6644-AA74-34FAEA9D822C}" type="pres">
      <dgm:prSet presAssocID="{62869FA4-5EB9-D045-BF7A-94222E7348DA}" presName="hierRoot2" presStyleCnt="0">
        <dgm:presLayoutVars>
          <dgm:hierBranch val="init"/>
        </dgm:presLayoutVars>
      </dgm:prSet>
      <dgm:spPr/>
    </dgm:pt>
    <dgm:pt modelId="{040057C6-C56B-8247-B97E-97ACDD7155C7}" type="pres">
      <dgm:prSet presAssocID="{62869FA4-5EB9-D045-BF7A-94222E7348DA}" presName="rootComposite" presStyleCnt="0"/>
      <dgm:spPr/>
    </dgm:pt>
    <dgm:pt modelId="{4FCE5220-CA5E-AF4F-8FC9-A2022AE52A2C}" type="pres">
      <dgm:prSet presAssocID="{62869FA4-5EB9-D045-BF7A-94222E7348DA}" presName="rootText" presStyleLbl="node4" presStyleIdx="4" presStyleCnt="7">
        <dgm:presLayoutVars>
          <dgm:chPref val="3"/>
        </dgm:presLayoutVars>
      </dgm:prSet>
      <dgm:spPr/>
    </dgm:pt>
    <dgm:pt modelId="{1B6EFCD0-20D6-A147-9F6F-115C3444A0FD}" type="pres">
      <dgm:prSet presAssocID="{62869FA4-5EB9-D045-BF7A-94222E7348DA}" presName="rootConnector" presStyleLbl="node4" presStyleIdx="4" presStyleCnt="7"/>
      <dgm:spPr/>
    </dgm:pt>
    <dgm:pt modelId="{A5C7CCAC-71C4-E347-860E-3933D87F7441}" type="pres">
      <dgm:prSet presAssocID="{62869FA4-5EB9-D045-BF7A-94222E7348DA}" presName="hierChild4" presStyleCnt="0"/>
      <dgm:spPr/>
    </dgm:pt>
    <dgm:pt modelId="{40434D24-5532-1044-BFAE-CF85456CD7CE}" type="pres">
      <dgm:prSet presAssocID="{62869FA4-5EB9-D045-BF7A-94222E7348DA}" presName="hierChild5" presStyleCnt="0"/>
      <dgm:spPr/>
    </dgm:pt>
    <dgm:pt modelId="{3EF72355-B004-BD4A-A0F5-9146A6AB5E55}" type="pres">
      <dgm:prSet presAssocID="{236504FE-801D-2D46-9D37-F8EF3CC759F7}" presName="Name37" presStyleLbl="parChTrans1D4" presStyleIdx="5" presStyleCnt="7"/>
      <dgm:spPr/>
    </dgm:pt>
    <dgm:pt modelId="{CF42BDA5-B2D5-6042-8F2A-F990F72D0C18}" type="pres">
      <dgm:prSet presAssocID="{E85B5C7D-3561-B140-9362-4439829CB23E}" presName="hierRoot2" presStyleCnt="0">
        <dgm:presLayoutVars>
          <dgm:hierBranch val="init"/>
        </dgm:presLayoutVars>
      </dgm:prSet>
      <dgm:spPr/>
    </dgm:pt>
    <dgm:pt modelId="{DE4B910E-C02D-2746-903E-BD23D0934BBD}" type="pres">
      <dgm:prSet presAssocID="{E85B5C7D-3561-B140-9362-4439829CB23E}" presName="rootComposite" presStyleCnt="0"/>
      <dgm:spPr/>
    </dgm:pt>
    <dgm:pt modelId="{8C746704-3931-6547-8CA3-5374C315EA5D}" type="pres">
      <dgm:prSet presAssocID="{E85B5C7D-3561-B140-9362-4439829CB23E}" presName="rootText" presStyleLbl="node4" presStyleIdx="5" presStyleCnt="7">
        <dgm:presLayoutVars>
          <dgm:chPref val="3"/>
        </dgm:presLayoutVars>
      </dgm:prSet>
      <dgm:spPr/>
    </dgm:pt>
    <dgm:pt modelId="{585B4645-AFDE-1C4E-9E7F-F522629EE413}" type="pres">
      <dgm:prSet presAssocID="{E85B5C7D-3561-B140-9362-4439829CB23E}" presName="rootConnector" presStyleLbl="node4" presStyleIdx="5" presStyleCnt="7"/>
      <dgm:spPr/>
    </dgm:pt>
    <dgm:pt modelId="{708A5424-6DCA-7F4B-AAA1-648AC9D6BE72}" type="pres">
      <dgm:prSet presAssocID="{E85B5C7D-3561-B140-9362-4439829CB23E}" presName="hierChild4" presStyleCnt="0"/>
      <dgm:spPr/>
    </dgm:pt>
    <dgm:pt modelId="{5B50AD61-A1C1-C247-AEE4-C7F0DCC75D3C}" type="pres">
      <dgm:prSet presAssocID="{E85B5C7D-3561-B140-9362-4439829CB23E}" presName="hierChild5" presStyleCnt="0"/>
      <dgm:spPr/>
    </dgm:pt>
    <dgm:pt modelId="{98AB5CFC-4AEA-B74A-BC89-72C247032620}" type="pres">
      <dgm:prSet presAssocID="{316C9C4E-BEC6-474B-B4D9-2D0EAA609E98}" presName="Name37" presStyleLbl="parChTrans1D4" presStyleIdx="6" presStyleCnt="7"/>
      <dgm:spPr/>
    </dgm:pt>
    <dgm:pt modelId="{C7210733-EE3E-5841-88EF-C206E1AD6321}" type="pres">
      <dgm:prSet presAssocID="{E6A8CF31-6DE9-FD46-91B2-DCE7F7662B2E}" presName="hierRoot2" presStyleCnt="0">
        <dgm:presLayoutVars>
          <dgm:hierBranch val="init"/>
        </dgm:presLayoutVars>
      </dgm:prSet>
      <dgm:spPr/>
    </dgm:pt>
    <dgm:pt modelId="{4D505003-AA62-224D-8888-DEB7757982CF}" type="pres">
      <dgm:prSet presAssocID="{E6A8CF31-6DE9-FD46-91B2-DCE7F7662B2E}" presName="rootComposite" presStyleCnt="0"/>
      <dgm:spPr/>
    </dgm:pt>
    <dgm:pt modelId="{AFCAF26B-CCAF-3C4E-A405-EDCF91EF8EE2}" type="pres">
      <dgm:prSet presAssocID="{E6A8CF31-6DE9-FD46-91B2-DCE7F7662B2E}" presName="rootText" presStyleLbl="node4" presStyleIdx="6" presStyleCnt="7">
        <dgm:presLayoutVars>
          <dgm:chPref val="3"/>
        </dgm:presLayoutVars>
      </dgm:prSet>
      <dgm:spPr/>
    </dgm:pt>
    <dgm:pt modelId="{BC51423E-81FA-8748-88B1-26C2217A16F0}" type="pres">
      <dgm:prSet presAssocID="{E6A8CF31-6DE9-FD46-91B2-DCE7F7662B2E}" presName="rootConnector" presStyleLbl="node4" presStyleIdx="6" presStyleCnt="7"/>
      <dgm:spPr/>
    </dgm:pt>
    <dgm:pt modelId="{ECE456E8-B0E9-5349-9DCD-B2AD15020C67}" type="pres">
      <dgm:prSet presAssocID="{E6A8CF31-6DE9-FD46-91B2-DCE7F7662B2E}" presName="hierChild4" presStyleCnt="0"/>
      <dgm:spPr/>
    </dgm:pt>
    <dgm:pt modelId="{0AA83827-1CE2-A84F-BC1B-F7462835C146}" type="pres">
      <dgm:prSet presAssocID="{E6A8CF31-6DE9-FD46-91B2-DCE7F7662B2E}" presName="hierChild5" presStyleCnt="0"/>
      <dgm:spPr/>
    </dgm:pt>
    <dgm:pt modelId="{8FFE3920-6C08-5844-8579-CECF8749EEC8}" type="pres">
      <dgm:prSet presAssocID="{EBE83B87-2FB6-194C-885B-572F12D1562E}" presName="hierChild5" presStyleCnt="0"/>
      <dgm:spPr/>
    </dgm:pt>
    <dgm:pt modelId="{9318827D-AE4A-334F-94AF-57D7F36F98FC}" type="pres">
      <dgm:prSet presAssocID="{BF8549EA-2317-6B43-BF48-1D0E7E21BB1E}" presName="hierChild5" presStyleCnt="0"/>
      <dgm:spPr/>
    </dgm:pt>
    <dgm:pt modelId="{019E8C3E-DA1B-0B49-80F0-6D5135E35D82}" type="pres">
      <dgm:prSet presAssocID="{55858CF3-55EC-3C4F-A364-CFF39C1A562D}" presName="hierChild3" presStyleCnt="0"/>
      <dgm:spPr/>
    </dgm:pt>
  </dgm:ptLst>
  <dgm:cxnLst>
    <dgm:cxn modelId="{E3E20B05-9E49-2848-9119-CC16CBE90C9A}" type="presOf" srcId="{0A5C4EA7-919C-E844-A475-978D1490D039}" destId="{FB94E917-F8C4-0B4C-A71B-786226291867}" srcOrd="0" destOrd="0" presId="urn:microsoft.com/office/officeart/2005/8/layout/orgChart1"/>
    <dgm:cxn modelId="{F6B78613-D226-2F44-8B75-A3A45291269F}" type="presOf" srcId="{3142099E-B468-5342-A0A1-9447A05B087A}" destId="{A0AD90A0-7F03-0845-9C87-1D94DCC86D65}" srcOrd="0" destOrd="0" presId="urn:microsoft.com/office/officeart/2005/8/layout/orgChart1"/>
    <dgm:cxn modelId="{76E96A26-9214-F44B-A373-A1B09930CD30}" type="presOf" srcId="{48B50CD8-6132-5144-AFF7-4B6E7E8F6ADE}" destId="{2B5CEDCB-D59A-064A-936D-A96096051A89}" srcOrd="1" destOrd="0" presId="urn:microsoft.com/office/officeart/2005/8/layout/orgChart1"/>
    <dgm:cxn modelId="{BDD5872A-3F41-DF43-9B73-128FF6F7C867}" srcId="{55858CF3-55EC-3C4F-A364-CFF39C1A562D}" destId="{BF8549EA-2317-6B43-BF48-1D0E7E21BB1E}" srcOrd="0" destOrd="0" parTransId="{218057FB-C8DA-A641-8D86-14B1C184DA1F}" sibTransId="{31B33AD4-FA94-E347-91A0-AEE1522AD5CF}"/>
    <dgm:cxn modelId="{471EF32B-58C9-3749-BB8E-6E842E489B69}" type="presOf" srcId="{55858CF3-55EC-3C4F-A364-CFF39C1A562D}" destId="{5298B000-C2AD-FA4B-83EA-142D4CFF6A1D}" srcOrd="1" destOrd="0" presId="urn:microsoft.com/office/officeart/2005/8/layout/orgChart1"/>
    <dgm:cxn modelId="{774D233B-AE8F-2A45-B112-4B24FF0B6671}" type="presOf" srcId="{EBE83B87-2FB6-194C-885B-572F12D1562E}" destId="{78F3787A-7F97-2C4D-A23A-DD0002AFE028}" srcOrd="1" destOrd="0" presId="urn:microsoft.com/office/officeart/2005/8/layout/orgChart1"/>
    <dgm:cxn modelId="{41196441-905F-FC4F-B75B-C41E3826C0D8}" type="presOf" srcId="{B8136A3A-12A1-4543-8F43-5DFD57B41055}" destId="{8F4F1964-422E-BB4B-9400-0B32D4BAC810}" srcOrd="0" destOrd="0" presId="urn:microsoft.com/office/officeart/2005/8/layout/orgChart1"/>
    <dgm:cxn modelId="{1EF95542-501B-B54E-AA79-792272C693F8}" type="presOf" srcId="{4C2EC1CB-00D5-CB41-9112-D292A0F7C1B3}" destId="{9E83AE20-49BD-AE48-B6FE-766BB107256E}" srcOrd="0" destOrd="0" presId="urn:microsoft.com/office/officeart/2005/8/layout/orgChart1"/>
    <dgm:cxn modelId="{575FA74A-88C4-534A-A5BB-79E926D98FC2}" srcId="{BF8549EA-2317-6B43-BF48-1D0E7E21BB1E}" destId="{EBE83B87-2FB6-194C-885B-572F12D1562E}" srcOrd="0" destOrd="0" parTransId="{4C2EC1CB-00D5-CB41-9112-D292A0F7C1B3}" sibTransId="{62AE52D9-2B13-3749-9318-0B339F520041}"/>
    <dgm:cxn modelId="{604AF24E-8C60-6941-B533-BE70CB739948}" type="presOf" srcId="{EEA780F3-EF7B-C24B-AADD-7D48859B4651}" destId="{01419E35-F204-CC47-B683-EFD5596079B2}" srcOrd="0" destOrd="0" presId="urn:microsoft.com/office/officeart/2005/8/layout/orgChart1"/>
    <dgm:cxn modelId="{EAE3EE57-2792-304F-B2DB-96FDEB21AE6D}" type="presOf" srcId="{55858CF3-55EC-3C4F-A364-CFF39C1A562D}" destId="{49CFBEBC-061D-E74C-A551-8B1A2167C589}" srcOrd="0" destOrd="0" presId="urn:microsoft.com/office/officeart/2005/8/layout/orgChart1"/>
    <dgm:cxn modelId="{35DDE259-5F5C-5045-A887-057D6E910516}" type="presOf" srcId="{4C8E7CF3-377A-9048-A413-33C8CA1453CA}" destId="{C57E0E8A-5434-A54F-8081-5F0521555A52}" srcOrd="0" destOrd="0" presId="urn:microsoft.com/office/officeart/2005/8/layout/orgChart1"/>
    <dgm:cxn modelId="{D9D0155C-A77A-384B-BAD5-12C166716D81}" srcId="{EBE83B87-2FB6-194C-885B-572F12D1562E}" destId="{62869FA4-5EB9-D045-BF7A-94222E7348DA}" srcOrd="3" destOrd="0" parTransId="{4C8E7CF3-377A-9048-A413-33C8CA1453CA}" sibTransId="{166D7B79-2A19-DD41-9B17-83C26ED56E6A}"/>
    <dgm:cxn modelId="{B372E05C-FD95-2946-8BBE-DA5130C0FDAF}" type="presOf" srcId="{316C9C4E-BEC6-474B-B4D9-2D0EAA609E98}" destId="{98AB5CFC-4AEA-B74A-BC89-72C247032620}" srcOrd="0" destOrd="0" presId="urn:microsoft.com/office/officeart/2005/8/layout/orgChart1"/>
    <dgm:cxn modelId="{1C296B67-8AF2-0F43-9AD6-A3AACC5B08CB}" srcId="{EBE83B87-2FB6-194C-885B-572F12D1562E}" destId="{48B50CD8-6132-5144-AFF7-4B6E7E8F6ADE}" srcOrd="2" destOrd="0" parTransId="{B8136A3A-12A1-4543-8F43-5DFD57B41055}" sibTransId="{F3C32F53-44C2-494D-BE3D-5953570C3C08}"/>
    <dgm:cxn modelId="{DA1DA068-CB72-F640-8649-FD586D952F9D}" type="presOf" srcId="{952907D8-A69B-9C43-8D76-ECF016E433C8}" destId="{FA39964D-2FA8-3745-A152-228CB7F3F993}" srcOrd="0" destOrd="0" presId="urn:microsoft.com/office/officeart/2005/8/layout/orgChart1"/>
    <dgm:cxn modelId="{DFCE056E-7986-AA43-BBE6-D32EF447E7F5}" type="presOf" srcId="{BF8549EA-2317-6B43-BF48-1D0E7E21BB1E}" destId="{E6B6158D-74FD-A541-B414-D5C6DCEEB4FF}" srcOrd="1" destOrd="0" presId="urn:microsoft.com/office/officeart/2005/8/layout/orgChart1"/>
    <dgm:cxn modelId="{F10E6E80-CF3E-7244-863C-FFAACFFB053B}" srcId="{0A5C4EA7-919C-E844-A475-978D1490D039}" destId="{55858CF3-55EC-3C4F-A364-CFF39C1A562D}" srcOrd="0" destOrd="0" parTransId="{B51BD28E-C733-A740-B413-3F2935D8B16B}" sibTransId="{48DAC5E3-91C5-DE48-86AF-493CFD73E3A7}"/>
    <dgm:cxn modelId="{0123BF82-1182-8141-A71F-E060205821D3}" type="presOf" srcId="{62869FA4-5EB9-D045-BF7A-94222E7348DA}" destId="{4FCE5220-CA5E-AF4F-8FC9-A2022AE52A2C}" srcOrd="0" destOrd="0" presId="urn:microsoft.com/office/officeart/2005/8/layout/orgChart1"/>
    <dgm:cxn modelId="{92D07083-3D1E-9147-9646-2E1E18C7E1D2}" type="presOf" srcId="{EBE83B87-2FB6-194C-885B-572F12D1562E}" destId="{9CD4999A-76D0-724C-9236-485A40D1EC1E}" srcOrd="0" destOrd="0" presId="urn:microsoft.com/office/officeart/2005/8/layout/orgChart1"/>
    <dgm:cxn modelId="{3FFD2884-D7CE-7043-BE2B-A3E521F87274}" type="presOf" srcId="{236504FE-801D-2D46-9D37-F8EF3CC759F7}" destId="{3EF72355-B004-BD4A-A0F5-9146A6AB5E55}" srcOrd="0" destOrd="0" presId="urn:microsoft.com/office/officeart/2005/8/layout/orgChart1"/>
    <dgm:cxn modelId="{1D49F485-F9B4-8A42-AC9B-05A03F121069}" type="presOf" srcId="{E6A8CF31-6DE9-FD46-91B2-DCE7F7662B2E}" destId="{AFCAF26B-CCAF-3C4E-A405-EDCF91EF8EE2}" srcOrd="0" destOrd="0" presId="urn:microsoft.com/office/officeart/2005/8/layout/orgChart1"/>
    <dgm:cxn modelId="{643F3089-21FA-9848-BD61-7A181B2CF4B4}" srcId="{53580363-3895-9041-8A2C-CBDDFED213CE}" destId="{3142099E-B468-5342-A0A1-9447A05B087A}" srcOrd="0" destOrd="0" parTransId="{C56979FD-017C-8B47-BC0E-D375D5005652}" sibTransId="{972D2639-7A28-0C4C-9F12-8742A5E24404}"/>
    <dgm:cxn modelId="{47B7F28A-A8C9-6648-BC2A-C1D4A11A204B}" type="presOf" srcId="{3142099E-B468-5342-A0A1-9447A05B087A}" destId="{E90735FE-1345-DD47-9BFC-3C2AFCBBDB05}" srcOrd="1" destOrd="0" presId="urn:microsoft.com/office/officeart/2005/8/layout/orgChart1"/>
    <dgm:cxn modelId="{CDD82894-7123-1241-99D8-D171470254FD}" srcId="{EBE83B87-2FB6-194C-885B-572F12D1562E}" destId="{E6A8CF31-6DE9-FD46-91B2-DCE7F7662B2E}" srcOrd="5" destOrd="0" parTransId="{316C9C4E-BEC6-474B-B4D9-2D0EAA609E98}" sibTransId="{B751E01F-A85C-6844-93D6-47C71D96B90E}"/>
    <dgm:cxn modelId="{9FF3E897-DD4E-0F4F-93A5-71716587EBDA}" type="presOf" srcId="{BF8549EA-2317-6B43-BF48-1D0E7E21BB1E}" destId="{3A185B08-900A-F847-8D34-5F73D96FA8C8}" srcOrd="0" destOrd="0" presId="urn:microsoft.com/office/officeart/2005/8/layout/orgChart1"/>
    <dgm:cxn modelId="{311B119D-35C1-B24C-8368-DDE8E24B0AB0}" srcId="{EBE83B87-2FB6-194C-885B-572F12D1562E}" destId="{E85B5C7D-3561-B140-9362-4439829CB23E}" srcOrd="4" destOrd="0" parTransId="{236504FE-801D-2D46-9D37-F8EF3CC759F7}" sibTransId="{BFBB55F7-F71E-EA45-BEC9-26BB3CF65866}"/>
    <dgm:cxn modelId="{AF639BAD-0840-D64A-AA61-64EEC10C9E40}" type="presOf" srcId="{53580363-3895-9041-8A2C-CBDDFED213CE}" destId="{18E1FB42-F60E-E944-B6E4-208C888B3193}" srcOrd="0" destOrd="0" presId="urn:microsoft.com/office/officeart/2005/8/layout/orgChart1"/>
    <dgm:cxn modelId="{D7E679BC-F11E-7B45-86F5-FAF6A8067673}" srcId="{EBE83B87-2FB6-194C-885B-572F12D1562E}" destId="{53580363-3895-9041-8A2C-CBDDFED213CE}" srcOrd="0" destOrd="0" parTransId="{6F9A5DC0-C176-7A41-BF02-A716FBA51C6E}" sibTransId="{1EED257A-33B5-BD40-ACC5-C6EAEF2E419A}"/>
    <dgm:cxn modelId="{A2DB6CC6-9F56-1B4D-834B-F2A7C6182776}" type="presOf" srcId="{C56979FD-017C-8B47-BC0E-D375D5005652}" destId="{D7DB9C99-9A0C-7848-9A94-E446DE3CCB17}" srcOrd="0" destOrd="0" presId="urn:microsoft.com/office/officeart/2005/8/layout/orgChart1"/>
    <dgm:cxn modelId="{6CD75ECF-90BD-0D45-89A8-2D0116315C82}" type="presOf" srcId="{EEA780F3-EF7B-C24B-AADD-7D48859B4651}" destId="{0062FC96-72C1-7741-AD64-6E5187EDD69F}" srcOrd="1" destOrd="0" presId="urn:microsoft.com/office/officeart/2005/8/layout/orgChart1"/>
    <dgm:cxn modelId="{A955BADB-CDF0-4D42-B982-46A02D62523F}" type="presOf" srcId="{E85B5C7D-3561-B140-9362-4439829CB23E}" destId="{585B4645-AFDE-1C4E-9E7F-F522629EE413}" srcOrd="1" destOrd="0" presId="urn:microsoft.com/office/officeart/2005/8/layout/orgChart1"/>
    <dgm:cxn modelId="{20DF7BE9-4DDE-4F4C-B522-71114234AF6A}" type="presOf" srcId="{48B50CD8-6132-5144-AFF7-4B6E7E8F6ADE}" destId="{0CAE69F4-F2B6-2148-9EBF-86F08E9E80A5}" srcOrd="0" destOrd="0" presId="urn:microsoft.com/office/officeart/2005/8/layout/orgChart1"/>
    <dgm:cxn modelId="{4814EFE9-73D7-1A4A-99CD-EF85A09AC6AD}" type="presOf" srcId="{218057FB-C8DA-A641-8D86-14B1C184DA1F}" destId="{E7FAEBD3-2B00-7249-9D4E-0A9F08D92319}" srcOrd="0" destOrd="0" presId="urn:microsoft.com/office/officeart/2005/8/layout/orgChart1"/>
    <dgm:cxn modelId="{F3370AED-DB17-4740-B037-EB0C71340EB1}" type="presOf" srcId="{E6A8CF31-6DE9-FD46-91B2-DCE7F7662B2E}" destId="{BC51423E-81FA-8748-88B1-26C2217A16F0}" srcOrd="1" destOrd="0" presId="urn:microsoft.com/office/officeart/2005/8/layout/orgChart1"/>
    <dgm:cxn modelId="{CD595FED-6CD5-E347-A039-27BE9D0255E3}" type="presOf" srcId="{6F9A5DC0-C176-7A41-BF02-A716FBA51C6E}" destId="{F658D1AA-C43D-CB4D-B7A7-1AFE5EE94405}" srcOrd="0" destOrd="0" presId="urn:microsoft.com/office/officeart/2005/8/layout/orgChart1"/>
    <dgm:cxn modelId="{51AC88EF-2003-7D46-86A6-AD9E3D994EC9}" type="presOf" srcId="{E85B5C7D-3561-B140-9362-4439829CB23E}" destId="{8C746704-3931-6547-8CA3-5374C315EA5D}" srcOrd="0" destOrd="0" presId="urn:microsoft.com/office/officeart/2005/8/layout/orgChart1"/>
    <dgm:cxn modelId="{546FAFEF-F7CE-0F4C-9447-A01044E2A2B4}" type="presOf" srcId="{53580363-3895-9041-8A2C-CBDDFED213CE}" destId="{74EB455A-90EE-4A4F-B930-5F0DE6AC5505}" srcOrd="1" destOrd="0" presId="urn:microsoft.com/office/officeart/2005/8/layout/orgChart1"/>
    <dgm:cxn modelId="{026286F4-C7E9-7349-8566-84AA4AA04219}" type="presOf" srcId="{62869FA4-5EB9-D045-BF7A-94222E7348DA}" destId="{1B6EFCD0-20D6-A147-9F6F-115C3444A0FD}" srcOrd="1" destOrd="0" presId="urn:microsoft.com/office/officeart/2005/8/layout/orgChart1"/>
    <dgm:cxn modelId="{1F5BCCF9-B892-3147-A856-64E868A19F9F}" srcId="{EBE83B87-2FB6-194C-885B-572F12D1562E}" destId="{EEA780F3-EF7B-C24B-AADD-7D48859B4651}" srcOrd="1" destOrd="0" parTransId="{952907D8-A69B-9C43-8D76-ECF016E433C8}" sibTransId="{88F0605E-3143-5045-AAAA-5B1231A22086}"/>
    <dgm:cxn modelId="{5AACF0CF-041F-194C-867C-A8577F57A9E2}" type="presParOf" srcId="{FB94E917-F8C4-0B4C-A71B-786226291867}" destId="{489A9883-5E61-054F-B939-14BECFACE72E}" srcOrd="0" destOrd="0" presId="urn:microsoft.com/office/officeart/2005/8/layout/orgChart1"/>
    <dgm:cxn modelId="{73A859EC-1630-9B43-8DFE-D367BF18BF80}" type="presParOf" srcId="{489A9883-5E61-054F-B939-14BECFACE72E}" destId="{0EEDA780-4889-994D-B5EF-5BFDFA8B5385}" srcOrd="0" destOrd="0" presId="urn:microsoft.com/office/officeart/2005/8/layout/orgChart1"/>
    <dgm:cxn modelId="{EF29E086-1D9E-BF49-99A1-A17C62E61BD6}" type="presParOf" srcId="{0EEDA780-4889-994D-B5EF-5BFDFA8B5385}" destId="{49CFBEBC-061D-E74C-A551-8B1A2167C589}" srcOrd="0" destOrd="0" presId="urn:microsoft.com/office/officeart/2005/8/layout/orgChart1"/>
    <dgm:cxn modelId="{6C0B367D-CCEC-BA44-AE9E-DF552CE5C0DC}" type="presParOf" srcId="{0EEDA780-4889-994D-B5EF-5BFDFA8B5385}" destId="{5298B000-C2AD-FA4B-83EA-142D4CFF6A1D}" srcOrd="1" destOrd="0" presId="urn:microsoft.com/office/officeart/2005/8/layout/orgChart1"/>
    <dgm:cxn modelId="{5CBA2A11-9BFF-C54F-9E65-D2799F600DC6}" type="presParOf" srcId="{489A9883-5E61-054F-B939-14BECFACE72E}" destId="{BEFA5EA3-1588-E44E-99DA-F2C38D1532F8}" srcOrd="1" destOrd="0" presId="urn:microsoft.com/office/officeart/2005/8/layout/orgChart1"/>
    <dgm:cxn modelId="{AE217A75-13C4-F140-B72C-38294135BDC8}" type="presParOf" srcId="{BEFA5EA3-1588-E44E-99DA-F2C38D1532F8}" destId="{E7FAEBD3-2B00-7249-9D4E-0A9F08D92319}" srcOrd="0" destOrd="0" presId="urn:microsoft.com/office/officeart/2005/8/layout/orgChart1"/>
    <dgm:cxn modelId="{7D63679C-E7C2-F049-8621-5E195F4FA7EE}" type="presParOf" srcId="{BEFA5EA3-1588-E44E-99DA-F2C38D1532F8}" destId="{C9B97F99-749F-6046-9FE9-62F39C9ADC55}" srcOrd="1" destOrd="0" presId="urn:microsoft.com/office/officeart/2005/8/layout/orgChart1"/>
    <dgm:cxn modelId="{7887E16E-54D4-DA4C-A931-833B09370C2E}" type="presParOf" srcId="{C9B97F99-749F-6046-9FE9-62F39C9ADC55}" destId="{6A14EA8E-21A3-4B42-9F93-62341CCA1C3B}" srcOrd="0" destOrd="0" presId="urn:microsoft.com/office/officeart/2005/8/layout/orgChart1"/>
    <dgm:cxn modelId="{F6854A27-7528-494F-A757-5348EE83DDDE}" type="presParOf" srcId="{6A14EA8E-21A3-4B42-9F93-62341CCA1C3B}" destId="{3A185B08-900A-F847-8D34-5F73D96FA8C8}" srcOrd="0" destOrd="0" presId="urn:microsoft.com/office/officeart/2005/8/layout/orgChart1"/>
    <dgm:cxn modelId="{DC6F6181-7D5D-DB4E-AF05-DDC84DC8C25A}" type="presParOf" srcId="{6A14EA8E-21A3-4B42-9F93-62341CCA1C3B}" destId="{E6B6158D-74FD-A541-B414-D5C6DCEEB4FF}" srcOrd="1" destOrd="0" presId="urn:microsoft.com/office/officeart/2005/8/layout/orgChart1"/>
    <dgm:cxn modelId="{B8A1F29E-0552-1149-B598-A39020CD8EEE}" type="presParOf" srcId="{C9B97F99-749F-6046-9FE9-62F39C9ADC55}" destId="{DF5B94EE-5E9C-5440-9447-7276D91D5676}" srcOrd="1" destOrd="0" presId="urn:microsoft.com/office/officeart/2005/8/layout/orgChart1"/>
    <dgm:cxn modelId="{4117163F-2D57-A54D-8126-A3CEE2AD0498}" type="presParOf" srcId="{DF5B94EE-5E9C-5440-9447-7276D91D5676}" destId="{9E83AE20-49BD-AE48-B6FE-766BB107256E}" srcOrd="0" destOrd="0" presId="urn:microsoft.com/office/officeart/2005/8/layout/orgChart1"/>
    <dgm:cxn modelId="{D744A95E-78AE-B145-9FC6-31613F3F907A}" type="presParOf" srcId="{DF5B94EE-5E9C-5440-9447-7276D91D5676}" destId="{2282CF62-1CC3-5246-BB04-4E5C1CD6DFD4}" srcOrd="1" destOrd="0" presId="urn:microsoft.com/office/officeart/2005/8/layout/orgChart1"/>
    <dgm:cxn modelId="{4BA7BD01-D35D-1F4E-8754-560A1072CD30}" type="presParOf" srcId="{2282CF62-1CC3-5246-BB04-4E5C1CD6DFD4}" destId="{FA81B36A-778D-FB40-8403-224B325DAE76}" srcOrd="0" destOrd="0" presId="urn:microsoft.com/office/officeart/2005/8/layout/orgChart1"/>
    <dgm:cxn modelId="{D22B00F1-5445-C544-98FC-AA8B6A93C104}" type="presParOf" srcId="{FA81B36A-778D-FB40-8403-224B325DAE76}" destId="{9CD4999A-76D0-724C-9236-485A40D1EC1E}" srcOrd="0" destOrd="0" presId="urn:microsoft.com/office/officeart/2005/8/layout/orgChart1"/>
    <dgm:cxn modelId="{7923478C-C25E-FA47-A529-7F8133AEBD63}" type="presParOf" srcId="{FA81B36A-778D-FB40-8403-224B325DAE76}" destId="{78F3787A-7F97-2C4D-A23A-DD0002AFE028}" srcOrd="1" destOrd="0" presId="urn:microsoft.com/office/officeart/2005/8/layout/orgChart1"/>
    <dgm:cxn modelId="{4002F072-5893-6347-ADAD-9A436E1D56AB}" type="presParOf" srcId="{2282CF62-1CC3-5246-BB04-4E5C1CD6DFD4}" destId="{8EE14F8F-42E1-D746-9425-E8F241EB79C5}" srcOrd="1" destOrd="0" presId="urn:microsoft.com/office/officeart/2005/8/layout/orgChart1"/>
    <dgm:cxn modelId="{E64E7525-5A4D-AB43-BA46-FC19241E8CF1}" type="presParOf" srcId="{8EE14F8F-42E1-D746-9425-E8F241EB79C5}" destId="{F658D1AA-C43D-CB4D-B7A7-1AFE5EE94405}" srcOrd="0" destOrd="0" presId="urn:microsoft.com/office/officeart/2005/8/layout/orgChart1"/>
    <dgm:cxn modelId="{3D71F70A-D58E-6D4C-8CE9-5773B47ADC88}" type="presParOf" srcId="{8EE14F8F-42E1-D746-9425-E8F241EB79C5}" destId="{7045B4DE-D4BE-BC41-A77D-3CE77C133049}" srcOrd="1" destOrd="0" presId="urn:microsoft.com/office/officeart/2005/8/layout/orgChart1"/>
    <dgm:cxn modelId="{B9D49EDF-D9E9-3E42-A94F-1D9184D8F593}" type="presParOf" srcId="{7045B4DE-D4BE-BC41-A77D-3CE77C133049}" destId="{106952B0-3DBB-6A40-B2C2-C30B8B1D50FE}" srcOrd="0" destOrd="0" presId="urn:microsoft.com/office/officeart/2005/8/layout/orgChart1"/>
    <dgm:cxn modelId="{A96336E5-0E26-8443-BF8D-AE914BEB29DF}" type="presParOf" srcId="{106952B0-3DBB-6A40-B2C2-C30B8B1D50FE}" destId="{18E1FB42-F60E-E944-B6E4-208C888B3193}" srcOrd="0" destOrd="0" presId="urn:microsoft.com/office/officeart/2005/8/layout/orgChart1"/>
    <dgm:cxn modelId="{EEEBE43C-1383-6D49-9C59-6DB1F6E4E5D9}" type="presParOf" srcId="{106952B0-3DBB-6A40-B2C2-C30B8B1D50FE}" destId="{74EB455A-90EE-4A4F-B930-5F0DE6AC5505}" srcOrd="1" destOrd="0" presId="urn:microsoft.com/office/officeart/2005/8/layout/orgChart1"/>
    <dgm:cxn modelId="{FCDDF0FC-3CB7-CD45-BA1A-7CB63D449F38}" type="presParOf" srcId="{7045B4DE-D4BE-BC41-A77D-3CE77C133049}" destId="{6AA7B146-3667-534C-943A-20A8E6BE4672}" srcOrd="1" destOrd="0" presId="urn:microsoft.com/office/officeart/2005/8/layout/orgChart1"/>
    <dgm:cxn modelId="{A83E74EF-FBF8-CD47-9C7E-3B91C13DA523}" type="presParOf" srcId="{6AA7B146-3667-534C-943A-20A8E6BE4672}" destId="{D7DB9C99-9A0C-7848-9A94-E446DE3CCB17}" srcOrd="0" destOrd="0" presId="urn:microsoft.com/office/officeart/2005/8/layout/orgChart1"/>
    <dgm:cxn modelId="{960A0D80-56A0-5A4F-B20E-E7F1891376DE}" type="presParOf" srcId="{6AA7B146-3667-534C-943A-20A8E6BE4672}" destId="{F5998B68-9BA7-4141-8B80-2A230600BC18}" srcOrd="1" destOrd="0" presId="urn:microsoft.com/office/officeart/2005/8/layout/orgChart1"/>
    <dgm:cxn modelId="{5F9E7569-2435-434F-ABEA-5F7683460A8D}" type="presParOf" srcId="{F5998B68-9BA7-4141-8B80-2A230600BC18}" destId="{73019408-96CC-A043-BCFE-72D32CDDE134}" srcOrd="0" destOrd="0" presId="urn:microsoft.com/office/officeart/2005/8/layout/orgChart1"/>
    <dgm:cxn modelId="{C1615774-5BCC-B443-BBB8-37CD242FF44A}" type="presParOf" srcId="{73019408-96CC-A043-BCFE-72D32CDDE134}" destId="{A0AD90A0-7F03-0845-9C87-1D94DCC86D65}" srcOrd="0" destOrd="0" presId="urn:microsoft.com/office/officeart/2005/8/layout/orgChart1"/>
    <dgm:cxn modelId="{852B7EDD-8AEF-D44A-82BC-D0649629F65D}" type="presParOf" srcId="{73019408-96CC-A043-BCFE-72D32CDDE134}" destId="{E90735FE-1345-DD47-9BFC-3C2AFCBBDB05}" srcOrd="1" destOrd="0" presId="urn:microsoft.com/office/officeart/2005/8/layout/orgChart1"/>
    <dgm:cxn modelId="{9A000D12-218B-544D-9CF8-F79CA8DB033B}" type="presParOf" srcId="{F5998B68-9BA7-4141-8B80-2A230600BC18}" destId="{613F2E72-8675-E945-A747-663416F52AA0}" srcOrd="1" destOrd="0" presId="urn:microsoft.com/office/officeart/2005/8/layout/orgChart1"/>
    <dgm:cxn modelId="{AA5701BB-6706-BE4A-8E74-9EBFE8D91821}" type="presParOf" srcId="{F5998B68-9BA7-4141-8B80-2A230600BC18}" destId="{F5E5966D-DFC4-0944-BDFF-A005CD205FA7}" srcOrd="2" destOrd="0" presId="urn:microsoft.com/office/officeart/2005/8/layout/orgChart1"/>
    <dgm:cxn modelId="{57D81AC4-F7A8-A54B-83C9-0CB50A9ADCDD}" type="presParOf" srcId="{7045B4DE-D4BE-BC41-A77D-3CE77C133049}" destId="{3CFB3554-FBA1-CC46-8095-3543BB4A6AD6}" srcOrd="2" destOrd="0" presId="urn:microsoft.com/office/officeart/2005/8/layout/orgChart1"/>
    <dgm:cxn modelId="{D8B3841B-29C8-3F45-B8F4-75243827FB72}" type="presParOf" srcId="{8EE14F8F-42E1-D746-9425-E8F241EB79C5}" destId="{FA39964D-2FA8-3745-A152-228CB7F3F993}" srcOrd="2" destOrd="0" presId="urn:microsoft.com/office/officeart/2005/8/layout/orgChart1"/>
    <dgm:cxn modelId="{5C74B711-16BC-9A42-8BDC-4BC388EC213F}" type="presParOf" srcId="{8EE14F8F-42E1-D746-9425-E8F241EB79C5}" destId="{888E89AE-6800-CF4F-9E20-6A0101506071}" srcOrd="3" destOrd="0" presId="urn:microsoft.com/office/officeart/2005/8/layout/orgChart1"/>
    <dgm:cxn modelId="{AC95ED1D-2B26-0C4C-8039-83FEE18324E8}" type="presParOf" srcId="{888E89AE-6800-CF4F-9E20-6A0101506071}" destId="{E99D38C0-7A11-6B40-980C-9A3490716C97}" srcOrd="0" destOrd="0" presId="urn:microsoft.com/office/officeart/2005/8/layout/orgChart1"/>
    <dgm:cxn modelId="{50D84108-6898-5B42-B381-BFCF4F8376A7}" type="presParOf" srcId="{E99D38C0-7A11-6B40-980C-9A3490716C97}" destId="{01419E35-F204-CC47-B683-EFD5596079B2}" srcOrd="0" destOrd="0" presId="urn:microsoft.com/office/officeart/2005/8/layout/orgChart1"/>
    <dgm:cxn modelId="{CFAE74E2-EFED-EB4D-BD61-611ECFCEFE9F}" type="presParOf" srcId="{E99D38C0-7A11-6B40-980C-9A3490716C97}" destId="{0062FC96-72C1-7741-AD64-6E5187EDD69F}" srcOrd="1" destOrd="0" presId="urn:microsoft.com/office/officeart/2005/8/layout/orgChart1"/>
    <dgm:cxn modelId="{2D8968EF-E240-E34E-8317-6CA9047EA2ED}" type="presParOf" srcId="{888E89AE-6800-CF4F-9E20-6A0101506071}" destId="{67D28FB6-ED67-2F42-8E40-7F488A7561B0}" srcOrd="1" destOrd="0" presId="urn:microsoft.com/office/officeart/2005/8/layout/orgChart1"/>
    <dgm:cxn modelId="{92C96BD9-5683-6F48-B505-F3DF7B4EB5F7}" type="presParOf" srcId="{888E89AE-6800-CF4F-9E20-6A0101506071}" destId="{FFECD12B-22C7-054D-B51E-3E9CDF1B0BE1}" srcOrd="2" destOrd="0" presId="urn:microsoft.com/office/officeart/2005/8/layout/orgChart1"/>
    <dgm:cxn modelId="{5262B088-ADE0-744B-8F22-C2DE3EB63B52}" type="presParOf" srcId="{8EE14F8F-42E1-D746-9425-E8F241EB79C5}" destId="{8F4F1964-422E-BB4B-9400-0B32D4BAC810}" srcOrd="4" destOrd="0" presId="urn:microsoft.com/office/officeart/2005/8/layout/orgChart1"/>
    <dgm:cxn modelId="{4FAE6531-2B75-934B-AC9E-78435B25646C}" type="presParOf" srcId="{8EE14F8F-42E1-D746-9425-E8F241EB79C5}" destId="{CE648987-F50F-2C42-B601-21DCEB11B13C}" srcOrd="5" destOrd="0" presId="urn:microsoft.com/office/officeart/2005/8/layout/orgChart1"/>
    <dgm:cxn modelId="{22CA05E8-7DC1-8E4F-90E9-A1E788A33F1F}" type="presParOf" srcId="{CE648987-F50F-2C42-B601-21DCEB11B13C}" destId="{B8EEA299-2785-2E4D-91F4-01A73B03EA54}" srcOrd="0" destOrd="0" presId="urn:microsoft.com/office/officeart/2005/8/layout/orgChart1"/>
    <dgm:cxn modelId="{A6FB2D37-B5D0-7049-9610-078A94A2D645}" type="presParOf" srcId="{B8EEA299-2785-2E4D-91F4-01A73B03EA54}" destId="{0CAE69F4-F2B6-2148-9EBF-86F08E9E80A5}" srcOrd="0" destOrd="0" presId="urn:microsoft.com/office/officeart/2005/8/layout/orgChart1"/>
    <dgm:cxn modelId="{87C59C60-AB45-D047-8D45-7986262C5DF5}" type="presParOf" srcId="{B8EEA299-2785-2E4D-91F4-01A73B03EA54}" destId="{2B5CEDCB-D59A-064A-936D-A96096051A89}" srcOrd="1" destOrd="0" presId="urn:microsoft.com/office/officeart/2005/8/layout/orgChart1"/>
    <dgm:cxn modelId="{4B69065F-3E5F-2E42-8E38-684EA6EA657F}" type="presParOf" srcId="{CE648987-F50F-2C42-B601-21DCEB11B13C}" destId="{AFE0833E-C256-A040-A0CA-724EC697AD3D}" srcOrd="1" destOrd="0" presId="urn:microsoft.com/office/officeart/2005/8/layout/orgChart1"/>
    <dgm:cxn modelId="{106A9EE3-2403-DA40-93DD-4F3986C879D0}" type="presParOf" srcId="{CE648987-F50F-2C42-B601-21DCEB11B13C}" destId="{27C0A440-705E-EF46-96C6-A33695290239}" srcOrd="2" destOrd="0" presId="urn:microsoft.com/office/officeart/2005/8/layout/orgChart1"/>
    <dgm:cxn modelId="{7C46FE87-2E0D-944F-8053-8FB951E4AABF}" type="presParOf" srcId="{8EE14F8F-42E1-D746-9425-E8F241EB79C5}" destId="{C57E0E8A-5434-A54F-8081-5F0521555A52}" srcOrd="6" destOrd="0" presId="urn:microsoft.com/office/officeart/2005/8/layout/orgChart1"/>
    <dgm:cxn modelId="{DC59FA82-8B47-5E41-BF4C-9B5FD873E950}" type="presParOf" srcId="{8EE14F8F-42E1-D746-9425-E8F241EB79C5}" destId="{160FBD77-6A7B-6644-AA74-34FAEA9D822C}" srcOrd="7" destOrd="0" presId="urn:microsoft.com/office/officeart/2005/8/layout/orgChart1"/>
    <dgm:cxn modelId="{206386EE-219E-0147-B342-951E0AE98AFF}" type="presParOf" srcId="{160FBD77-6A7B-6644-AA74-34FAEA9D822C}" destId="{040057C6-C56B-8247-B97E-97ACDD7155C7}" srcOrd="0" destOrd="0" presId="urn:microsoft.com/office/officeart/2005/8/layout/orgChart1"/>
    <dgm:cxn modelId="{66C24FD4-0B1B-A14E-8087-5C10847F1E8C}" type="presParOf" srcId="{040057C6-C56B-8247-B97E-97ACDD7155C7}" destId="{4FCE5220-CA5E-AF4F-8FC9-A2022AE52A2C}" srcOrd="0" destOrd="0" presId="urn:microsoft.com/office/officeart/2005/8/layout/orgChart1"/>
    <dgm:cxn modelId="{ACD2A603-F7B7-1545-8028-DEF18CF45090}" type="presParOf" srcId="{040057C6-C56B-8247-B97E-97ACDD7155C7}" destId="{1B6EFCD0-20D6-A147-9F6F-115C3444A0FD}" srcOrd="1" destOrd="0" presId="urn:microsoft.com/office/officeart/2005/8/layout/orgChart1"/>
    <dgm:cxn modelId="{EA18A1FE-3BA9-0E4A-A2A5-71E37B8B8F0A}" type="presParOf" srcId="{160FBD77-6A7B-6644-AA74-34FAEA9D822C}" destId="{A5C7CCAC-71C4-E347-860E-3933D87F7441}" srcOrd="1" destOrd="0" presId="urn:microsoft.com/office/officeart/2005/8/layout/orgChart1"/>
    <dgm:cxn modelId="{ADB74616-4067-CD42-B531-DEEC3BBE9548}" type="presParOf" srcId="{160FBD77-6A7B-6644-AA74-34FAEA9D822C}" destId="{40434D24-5532-1044-BFAE-CF85456CD7CE}" srcOrd="2" destOrd="0" presId="urn:microsoft.com/office/officeart/2005/8/layout/orgChart1"/>
    <dgm:cxn modelId="{6FCA31C0-8FFB-9E41-8E10-2CA2891BD6BD}" type="presParOf" srcId="{8EE14F8F-42E1-D746-9425-E8F241EB79C5}" destId="{3EF72355-B004-BD4A-A0F5-9146A6AB5E55}" srcOrd="8" destOrd="0" presId="urn:microsoft.com/office/officeart/2005/8/layout/orgChart1"/>
    <dgm:cxn modelId="{60895E6F-94D7-1747-A4C4-8E3B7239075B}" type="presParOf" srcId="{8EE14F8F-42E1-D746-9425-E8F241EB79C5}" destId="{CF42BDA5-B2D5-6042-8F2A-F990F72D0C18}" srcOrd="9" destOrd="0" presId="urn:microsoft.com/office/officeart/2005/8/layout/orgChart1"/>
    <dgm:cxn modelId="{F40E980D-2E8A-6D4E-9A0B-1D56B59D7269}" type="presParOf" srcId="{CF42BDA5-B2D5-6042-8F2A-F990F72D0C18}" destId="{DE4B910E-C02D-2746-903E-BD23D0934BBD}" srcOrd="0" destOrd="0" presId="urn:microsoft.com/office/officeart/2005/8/layout/orgChart1"/>
    <dgm:cxn modelId="{D205D605-A7C1-2241-95A1-FAD5C286F54E}" type="presParOf" srcId="{DE4B910E-C02D-2746-903E-BD23D0934BBD}" destId="{8C746704-3931-6547-8CA3-5374C315EA5D}" srcOrd="0" destOrd="0" presId="urn:microsoft.com/office/officeart/2005/8/layout/orgChart1"/>
    <dgm:cxn modelId="{C5FECE12-1A25-A044-B503-C31D2BAF6727}" type="presParOf" srcId="{DE4B910E-C02D-2746-903E-BD23D0934BBD}" destId="{585B4645-AFDE-1C4E-9E7F-F522629EE413}" srcOrd="1" destOrd="0" presId="urn:microsoft.com/office/officeart/2005/8/layout/orgChart1"/>
    <dgm:cxn modelId="{EDC6F251-3E1B-C74E-8585-7CFD2911DDFF}" type="presParOf" srcId="{CF42BDA5-B2D5-6042-8F2A-F990F72D0C18}" destId="{708A5424-6DCA-7F4B-AAA1-648AC9D6BE72}" srcOrd="1" destOrd="0" presId="urn:microsoft.com/office/officeart/2005/8/layout/orgChart1"/>
    <dgm:cxn modelId="{28729BC2-A4F2-C441-B7C6-C4D6057C59A8}" type="presParOf" srcId="{CF42BDA5-B2D5-6042-8F2A-F990F72D0C18}" destId="{5B50AD61-A1C1-C247-AEE4-C7F0DCC75D3C}" srcOrd="2" destOrd="0" presId="urn:microsoft.com/office/officeart/2005/8/layout/orgChart1"/>
    <dgm:cxn modelId="{B68F3655-E024-0A41-A51C-0819C6F8DB68}" type="presParOf" srcId="{8EE14F8F-42E1-D746-9425-E8F241EB79C5}" destId="{98AB5CFC-4AEA-B74A-BC89-72C247032620}" srcOrd="10" destOrd="0" presId="urn:microsoft.com/office/officeart/2005/8/layout/orgChart1"/>
    <dgm:cxn modelId="{39AB5C7D-CF73-4E40-A440-D70CC5ABBC4D}" type="presParOf" srcId="{8EE14F8F-42E1-D746-9425-E8F241EB79C5}" destId="{C7210733-EE3E-5841-88EF-C206E1AD6321}" srcOrd="11" destOrd="0" presId="urn:microsoft.com/office/officeart/2005/8/layout/orgChart1"/>
    <dgm:cxn modelId="{5C8347E3-E515-5945-87B8-671369169190}" type="presParOf" srcId="{C7210733-EE3E-5841-88EF-C206E1AD6321}" destId="{4D505003-AA62-224D-8888-DEB7757982CF}" srcOrd="0" destOrd="0" presId="urn:microsoft.com/office/officeart/2005/8/layout/orgChart1"/>
    <dgm:cxn modelId="{B13C6511-959F-784D-8866-F193D623C4C1}" type="presParOf" srcId="{4D505003-AA62-224D-8888-DEB7757982CF}" destId="{AFCAF26B-CCAF-3C4E-A405-EDCF91EF8EE2}" srcOrd="0" destOrd="0" presId="urn:microsoft.com/office/officeart/2005/8/layout/orgChart1"/>
    <dgm:cxn modelId="{9EB72E52-F908-3249-B731-70B108107F24}" type="presParOf" srcId="{4D505003-AA62-224D-8888-DEB7757982CF}" destId="{BC51423E-81FA-8748-88B1-26C2217A16F0}" srcOrd="1" destOrd="0" presId="urn:microsoft.com/office/officeart/2005/8/layout/orgChart1"/>
    <dgm:cxn modelId="{33625F2E-479A-324F-AB0E-9934D68F826F}" type="presParOf" srcId="{C7210733-EE3E-5841-88EF-C206E1AD6321}" destId="{ECE456E8-B0E9-5349-9DCD-B2AD15020C67}" srcOrd="1" destOrd="0" presId="urn:microsoft.com/office/officeart/2005/8/layout/orgChart1"/>
    <dgm:cxn modelId="{E8D33D48-8B83-024F-A0EE-E9D8C1B51325}" type="presParOf" srcId="{C7210733-EE3E-5841-88EF-C206E1AD6321}" destId="{0AA83827-1CE2-A84F-BC1B-F7462835C146}" srcOrd="2" destOrd="0" presId="urn:microsoft.com/office/officeart/2005/8/layout/orgChart1"/>
    <dgm:cxn modelId="{B555C32D-DB91-8549-98F4-6089F0308EC8}" type="presParOf" srcId="{2282CF62-1CC3-5246-BB04-4E5C1CD6DFD4}" destId="{8FFE3920-6C08-5844-8579-CECF8749EEC8}" srcOrd="2" destOrd="0" presId="urn:microsoft.com/office/officeart/2005/8/layout/orgChart1"/>
    <dgm:cxn modelId="{25C0B8FC-29B6-FD43-96E6-7FF0714B0127}" type="presParOf" srcId="{C9B97F99-749F-6046-9FE9-62F39C9ADC55}" destId="{9318827D-AE4A-334F-94AF-57D7F36F98FC}" srcOrd="2" destOrd="0" presId="urn:microsoft.com/office/officeart/2005/8/layout/orgChart1"/>
    <dgm:cxn modelId="{E323CA37-250B-2D43-91B9-D080167C157D}" type="presParOf" srcId="{489A9883-5E61-054F-B939-14BECFACE72E}" destId="{019E8C3E-DA1B-0B49-80F0-6D5135E35D8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AB5CFC-4AEA-B74A-BC89-72C247032620}">
      <dsp:nvSpPr>
        <dsp:cNvPr id="0" name=""/>
        <dsp:cNvSpPr/>
      </dsp:nvSpPr>
      <dsp:spPr>
        <a:xfrm>
          <a:off x="4362450" y="2563447"/>
          <a:ext cx="3741292" cy="2597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863"/>
              </a:lnTo>
              <a:lnTo>
                <a:pt x="3741292" y="129863"/>
              </a:lnTo>
              <a:lnTo>
                <a:pt x="3741292" y="2597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F72355-B004-BD4A-A0F5-9146A6AB5E55}">
      <dsp:nvSpPr>
        <dsp:cNvPr id="0" name=""/>
        <dsp:cNvSpPr/>
      </dsp:nvSpPr>
      <dsp:spPr>
        <a:xfrm>
          <a:off x="4362450" y="2563447"/>
          <a:ext cx="2244775" cy="2597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863"/>
              </a:lnTo>
              <a:lnTo>
                <a:pt x="2244775" y="129863"/>
              </a:lnTo>
              <a:lnTo>
                <a:pt x="2244775" y="2597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7E0E8A-5434-A54F-8081-5F0521555A52}">
      <dsp:nvSpPr>
        <dsp:cNvPr id="0" name=""/>
        <dsp:cNvSpPr/>
      </dsp:nvSpPr>
      <dsp:spPr>
        <a:xfrm>
          <a:off x="4362450" y="2563447"/>
          <a:ext cx="748258" cy="2597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863"/>
              </a:lnTo>
              <a:lnTo>
                <a:pt x="748258" y="129863"/>
              </a:lnTo>
              <a:lnTo>
                <a:pt x="748258" y="2597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4F1964-422E-BB4B-9400-0B32D4BAC810}">
      <dsp:nvSpPr>
        <dsp:cNvPr id="0" name=""/>
        <dsp:cNvSpPr/>
      </dsp:nvSpPr>
      <dsp:spPr>
        <a:xfrm>
          <a:off x="3614191" y="2563447"/>
          <a:ext cx="748258" cy="259726"/>
        </a:xfrm>
        <a:custGeom>
          <a:avLst/>
          <a:gdLst/>
          <a:ahLst/>
          <a:cxnLst/>
          <a:rect l="0" t="0" r="0" b="0"/>
          <a:pathLst>
            <a:path>
              <a:moveTo>
                <a:pt x="748258" y="0"/>
              </a:moveTo>
              <a:lnTo>
                <a:pt x="748258" y="129863"/>
              </a:lnTo>
              <a:lnTo>
                <a:pt x="0" y="129863"/>
              </a:lnTo>
              <a:lnTo>
                <a:pt x="0" y="2597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39964D-2FA8-3745-A152-228CB7F3F993}">
      <dsp:nvSpPr>
        <dsp:cNvPr id="0" name=""/>
        <dsp:cNvSpPr/>
      </dsp:nvSpPr>
      <dsp:spPr>
        <a:xfrm>
          <a:off x="2117674" y="2563447"/>
          <a:ext cx="2244775" cy="259726"/>
        </a:xfrm>
        <a:custGeom>
          <a:avLst/>
          <a:gdLst/>
          <a:ahLst/>
          <a:cxnLst/>
          <a:rect l="0" t="0" r="0" b="0"/>
          <a:pathLst>
            <a:path>
              <a:moveTo>
                <a:pt x="2244775" y="0"/>
              </a:moveTo>
              <a:lnTo>
                <a:pt x="2244775" y="129863"/>
              </a:lnTo>
              <a:lnTo>
                <a:pt x="0" y="129863"/>
              </a:lnTo>
              <a:lnTo>
                <a:pt x="0" y="2597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DB9C99-9A0C-7848-9A94-E446DE3CCB17}">
      <dsp:nvSpPr>
        <dsp:cNvPr id="0" name=""/>
        <dsp:cNvSpPr/>
      </dsp:nvSpPr>
      <dsp:spPr>
        <a:xfrm>
          <a:off x="126441" y="3441569"/>
          <a:ext cx="91720" cy="5618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1886"/>
              </a:lnTo>
              <a:lnTo>
                <a:pt x="91720" y="5618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58D1AA-C43D-CB4D-B7A7-1AFE5EE94405}">
      <dsp:nvSpPr>
        <dsp:cNvPr id="0" name=""/>
        <dsp:cNvSpPr/>
      </dsp:nvSpPr>
      <dsp:spPr>
        <a:xfrm>
          <a:off x="621157" y="2563447"/>
          <a:ext cx="3741292" cy="259726"/>
        </a:xfrm>
        <a:custGeom>
          <a:avLst/>
          <a:gdLst/>
          <a:ahLst/>
          <a:cxnLst/>
          <a:rect l="0" t="0" r="0" b="0"/>
          <a:pathLst>
            <a:path>
              <a:moveTo>
                <a:pt x="3741292" y="0"/>
              </a:moveTo>
              <a:lnTo>
                <a:pt x="3741292" y="129863"/>
              </a:lnTo>
              <a:lnTo>
                <a:pt x="0" y="129863"/>
              </a:lnTo>
              <a:lnTo>
                <a:pt x="0" y="2597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83AE20-49BD-AE48-B6FE-766BB107256E}">
      <dsp:nvSpPr>
        <dsp:cNvPr id="0" name=""/>
        <dsp:cNvSpPr/>
      </dsp:nvSpPr>
      <dsp:spPr>
        <a:xfrm>
          <a:off x="4316729" y="1685326"/>
          <a:ext cx="91440" cy="2597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7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FAEBD3-2B00-7249-9D4E-0A9F08D92319}">
      <dsp:nvSpPr>
        <dsp:cNvPr id="0" name=""/>
        <dsp:cNvSpPr/>
      </dsp:nvSpPr>
      <dsp:spPr>
        <a:xfrm>
          <a:off x="4316729" y="807204"/>
          <a:ext cx="91440" cy="2597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7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CFBEBC-061D-E74C-A551-8B1A2167C589}">
      <dsp:nvSpPr>
        <dsp:cNvPr id="0" name=""/>
        <dsp:cNvSpPr/>
      </dsp:nvSpPr>
      <dsp:spPr>
        <a:xfrm>
          <a:off x="3744054" y="188809"/>
          <a:ext cx="1236790" cy="6183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300" kern="1200"/>
            <a:t>PUBLISHER</a:t>
          </a:r>
        </a:p>
      </dsp:txBody>
      <dsp:txXfrm>
        <a:off x="3744054" y="188809"/>
        <a:ext cx="1236790" cy="618395"/>
      </dsp:txXfrm>
    </dsp:sp>
    <dsp:sp modelId="{3A185B08-900A-F847-8D34-5F73D96FA8C8}">
      <dsp:nvSpPr>
        <dsp:cNvPr id="0" name=""/>
        <dsp:cNvSpPr/>
      </dsp:nvSpPr>
      <dsp:spPr>
        <a:xfrm>
          <a:off x="3744054" y="1066930"/>
          <a:ext cx="1236790" cy="6183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300" kern="1200"/>
            <a:t>AMM. DELEGATO</a:t>
          </a:r>
        </a:p>
      </dsp:txBody>
      <dsp:txXfrm>
        <a:off x="3744054" y="1066930"/>
        <a:ext cx="1236790" cy="618395"/>
      </dsp:txXfrm>
    </dsp:sp>
    <dsp:sp modelId="{9CD4999A-76D0-724C-9236-485A40D1EC1E}">
      <dsp:nvSpPr>
        <dsp:cNvPr id="0" name=""/>
        <dsp:cNvSpPr/>
      </dsp:nvSpPr>
      <dsp:spPr>
        <a:xfrm>
          <a:off x="3744054" y="1945052"/>
          <a:ext cx="1236790" cy="6183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300" kern="1200"/>
            <a:t>DIRETTORE EDITORIALE</a:t>
          </a:r>
        </a:p>
      </dsp:txBody>
      <dsp:txXfrm>
        <a:off x="3744054" y="1945052"/>
        <a:ext cx="1236790" cy="618395"/>
      </dsp:txXfrm>
    </dsp:sp>
    <dsp:sp modelId="{18E1FB42-F60E-E944-B6E4-208C888B3193}">
      <dsp:nvSpPr>
        <dsp:cNvPr id="0" name=""/>
        <dsp:cNvSpPr/>
      </dsp:nvSpPr>
      <dsp:spPr>
        <a:xfrm>
          <a:off x="2762" y="2823173"/>
          <a:ext cx="1236790" cy="6183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300" kern="1200"/>
            <a:t>EDITOR</a:t>
          </a:r>
        </a:p>
      </dsp:txBody>
      <dsp:txXfrm>
        <a:off x="2762" y="2823173"/>
        <a:ext cx="1236790" cy="618395"/>
      </dsp:txXfrm>
    </dsp:sp>
    <dsp:sp modelId="{A0AD90A0-7F03-0845-9C87-1D94DCC86D65}">
      <dsp:nvSpPr>
        <dsp:cNvPr id="0" name=""/>
        <dsp:cNvSpPr/>
      </dsp:nvSpPr>
      <dsp:spPr>
        <a:xfrm>
          <a:off x="218161" y="3694257"/>
          <a:ext cx="1236790" cy="6183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300" kern="1200"/>
            <a:t>ARTISTI</a:t>
          </a:r>
        </a:p>
      </dsp:txBody>
      <dsp:txXfrm>
        <a:off x="218161" y="3694257"/>
        <a:ext cx="1236790" cy="618395"/>
      </dsp:txXfrm>
    </dsp:sp>
    <dsp:sp modelId="{01419E35-F204-CC47-B683-EFD5596079B2}">
      <dsp:nvSpPr>
        <dsp:cNvPr id="0" name=""/>
        <dsp:cNvSpPr/>
      </dsp:nvSpPr>
      <dsp:spPr>
        <a:xfrm>
          <a:off x="1499279" y="2823173"/>
          <a:ext cx="1236790" cy="6183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300" kern="1200"/>
            <a:t>PRODUZIONE</a:t>
          </a:r>
        </a:p>
      </dsp:txBody>
      <dsp:txXfrm>
        <a:off x="1499279" y="2823173"/>
        <a:ext cx="1236790" cy="618395"/>
      </dsp:txXfrm>
    </dsp:sp>
    <dsp:sp modelId="{0CAE69F4-F2B6-2148-9EBF-86F08E9E80A5}">
      <dsp:nvSpPr>
        <dsp:cNvPr id="0" name=""/>
        <dsp:cNvSpPr/>
      </dsp:nvSpPr>
      <dsp:spPr>
        <a:xfrm>
          <a:off x="2995796" y="2823173"/>
          <a:ext cx="1236790" cy="6183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300" kern="1200"/>
            <a:t>UFF. LEGALE</a:t>
          </a:r>
        </a:p>
      </dsp:txBody>
      <dsp:txXfrm>
        <a:off x="2995796" y="2823173"/>
        <a:ext cx="1236790" cy="618395"/>
      </dsp:txXfrm>
    </dsp:sp>
    <dsp:sp modelId="{4FCE5220-CA5E-AF4F-8FC9-A2022AE52A2C}">
      <dsp:nvSpPr>
        <dsp:cNvPr id="0" name=""/>
        <dsp:cNvSpPr/>
      </dsp:nvSpPr>
      <dsp:spPr>
        <a:xfrm>
          <a:off x="4492313" y="2823173"/>
          <a:ext cx="1236790" cy="6183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300" kern="1200"/>
            <a:t>UFF. COMMERCIALE</a:t>
          </a:r>
        </a:p>
      </dsp:txBody>
      <dsp:txXfrm>
        <a:off x="4492313" y="2823173"/>
        <a:ext cx="1236790" cy="618395"/>
      </dsp:txXfrm>
    </dsp:sp>
    <dsp:sp modelId="{8C746704-3931-6547-8CA3-5374C315EA5D}">
      <dsp:nvSpPr>
        <dsp:cNvPr id="0" name=""/>
        <dsp:cNvSpPr/>
      </dsp:nvSpPr>
      <dsp:spPr>
        <a:xfrm>
          <a:off x="5988829" y="2823173"/>
          <a:ext cx="1236790" cy="6183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300" kern="1200"/>
            <a:t>UFF. COMUNICAZIONE E MARKETING</a:t>
          </a:r>
        </a:p>
      </dsp:txBody>
      <dsp:txXfrm>
        <a:off x="5988829" y="2823173"/>
        <a:ext cx="1236790" cy="618395"/>
      </dsp:txXfrm>
    </dsp:sp>
    <dsp:sp modelId="{AFCAF26B-CCAF-3C4E-A405-EDCF91EF8EE2}">
      <dsp:nvSpPr>
        <dsp:cNvPr id="0" name=""/>
        <dsp:cNvSpPr/>
      </dsp:nvSpPr>
      <dsp:spPr>
        <a:xfrm>
          <a:off x="7485346" y="2823173"/>
          <a:ext cx="1236790" cy="6183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300" kern="1200"/>
            <a:t>UFF. DATA</a:t>
          </a:r>
        </a:p>
      </dsp:txBody>
      <dsp:txXfrm>
        <a:off x="7485346" y="2823173"/>
        <a:ext cx="1236790" cy="6183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 2013-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11F8C5-C4D4-0142-9752-BB1D26A66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d'Amico</dc:creator>
  <cp:keywords/>
  <dc:description/>
  <cp:lastModifiedBy>Chiara d'Amico</cp:lastModifiedBy>
  <cp:revision>3</cp:revision>
  <dcterms:created xsi:type="dcterms:W3CDTF">2023-02-05T22:53:00Z</dcterms:created>
  <dcterms:modified xsi:type="dcterms:W3CDTF">2023-02-05T22:56:00Z</dcterms:modified>
</cp:coreProperties>
</file>