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041559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318FD76" w14:textId="06A5FC95" w:rsidR="009A2C21" w:rsidRDefault="009A2C2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C07DB2" wp14:editId="03A2E9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5EB1F2A" w14:textId="1E1C7007" w:rsidR="0059635B" w:rsidRDefault="0059635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Damien Bafile</w:t>
                                      </w:r>
                                    </w:p>
                                  </w:sdtContent>
                                </w:sdt>
                                <w:p w14:paraId="38177476" w14:textId="655FFF96" w:rsidR="0059635B" w:rsidRDefault="008B4BB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9635B" w:rsidRPr="009A2C2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M036449@tafe.wa.edu.au</w:t>
                                      </w:r>
                                    </w:sdtContent>
                                  </w:sdt>
                                  <w:r w:rsidR="0059635B">
                                    <w:rPr>
                                      <w:color w:val="FFFFFF" w:themeColor="background1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DBA369" w14:textId="2B960BA5" w:rsidR="0059635B" w:rsidRDefault="0059635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1.7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0C07DB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5EB1F2A" w14:textId="1E1C7007" w:rsidR="0059635B" w:rsidRDefault="0059635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Damien Bafile</w:t>
                                </w:r>
                              </w:p>
                            </w:sdtContent>
                          </w:sdt>
                          <w:p w14:paraId="38177476" w14:textId="655FFF96" w:rsidR="0059635B" w:rsidRDefault="008B4BB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9635B" w:rsidRPr="009A2C21">
                                  <w:rPr>
                                    <w:caps/>
                                    <w:color w:val="FFFFFF" w:themeColor="background1"/>
                                  </w:rPr>
                                  <w:t>M036449@tafe.wa.edu.au</w:t>
                                </w:r>
                              </w:sdtContent>
                            </w:sdt>
                            <w:r w:rsidR="0059635B">
                              <w:rPr>
                                <w:color w:val="FFFFFF" w:themeColor="background1"/>
                              </w:rPr>
                              <w:t>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6DBA369" w14:textId="2B960BA5" w:rsidR="0059635B" w:rsidRDefault="0059635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1.7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67DF37" w14:textId="1BEDA37F" w:rsidR="009A2C21" w:rsidRDefault="009A2C2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id w:val="1632279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236D51" w14:textId="377C30C6" w:rsidR="00C14CF0" w:rsidRPr="009A2C21" w:rsidRDefault="00C14CF0" w:rsidP="009A2C21">
          <w:pPr>
            <w:rPr>
              <w:rFonts w:asciiTheme="majorHAnsi" w:eastAsiaTheme="majorEastAsia" w:hAnsiTheme="majorHAnsi" w:cstheme="majorBidi"/>
              <w:color w:val="1F3864" w:themeColor="accent1" w:themeShade="80"/>
              <w:sz w:val="36"/>
              <w:szCs w:val="36"/>
            </w:rPr>
          </w:pPr>
          <w:r>
            <w:t>Contents</w:t>
          </w:r>
        </w:p>
        <w:p w14:paraId="364D4B06" w14:textId="20CE2C5E" w:rsidR="00BA31AD" w:rsidRDefault="00C14CF0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A31AD" w:rsidRPr="00FE4060">
            <w:rPr>
              <w:rStyle w:val="Hyperlink"/>
              <w:noProof/>
            </w:rPr>
            <w:fldChar w:fldCharType="begin"/>
          </w:r>
          <w:r w:rsidR="00BA31AD" w:rsidRPr="00FE4060">
            <w:rPr>
              <w:rStyle w:val="Hyperlink"/>
              <w:noProof/>
            </w:rPr>
            <w:instrText xml:space="preserve"> </w:instrText>
          </w:r>
          <w:r w:rsidR="00BA31AD">
            <w:rPr>
              <w:noProof/>
            </w:rPr>
            <w:instrText>HYPERLINK \l "_Toc12524768"</w:instrText>
          </w:r>
          <w:r w:rsidR="00BA31AD" w:rsidRPr="00FE4060">
            <w:rPr>
              <w:rStyle w:val="Hyperlink"/>
              <w:noProof/>
            </w:rPr>
            <w:instrText xml:space="preserve"> </w:instrText>
          </w:r>
          <w:r w:rsidR="00BA31AD" w:rsidRPr="00FE4060">
            <w:rPr>
              <w:rStyle w:val="Hyperlink"/>
              <w:noProof/>
            </w:rPr>
          </w:r>
          <w:r w:rsidR="00BA31AD" w:rsidRPr="00FE4060">
            <w:rPr>
              <w:rStyle w:val="Hyperlink"/>
              <w:noProof/>
            </w:rPr>
            <w:fldChar w:fldCharType="separate"/>
          </w:r>
          <w:r w:rsidR="00BA31AD" w:rsidRPr="00FE4060">
            <w:rPr>
              <w:rStyle w:val="Hyperlink"/>
              <w:noProof/>
            </w:rPr>
            <w:t>GitHub Account</w:t>
          </w:r>
          <w:r w:rsidR="00BA31AD">
            <w:rPr>
              <w:noProof/>
              <w:webHidden/>
            </w:rPr>
            <w:tab/>
          </w:r>
          <w:r w:rsidR="00BA31AD">
            <w:rPr>
              <w:noProof/>
              <w:webHidden/>
            </w:rPr>
            <w:fldChar w:fldCharType="begin"/>
          </w:r>
          <w:r w:rsidR="00BA31AD">
            <w:rPr>
              <w:noProof/>
              <w:webHidden/>
            </w:rPr>
            <w:instrText xml:space="preserve"> PAGEREF _Toc12524768 \h </w:instrText>
          </w:r>
          <w:r w:rsidR="00BA31AD">
            <w:rPr>
              <w:noProof/>
              <w:webHidden/>
            </w:rPr>
          </w:r>
          <w:r w:rsidR="00BA31AD">
            <w:rPr>
              <w:noProof/>
              <w:webHidden/>
            </w:rPr>
            <w:fldChar w:fldCharType="separate"/>
          </w:r>
          <w:r w:rsidR="00BA31AD">
            <w:rPr>
              <w:noProof/>
              <w:webHidden/>
            </w:rPr>
            <w:t>2</w:t>
          </w:r>
          <w:r w:rsidR="00BA31AD">
            <w:rPr>
              <w:noProof/>
              <w:webHidden/>
            </w:rPr>
            <w:fldChar w:fldCharType="end"/>
          </w:r>
          <w:r w:rsidR="00BA31AD" w:rsidRPr="00FE4060">
            <w:rPr>
              <w:rStyle w:val="Hyperlink"/>
              <w:noProof/>
            </w:rPr>
            <w:fldChar w:fldCharType="end"/>
          </w:r>
        </w:p>
        <w:p w14:paraId="4E43F2BB" w14:textId="58F5FEAA" w:rsidR="00BA31AD" w:rsidRDefault="00BA31AD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69" w:history="1">
            <w:r w:rsidRPr="00FE4060">
              <w:rPr>
                <w:rStyle w:val="Hyperlink"/>
                <w:noProof/>
              </w:rPr>
              <w:t>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C9B3" w14:textId="5B4CC4C1" w:rsidR="00BA31AD" w:rsidRDefault="00BA31A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0" w:history="1">
            <w:r w:rsidRPr="00FE4060">
              <w:rPr>
                <w:rStyle w:val="Hyperlink"/>
                <w:noProof/>
              </w:rPr>
              <w:t>Name, type and purpose of each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A2BB" w14:textId="31E22175" w:rsidR="00BA31AD" w:rsidRDefault="00BA31AD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1" w:history="1">
            <w:r w:rsidRPr="00FE4060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BD72" w14:textId="28929604" w:rsidR="00BA31AD" w:rsidRDefault="00BA31A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2" w:history="1">
            <w:r w:rsidRPr="00FE4060">
              <w:rPr>
                <w:rStyle w:val="Hyperlink"/>
                <w:noProof/>
              </w:rPr>
              <w:t>Main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88C43" w14:textId="10C16C7C" w:rsidR="00BA31AD" w:rsidRDefault="00BA31A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3" w:history="1">
            <w:r w:rsidRPr="00FE4060">
              <w:rPr>
                <w:rStyle w:val="Hyperlink"/>
                <w:noProof/>
              </w:rPr>
              <w:t>Caluculator.cs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9DBF9" w14:textId="618349B0" w:rsidR="00BA31AD" w:rsidRDefault="00BA31A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4" w:history="1">
            <w:r w:rsidRPr="00FE4060">
              <w:rPr>
                <w:rStyle w:val="Hyperlink"/>
                <w:noProof/>
              </w:rPr>
              <w:t>Arithmetic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E68E" w14:textId="14E25E78" w:rsidR="00BA31AD" w:rsidRDefault="00BA31A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5" w:history="1">
            <w:r w:rsidRPr="00FE4060">
              <w:rPr>
                <w:rStyle w:val="Hyperlink"/>
                <w:rFonts w:eastAsiaTheme="minorHAnsi"/>
                <w:noProof/>
                <w:lang w:val="en-US"/>
              </w:rPr>
              <w:t>Arithmetic</w:t>
            </w:r>
            <w:r w:rsidRPr="00FE4060">
              <w:rPr>
                <w:rStyle w:val="Hyperlink"/>
                <w:noProof/>
              </w:rPr>
              <w:t>Math</w:t>
            </w:r>
            <w:r w:rsidRPr="00FE4060">
              <w:rPr>
                <w:rStyle w:val="Hyperlink"/>
                <w:rFonts w:eastAsiaTheme="minorHAnsi"/>
                <w:noProof/>
                <w:lang w:val="en-US"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19C3D" w14:textId="22BB33DD" w:rsidR="00BA31AD" w:rsidRDefault="00BA31A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6" w:history="1">
            <w:r w:rsidRPr="00FE4060">
              <w:rPr>
                <w:rStyle w:val="Hyperlink"/>
                <w:noProof/>
              </w:rPr>
              <w:t>Trigonometric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DB61" w14:textId="5484E888" w:rsidR="00BA31AD" w:rsidRDefault="00BA31A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7" w:history="1">
            <w:r w:rsidRPr="00FE4060">
              <w:rPr>
                <w:rStyle w:val="Hyperlink"/>
                <w:noProof/>
              </w:rPr>
              <w:t>TrigonometricMath</w:t>
            </w:r>
            <w:r w:rsidRPr="00FE4060">
              <w:rPr>
                <w:rStyle w:val="Hyperlink"/>
                <w:rFonts w:eastAsiaTheme="minorHAnsi"/>
                <w:noProof/>
              </w:rPr>
              <w:t>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3DE99" w14:textId="1ADB3CD4" w:rsidR="00BA31AD" w:rsidRDefault="00BA31AD">
          <w:pPr>
            <w:pStyle w:val="TOC2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8" w:history="1">
            <w:r w:rsidRPr="00FE4060">
              <w:rPr>
                <w:rStyle w:val="Hyperlink"/>
                <w:noProof/>
              </w:rPr>
              <w:t>Algebraic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5C8F" w14:textId="4A8393CE" w:rsidR="00BA31AD" w:rsidRDefault="00BA31AD">
          <w:pPr>
            <w:pStyle w:val="TOC3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79" w:history="1">
            <w:r w:rsidRPr="00FE4060">
              <w:rPr>
                <w:rStyle w:val="Hyperlink"/>
                <w:noProof/>
              </w:rPr>
              <w:t>AlgebraicMath.cs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ED701" w14:textId="3F0D74EC" w:rsidR="00BA31AD" w:rsidRDefault="00BA31AD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80" w:history="1">
            <w:r w:rsidRPr="00FE4060">
              <w:rPr>
                <w:rStyle w:val="Hyperlink"/>
                <w:noProof/>
              </w:rPr>
              <w:t>Recommended testing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B2158" w14:textId="390EE759" w:rsidR="00BA31AD" w:rsidRDefault="00BA31AD">
          <w:pPr>
            <w:pStyle w:val="TOC1"/>
            <w:tabs>
              <w:tab w:val="right" w:leader="dot" w:pos="9016"/>
            </w:tabs>
            <w:rPr>
              <w:noProof/>
              <w:lang w:eastAsia="en-AU"/>
            </w:rPr>
          </w:pPr>
          <w:hyperlink w:anchor="_Toc12524781" w:history="1">
            <w:r w:rsidRPr="00FE4060">
              <w:rPr>
                <w:rStyle w:val="Hyperlink"/>
                <w:noProof/>
              </w:rPr>
              <w:t>Recommendations on upgrades and 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F166" w14:textId="5FAE21A3" w:rsidR="00C14CF0" w:rsidRDefault="00C14CF0" w:rsidP="00C14CF0">
          <w:r>
            <w:rPr>
              <w:b/>
              <w:bCs/>
              <w:noProof/>
            </w:rPr>
            <w:fldChar w:fldCharType="end"/>
          </w:r>
        </w:p>
      </w:sdtContent>
    </w:sdt>
    <w:p w14:paraId="383DE134" w14:textId="65C69392" w:rsidR="00C14CF0" w:rsidRDefault="00C14CF0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0E1826C0" w14:textId="2815817B" w:rsidR="00C14CF0" w:rsidRPr="004F0C3A" w:rsidRDefault="004F0C3A" w:rsidP="004F0C3A">
      <w:pPr>
        <w:pStyle w:val="Heading1"/>
      </w:pPr>
      <w:bookmarkStart w:id="1" w:name="_Toc12524768"/>
      <w:r w:rsidRPr="004F0C3A">
        <w:lastRenderedPageBreak/>
        <w:t>GitHub Account</w:t>
      </w:r>
      <w:bookmarkEnd w:id="1"/>
    </w:p>
    <w:p w14:paraId="7085D7E2" w14:textId="59B7E8BE" w:rsidR="004F0C3A" w:rsidRDefault="008B4BBD" w:rsidP="004F0C3A">
      <w:hyperlink r:id="rId9" w:history="1">
        <w:r w:rsidR="004F0C3A" w:rsidRPr="003F0717">
          <w:rPr>
            <w:rStyle w:val="Hyperlink"/>
          </w:rPr>
          <w:t>https://github.com/damien-bafile/Calculator</w:t>
        </w:r>
      </w:hyperlink>
    </w:p>
    <w:p w14:paraId="718B13BB" w14:textId="0A4E14EF" w:rsidR="000B60A2" w:rsidRPr="004F0C3A" w:rsidRDefault="000B60A2" w:rsidP="004F0C3A">
      <w:pPr>
        <w:pStyle w:val="Heading1"/>
        <w:rPr>
          <w:rFonts w:asciiTheme="minorHAnsi" w:hAnsiTheme="minorHAnsi" w:cstheme="minorBidi"/>
        </w:rPr>
      </w:pPr>
      <w:bookmarkStart w:id="2" w:name="_Toc12524769"/>
      <w:r>
        <w:t>Data Structures</w:t>
      </w:r>
      <w:bookmarkEnd w:id="2"/>
    </w:p>
    <w:p w14:paraId="18354F01" w14:textId="60FB35AD" w:rsidR="00B20806" w:rsidRPr="00B20806" w:rsidRDefault="000B60A2" w:rsidP="00B20806">
      <w:pPr>
        <w:pStyle w:val="Heading2"/>
        <w:rPr>
          <w:sz w:val="26"/>
          <w:szCs w:val="26"/>
        </w:rPr>
      </w:pPr>
      <w:bookmarkStart w:id="3" w:name="_Toc12524770"/>
      <w:r>
        <w:t>Name, type and purpose of each variable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2100"/>
        <w:gridCol w:w="4059"/>
      </w:tblGrid>
      <w:tr w:rsidR="00B20806" w14:paraId="10A78B5C" w14:textId="77777777" w:rsidTr="001A48E3">
        <w:tc>
          <w:tcPr>
            <w:tcW w:w="2857" w:type="dxa"/>
          </w:tcPr>
          <w:p w14:paraId="615D7FC3" w14:textId="085C404D" w:rsidR="00B20806" w:rsidRPr="001A48E3" w:rsidRDefault="007F57C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totalAmount</w:t>
            </w:r>
            <w:proofErr w:type="spellEnd"/>
          </w:p>
        </w:tc>
        <w:tc>
          <w:tcPr>
            <w:tcW w:w="2100" w:type="dxa"/>
          </w:tcPr>
          <w:p w14:paraId="5AFB42CA" w14:textId="3222FCCE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double</w:t>
            </w:r>
          </w:p>
        </w:tc>
        <w:tc>
          <w:tcPr>
            <w:tcW w:w="4059" w:type="dxa"/>
          </w:tcPr>
          <w:p w14:paraId="743E2F3F" w14:textId="65BBBFC0" w:rsidR="00B20806" w:rsidRPr="00745F17" w:rsidRDefault="00B2080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 xml:space="preserve">First number to be saved </w:t>
            </w:r>
          </w:p>
        </w:tc>
      </w:tr>
      <w:tr w:rsidR="00B20806" w14:paraId="588E0144" w14:textId="77777777" w:rsidTr="001A48E3">
        <w:tc>
          <w:tcPr>
            <w:tcW w:w="2857" w:type="dxa"/>
          </w:tcPr>
          <w:p w14:paraId="069A0B7D" w14:textId="7DC821CA" w:rsidR="00B20806" w:rsidRPr="001A48E3" w:rsidRDefault="007F57C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tempValue</w:t>
            </w:r>
            <w:proofErr w:type="spellEnd"/>
          </w:p>
        </w:tc>
        <w:tc>
          <w:tcPr>
            <w:tcW w:w="2100" w:type="dxa"/>
          </w:tcPr>
          <w:p w14:paraId="5EB75D53" w14:textId="0C81B78A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double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?</w:t>
            </w:r>
          </w:p>
        </w:tc>
        <w:tc>
          <w:tcPr>
            <w:tcW w:w="4059" w:type="dxa"/>
          </w:tcPr>
          <w:p w14:paraId="3B842BB8" w14:textId="72C8CD45" w:rsidR="00B20806" w:rsidRPr="00745F17" w:rsidRDefault="006A382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 xml:space="preserve">Total for </w:t>
            </w:r>
            <w:bookmarkStart w:id="4" w:name="OLE_LINK1"/>
            <w:bookmarkStart w:id="5" w:name="OLE_LINK2"/>
            <w:r w:rsidRPr="00745F17">
              <w:rPr>
                <w:rFonts w:cstheme="minorHAnsi"/>
                <w:sz w:val="20"/>
                <w:szCs w:val="20"/>
              </w:rPr>
              <w:t xml:space="preserve">Arithmetic </w:t>
            </w:r>
            <w:bookmarkStart w:id="6" w:name="OLE_LINK3"/>
            <w:bookmarkStart w:id="7" w:name="OLE_LINK4"/>
            <w:bookmarkEnd w:id="4"/>
            <w:bookmarkEnd w:id="5"/>
            <w:r w:rsidRPr="00745F17">
              <w:rPr>
                <w:rFonts w:cstheme="minorHAnsi"/>
                <w:sz w:val="20"/>
                <w:szCs w:val="20"/>
              </w:rPr>
              <w:t>operations</w:t>
            </w:r>
            <w:bookmarkEnd w:id="6"/>
            <w:bookmarkEnd w:id="7"/>
          </w:p>
        </w:tc>
      </w:tr>
      <w:tr w:rsidR="00B20806" w14:paraId="2F0A515B" w14:textId="77777777" w:rsidTr="001A48E3">
        <w:tc>
          <w:tcPr>
            <w:tcW w:w="2857" w:type="dxa"/>
          </w:tcPr>
          <w:p w14:paraId="5AD37C39" w14:textId="3470BFDE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divideButtonClicked</w:t>
            </w:r>
            <w:proofErr w:type="spellEnd"/>
          </w:p>
        </w:tc>
        <w:tc>
          <w:tcPr>
            <w:tcW w:w="2100" w:type="dxa"/>
          </w:tcPr>
          <w:p w14:paraId="7E516D78" w14:textId="2224BE95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bool</w:t>
            </w:r>
          </w:p>
        </w:tc>
        <w:tc>
          <w:tcPr>
            <w:tcW w:w="4059" w:type="dxa"/>
          </w:tcPr>
          <w:p w14:paraId="14E1A1D6" w14:textId="7803D58F" w:rsidR="00B20806" w:rsidRPr="00745F17" w:rsidRDefault="00B2080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>Flag if divide button was pressed</w:t>
            </w:r>
          </w:p>
        </w:tc>
      </w:tr>
      <w:tr w:rsidR="00B20806" w14:paraId="2FFFD3D8" w14:textId="77777777" w:rsidTr="001A48E3">
        <w:tc>
          <w:tcPr>
            <w:tcW w:w="2857" w:type="dxa"/>
          </w:tcPr>
          <w:p w14:paraId="168F5DDC" w14:textId="472D6B0E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minusButtonClicked</w:t>
            </w:r>
            <w:proofErr w:type="spellEnd"/>
          </w:p>
        </w:tc>
        <w:tc>
          <w:tcPr>
            <w:tcW w:w="2100" w:type="dxa"/>
          </w:tcPr>
          <w:p w14:paraId="151086FC" w14:textId="1006423E" w:rsidR="00B20806" w:rsidRPr="001A48E3" w:rsidRDefault="00B20806" w:rsidP="00B2080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bool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59" w:type="dxa"/>
          </w:tcPr>
          <w:p w14:paraId="36171EA8" w14:textId="7C218E80" w:rsidR="00B20806" w:rsidRPr="00745F17" w:rsidRDefault="00B2080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>Flag if minus</w:t>
            </w:r>
            <w:r w:rsidRPr="00745F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45F17">
              <w:rPr>
                <w:rFonts w:cstheme="minorHAnsi"/>
                <w:sz w:val="20"/>
                <w:szCs w:val="20"/>
              </w:rPr>
              <w:t>button was pressed</w:t>
            </w:r>
          </w:p>
        </w:tc>
      </w:tr>
      <w:tr w:rsidR="00B20806" w14:paraId="7C13D061" w14:textId="77777777" w:rsidTr="001A48E3">
        <w:tc>
          <w:tcPr>
            <w:tcW w:w="2857" w:type="dxa"/>
          </w:tcPr>
          <w:p w14:paraId="16196C84" w14:textId="197D9374" w:rsidR="00B20806" w:rsidRPr="001A48E3" w:rsidRDefault="007F57C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7F57C6">
              <w:rPr>
                <w:rFonts w:ascii="Courier New" w:hAnsi="Courier New" w:cs="Courier New"/>
                <w:color w:val="000000"/>
                <w:sz w:val="20"/>
                <w:szCs w:val="20"/>
              </w:rPr>
              <w:t>negativeButtonClicked</w:t>
            </w:r>
            <w:proofErr w:type="spellEnd"/>
          </w:p>
        </w:tc>
        <w:tc>
          <w:tcPr>
            <w:tcW w:w="2100" w:type="dxa"/>
          </w:tcPr>
          <w:p w14:paraId="6864B8B3" w14:textId="5B27F85F" w:rsidR="00B20806" w:rsidRPr="001A48E3" w:rsidRDefault="00B20806" w:rsidP="00B2080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bool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59" w:type="dxa"/>
          </w:tcPr>
          <w:p w14:paraId="7B0EA66E" w14:textId="31375D0B" w:rsidR="00B20806" w:rsidRPr="00745F17" w:rsidRDefault="00B2080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>Flag if negative</w:t>
            </w:r>
            <w:r w:rsidRPr="00745F17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Pr="00745F17">
              <w:rPr>
                <w:rFonts w:cstheme="minorHAnsi"/>
                <w:sz w:val="20"/>
                <w:szCs w:val="20"/>
              </w:rPr>
              <w:t>button was pressed</w:t>
            </w:r>
          </w:p>
        </w:tc>
      </w:tr>
      <w:tr w:rsidR="00B20806" w14:paraId="06978CB0" w14:textId="77777777" w:rsidTr="00745F17">
        <w:trPr>
          <w:trHeight w:val="53"/>
        </w:trPr>
        <w:tc>
          <w:tcPr>
            <w:tcW w:w="2857" w:type="dxa"/>
          </w:tcPr>
          <w:p w14:paraId="48181EE9" w14:textId="0300332C" w:rsidR="00B20806" w:rsidRPr="001A48E3" w:rsidRDefault="00B2080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_</w:t>
            </w:r>
            <w:proofErr w:type="spellStart"/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>plusButtonClicked</w:t>
            </w:r>
            <w:proofErr w:type="spellEnd"/>
          </w:p>
        </w:tc>
        <w:tc>
          <w:tcPr>
            <w:tcW w:w="2100" w:type="dxa"/>
          </w:tcPr>
          <w:p w14:paraId="6066A610" w14:textId="27704907" w:rsidR="00B20806" w:rsidRPr="001A48E3" w:rsidRDefault="00B20806" w:rsidP="00B2080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private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bool</w:t>
            </w:r>
            <w:r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59" w:type="dxa"/>
          </w:tcPr>
          <w:p w14:paraId="5CFD9059" w14:textId="76F5D639" w:rsidR="00B20806" w:rsidRPr="00745F17" w:rsidRDefault="00B20806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>Flag if plus button was pressed</w:t>
            </w:r>
          </w:p>
        </w:tc>
      </w:tr>
      <w:tr w:rsidR="00B20806" w14:paraId="3E25132D" w14:textId="77777777" w:rsidTr="001A48E3">
        <w:tc>
          <w:tcPr>
            <w:tcW w:w="2857" w:type="dxa"/>
          </w:tcPr>
          <w:p w14:paraId="0502253F" w14:textId="3D09CC4A" w:rsidR="00B20806" w:rsidRPr="001A48E3" w:rsidRDefault="001A48E3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2100" w:type="dxa"/>
          </w:tcPr>
          <w:p w14:paraId="3E5B931D" w14:textId="7F3E517F" w:rsidR="00B20806" w:rsidRPr="001A48E3" w:rsidRDefault="001A48E3" w:rsidP="00B2080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1A48E3">
              <w:rPr>
                <w:rFonts w:ascii="Courier New" w:hAnsi="Courier New" w:cs="Courier New"/>
                <w:color w:val="0000FF"/>
                <w:sz w:val="20"/>
                <w:szCs w:val="20"/>
              </w:rPr>
              <w:t>double</w:t>
            </w:r>
            <w:r w:rsidR="00B20806" w:rsidRPr="001A48E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59" w:type="dxa"/>
          </w:tcPr>
          <w:p w14:paraId="5A27A656" w14:textId="78F9C43B" w:rsidR="00B20806" w:rsidRPr="00745F17" w:rsidRDefault="00745F17" w:rsidP="00B20806">
            <w:pPr>
              <w:rPr>
                <w:rFonts w:cstheme="minorHAnsi"/>
                <w:sz w:val="20"/>
                <w:szCs w:val="20"/>
              </w:rPr>
            </w:pPr>
            <w:r w:rsidRPr="00745F17">
              <w:rPr>
                <w:rFonts w:cstheme="minorHAnsi"/>
                <w:sz w:val="20"/>
                <w:szCs w:val="20"/>
              </w:rPr>
              <w:t>Results from a</w:t>
            </w:r>
            <w:r>
              <w:rPr>
                <w:rFonts w:cstheme="minorHAnsi"/>
                <w:sz w:val="20"/>
                <w:szCs w:val="20"/>
              </w:rPr>
              <w:t>n</w:t>
            </w:r>
            <w:r w:rsidRPr="00745F17">
              <w:rPr>
                <w:rFonts w:cstheme="minorHAnsi"/>
                <w:sz w:val="20"/>
                <w:szCs w:val="20"/>
              </w:rPr>
              <w:t xml:space="preserve"> operation</w:t>
            </w:r>
          </w:p>
        </w:tc>
      </w:tr>
      <w:tr w:rsidR="007F57C6" w14:paraId="4729827D" w14:textId="77777777" w:rsidTr="001A48E3">
        <w:tc>
          <w:tcPr>
            <w:tcW w:w="2857" w:type="dxa"/>
          </w:tcPr>
          <w:p w14:paraId="1FA889E5" w14:textId="681C52E7" w:rsidR="007F57C6" w:rsidRPr="001A48E3" w:rsidRDefault="007F57C6" w:rsidP="00B2080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_clear</w:t>
            </w:r>
          </w:p>
        </w:tc>
        <w:tc>
          <w:tcPr>
            <w:tcW w:w="2100" w:type="dxa"/>
          </w:tcPr>
          <w:p w14:paraId="1FBEDD4D" w14:textId="0AA9F5AF" w:rsidR="007F57C6" w:rsidRPr="001A48E3" w:rsidRDefault="007F57C6" w:rsidP="00B20806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bool</w:t>
            </w:r>
          </w:p>
        </w:tc>
        <w:tc>
          <w:tcPr>
            <w:tcW w:w="4059" w:type="dxa"/>
          </w:tcPr>
          <w:p w14:paraId="783C94E8" w14:textId="73DD060B" w:rsidR="007F57C6" w:rsidRPr="00745F17" w:rsidRDefault="007F57C6" w:rsidP="00B20806">
            <w:pPr>
              <w:rPr>
                <w:rFonts w:cstheme="minorHAnsi"/>
                <w:sz w:val="20"/>
                <w:szCs w:val="20"/>
              </w:rPr>
            </w:pPr>
            <w:r w:rsidRPr="007F57C6">
              <w:rPr>
                <w:rFonts w:cstheme="minorHAnsi"/>
                <w:sz w:val="20"/>
                <w:szCs w:val="20"/>
              </w:rPr>
              <w:t xml:space="preserve">For checking if the </w:t>
            </w:r>
            <w:proofErr w:type="spellStart"/>
            <w:r w:rsidRPr="007F57C6">
              <w:rPr>
                <w:rFonts w:cstheme="minorHAnsi"/>
                <w:sz w:val="20"/>
                <w:szCs w:val="20"/>
              </w:rPr>
              <w:t>txtDisplay</w:t>
            </w:r>
            <w:proofErr w:type="spellEnd"/>
            <w:r w:rsidRPr="007F57C6">
              <w:rPr>
                <w:rFonts w:cstheme="minorHAnsi"/>
                <w:sz w:val="20"/>
                <w:szCs w:val="20"/>
              </w:rPr>
              <w:t xml:space="preserve"> needs clearing</w:t>
            </w:r>
          </w:p>
        </w:tc>
      </w:tr>
    </w:tbl>
    <w:p w14:paraId="21E14EBE" w14:textId="77777777" w:rsidR="00B20806" w:rsidRPr="00B20806" w:rsidRDefault="00B20806" w:rsidP="00B20806"/>
    <w:p w14:paraId="5BFAC72B" w14:textId="4BED05BB" w:rsidR="00D7136E" w:rsidRDefault="000B60A2" w:rsidP="00BE3663">
      <w:pPr>
        <w:pStyle w:val="Heading1"/>
      </w:pPr>
      <w:bookmarkStart w:id="8" w:name="_Toc12524771"/>
      <w:r>
        <w:t>Algorithms</w:t>
      </w:r>
      <w:bookmarkEnd w:id="8"/>
    </w:p>
    <w:p w14:paraId="32275C4D" w14:textId="4870E48B" w:rsidR="00BE3663" w:rsidRPr="00BE3663" w:rsidRDefault="00BE3663" w:rsidP="00BE3663">
      <w:pPr>
        <w:pStyle w:val="Heading2"/>
      </w:pPr>
      <w:bookmarkStart w:id="9" w:name="_Toc12524772"/>
      <w:r>
        <w:t>Main Application</w:t>
      </w:r>
      <w:bookmarkEnd w:id="9"/>
    </w:p>
    <w:p w14:paraId="6D338232" w14:textId="7EAD60E3" w:rsidR="00C14CF0" w:rsidRPr="00C14CF0" w:rsidRDefault="00C14CF0" w:rsidP="00C14CF0">
      <w:pPr>
        <w:pStyle w:val="Heading3"/>
      </w:pPr>
      <w:bookmarkStart w:id="10" w:name="_Toc12524773"/>
      <w:proofErr w:type="spellStart"/>
      <w:r w:rsidRPr="00C14CF0">
        <w:rPr>
          <w:rStyle w:val="Heading4Char"/>
        </w:rPr>
        <w:t>Caluculator</w:t>
      </w:r>
      <w:r>
        <w:t>.cs</w:t>
      </w:r>
      <w:bookmarkEnd w:id="10"/>
      <w:proofErr w:type="spellEnd"/>
    </w:p>
    <w:p w14:paraId="1C05FD55" w14:textId="2E3C084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FrmCalculator</w:t>
      </w:r>
    </w:p>
    <w:p w14:paraId="2CD45995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proofErr w:type="spellStart"/>
      <w:r w:rsidRPr="00C14CF0">
        <w:rPr>
          <w:rFonts w:ascii="Courier New" w:eastAsiaTheme="minorHAnsi" w:hAnsi="Courier New" w:cs="Courier New"/>
          <w:sz w:val="20"/>
          <w:szCs w:val="20"/>
        </w:rPr>
        <w:t>InitializeComponent</w:t>
      </w:r>
      <w:proofErr w:type="spellEnd"/>
    </w:p>
    <w:p w14:paraId="697D695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0B3F2200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btnEquals_Click(object sender, EventArgs e)</w:t>
      </w:r>
    </w:p>
    <w:p w14:paraId="100802FD" w14:textId="7915AC43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plus button pressed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+ </w:t>
      </w:r>
      <w:proofErr w:type="spellStart"/>
      <w:r w:rsidRPr="00C14CF0">
        <w:rPr>
          <w:rFonts w:ascii="Courier New" w:eastAsiaTheme="minorHAnsi" w:hAnsi="Courier New" w:cs="Courier New"/>
          <w:sz w:val="20"/>
          <w:szCs w:val="20"/>
        </w:rPr>
        <w:t>textDisplay</w:t>
      </w:r>
      <w:proofErr w:type="spellEnd"/>
    </w:p>
    <w:p w14:paraId="1E67651A" w14:textId="43445C85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minus Button Clicked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- </w:t>
      </w:r>
      <w:proofErr w:type="spellStart"/>
      <w:r w:rsidRPr="00C14CF0">
        <w:rPr>
          <w:rFonts w:ascii="Courier New" w:eastAsiaTheme="minorHAnsi" w:hAnsi="Courier New" w:cs="Courier New"/>
          <w:sz w:val="20"/>
          <w:szCs w:val="20"/>
        </w:rPr>
        <w:t>textDisplay</w:t>
      </w:r>
      <w:proofErr w:type="spellEnd"/>
    </w:p>
    <w:p w14:paraId="7F9E4AF7" w14:textId="4085D13B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divide Button Clicked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/ </w:t>
      </w:r>
      <w:proofErr w:type="spellStart"/>
      <w:r w:rsidRPr="00C14CF0">
        <w:rPr>
          <w:rFonts w:ascii="Courier New" w:eastAsiaTheme="minorHAnsi" w:hAnsi="Courier New" w:cs="Courier New"/>
          <w:sz w:val="20"/>
          <w:szCs w:val="20"/>
        </w:rPr>
        <w:t>textDisplay</w:t>
      </w:r>
      <w:proofErr w:type="spellEnd"/>
    </w:p>
    <w:p w14:paraId="76AEF298" w14:textId="0AD6B50C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multiply Button Clicked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=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* </w:t>
      </w:r>
      <w:proofErr w:type="spellStart"/>
      <w:r w:rsidRPr="00C14CF0">
        <w:rPr>
          <w:rFonts w:ascii="Courier New" w:eastAsiaTheme="minorHAnsi" w:hAnsi="Courier New" w:cs="Courier New"/>
          <w:sz w:val="20"/>
          <w:szCs w:val="20"/>
        </w:rPr>
        <w:t>textDispla</w:t>
      </w:r>
      <w:r w:rsidR="007F57C6">
        <w:rPr>
          <w:rFonts w:ascii="Courier New" w:eastAsiaTheme="minorHAnsi" w:hAnsi="Courier New" w:cs="Courier New"/>
          <w:sz w:val="20"/>
          <w:szCs w:val="20"/>
        </w:rPr>
        <w:t>y</w:t>
      </w:r>
      <w:proofErr w:type="spellEnd"/>
    </w:p>
    <w:p w14:paraId="309D9DA4" w14:textId="50F8FFEA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</w:t>
      </w:r>
      <w:r w:rsidR="00DA3220">
        <w:rPr>
          <w:rFonts w:ascii="Courier New" w:eastAsiaTheme="minorHAnsi" w:hAnsi="Courier New" w:cs="Courier New"/>
          <w:sz w:val="20"/>
          <w:szCs w:val="20"/>
        </w:rPr>
        <w:t xml:space="preserve">error </w:t>
      </w: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</w:rPr>
        <w:t xml:space="preserve"> equals null display </w:t>
      </w:r>
      <w:proofErr w:type="spellStart"/>
      <w:r w:rsidR="00DA3220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="00DA3220">
        <w:rPr>
          <w:rFonts w:ascii="Courier New" w:eastAsiaTheme="minorHAnsi" w:hAnsi="Courier New" w:cs="Courier New"/>
          <w:sz w:val="20"/>
          <w:szCs w:val="20"/>
        </w:rPr>
        <w:t xml:space="preserve"> if number is good</w:t>
      </w:r>
    </w:p>
    <w:p w14:paraId="1FF2124F" w14:textId="4638A9A4" w:rsidR="007F57C6" w:rsidRDefault="007F57C6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29B57020" w14:textId="6969EE91" w:rsid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reset </w:t>
      </w:r>
      <w:r w:rsidR="007F57C6" w:rsidRPr="007F57C6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="007F57C6" w:rsidRPr="007F57C6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4F8B3284" w14:textId="5F9F18C8" w:rsidR="00DA3220" w:rsidRPr="00C14CF0" w:rsidRDefault="00DA3220" w:rsidP="00DA3220">
      <w:pPr>
        <w:rPr>
          <w:rFonts w:eastAsiaTheme="minorHAnsi"/>
        </w:rPr>
      </w:pPr>
      <w:r>
        <w:rPr>
          <w:rFonts w:eastAsiaTheme="minorHAnsi"/>
        </w:rPr>
        <w:t xml:space="preserve">Here it tests if the </w:t>
      </w:r>
      <w:proofErr w:type="spellStart"/>
      <w:r w:rsidR="004F0C3A">
        <w:rPr>
          <w:rFonts w:eastAsiaTheme="minorHAnsi"/>
        </w:rPr>
        <w:t>totalAmount</w:t>
      </w:r>
      <w:proofErr w:type="spellEnd"/>
      <w:r w:rsidR="004F0C3A">
        <w:rPr>
          <w:rFonts w:eastAsiaTheme="minorHAnsi"/>
        </w:rPr>
        <w:t xml:space="preserve"> is null if it is it means user has tried to divide by zero and displays an error.  </w:t>
      </w:r>
    </w:p>
    <w:p w14:paraId="309B436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4F75C712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btnOne_Click(object sender, EventArgs e)</w:t>
      </w:r>
    </w:p>
    <w:p w14:paraId="1683A942" w14:textId="5F7146B6" w:rsidR="007F57C6" w:rsidRDefault="007F57C6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7462D2A8" w14:textId="2F4CB94C" w:rsidR="00C14CF0" w:rsidRDefault="00C14CF0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Display = 1</w:t>
      </w:r>
    </w:p>
    <w:p w14:paraId="2D6D736D" w14:textId="232FD6BC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2A446D5F" w14:textId="77777777" w:rsidR="004F0C3A" w:rsidRDefault="000D1BDA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7D4DB645" w14:textId="03F35D06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1 to textbox</w:t>
      </w:r>
    </w:p>
    <w:p w14:paraId="5FAD9A63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0E385E1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237D3600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btnTwo_Click(object sender, EventArgs e)</w:t>
      </w:r>
    </w:p>
    <w:p w14:paraId="5108CD3F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59B6BFE7" w14:textId="5821E497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2</w:t>
      </w:r>
    </w:p>
    <w:p w14:paraId="52ECEED6" w14:textId="77777777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36916C45" w14:textId="77777777" w:rsidR="004F0C3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6693737D" w14:textId="7F17291E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2 to textbox</w:t>
      </w:r>
    </w:p>
    <w:p w14:paraId="2208BECE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6AFF9588" w14:textId="1E24A636" w:rsidR="004F0C3A" w:rsidRDefault="004F0C3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br w:type="page"/>
      </w:r>
    </w:p>
    <w:p w14:paraId="7F093124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6A186EE6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btnThree_Click(object sender, EventArgs e)</w:t>
      </w:r>
    </w:p>
    <w:p w14:paraId="597F07BB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79586BF8" w14:textId="6571C68B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3</w:t>
      </w:r>
    </w:p>
    <w:p w14:paraId="5032FD88" w14:textId="77777777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3A738F87" w14:textId="77777777" w:rsidR="004F0C3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4F352EBC" w14:textId="4564789A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3 to textbox</w:t>
      </w:r>
    </w:p>
    <w:p w14:paraId="448C9B75" w14:textId="160E5F8C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407436BB" w14:textId="77777777" w:rsidR="004F0C3A" w:rsidRPr="00C14CF0" w:rsidRDefault="004F0C3A" w:rsidP="000D1BDA">
      <w:pPr>
        <w:rPr>
          <w:rFonts w:ascii="Courier New" w:eastAsiaTheme="minorHAnsi" w:hAnsi="Courier New" w:cs="Courier New"/>
          <w:sz w:val="20"/>
          <w:szCs w:val="20"/>
        </w:rPr>
      </w:pPr>
    </w:p>
    <w:p w14:paraId="21DF4352" w14:textId="42B2BFB2" w:rsidR="00C14CF0" w:rsidRPr="004F0C3A" w:rsidRDefault="00C14CF0" w:rsidP="004F0C3A">
      <w:pPr>
        <w:pStyle w:val="Heading5"/>
        <w:rPr>
          <w:rFonts w:eastAsiaTheme="minorHAnsi" w:cs="Courier New"/>
          <w:szCs w:val="20"/>
        </w:rPr>
      </w:pPr>
      <w:r w:rsidRPr="00C14CF0">
        <w:rPr>
          <w:rFonts w:eastAsiaTheme="minorHAnsi"/>
        </w:rPr>
        <w:t>void btnFour_Click(object sender, EventArgs e)</w:t>
      </w:r>
    </w:p>
    <w:p w14:paraId="56D36E08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08310539" w14:textId="75F4AEB0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4</w:t>
      </w:r>
    </w:p>
    <w:p w14:paraId="5BA206CA" w14:textId="77777777" w:rsidR="000D1BDA" w:rsidRDefault="000D1BDA" w:rsidP="004F0C3A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28A960CA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71EB5E3A" w14:textId="101FA27D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4 to textbox</w:t>
      </w:r>
    </w:p>
    <w:p w14:paraId="345FF102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16F392E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19578AC0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btnFive_Click(object sender, EventArgs e)</w:t>
      </w:r>
    </w:p>
    <w:p w14:paraId="028E28E3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22C343B0" w14:textId="0C07A4A5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5</w:t>
      </w:r>
    </w:p>
    <w:p w14:paraId="38088BC2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77A95139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3AE673A2" w14:textId="04F2F4E3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5 to textbox</w:t>
      </w:r>
    </w:p>
    <w:p w14:paraId="73F5B64F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21154B13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48EDECB9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btnSix_Click(object sender, EventArgs e)</w:t>
      </w:r>
    </w:p>
    <w:p w14:paraId="7743D463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0037BED3" w14:textId="34A1A88E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6</w:t>
      </w:r>
    </w:p>
    <w:p w14:paraId="75A044A5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072883CF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20765D4A" w14:textId="359DF0B8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6 to textbox</w:t>
      </w:r>
    </w:p>
    <w:p w14:paraId="72DF1A02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7A74EA6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725066B9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btnSeven_Click(object sender, EventArgs e)</w:t>
      </w:r>
    </w:p>
    <w:p w14:paraId="3F022EB2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51C637B5" w14:textId="215BC9D5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7</w:t>
      </w:r>
    </w:p>
    <w:p w14:paraId="3C53FAD0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3EA47194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7CC9D227" w14:textId="3855622F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7 to textbox</w:t>
      </w:r>
    </w:p>
    <w:p w14:paraId="654DC082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398FA71E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570B0336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btnEight_Click(object sender, EventArgs e)</w:t>
      </w:r>
    </w:p>
    <w:p w14:paraId="65EDC366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6D6DFA6A" w14:textId="5846CD91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8</w:t>
      </w:r>
    </w:p>
    <w:p w14:paraId="2F2CB6F6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0C4F5411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6173B7FC" w14:textId="45A5FFB3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8 to textbox</w:t>
      </w:r>
    </w:p>
    <w:p w14:paraId="4E351404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46532009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7E00C4DE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btnNine_Click(object sender, EventArgs e)</w:t>
      </w:r>
    </w:p>
    <w:p w14:paraId="7A74C320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6C6E9E8E" w14:textId="6355F9A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Display = </w:t>
      </w:r>
      <w:r>
        <w:rPr>
          <w:rFonts w:ascii="Courier New" w:eastAsiaTheme="minorHAnsi" w:hAnsi="Courier New" w:cs="Courier New"/>
          <w:sz w:val="20"/>
          <w:szCs w:val="20"/>
        </w:rPr>
        <w:t>9</w:t>
      </w:r>
    </w:p>
    <w:p w14:paraId="6AC59835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1A1A520F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396D1560" w14:textId="5A58C214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9 to textbox</w:t>
      </w:r>
    </w:p>
    <w:p w14:paraId="28D9E1E9" w14:textId="13F8AE6A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15F762A3" w14:textId="7ECAC64A" w:rsidR="00946453" w:rsidRDefault="00946453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br w:type="page"/>
      </w:r>
    </w:p>
    <w:p w14:paraId="4E8FB4B2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lastRenderedPageBreak/>
        <w:t>btnZero_Click(object sender, EventArgs e)</w:t>
      </w:r>
    </w:p>
    <w:p w14:paraId="49BC7FE9" w14:textId="77777777" w:rsidR="000D1BDA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If clear equals true</w:t>
      </w:r>
    </w:p>
    <w:p w14:paraId="5F83E66F" w14:textId="4186789F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Display =</w:t>
      </w:r>
      <w:r>
        <w:rPr>
          <w:rFonts w:ascii="Courier New" w:eastAsiaTheme="minorHAnsi" w:hAnsi="Courier New" w:cs="Courier New"/>
          <w:sz w:val="20"/>
          <w:szCs w:val="20"/>
        </w:rPr>
        <w:t xml:space="preserve"> 0</w:t>
      </w:r>
    </w:p>
    <w:p w14:paraId="622C1387" w14:textId="77777777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clear textbox to false</w:t>
      </w:r>
    </w:p>
    <w:p w14:paraId="23591D73" w14:textId="77777777" w:rsidR="00946453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4FF60EC3" w14:textId="7EB2905C" w:rsidR="000D1BDA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append number to textbox</w:t>
      </w:r>
    </w:p>
    <w:p w14:paraId="2DA13E2F" w14:textId="272D67ED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6A90B79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4CE018E9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btnPoint_Click(object sender, EventArgs e)</w:t>
      </w:r>
    </w:p>
    <w:p w14:paraId="4C28828D" w14:textId="0B655B65" w:rsidR="00C14CF0" w:rsidRDefault="00946453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IF Point not in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txtdisplay</w:t>
      </w:r>
      <w:proofErr w:type="spellEnd"/>
    </w:p>
    <w:p w14:paraId="331E35D0" w14:textId="3DCDD64C" w:rsidR="00946453" w:rsidRDefault="00946453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  <w:t>Append point</w:t>
      </w:r>
    </w:p>
    <w:p w14:paraId="23C43E66" w14:textId="66B775C1" w:rsidR="000D1BDA" w:rsidRPr="00C14CF0" w:rsidRDefault="000D1BDA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4925483E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36515761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btnClear_Click(object sender, EventArgs e)</w:t>
      </w:r>
    </w:p>
    <w:p w14:paraId="1AE56F3A" w14:textId="4FCA356D" w:rsidR="00C14CF0" w:rsidRDefault="00946453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Clear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txtdisplay</w:t>
      </w:r>
      <w:proofErr w:type="spellEnd"/>
    </w:p>
    <w:p w14:paraId="3EE8F06A" w14:textId="25A4FC9F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_clear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095BE887" w14:textId="522BE31E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0</w:t>
      </w:r>
    </w:p>
    <w:p w14:paraId="25F44A9A" w14:textId="4EF67046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totalAmount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0</w:t>
      </w:r>
    </w:p>
    <w:p w14:paraId="27DEBB55" w14:textId="6CCE8F86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plusButtonClicked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26C56700" w14:textId="7D6800CB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minusButtonClicked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7E0D2A89" w14:textId="2B24F394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divideButtonClicked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5A25CB2B" w14:textId="1D8B0AE8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multiplyButtonClicked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1B70765C" w14:textId="1D2BCBDC" w:rsid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>_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negativeButtonClicked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>set to</w:t>
      </w:r>
      <w:r w:rsidRPr="00946453">
        <w:rPr>
          <w:rFonts w:ascii="Courier New" w:eastAsiaTheme="minorHAnsi" w:hAnsi="Courier New" w:cs="Courier New"/>
          <w:sz w:val="20"/>
          <w:szCs w:val="20"/>
        </w:rPr>
        <w:t xml:space="preserve"> false</w:t>
      </w:r>
    </w:p>
    <w:p w14:paraId="343865D4" w14:textId="2A9E4EBD" w:rsid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3B5B6B01" w14:textId="77777777" w:rsid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</w:p>
    <w:p w14:paraId="6EE8BCDD" w14:textId="17087ACB" w:rsidR="00C14CF0" w:rsidRPr="00946453" w:rsidRDefault="00C14CF0" w:rsidP="00946453">
      <w:pPr>
        <w:pStyle w:val="Heading5"/>
        <w:rPr>
          <w:rFonts w:eastAsiaTheme="minorHAnsi" w:cs="Courier New"/>
          <w:szCs w:val="20"/>
        </w:rPr>
      </w:pPr>
      <w:r w:rsidRPr="00C14CF0">
        <w:rPr>
          <w:rFonts w:eastAsiaTheme="minorHAnsi"/>
        </w:rPr>
        <w:t>void btnPlus_Click(object sender, EventArgs e)</w:t>
      </w:r>
    </w:p>
    <w:p w14:paraId="71A25E59" w14:textId="29C9817E" w:rsidR="00C14CF0" w:rsidRPr="00C14CF0" w:rsidRDefault="008615C1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If there is a number </w:t>
      </w:r>
      <w:r w:rsidR="00C14CF0" w:rsidRPr="00C14CF0">
        <w:rPr>
          <w:rFonts w:ascii="Courier New" w:eastAsiaTheme="minorHAnsi" w:hAnsi="Courier New" w:cs="Courier New"/>
          <w:sz w:val="20"/>
          <w:szCs w:val="20"/>
        </w:rPr>
        <w:t>get text from display</w:t>
      </w:r>
    </w:p>
    <w:p w14:paraId="7D0A641B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clear the display</w:t>
      </w:r>
    </w:p>
    <w:p w14:paraId="12AF4FAE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plus button flag true</w:t>
      </w:r>
    </w:p>
    <w:p w14:paraId="6A908107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minus button flag false</w:t>
      </w:r>
    </w:p>
    <w:p w14:paraId="44B2D9EF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divide button flag false</w:t>
      </w:r>
    </w:p>
    <w:p w14:paraId="1C5F9159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multiply button flag false</w:t>
      </w:r>
    </w:p>
    <w:p w14:paraId="4A86B123" w14:textId="77777777" w:rsidR="000D1BDA" w:rsidRPr="00C14CF0" w:rsidRDefault="000D1BDA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1957CFE9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58CFE98C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 xml:space="preserve">void </w:t>
      </w:r>
      <w:proofErr w:type="spellStart"/>
      <w:r w:rsidRPr="00C14CF0">
        <w:rPr>
          <w:rFonts w:eastAsiaTheme="minorHAnsi"/>
        </w:rPr>
        <w:t>void</w:t>
      </w:r>
      <w:proofErr w:type="spellEnd"/>
      <w:r w:rsidRPr="00C14CF0">
        <w:rPr>
          <w:rFonts w:eastAsiaTheme="minorHAnsi"/>
        </w:rPr>
        <w:t xml:space="preserve"> btnMinus_Click(object sender, EventArgs e)</w:t>
      </w:r>
    </w:p>
    <w:p w14:paraId="10082B94" w14:textId="44DA63AA" w:rsidR="008615C1" w:rsidRPr="008615C1" w:rsidRDefault="008615C1" w:rsidP="008615C1">
      <w:pPr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 xml:space="preserve">if the negative button clicked </w:t>
      </w:r>
      <w:r>
        <w:rPr>
          <w:rFonts w:ascii="Courier New" w:eastAsiaTheme="minorHAnsi" w:hAnsi="Courier New" w:cs="Courier New"/>
          <w:sz w:val="20"/>
          <w:szCs w:val="20"/>
        </w:rPr>
        <w:t>equals</w:t>
      </w:r>
      <w:r w:rsidRPr="008615C1">
        <w:rPr>
          <w:rFonts w:ascii="Courier New" w:eastAsiaTheme="minorHAnsi" w:hAnsi="Courier New" w:cs="Courier New"/>
          <w:sz w:val="20"/>
          <w:szCs w:val="20"/>
        </w:rPr>
        <w:t xml:space="preserve"> false and there is a number in </w:t>
      </w:r>
      <w:proofErr w:type="spellStart"/>
      <w:r w:rsidRPr="008615C1">
        <w:rPr>
          <w:rFonts w:ascii="Courier New" w:eastAsiaTheme="minorHAnsi" w:hAnsi="Courier New" w:cs="Courier New"/>
          <w:sz w:val="20"/>
          <w:szCs w:val="20"/>
        </w:rPr>
        <w:t>txtdisplay</w:t>
      </w:r>
      <w:proofErr w:type="spellEnd"/>
      <w:r w:rsidRPr="008615C1">
        <w:rPr>
          <w:rFonts w:ascii="Courier New" w:eastAsiaTheme="minorHAnsi" w:hAnsi="Courier New" w:cs="Courier New"/>
          <w:sz w:val="20"/>
          <w:szCs w:val="20"/>
        </w:rPr>
        <w:t>.</w:t>
      </w:r>
    </w:p>
    <w:p w14:paraId="247C7408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clear the display</w:t>
      </w:r>
    </w:p>
    <w:p w14:paraId="557C1146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set plus button flag false</w:t>
      </w:r>
    </w:p>
    <w:p w14:paraId="13AF9761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set minus button flag true</w:t>
      </w:r>
    </w:p>
    <w:p w14:paraId="524F1BC2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set divide button flag false</w:t>
      </w:r>
    </w:p>
    <w:p w14:paraId="3FE8D22B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set multiply button flag false</w:t>
      </w:r>
    </w:p>
    <w:p w14:paraId="61D39CA7" w14:textId="77777777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509F09E4" w14:textId="77777777" w:rsidR="00946453" w:rsidRDefault="008615C1" w:rsidP="008615C1">
      <w:pPr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 xml:space="preserve">else </w:t>
      </w:r>
    </w:p>
    <w:p w14:paraId="0E2D9521" w14:textId="5F9ACC5E" w:rsidR="008615C1" w:rsidRPr="008615C1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add a minus to display</w:t>
      </w:r>
    </w:p>
    <w:p w14:paraId="42B45F17" w14:textId="00F36A60" w:rsidR="00E47142" w:rsidRDefault="008615C1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8615C1">
        <w:rPr>
          <w:rFonts w:ascii="Courier New" w:eastAsiaTheme="minorHAnsi" w:hAnsi="Courier New" w:cs="Courier New"/>
          <w:sz w:val="20"/>
          <w:szCs w:val="20"/>
        </w:rPr>
        <w:t>get negative flag to true</w:t>
      </w:r>
    </w:p>
    <w:p w14:paraId="7404EEDA" w14:textId="77777777" w:rsidR="008615C1" w:rsidRPr="00C14CF0" w:rsidRDefault="008615C1" w:rsidP="008615C1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15449176" w14:textId="77777777" w:rsidR="008615C1" w:rsidRPr="00C14CF0" w:rsidRDefault="008615C1" w:rsidP="008615C1">
      <w:pPr>
        <w:rPr>
          <w:rFonts w:ascii="Courier New" w:eastAsiaTheme="minorHAnsi" w:hAnsi="Courier New" w:cs="Courier New"/>
          <w:sz w:val="20"/>
          <w:szCs w:val="20"/>
        </w:rPr>
      </w:pPr>
    </w:p>
    <w:p w14:paraId="78A7D116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btnMultiply_Click(object sender, EventArgs e)</w:t>
      </w:r>
    </w:p>
    <w:p w14:paraId="590D4495" w14:textId="79B9008E" w:rsidR="00C14CF0" w:rsidRPr="00C14CF0" w:rsidRDefault="008615C1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If there is a number </w:t>
      </w:r>
      <w:r w:rsidR="00C14CF0" w:rsidRPr="00C14CF0">
        <w:rPr>
          <w:rFonts w:ascii="Courier New" w:eastAsiaTheme="minorHAnsi" w:hAnsi="Courier New" w:cs="Courier New"/>
          <w:sz w:val="20"/>
          <w:szCs w:val="20"/>
        </w:rPr>
        <w:t>get text from display</w:t>
      </w:r>
    </w:p>
    <w:p w14:paraId="6D0CF140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clear the display</w:t>
      </w:r>
    </w:p>
    <w:p w14:paraId="24901E63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plus button flag false</w:t>
      </w:r>
    </w:p>
    <w:p w14:paraId="47EA7270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minus button flag false</w:t>
      </w:r>
    </w:p>
    <w:p w14:paraId="08350E8E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divide button flag false</w:t>
      </w:r>
    </w:p>
    <w:p w14:paraId="767C0538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multiply button flag true</w:t>
      </w:r>
    </w:p>
    <w:p w14:paraId="1404B478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023CCEC3" w14:textId="77777777" w:rsidR="000D1BDA" w:rsidRPr="00C14CF0" w:rsidRDefault="000D1BDA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715167B5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btnDivide_Click(object sender, EventArgs e)</w:t>
      </w:r>
    </w:p>
    <w:p w14:paraId="5B0490E0" w14:textId="49573D99" w:rsidR="00C14CF0" w:rsidRPr="00C14CF0" w:rsidRDefault="008615C1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If there is a number </w:t>
      </w:r>
      <w:r w:rsidR="00C14CF0" w:rsidRPr="00C14CF0">
        <w:rPr>
          <w:rFonts w:ascii="Courier New" w:eastAsiaTheme="minorHAnsi" w:hAnsi="Courier New" w:cs="Courier New"/>
          <w:sz w:val="20"/>
          <w:szCs w:val="20"/>
        </w:rPr>
        <w:t>get text from display</w:t>
      </w:r>
    </w:p>
    <w:p w14:paraId="5936C09C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clear the display</w:t>
      </w:r>
    </w:p>
    <w:p w14:paraId="2487F558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lastRenderedPageBreak/>
        <w:t>set plus button flag false</w:t>
      </w:r>
    </w:p>
    <w:p w14:paraId="0EDBEE30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minus button flag false</w:t>
      </w:r>
    </w:p>
    <w:p w14:paraId="264D6A47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divide button flag true</w:t>
      </w:r>
    </w:p>
    <w:p w14:paraId="02F2DA2C" w14:textId="77777777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set multiply button flag false</w:t>
      </w:r>
    </w:p>
    <w:p w14:paraId="71D4CFF3" w14:textId="77777777" w:rsidR="000D1BDA" w:rsidRPr="00C14CF0" w:rsidRDefault="000D1BDA" w:rsidP="000D1BDA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39A87C3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0FB10BBE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btnTangent_Click(object sender, EventArgs e)</w:t>
      </w:r>
    </w:p>
    <w:p w14:paraId="161C3B63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try</w:t>
      </w:r>
    </w:p>
    <w:p w14:paraId="541F03C1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compute tangent with number from display </w:t>
      </w:r>
    </w:p>
    <w:p w14:paraId="44DFE532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if result is null </w:t>
      </w:r>
    </w:p>
    <w:p w14:paraId="5C68801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3006AC6D" w14:textId="371902BA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0B11A2AC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else</w:t>
      </w:r>
    </w:p>
    <w:p w14:paraId="3E9A687E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44A7729B" w14:textId="183243C5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66E46D1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catch</w:t>
      </w:r>
    </w:p>
    <w:p w14:paraId="6438E6F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2C8BF41D" w14:textId="7CAC1045" w:rsid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5245B52E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5744901C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3F4B9952" w14:textId="1DF20173" w:rsidR="00E614D0" w:rsidRDefault="00375EC3" w:rsidP="00375EC3">
      <w:pPr>
        <w:rPr>
          <w:rFonts w:eastAsiaTheme="minorHAnsi"/>
        </w:rPr>
      </w:pPr>
      <w:r>
        <w:rPr>
          <w:rFonts w:eastAsiaTheme="minorHAnsi"/>
        </w:rPr>
        <w:t>Here it tests if the output from the library is null and displays an error</w:t>
      </w:r>
    </w:p>
    <w:p w14:paraId="682E4AAD" w14:textId="77777777" w:rsidR="00946453" w:rsidRPr="00C14CF0" w:rsidRDefault="00946453" w:rsidP="00375EC3">
      <w:pPr>
        <w:rPr>
          <w:rFonts w:eastAsiaTheme="minorHAnsi"/>
        </w:rPr>
      </w:pPr>
    </w:p>
    <w:p w14:paraId="1020C598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btnSine_Click(object sender, EventArgs e)</w:t>
      </w:r>
    </w:p>
    <w:p w14:paraId="54490F84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try</w:t>
      </w:r>
    </w:p>
    <w:p w14:paraId="11E516BE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compute Sine with number from display </w:t>
      </w:r>
    </w:p>
    <w:p w14:paraId="1CA63E0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if result is null </w:t>
      </w:r>
    </w:p>
    <w:p w14:paraId="30A7806B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24F660D7" w14:textId="49D0E4A0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1AEDD50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else</w:t>
      </w:r>
    </w:p>
    <w:p w14:paraId="31121482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1DA98417" w14:textId="39C26ED1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0B3D171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catch</w:t>
      </w:r>
    </w:p>
    <w:p w14:paraId="41AA76D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439DC828" w14:textId="7BE9D6BD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6396B521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17148D43" w14:textId="2D790592" w:rsidR="00C14CF0" w:rsidRDefault="00E614D0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16D77C72" w14:textId="77777777" w:rsidR="00E614D0" w:rsidRPr="00C14CF0" w:rsidRDefault="00E614D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0A7BF7F1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btnCosine_Click(object sender, EventArgs e)</w:t>
      </w:r>
    </w:p>
    <w:p w14:paraId="50E39FA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try</w:t>
      </w:r>
    </w:p>
    <w:p w14:paraId="4770D855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compute cosine with number from display </w:t>
      </w:r>
    </w:p>
    <w:p w14:paraId="4F2808B9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if result is null </w:t>
      </w:r>
    </w:p>
    <w:p w14:paraId="4DE384DC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2C6CDC17" w14:textId="3297C42C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8615C1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674434F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else</w:t>
      </w:r>
    </w:p>
    <w:p w14:paraId="3EB10D6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295BCCD6" w14:textId="38D546D0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41CDEBDC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catch</w:t>
      </w:r>
    </w:p>
    <w:p w14:paraId="13DE20A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4B977651" w14:textId="4D1BC4AE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reset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40E98F8E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5B351DB7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0CA2DE7D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5F3E2BD0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 xml:space="preserve">void </w:t>
      </w:r>
      <w:proofErr w:type="spellStart"/>
      <w:r w:rsidRPr="00C14CF0">
        <w:rPr>
          <w:rFonts w:eastAsiaTheme="minorHAnsi"/>
        </w:rPr>
        <w:t>void</w:t>
      </w:r>
      <w:proofErr w:type="spellEnd"/>
      <w:r w:rsidRPr="00C14CF0">
        <w:rPr>
          <w:rFonts w:eastAsiaTheme="minorHAnsi"/>
        </w:rPr>
        <w:t xml:space="preserve"> btnSquareRoot_Click(object sender, EventArgs e)</w:t>
      </w:r>
    </w:p>
    <w:p w14:paraId="6F23B28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compute Square Root with number from display</w:t>
      </w:r>
    </w:p>
    <w:p w14:paraId="47861CA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if is not null</w:t>
      </w:r>
    </w:p>
    <w:p w14:paraId="7F05DA2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1E8EFFC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else </w:t>
      </w:r>
    </w:p>
    <w:p w14:paraId="6EF86291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error</w:t>
      </w:r>
    </w:p>
    <w:p w14:paraId="49EA419F" w14:textId="7B8C4BAC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="00E614D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 xml:space="preserve">reset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1791D81A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511C2CA5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>Set focus to equals button</w:t>
      </w:r>
    </w:p>
    <w:p w14:paraId="108B2F25" w14:textId="77777777" w:rsidR="00375EC3" w:rsidRPr="00C14CF0" w:rsidRDefault="00375EC3" w:rsidP="00375EC3">
      <w:pPr>
        <w:rPr>
          <w:rFonts w:eastAsiaTheme="minorHAnsi"/>
        </w:rPr>
      </w:pPr>
      <w:r>
        <w:rPr>
          <w:rFonts w:eastAsiaTheme="minorHAnsi"/>
        </w:rPr>
        <w:t>Here it tests if the output from the library is null and displays an error</w:t>
      </w:r>
    </w:p>
    <w:p w14:paraId="3AE44ECC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63AFC060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btnCubeRoot_Click(object sender, EventArgs e)</w:t>
      </w:r>
    </w:p>
    <w:p w14:paraId="6873FBAA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compute Cube Root with number from display</w:t>
      </w:r>
    </w:p>
    <w:p w14:paraId="448A8BF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12284917" w14:textId="757DD1C6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reset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7C59594F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2E88C056" w14:textId="24421E51" w:rsidR="00C14CF0" w:rsidRPr="00C14CF0" w:rsidRDefault="00E614D0" w:rsidP="00C14CF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4F4779E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041DA5BD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btnInverse_Click(object sender, EventArgs e)</w:t>
      </w:r>
    </w:p>
    <w:p w14:paraId="006BE3F5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compute Inverse with number from display</w:t>
      </w:r>
    </w:p>
    <w:p w14:paraId="4614EC7E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if is not null</w:t>
      </w:r>
    </w:p>
    <w:p w14:paraId="2BC18A59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display result</w:t>
      </w:r>
    </w:p>
    <w:p w14:paraId="3AE53ED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else</w:t>
      </w:r>
    </w:p>
    <w:p w14:paraId="07A89507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    display error</w:t>
      </w:r>
    </w:p>
    <w:p w14:paraId="6969D5A1" w14:textId="5EDA99FF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    reset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</w:rPr>
        <w:t>tempvalue</w:t>
      </w:r>
      <w:proofErr w:type="spellEnd"/>
    </w:p>
    <w:p w14:paraId="1FC1DB3C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clear textbox set true</w:t>
      </w:r>
    </w:p>
    <w:p w14:paraId="6B0459E5" w14:textId="77777777" w:rsidR="00E614D0" w:rsidRDefault="00E614D0" w:rsidP="00E614D0">
      <w:pPr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>Set focus to equals button</w:t>
      </w:r>
    </w:p>
    <w:p w14:paraId="469C60C1" w14:textId="77777777" w:rsidR="00375EC3" w:rsidRPr="00C14CF0" w:rsidRDefault="00375EC3" w:rsidP="00375EC3">
      <w:pPr>
        <w:rPr>
          <w:rFonts w:eastAsiaTheme="minorHAnsi"/>
        </w:rPr>
      </w:pPr>
      <w:r>
        <w:rPr>
          <w:rFonts w:eastAsiaTheme="minorHAnsi"/>
        </w:rPr>
        <w:t>Here it tests if the output from the library is null and displays an error</w:t>
      </w:r>
    </w:p>
    <w:p w14:paraId="1C356226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47030B6B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void FrmCalculator_KeyPress(object sender, KeyPressEventArgs e)</w:t>
      </w:r>
    </w:p>
    <w:p w14:paraId="0BD459DE" w14:textId="47567004" w:rsidR="00946453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if keyboard keypress equals 1</w:t>
      </w:r>
    </w:p>
    <w:p w14:paraId="5AD9E9E0" w14:textId="342A039E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display 1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52BA38FC" w14:textId="77777777" w:rsidR="00946453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keyboard keypress equals 2 </w:t>
      </w:r>
    </w:p>
    <w:p w14:paraId="74EE26B1" w14:textId="593C937B" w:rsidR="00C14CF0" w:rsidRPr="00C14CF0" w:rsidRDefault="00C14CF0" w:rsidP="00946453">
      <w:pPr>
        <w:ind w:firstLine="720"/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display 2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360475EF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3 </w:t>
      </w:r>
    </w:p>
    <w:p w14:paraId="642D1FF9" w14:textId="3970F26E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3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32307E9B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4 </w:t>
      </w:r>
    </w:p>
    <w:p w14:paraId="0975D069" w14:textId="6B058A23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4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07C9064B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5 </w:t>
      </w:r>
    </w:p>
    <w:p w14:paraId="46031CEC" w14:textId="2AD1427A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5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007973FD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6 </w:t>
      </w:r>
    </w:p>
    <w:p w14:paraId="4E6353C0" w14:textId="67C75D0C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6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5390D859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7 </w:t>
      </w:r>
    </w:p>
    <w:p w14:paraId="76C8AD57" w14:textId="64A45766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7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0BAEC8BC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8 </w:t>
      </w:r>
    </w:p>
    <w:p w14:paraId="4B579DF3" w14:textId="0B92F11F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8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7B536251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9 </w:t>
      </w:r>
    </w:p>
    <w:p w14:paraId="48EFC4F9" w14:textId="09C05882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9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31644E90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0 </w:t>
      </w:r>
    </w:p>
    <w:p w14:paraId="7026B670" w14:textId="4B7789C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display 0</w:t>
      </w:r>
      <w:r w:rsidR="00530F58">
        <w:rPr>
          <w:rFonts w:ascii="Courier New" w:eastAsiaTheme="minorHAnsi" w:hAnsi="Courier New" w:cs="Courier New"/>
          <w:sz w:val="20"/>
          <w:szCs w:val="20"/>
        </w:rPr>
        <w:t xml:space="preserve"> button</w:t>
      </w:r>
    </w:p>
    <w:p w14:paraId="1831D582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+ </w:t>
      </w:r>
    </w:p>
    <w:p w14:paraId="4AD8A894" w14:textId="3ED8BB3E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r w:rsidR="00530F58">
        <w:rPr>
          <w:rFonts w:ascii="Courier New" w:eastAsiaTheme="minorHAnsi" w:hAnsi="Courier New" w:cs="Courier New"/>
          <w:sz w:val="20"/>
          <w:szCs w:val="20"/>
        </w:rPr>
        <w:t>addition</w:t>
      </w:r>
      <w:r w:rsidR="00530F58" w:rsidRPr="00530F58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530F58">
        <w:rPr>
          <w:rFonts w:ascii="Courier New" w:eastAsiaTheme="minorHAnsi" w:hAnsi="Courier New" w:cs="Courier New"/>
          <w:sz w:val="20"/>
          <w:szCs w:val="20"/>
        </w:rPr>
        <w:t>button</w:t>
      </w:r>
    </w:p>
    <w:p w14:paraId="74C81320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- </w:t>
      </w:r>
    </w:p>
    <w:p w14:paraId="3A9298E7" w14:textId="5BB18CC5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r w:rsidR="00530F58">
        <w:rPr>
          <w:rFonts w:ascii="Courier New" w:eastAsiaTheme="minorHAnsi" w:hAnsi="Courier New" w:cs="Courier New"/>
          <w:sz w:val="20"/>
          <w:szCs w:val="20"/>
        </w:rPr>
        <w:t>minus button</w:t>
      </w:r>
    </w:p>
    <w:p w14:paraId="2500AD83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* </w:t>
      </w:r>
    </w:p>
    <w:p w14:paraId="260D3B08" w14:textId="0EC4CAD5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r w:rsidR="00530F58">
        <w:rPr>
          <w:rFonts w:ascii="Courier New" w:eastAsiaTheme="minorHAnsi" w:hAnsi="Courier New" w:cs="Courier New"/>
          <w:sz w:val="20"/>
          <w:szCs w:val="20"/>
        </w:rPr>
        <w:t>multiply button</w:t>
      </w:r>
    </w:p>
    <w:p w14:paraId="649E5D79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/ </w:t>
      </w:r>
    </w:p>
    <w:p w14:paraId="2A74D44F" w14:textId="58BC8F82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r w:rsidR="00530F58">
        <w:rPr>
          <w:rFonts w:ascii="Courier New" w:eastAsiaTheme="minorHAnsi" w:hAnsi="Courier New" w:cs="Courier New"/>
          <w:sz w:val="20"/>
          <w:szCs w:val="20"/>
        </w:rPr>
        <w:t>divide button</w:t>
      </w:r>
    </w:p>
    <w:p w14:paraId="5F019D02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trigger keypress equals c or C </w:t>
      </w:r>
    </w:p>
    <w:p w14:paraId="5BF14C69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trigger cosine</w:t>
      </w:r>
    </w:p>
    <w:p w14:paraId="530D4D8E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s or S </w:t>
      </w:r>
    </w:p>
    <w:p w14:paraId="406532A1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trigger sine</w:t>
      </w:r>
    </w:p>
    <w:p w14:paraId="05540F80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t or T </w:t>
      </w:r>
    </w:p>
    <w:p w14:paraId="04E36025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trigger tangent</w:t>
      </w:r>
    </w:p>
    <w:p w14:paraId="21EC193A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q or Q </w:t>
      </w:r>
    </w:p>
    <w:p w14:paraId="799078DE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cuberoot</w:t>
      </w:r>
      <w:proofErr w:type="spellEnd"/>
    </w:p>
    <w:p w14:paraId="3679E2B2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 xml:space="preserve">if keyboard keypress equals r or R </w:t>
      </w:r>
    </w:p>
    <w:p w14:paraId="7CFA9EDA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 xml:space="preserve">trigger 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squareroot</w:t>
      </w:r>
      <w:proofErr w:type="spellEnd"/>
    </w:p>
    <w:p w14:paraId="35AD0962" w14:textId="77777777" w:rsidR="00946453" w:rsidRPr="00946453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lastRenderedPageBreak/>
        <w:t xml:space="preserve">if keyboard keypress equals </w:t>
      </w:r>
      <w:proofErr w:type="spellStart"/>
      <w:r w:rsidRPr="00946453">
        <w:rPr>
          <w:rFonts w:ascii="Courier New" w:eastAsiaTheme="minorHAnsi" w:hAnsi="Courier New" w:cs="Courier New"/>
          <w:sz w:val="20"/>
          <w:szCs w:val="20"/>
        </w:rPr>
        <w:t>i</w:t>
      </w:r>
      <w:proofErr w:type="spellEnd"/>
      <w:r w:rsidRPr="00946453">
        <w:rPr>
          <w:rFonts w:ascii="Courier New" w:eastAsiaTheme="minorHAnsi" w:hAnsi="Courier New" w:cs="Courier New"/>
          <w:sz w:val="20"/>
          <w:szCs w:val="20"/>
        </w:rPr>
        <w:t xml:space="preserve"> or I </w:t>
      </w:r>
    </w:p>
    <w:p w14:paraId="4AD10D50" w14:textId="1A395498" w:rsidR="00C14CF0" w:rsidRPr="00C14CF0" w:rsidRDefault="00946453" w:rsidP="00946453">
      <w:pPr>
        <w:rPr>
          <w:rFonts w:ascii="Courier New" w:eastAsiaTheme="minorHAnsi" w:hAnsi="Courier New" w:cs="Courier New"/>
          <w:sz w:val="20"/>
          <w:szCs w:val="20"/>
        </w:rPr>
      </w:pPr>
      <w:r w:rsidRPr="00946453">
        <w:rPr>
          <w:rFonts w:ascii="Courier New" w:eastAsiaTheme="minorHAnsi" w:hAnsi="Courier New" w:cs="Courier New"/>
          <w:sz w:val="20"/>
          <w:szCs w:val="20"/>
        </w:rPr>
        <w:tab/>
        <w:t>trigger inverse</w:t>
      </w:r>
      <w:r w:rsidR="00530F58">
        <w:rPr>
          <w:rFonts w:ascii="Courier New" w:eastAsiaTheme="minorHAnsi" w:hAnsi="Courier New" w:cs="Courier New"/>
          <w:sz w:val="20"/>
          <w:szCs w:val="20"/>
        </w:rPr>
        <w:t xml:space="preserve"> button</w:t>
      </w:r>
    </w:p>
    <w:p w14:paraId="50F89812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private void FrmCalculator_KeyDown(object sender, KeyEventArgs e)</w:t>
      </w:r>
    </w:p>
    <w:p w14:paraId="6BEEBFF4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 xml:space="preserve">if keyboard keypress equals control esc </w:t>
      </w:r>
    </w:p>
    <w:p w14:paraId="4146F68A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clear display</w:t>
      </w:r>
    </w:p>
    <w:p w14:paraId="5A6CF28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if keyboard keypress equals control c</w:t>
      </w:r>
    </w:p>
    <w:p w14:paraId="20A23D6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select all text in display</w:t>
      </w:r>
    </w:p>
    <w:p w14:paraId="0B1A7003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copy text</w:t>
      </w:r>
    </w:p>
    <w:p w14:paraId="1047E38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deselect all text in display</w:t>
      </w:r>
    </w:p>
    <w:p w14:paraId="30F093FA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if keyboard keypress equals control v</w:t>
      </w:r>
    </w:p>
    <w:p w14:paraId="1869A0C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paste text into buffer</w:t>
      </w:r>
    </w:p>
    <w:p w14:paraId="274AE783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if buffer is a number</w:t>
      </w:r>
    </w:p>
    <w:p w14:paraId="7FA05CE9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</w:r>
      <w:r w:rsidRPr="00C14CF0">
        <w:rPr>
          <w:rFonts w:ascii="Courier New" w:eastAsiaTheme="minorHAnsi" w:hAnsi="Courier New" w:cs="Courier New"/>
          <w:sz w:val="20"/>
          <w:szCs w:val="20"/>
        </w:rPr>
        <w:tab/>
        <w:t>output to display</w:t>
      </w:r>
    </w:p>
    <w:p w14:paraId="46194C0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5387A733" w14:textId="77777777" w:rsidR="00C14CF0" w:rsidRPr="00C14CF0" w:rsidRDefault="00C14CF0" w:rsidP="00C14CF0">
      <w:pPr>
        <w:pStyle w:val="Heading5"/>
        <w:rPr>
          <w:rFonts w:eastAsiaTheme="minorHAnsi"/>
        </w:rPr>
      </w:pPr>
      <w:r w:rsidRPr="00C14CF0">
        <w:rPr>
          <w:rFonts w:eastAsiaTheme="minorHAnsi"/>
        </w:rPr>
        <w:t>bool IsDecimalFormat(string str)</w:t>
      </w:r>
    </w:p>
    <w:p w14:paraId="162641D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if string is a number</w:t>
      </w:r>
    </w:p>
    <w:p w14:paraId="54B9C288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>return true</w:t>
      </w:r>
    </w:p>
    <w:p w14:paraId="7568AFEC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>else</w:t>
      </w:r>
    </w:p>
    <w:p w14:paraId="62C74ED2" w14:textId="50B67C08" w:rsidR="00C14CF0" w:rsidRDefault="00C14CF0" w:rsidP="00C14CF0">
      <w:pPr>
        <w:rPr>
          <w:rFonts w:ascii="Courier New" w:eastAsiaTheme="minorHAnsi" w:hAnsi="Courier New" w:cs="Courier New"/>
          <w:sz w:val="20"/>
          <w:szCs w:val="20"/>
        </w:rPr>
      </w:pPr>
      <w:r w:rsidRPr="00C14CF0">
        <w:rPr>
          <w:rFonts w:ascii="Courier New" w:eastAsiaTheme="minorHAnsi" w:hAnsi="Courier New" w:cs="Courier New"/>
          <w:sz w:val="20"/>
          <w:szCs w:val="20"/>
        </w:rPr>
        <w:tab/>
        <w:t xml:space="preserve">return false </w:t>
      </w:r>
    </w:p>
    <w:p w14:paraId="03C12EDA" w14:textId="77777777" w:rsidR="00BE3663" w:rsidRDefault="00BE3663" w:rsidP="00C14CF0">
      <w:pPr>
        <w:rPr>
          <w:rFonts w:ascii="Courier New" w:eastAsiaTheme="minorHAnsi" w:hAnsi="Courier New" w:cs="Courier New"/>
          <w:sz w:val="20"/>
          <w:szCs w:val="20"/>
        </w:rPr>
      </w:pPr>
    </w:p>
    <w:p w14:paraId="1E5193BF" w14:textId="3A9DBF08" w:rsidR="00BE3663" w:rsidRPr="00BE3663" w:rsidRDefault="00BE3663" w:rsidP="00BE3663">
      <w:pPr>
        <w:pStyle w:val="Heading2"/>
      </w:pPr>
      <w:bookmarkStart w:id="11" w:name="_Toc12524774"/>
      <w:r>
        <w:t>Arithmetic Library</w:t>
      </w:r>
      <w:bookmarkEnd w:id="11"/>
    </w:p>
    <w:p w14:paraId="4D50F844" w14:textId="04D42CE2" w:rsidR="00C14CF0" w:rsidRDefault="00C14CF0" w:rsidP="007D2409">
      <w:pPr>
        <w:pStyle w:val="Heading3"/>
        <w:rPr>
          <w:rFonts w:eastAsiaTheme="minorHAnsi"/>
          <w:lang w:val="en-US"/>
        </w:rPr>
      </w:pPr>
      <w:bookmarkStart w:id="12" w:name="_Toc12524775"/>
      <w:r w:rsidRPr="00C14CF0">
        <w:rPr>
          <w:rFonts w:eastAsiaTheme="minorHAnsi"/>
          <w:lang w:val="en-US"/>
        </w:rPr>
        <w:t>Arithmetic</w:t>
      </w:r>
      <w:r w:rsidR="007D2409">
        <w:t>Math</w:t>
      </w:r>
      <w:r>
        <w:rPr>
          <w:rFonts w:eastAsiaTheme="minorHAnsi"/>
          <w:lang w:val="en-US"/>
        </w:rPr>
        <w:t>.cs</w:t>
      </w:r>
      <w:bookmarkEnd w:id="12"/>
    </w:p>
    <w:p w14:paraId="0C454135" w14:textId="23F594A5" w:rsidR="00C14CF0" w:rsidRPr="00C14CF0" w:rsidRDefault="00C14CF0" w:rsidP="002D1809">
      <w:pPr>
        <w:pStyle w:val="Heading5"/>
        <w:rPr>
          <w:rFonts w:eastAsiaTheme="minorHAnsi"/>
          <w:lang w:val="en-US"/>
        </w:rPr>
      </w:pPr>
      <w:r w:rsidRPr="00C14CF0">
        <w:rPr>
          <w:rFonts w:eastAsiaTheme="minorHAnsi"/>
          <w:lang w:val="en-US"/>
        </w:rPr>
        <w:t xml:space="preserve">double Addition(double </w:t>
      </w:r>
      <w:r w:rsidR="00E614D0">
        <w:rPr>
          <w:rFonts w:eastAsiaTheme="minorHAnsi"/>
          <w:lang w:val="en-US"/>
        </w:rPr>
        <w:t>tempvalue</w:t>
      </w:r>
      <w:r w:rsidRPr="00C14CF0">
        <w:rPr>
          <w:rFonts w:eastAsiaTheme="minorHAnsi"/>
          <w:lang w:val="en-US"/>
        </w:rPr>
        <w:t xml:space="preserve">, double </w:t>
      </w:r>
      <w:r w:rsidR="00E614D0">
        <w:rPr>
          <w:rFonts w:eastAsiaTheme="minorHAnsi"/>
          <w:lang w:val="en-US"/>
        </w:rPr>
        <w:t>totalAmount</w:t>
      </w:r>
      <w:r w:rsidRPr="00C14CF0">
        <w:rPr>
          <w:rFonts w:eastAsiaTheme="minorHAnsi"/>
          <w:lang w:val="en-US"/>
        </w:rPr>
        <w:t>)</w:t>
      </w:r>
    </w:p>
    <w:p w14:paraId="57E3525D" w14:textId="50238778" w:rsid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return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plus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totalAmount</w:t>
      </w:r>
      <w:proofErr w:type="spellEnd"/>
    </w:p>
    <w:p w14:paraId="7E10F350" w14:textId="77777777" w:rsidR="00BE3663" w:rsidRPr="00C14CF0" w:rsidRDefault="00BE3663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6DBAEE3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D127B5" w14:textId="35B1DD8D" w:rsidR="00C14CF0" w:rsidRPr="00C14CF0" w:rsidRDefault="00C14CF0" w:rsidP="002D1809">
      <w:pPr>
        <w:pStyle w:val="Heading5"/>
        <w:rPr>
          <w:rFonts w:eastAsiaTheme="minorHAnsi"/>
          <w:lang w:val="en-US"/>
        </w:rPr>
      </w:pPr>
      <w:r w:rsidRPr="00C14CF0">
        <w:rPr>
          <w:rFonts w:eastAsiaTheme="minorHAnsi"/>
          <w:lang w:val="en-US"/>
        </w:rPr>
        <w:t xml:space="preserve">double Subtraction(double </w:t>
      </w:r>
      <w:r w:rsidR="00E614D0">
        <w:rPr>
          <w:rFonts w:eastAsiaTheme="minorHAnsi"/>
          <w:lang w:val="en-US"/>
        </w:rPr>
        <w:t>tempvalue</w:t>
      </w:r>
      <w:r w:rsidRPr="00C14CF0">
        <w:rPr>
          <w:rFonts w:eastAsiaTheme="minorHAnsi"/>
          <w:lang w:val="en-US"/>
        </w:rPr>
        <w:t xml:space="preserve">, double </w:t>
      </w:r>
      <w:r w:rsidR="00E614D0">
        <w:rPr>
          <w:rFonts w:eastAsiaTheme="minorHAnsi"/>
          <w:lang w:val="en-US"/>
        </w:rPr>
        <w:t>totalAmount</w:t>
      </w:r>
      <w:r w:rsidRPr="00C14CF0">
        <w:rPr>
          <w:rFonts w:eastAsiaTheme="minorHAnsi"/>
          <w:lang w:val="en-US"/>
        </w:rPr>
        <w:t>)</w:t>
      </w:r>
    </w:p>
    <w:p w14:paraId="16ED4484" w14:textId="5C4B1910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return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minus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totalAmount</w:t>
      </w:r>
      <w:proofErr w:type="spellEnd"/>
    </w:p>
    <w:p w14:paraId="276A35E0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0A19583" w14:textId="43FF2A9F" w:rsidR="00C14CF0" w:rsidRPr="00C14CF0" w:rsidRDefault="00C14CF0" w:rsidP="002D1809">
      <w:pPr>
        <w:pStyle w:val="Heading5"/>
        <w:rPr>
          <w:rFonts w:eastAsiaTheme="minorHAnsi"/>
          <w:lang w:val="en-US"/>
        </w:rPr>
      </w:pPr>
      <w:r w:rsidRPr="00C14CF0">
        <w:rPr>
          <w:rFonts w:eastAsiaTheme="minorHAnsi"/>
          <w:lang w:val="en-US"/>
        </w:rPr>
        <w:t xml:space="preserve">double? Divide(double </w:t>
      </w:r>
      <w:r w:rsidR="00E614D0">
        <w:rPr>
          <w:rFonts w:eastAsiaTheme="minorHAnsi"/>
          <w:lang w:val="en-US"/>
        </w:rPr>
        <w:t>tempvalue</w:t>
      </w:r>
      <w:r w:rsidRPr="00C14CF0">
        <w:rPr>
          <w:rFonts w:eastAsiaTheme="minorHAnsi"/>
          <w:lang w:val="en-US"/>
        </w:rPr>
        <w:t xml:space="preserve">, double </w:t>
      </w:r>
      <w:r w:rsidR="00E614D0">
        <w:rPr>
          <w:rFonts w:eastAsiaTheme="minorHAnsi"/>
          <w:lang w:val="en-US"/>
        </w:rPr>
        <w:t>totalAmount</w:t>
      </w:r>
      <w:r w:rsidRPr="00C14CF0">
        <w:rPr>
          <w:rFonts w:eastAsiaTheme="minorHAnsi"/>
          <w:lang w:val="en-US"/>
        </w:rPr>
        <w:t>)</w:t>
      </w:r>
    </w:p>
    <w:p w14:paraId="41F192D7" w14:textId="060E46A5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if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totalAmount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is 0</w:t>
      </w:r>
    </w:p>
    <w:p w14:paraId="6B9B0A2F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return null;</w:t>
      </w:r>
    </w:p>
    <w:p w14:paraId="35E2A33D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>else</w:t>
      </w:r>
    </w:p>
    <w:p w14:paraId="529D1FDE" w14:textId="0B19C5CC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ab/>
        <w:t xml:space="preserve">divide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by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totalAmount</w:t>
      </w:r>
      <w:proofErr w:type="spellEnd"/>
    </w:p>
    <w:p w14:paraId="70DC7724" w14:textId="77777777" w:rsidR="00C14CF0" w:rsidRP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amount divided;</w:t>
      </w:r>
    </w:p>
    <w:p w14:paraId="54D384B5" w14:textId="7D065BDB" w:rsid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0B299CA" w14:textId="0B32CBD2" w:rsidR="00E148BC" w:rsidRDefault="00E148BC" w:rsidP="00E148BC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If the dividing number is zero, I</w:t>
      </w:r>
      <w:r w:rsidR="00375EC3">
        <w:rPr>
          <w:rFonts w:eastAsiaTheme="minorHAnsi"/>
          <w:lang w:val="en-US"/>
        </w:rPr>
        <w:t>t</w:t>
      </w:r>
      <w:r>
        <w:rPr>
          <w:rFonts w:eastAsiaTheme="minorHAnsi"/>
          <w:lang w:val="en-US"/>
        </w:rPr>
        <w:t xml:space="preserve"> return</w:t>
      </w:r>
      <w:r w:rsidR="00375EC3">
        <w:rPr>
          <w:rFonts w:eastAsiaTheme="minorHAnsi"/>
          <w:lang w:val="en-US"/>
        </w:rPr>
        <w:t>s</w:t>
      </w:r>
      <w:r>
        <w:rPr>
          <w:rFonts w:eastAsiaTheme="minorHAnsi"/>
          <w:lang w:val="en-US"/>
        </w:rPr>
        <w:t xml:space="preserve"> NULL so it can be tested inside the application and accounted for there.</w:t>
      </w:r>
    </w:p>
    <w:p w14:paraId="77FED37F" w14:textId="5E14028C" w:rsidR="00E148BC" w:rsidRPr="00C14CF0" w:rsidRDefault="00E148BC" w:rsidP="00E148BC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 </w:t>
      </w:r>
    </w:p>
    <w:p w14:paraId="5196EB7F" w14:textId="1E0E1271" w:rsidR="00C14CF0" w:rsidRPr="00C14CF0" w:rsidRDefault="00C14CF0" w:rsidP="002D1809">
      <w:pPr>
        <w:pStyle w:val="Heading5"/>
        <w:rPr>
          <w:rFonts w:eastAsiaTheme="minorHAnsi"/>
          <w:lang w:val="en-US"/>
        </w:rPr>
      </w:pPr>
      <w:r w:rsidRPr="00C14CF0">
        <w:rPr>
          <w:rFonts w:eastAsiaTheme="minorHAnsi"/>
          <w:lang w:val="en-US"/>
        </w:rPr>
        <w:t xml:space="preserve">double Multiply(double </w:t>
      </w:r>
      <w:r w:rsidR="00E614D0">
        <w:rPr>
          <w:rFonts w:eastAsiaTheme="minorHAnsi"/>
          <w:lang w:val="en-US"/>
        </w:rPr>
        <w:t>tempvalue</w:t>
      </w:r>
      <w:r w:rsidRPr="00C14CF0">
        <w:rPr>
          <w:rFonts w:eastAsiaTheme="minorHAnsi"/>
          <w:lang w:val="en-US"/>
        </w:rPr>
        <w:t xml:space="preserve">, double </w:t>
      </w:r>
      <w:r w:rsidR="00E614D0">
        <w:rPr>
          <w:rFonts w:eastAsiaTheme="minorHAnsi"/>
          <w:lang w:val="en-US"/>
        </w:rPr>
        <w:t>totalAmount</w:t>
      </w:r>
      <w:r w:rsidRPr="00C14CF0">
        <w:rPr>
          <w:rFonts w:eastAsiaTheme="minorHAnsi"/>
          <w:lang w:val="en-US"/>
        </w:rPr>
        <w:t>)</w:t>
      </w:r>
    </w:p>
    <w:p w14:paraId="7CEBBA40" w14:textId="0EAD14A3" w:rsidR="00C14CF0" w:rsidRDefault="00C14CF0" w:rsidP="00C14CF0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return </w:t>
      </w:r>
      <w:proofErr w:type="spellStart"/>
      <w:r w:rsidR="00E614D0">
        <w:rPr>
          <w:rFonts w:ascii="Courier New" w:eastAsiaTheme="minorHAnsi" w:hAnsi="Courier New" w:cs="Courier New"/>
          <w:sz w:val="20"/>
          <w:szCs w:val="20"/>
          <w:lang w:val="en-US"/>
        </w:rPr>
        <w:t>tempvalue</w:t>
      </w:r>
      <w:proofErr w:type="spellEnd"/>
      <w:r w:rsidRPr="00C14CF0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</w:t>
      </w:r>
      <w:r w:rsidR="007D2409">
        <w:rPr>
          <w:rFonts w:ascii="Courier New" w:eastAsiaTheme="minorHAnsi" w:hAnsi="Courier New" w:cs="Courier New"/>
          <w:sz w:val="20"/>
          <w:szCs w:val="20"/>
          <w:lang w:val="en-US"/>
        </w:rPr>
        <w:t>amount</w:t>
      </w:r>
    </w:p>
    <w:p w14:paraId="51EE1076" w14:textId="77777777" w:rsidR="00BE3663" w:rsidRDefault="00BE3663" w:rsidP="00BE3663">
      <w:pPr>
        <w:pStyle w:val="Heading2"/>
      </w:pPr>
    </w:p>
    <w:p w14:paraId="64A6897C" w14:textId="17E74EFE" w:rsidR="00BE3663" w:rsidRPr="00BE3663" w:rsidRDefault="00BE3663" w:rsidP="00BE3663">
      <w:pPr>
        <w:pStyle w:val="Heading2"/>
      </w:pPr>
      <w:bookmarkStart w:id="13" w:name="_Toc12524776"/>
      <w:r w:rsidRPr="00BE3663">
        <w:t>Trigonometric</w:t>
      </w:r>
      <w:r>
        <w:rPr>
          <w:rStyle w:val="Heading3Char"/>
        </w:rPr>
        <w:t xml:space="preserve"> </w:t>
      </w:r>
      <w:r>
        <w:t>Library</w:t>
      </w:r>
      <w:bookmarkEnd w:id="13"/>
    </w:p>
    <w:p w14:paraId="5D1566F9" w14:textId="7FEB66D0" w:rsidR="007D2409" w:rsidRPr="007D2409" w:rsidRDefault="007D2409" w:rsidP="007D2409">
      <w:pPr>
        <w:pStyle w:val="Heading3"/>
        <w:rPr>
          <w:rFonts w:eastAsiaTheme="minorHAnsi"/>
          <w:lang w:val="en-US"/>
        </w:rPr>
      </w:pPr>
      <w:bookmarkStart w:id="14" w:name="_Toc12524777"/>
      <w:proofErr w:type="spellStart"/>
      <w:r w:rsidRPr="007D2409">
        <w:rPr>
          <w:rStyle w:val="Heading3Char"/>
        </w:rPr>
        <w:t>TrigonometricMath</w:t>
      </w:r>
      <w:r>
        <w:rPr>
          <w:rFonts w:eastAsiaTheme="minorHAnsi"/>
        </w:rPr>
        <w:t>.cs</w:t>
      </w:r>
      <w:bookmarkEnd w:id="14"/>
      <w:proofErr w:type="spellEnd"/>
    </w:p>
    <w:p w14:paraId="55588C03" w14:textId="39C01A6A" w:rsidR="007D2409" w:rsidRPr="007D2409" w:rsidRDefault="007D2409" w:rsidP="007D2409">
      <w:pPr>
        <w:pStyle w:val="Heading5"/>
        <w:rPr>
          <w:rFonts w:eastAsiaTheme="minorHAnsi"/>
          <w:lang w:val="en-US"/>
        </w:rPr>
      </w:pPr>
      <w:r>
        <w:rPr>
          <w:rFonts w:eastAsiaTheme="minorHAnsi"/>
          <w:lang w:val="en-US"/>
        </w:rPr>
        <w:t>P</w:t>
      </w:r>
      <w:r w:rsidRPr="007D2409">
        <w:rPr>
          <w:rFonts w:eastAsiaTheme="minorHAnsi"/>
          <w:lang w:val="en-US"/>
        </w:rPr>
        <w:t>ublic static double? Tangent(double amount)</w:t>
      </w:r>
    </w:p>
    <w:p w14:paraId="41002C87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if amount is 90</w:t>
      </w:r>
    </w:p>
    <w:p w14:paraId="3EB8FDED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return null</w:t>
      </w:r>
    </w:p>
    <w:p w14:paraId="59F2407E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else</w:t>
      </w:r>
    </w:p>
    <w:p w14:paraId="3DA101FB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ab/>
        <w:t>convert number from degrees to radians</w:t>
      </w:r>
    </w:p>
    <w:p w14:paraId="64D5DCB6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ab/>
        <w:t xml:space="preserve">compute </w:t>
      </w:r>
      <w:proofErr w:type="spellStart"/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tanagent</w:t>
      </w:r>
      <w:proofErr w:type="spellEnd"/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on radian number</w:t>
      </w:r>
    </w:p>
    <w:p w14:paraId="7B812CD9" w14:textId="19C21ACB" w:rsid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ab/>
        <w:t>return result in degrees</w:t>
      </w:r>
    </w:p>
    <w:p w14:paraId="4B12BC86" w14:textId="56E944EB" w:rsidR="00F56FCE" w:rsidRDefault="00F56FCE" w:rsidP="007D2409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If the amount is 90, It returns NULL so it can be tested inside the application and accounted for there.</w:t>
      </w:r>
    </w:p>
    <w:p w14:paraId="2B380545" w14:textId="77777777" w:rsidR="00F56FCE" w:rsidRPr="007D2409" w:rsidRDefault="00F56FCE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3856750" w14:textId="77777777" w:rsidR="007D2409" w:rsidRPr="007D2409" w:rsidRDefault="007D2409" w:rsidP="007D2409">
      <w:pPr>
        <w:pStyle w:val="Heading5"/>
        <w:rPr>
          <w:rFonts w:eastAsiaTheme="minorHAnsi"/>
          <w:lang w:val="en-US"/>
        </w:rPr>
      </w:pPr>
      <w:r w:rsidRPr="007D2409">
        <w:rPr>
          <w:rFonts w:eastAsiaTheme="minorHAnsi"/>
          <w:lang w:val="en-US"/>
        </w:rPr>
        <w:lastRenderedPageBreak/>
        <w:t>public static double Sine(double amount)</w:t>
      </w:r>
    </w:p>
    <w:p w14:paraId="0FD94846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convert number from degrees to radians</w:t>
      </w:r>
    </w:p>
    <w:p w14:paraId="1DB66199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compute Sine on radian number</w:t>
      </w:r>
    </w:p>
    <w:p w14:paraId="78CAFEF3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return result in degrees</w:t>
      </w:r>
    </w:p>
    <w:p w14:paraId="1EA39E59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FE8FBB" w14:textId="77777777" w:rsidR="007D2409" w:rsidRPr="007D2409" w:rsidRDefault="007D2409" w:rsidP="007D2409">
      <w:pPr>
        <w:pStyle w:val="Heading5"/>
        <w:rPr>
          <w:rFonts w:eastAsiaTheme="minorHAnsi"/>
          <w:lang w:val="en-US"/>
        </w:rPr>
      </w:pPr>
      <w:r w:rsidRPr="007D2409">
        <w:rPr>
          <w:rFonts w:eastAsiaTheme="minorHAnsi"/>
          <w:lang w:val="en-US"/>
        </w:rPr>
        <w:t>public static double Cosine(double amount)</w:t>
      </w:r>
    </w:p>
    <w:p w14:paraId="11DCB2C8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convert number from degrees to radians</w:t>
      </w:r>
    </w:p>
    <w:p w14:paraId="5AC35ED3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compute Cosine on radian number</w:t>
      </w:r>
    </w:p>
    <w:p w14:paraId="14199906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return result in degrees</w:t>
      </w:r>
    </w:p>
    <w:p w14:paraId="351042E3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BE2D1C9" w14:textId="77777777" w:rsidR="007D2409" w:rsidRPr="007D2409" w:rsidRDefault="007D2409" w:rsidP="007D2409">
      <w:pPr>
        <w:pStyle w:val="Heading5"/>
        <w:rPr>
          <w:rFonts w:eastAsiaTheme="minorHAnsi"/>
          <w:lang w:val="en-US"/>
        </w:rPr>
      </w:pPr>
      <w:r w:rsidRPr="007D2409">
        <w:rPr>
          <w:rFonts w:eastAsiaTheme="minorHAnsi"/>
          <w:lang w:val="en-US"/>
        </w:rPr>
        <w:t>private static double ToDegrees(double radians)</w:t>
      </w:r>
    </w:p>
    <w:p w14:paraId="5796E542" w14:textId="77777777" w:rsidR="007D2409" w:rsidRP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compute number from radians to degrees</w:t>
      </w:r>
    </w:p>
    <w:p w14:paraId="4F9CFE8E" w14:textId="7DCCB91A" w:rsidR="007D2409" w:rsidRDefault="007D2409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7D2409">
        <w:rPr>
          <w:rFonts w:ascii="Courier New" w:eastAsiaTheme="minorHAnsi" w:hAnsi="Courier New" w:cs="Courier New"/>
          <w:sz w:val="20"/>
          <w:szCs w:val="20"/>
          <w:lang w:val="en-US"/>
        </w:rPr>
        <w:t>return degrees;</w:t>
      </w:r>
    </w:p>
    <w:p w14:paraId="31E61E8C" w14:textId="77777777" w:rsidR="00BE3663" w:rsidRDefault="00BE3663" w:rsidP="007D2409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E8C3D9" w14:textId="3748C04F" w:rsidR="007D2409" w:rsidRPr="00E148BC" w:rsidRDefault="00E148BC" w:rsidP="00E148BC">
      <w:pPr>
        <w:pStyle w:val="Heading2"/>
      </w:pPr>
      <w:bookmarkStart w:id="15" w:name="_Toc12524778"/>
      <w:r w:rsidRPr="00E148BC">
        <w:t>Algebraic</w:t>
      </w:r>
      <w:r w:rsidR="00BE3663" w:rsidRPr="00E148BC">
        <w:rPr>
          <w:rStyle w:val="Heading3Char"/>
          <w:sz w:val="32"/>
          <w:szCs w:val="32"/>
        </w:rPr>
        <w:t xml:space="preserve"> </w:t>
      </w:r>
      <w:r w:rsidR="00BE3663" w:rsidRPr="00E148BC">
        <w:t>Library</w:t>
      </w:r>
      <w:bookmarkEnd w:id="15"/>
    </w:p>
    <w:p w14:paraId="58D1BC43" w14:textId="196542EC" w:rsidR="007D2409" w:rsidRDefault="007D2409" w:rsidP="007D2409">
      <w:pPr>
        <w:pStyle w:val="Heading3"/>
      </w:pPr>
      <w:bookmarkStart w:id="16" w:name="_Toc12524779"/>
      <w:proofErr w:type="spellStart"/>
      <w:r>
        <w:t>AlgebraicMath.cs</w:t>
      </w:r>
      <w:bookmarkEnd w:id="16"/>
      <w:proofErr w:type="spellEnd"/>
    </w:p>
    <w:p w14:paraId="328AC782" w14:textId="77777777" w:rsidR="007D2409" w:rsidRPr="007D2409" w:rsidRDefault="007D2409" w:rsidP="007D2409">
      <w:pPr>
        <w:pStyle w:val="Heading5"/>
        <w:rPr>
          <w:lang w:val="en-US"/>
        </w:rPr>
      </w:pPr>
      <w:r w:rsidRPr="007D2409">
        <w:rPr>
          <w:lang w:val="en-US"/>
        </w:rPr>
        <w:t>double? SquareRoot(double amount)</w:t>
      </w:r>
    </w:p>
    <w:p w14:paraId="11149CD9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>if (amount &gt; 0)</w:t>
      </w:r>
    </w:p>
    <w:p w14:paraId="5ED1E368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ab/>
        <w:t>return square root of amount</w:t>
      </w:r>
    </w:p>
    <w:p w14:paraId="350DFDED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74D32B36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14:paraId="642DA6B5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</w:p>
    <w:p w14:paraId="466163C4" w14:textId="19419034" w:rsidR="007D2409" w:rsidRDefault="007D2409" w:rsidP="007D2409">
      <w:pPr>
        <w:pStyle w:val="Heading5"/>
        <w:rPr>
          <w:rFonts w:cs="Courier New"/>
          <w:szCs w:val="20"/>
          <w:lang w:val="en-US"/>
        </w:rPr>
      </w:pPr>
      <w:r w:rsidRPr="00E47142">
        <w:rPr>
          <w:rFonts w:cs="Courier New"/>
          <w:szCs w:val="20"/>
          <w:lang w:val="en-US"/>
        </w:rPr>
        <w:t>double CubeRoot(double amount)</w:t>
      </w:r>
    </w:p>
    <w:p w14:paraId="0345E2C0" w14:textId="0856065B" w:rsidR="00113A27" w:rsidRPr="00113A27" w:rsidRDefault="00113A27" w:rsidP="00113A27">
      <w:pPr>
        <w:rPr>
          <w:rFonts w:ascii="Courier New" w:hAnsi="Courier New" w:cs="Courier New"/>
          <w:sz w:val="20"/>
          <w:szCs w:val="20"/>
          <w:lang w:val="en-US"/>
        </w:rPr>
      </w:pPr>
      <w:r w:rsidRPr="00113A27">
        <w:rPr>
          <w:rFonts w:ascii="Courier New" w:hAnsi="Courier New" w:cs="Courier New"/>
          <w:sz w:val="20"/>
          <w:szCs w:val="20"/>
          <w:lang w:val="en-US"/>
        </w:rPr>
        <w:t>If amount is less than zero</w:t>
      </w:r>
    </w:p>
    <w:p w14:paraId="5E956FAE" w14:textId="170F883F" w:rsidR="00113A27" w:rsidRPr="00113A27" w:rsidRDefault="00113A27" w:rsidP="00113A27">
      <w:pPr>
        <w:rPr>
          <w:rFonts w:ascii="Courier New" w:hAnsi="Courier New" w:cs="Courier New"/>
          <w:sz w:val="20"/>
          <w:szCs w:val="20"/>
          <w:lang w:val="en-US"/>
        </w:rPr>
      </w:pPr>
      <w:r w:rsidRPr="00113A27">
        <w:rPr>
          <w:rFonts w:ascii="Courier New" w:hAnsi="Courier New" w:cs="Courier New"/>
          <w:sz w:val="20"/>
          <w:szCs w:val="20"/>
          <w:lang w:val="en-US"/>
        </w:rPr>
        <w:t>Make amount positive</w:t>
      </w:r>
    </w:p>
    <w:p w14:paraId="1D77567E" w14:textId="459634D8" w:rsidR="00113A27" w:rsidRPr="00113A27" w:rsidRDefault="00113A27" w:rsidP="00113A27">
      <w:pPr>
        <w:rPr>
          <w:rFonts w:ascii="Courier New" w:hAnsi="Courier New" w:cs="Courier New"/>
          <w:sz w:val="20"/>
          <w:szCs w:val="20"/>
          <w:lang w:val="en-US"/>
        </w:rPr>
      </w:pPr>
      <w:r w:rsidRPr="00113A27">
        <w:rPr>
          <w:rFonts w:ascii="Courier New" w:hAnsi="Courier New" w:cs="Courier New"/>
          <w:sz w:val="20"/>
          <w:szCs w:val="20"/>
          <w:lang w:val="en-US"/>
        </w:rPr>
        <w:t>Calculate cube root</w:t>
      </w:r>
    </w:p>
    <w:p w14:paraId="0D72A771" w14:textId="2B68C160" w:rsidR="00BE3663" w:rsidRDefault="00113A27" w:rsidP="00113A27">
      <w:pPr>
        <w:rPr>
          <w:rFonts w:ascii="Courier New" w:hAnsi="Courier New" w:cs="Courier New"/>
          <w:sz w:val="20"/>
          <w:szCs w:val="20"/>
          <w:lang w:val="en-US"/>
        </w:rPr>
      </w:pPr>
      <w:r w:rsidRPr="00113A27">
        <w:rPr>
          <w:rFonts w:ascii="Courier New" w:hAnsi="Courier New" w:cs="Courier New"/>
          <w:sz w:val="20"/>
          <w:szCs w:val="20"/>
          <w:lang w:val="en-US"/>
        </w:rPr>
        <w:t>Make number negative again</w:t>
      </w:r>
    </w:p>
    <w:p w14:paraId="6CCF5225" w14:textId="77777777" w:rsidR="00BE3663" w:rsidRPr="00113A27" w:rsidRDefault="00BE3663" w:rsidP="00113A27">
      <w:pPr>
        <w:rPr>
          <w:rFonts w:ascii="Courier New" w:hAnsi="Courier New" w:cs="Courier New"/>
          <w:sz w:val="20"/>
          <w:szCs w:val="20"/>
          <w:lang w:val="en-US"/>
        </w:rPr>
      </w:pPr>
    </w:p>
    <w:p w14:paraId="213D3344" w14:textId="18C4094D" w:rsidR="007D2409" w:rsidRPr="00113A27" w:rsidRDefault="00BE3663" w:rsidP="007D240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If it’s positive just calculate and </w:t>
      </w:r>
      <w:r w:rsidR="007D2409" w:rsidRPr="00113A27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r w:rsidR="007D2409" w:rsidRPr="00113A27">
        <w:rPr>
          <w:rFonts w:ascii="Courier New" w:hAnsi="Courier New" w:cs="Courier New"/>
          <w:sz w:val="20"/>
          <w:szCs w:val="20"/>
          <w:lang w:val="en-US"/>
        </w:rPr>
        <w:t>cube root of amount</w:t>
      </w:r>
    </w:p>
    <w:p w14:paraId="43E4821B" w14:textId="0DC0D274" w:rsidR="007D2409" w:rsidRPr="00E47142" w:rsidRDefault="007D2409" w:rsidP="00E148BC">
      <w:pPr>
        <w:rPr>
          <w:lang w:val="en-US"/>
        </w:rPr>
      </w:pPr>
    </w:p>
    <w:p w14:paraId="30602DCF" w14:textId="77777777" w:rsidR="007D2409" w:rsidRPr="00E47142" w:rsidRDefault="007D2409" w:rsidP="007D2409">
      <w:pPr>
        <w:pStyle w:val="Heading5"/>
        <w:rPr>
          <w:rFonts w:cs="Courier New"/>
          <w:szCs w:val="20"/>
          <w:lang w:val="en-US"/>
        </w:rPr>
      </w:pPr>
      <w:r w:rsidRPr="00E47142">
        <w:rPr>
          <w:rFonts w:cs="Courier New"/>
          <w:szCs w:val="20"/>
          <w:lang w:val="en-US"/>
        </w:rPr>
        <w:t>public static double? Inverse(double amount)</w:t>
      </w:r>
    </w:p>
    <w:p w14:paraId="74CA3C88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>if amount is not 0</w:t>
      </w:r>
    </w:p>
    <w:p w14:paraId="0D81218C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ab/>
        <w:t xml:space="preserve">return 1 divide amount; </w:t>
      </w:r>
    </w:p>
    <w:p w14:paraId="2DF0C051" w14:textId="77777777" w:rsidR="007D2409" w:rsidRPr="00E47142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>else</w:t>
      </w:r>
    </w:p>
    <w:p w14:paraId="5CC514CD" w14:textId="7486D601" w:rsidR="007D2409" w:rsidRDefault="007D2409" w:rsidP="007D2409">
      <w:pPr>
        <w:rPr>
          <w:rFonts w:ascii="Courier New" w:hAnsi="Courier New" w:cs="Courier New"/>
          <w:sz w:val="20"/>
          <w:szCs w:val="20"/>
          <w:lang w:val="en-US"/>
        </w:rPr>
      </w:pPr>
      <w:r w:rsidRPr="00E47142">
        <w:rPr>
          <w:rFonts w:ascii="Courier New" w:hAnsi="Courier New" w:cs="Courier New"/>
          <w:sz w:val="20"/>
          <w:szCs w:val="20"/>
          <w:lang w:val="en-US"/>
        </w:rPr>
        <w:tab/>
        <w:t>return null;</w:t>
      </w:r>
    </w:p>
    <w:p w14:paraId="39565726" w14:textId="6957EB04" w:rsidR="00E148BC" w:rsidRDefault="00F56FCE" w:rsidP="00E148BC">
      <w:p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S</w:t>
      </w:r>
      <w:r w:rsidR="00E148BC">
        <w:rPr>
          <w:rFonts w:eastAsiaTheme="minorHAnsi"/>
          <w:lang w:val="en-US"/>
        </w:rPr>
        <w:t xml:space="preserve">ince the inverse of </w:t>
      </w:r>
      <w:r w:rsidR="00E148BC" w:rsidRPr="00E148BC">
        <w:rPr>
          <w:rFonts w:eastAsiaTheme="minorHAnsi"/>
          <w:lang w:val="en-US"/>
        </w:rPr>
        <w:t xml:space="preserve">1 / amount </w:t>
      </w:r>
      <w:r w:rsidR="00E148BC">
        <w:rPr>
          <w:rFonts w:eastAsiaTheme="minorHAnsi"/>
          <w:lang w:val="en-US"/>
        </w:rPr>
        <w:t xml:space="preserve">the operator could choose to do and inverse of 0. If the amount is </w:t>
      </w:r>
      <w:r>
        <w:rPr>
          <w:rFonts w:eastAsiaTheme="minorHAnsi"/>
          <w:lang w:val="en-US"/>
        </w:rPr>
        <w:t>0,</w:t>
      </w:r>
      <w:r w:rsidR="00E148BC">
        <w:rPr>
          <w:rFonts w:eastAsiaTheme="minorHAnsi"/>
          <w:lang w:val="en-US"/>
        </w:rPr>
        <w:t xml:space="preserve"> I</w:t>
      </w:r>
      <w:r>
        <w:rPr>
          <w:rFonts w:eastAsiaTheme="minorHAnsi"/>
          <w:lang w:val="en-US"/>
        </w:rPr>
        <w:t>t</w:t>
      </w:r>
      <w:r w:rsidR="00E148BC">
        <w:rPr>
          <w:rFonts w:eastAsiaTheme="minorHAnsi"/>
          <w:lang w:val="en-US"/>
        </w:rPr>
        <w:t xml:space="preserve"> return</w:t>
      </w:r>
      <w:r>
        <w:rPr>
          <w:rFonts w:eastAsiaTheme="minorHAnsi"/>
          <w:lang w:val="en-US"/>
        </w:rPr>
        <w:t>s</w:t>
      </w:r>
      <w:r w:rsidR="00E148BC">
        <w:rPr>
          <w:rFonts w:eastAsiaTheme="minorHAnsi"/>
          <w:lang w:val="en-US"/>
        </w:rPr>
        <w:t xml:space="preserve"> NULL so it can be tested inside the application and accounted for there.</w:t>
      </w:r>
    </w:p>
    <w:p w14:paraId="73CCD581" w14:textId="4AA38309" w:rsidR="002D1809" w:rsidRDefault="002D1809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7DE6BE0B" w14:textId="77777777" w:rsidR="00E47142" w:rsidRPr="00E47142" w:rsidRDefault="00E47142" w:rsidP="007D2409">
      <w:pPr>
        <w:rPr>
          <w:rFonts w:ascii="Courier New" w:hAnsi="Courier New" w:cs="Courier New"/>
          <w:sz w:val="20"/>
          <w:szCs w:val="20"/>
          <w:lang w:val="en-US"/>
        </w:rPr>
      </w:pPr>
    </w:p>
    <w:p w14:paraId="66042485" w14:textId="6F4C4E2F" w:rsidR="000B60A2" w:rsidRDefault="000B60A2" w:rsidP="00B20806">
      <w:pPr>
        <w:pStyle w:val="Heading1"/>
      </w:pPr>
      <w:bookmarkStart w:id="17" w:name="_Toc12524780"/>
      <w:r>
        <w:t>Recommended testing procedure</w:t>
      </w:r>
      <w:bookmarkEnd w:id="17"/>
    </w:p>
    <w:p w14:paraId="79366EDE" w14:textId="46C5223B" w:rsidR="00044E0E" w:rsidRDefault="00745F17" w:rsidP="00044E0E">
      <w:r>
        <w:t>Testing should be done on every function and a multitude of inputs.</w:t>
      </w:r>
      <w:r w:rsidR="00530F58">
        <w:t xml:space="preserve"> Here is a an example of a test table that will conduct a wide variety of test.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809" w14:paraId="17E4B020" w14:textId="77777777" w:rsidTr="00F56FCE">
        <w:tc>
          <w:tcPr>
            <w:tcW w:w="3005" w:type="dxa"/>
          </w:tcPr>
          <w:p w14:paraId="5C14761A" w14:textId="0EF76432" w:rsidR="002D1809" w:rsidRPr="00F56FCE" w:rsidRDefault="00B73A16" w:rsidP="00044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 xml:space="preserve">Test    </w:t>
            </w:r>
          </w:p>
        </w:tc>
        <w:tc>
          <w:tcPr>
            <w:tcW w:w="3005" w:type="dxa"/>
          </w:tcPr>
          <w:p w14:paraId="1803B1E4" w14:textId="6C86AE8E" w:rsidR="002D1809" w:rsidRPr="00F56FCE" w:rsidRDefault="00B73A16" w:rsidP="00044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 xml:space="preserve">Expected   </w:t>
            </w:r>
          </w:p>
        </w:tc>
        <w:tc>
          <w:tcPr>
            <w:tcW w:w="3006" w:type="dxa"/>
          </w:tcPr>
          <w:p w14:paraId="60CC47A0" w14:textId="555CC076" w:rsidR="002D1809" w:rsidRPr="00F56FCE" w:rsidRDefault="00B73A16" w:rsidP="00044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Actual / Comment</w:t>
            </w:r>
          </w:p>
        </w:tc>
      </w:tr>
      <w:tr w:rsidR="00B73A16" w14:paraId="0E301EEE" w14:textId="77777777" w:rsidTr="00F56FCE">
        <w:tc>
          <w:tcPr>
            <w:tcW w:w="9016" w:type="dxa"/>
            <w:gridSpan w:val="3"/>
          </w:tcPr>
          <w:p w14:paraId="76AE0CDB" w14:textId="700BA8FF" w:rsidR="00B73A16" w:rsidRPr="00F56FCE" w:rsidRDefault="00B73A16" w:rsidP="00044E0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Addition</w:t>
            </w:r>
          </w:p>
        </w:tc>
      </w:tr>
      <w:tr w:rsidR="00B73A16" w14:paraId="5CD8DD0A" w14:textId="77777777" w:rsidTr="00F56FCE">
        <w:tc>
          <w:tcPr>
            <w:tcW w:w="3005" w:type="dxa"/>
          </w:tcPr>
          <w:p w14:paraId="671F3D31" w14:textId="29E873B1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-5 + -5</w:t>
            </w:r>
          </w:p>
        </w:tc>
        <w:tc>
          <w:tcPr>
            <w:tcW w:w="3005" w:type="dxa"/>
          </w:tcPr>
          <w:p w14:paraId="347B6B80" w14:textId="65F24F69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7DD7DA26" w14:textId="77777777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3A16" w14:paraId="008DA580" w14:textId="77777777" w:rsidTr="00F56FCE">
        <w:tc>
          <w:tcPr>
            <w:tcW w:w="3005" w:type="dxa"/>
          </w:tcPr>
          <w:p w14:paraId="06A49E94" w14:textId="07845338" w:rsidR="00B73A16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-5 + 0</w:t>
            </w:r>
          </w:p>
        </w:tc>
        <w:tc>
          <w:tcPr>
            <w:tcW w:w="3005" w:type="dxa"/>
          </w:tcPr>
          <w:p w14:paraId="7464545A" w14:textId="1BDD60AA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4804F090" w14:textId="77777777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3A16" w14:paraId="1A3E5BEA" w14:textId="77777777" w:rsidTr="00F56FCE">
        <w:tc>
          <w:tcPr>
            <w:tcW w:w="3005" w:type="dxa"/>
          </w:tcPr>
          <w:p w14:paraId="5512C32A" w14:textId="2A3F5F9A" w:rsidR="00B73A16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 + 5</w:t>
            </w:r>
          </w:p>
        </w:tc>
        <w:tc>
          <w:tcPr>
            <w:tcW w:w="3005" w:type="dxa"/>
          </w:tcPr>
          <w:p w14:paraId="4BD60DC8" w14:textId="16D2145B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DDB89B2" w14:textId="1F3594BD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73A16" w14:paraId="1861B83C" w14:textId="77777777" w:rsidTr="00F56FCE">
        <w:tc>
          <w:tcPr>
            <w:tcW w:w="3005" w:type="dxa"/>
          </w:tcPr>
          <w:p w14:paraId="6558E95C" w14:textId="77C459BA" w:rsidR="00B73A16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5 + 5</w:t>
            </w:r>
          </w:p>
        </w:tc>
        <w:tc>
          <w:tcPr>
            <w:tcW w:w="3005" w:type="dxa"/>
          </w:tcPr>
          <w:p w14:paraId="1EFD67F5" w14:textId="433168C2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7A89ED4E" w14:textId="77777777" w:rsidR="00B73A16" w:rsidRPr="00F56FCE" w:rsidRDefault="00B73A16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4D3C65B6" w14:textId="77777777" w:rsidTr="00F56FCE">
        <w:tc>
          <w:tcPr>
            <w:tcW w:w="9016" w:type="dxa"/>
            <w:gridSpan w:val="3"/>
          </w:tcPr>
          <w:p w14:paraId="4662895C" w14:textId="0C9C8A49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Subtraction</w:t>
            </w:r>
          </w:p>
        </w:tc>
      </w:tr>
      <w:tr w:rsidR="00F62910" w14:paraId="387C7098" w14:textId="77777777" w:rsidTr="00F56FCE">
        <w:tc>
          <w:tcPr>
            <w:tcW w:w="3005" w:type="dxa"/>
          </w:tcPr>
          <w:p w14:paraId="0D1BC7DB" w14:textId="5C5FACF2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-5 - -5</w:t>
            </w:r>
          </w:p>
        </w:tc>
        <w:tc>
          <w:tcPr>
            <w:tcW w:w="3005" w:type="dxa"/>
          </w:tcPr>
          <w:p w14:paraId="7DCECC36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17D218B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4B262E6F" w14:textId="77777777" w:rsidTr="00F56FCE">
        <w:tc>
          <w:tcPr>
            <w:tcW w:w="3005" w:type="dxa"/>
          </w:tcPr>
          <w:p w14:paraId="284D81E4" w14:textId="0BABCB18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5 - 0</w:t>
            </w:r>
          </w:p>
        </w:tc>
        <w:tc>
          <w:tcPr>
            <w:tcW w:w="3005" w:type="dxa"/>
          </w:tcPr>
          <w:p w14:paraId="407CC3FF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D77E202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5EAEC0E8" w14:textId="77777777" w:rsidTr="00F56FCE">
        <w:tc>
          <w:tcPr>
            <w:tcW w:w="3005" w:type="dxa"/>
          </w:tcPr>
          <w:p w14:paraId="0D1DC4C9" w14:textId="49F6B369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0 - 5</w:t>
            </w:r>
          </w:p>
        </w:tc>
        <w:tc>
          <w:tcPr>
            <w:tcW w:w="3005" w:type="dxa"/>
          </w:tcPr>
          <w:p w14:paraId="4A12F7E2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4BC8107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1F18FBC4" w14:textId="77777777" w:rsidTr="00F56FCE">
        <w:tc>
          <w:tcPr>
            <w:tcW w:w="3005" w:type="dxa"/>
          </w:tcPr>
          <w:p w14:paraId="30227C88" w14:textId="1AB99396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10 - 1</w:t>
            </w:r>
          </w:p>
        </w:tc>
        <w:tc>
          <w:tcPr>
            <w:tcW w:w="3005" w:type="dxa"/>
          </w:tcPr>
          <w:p w14:paraId="36102EF8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5E6B776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6224BC67" w14:textId="77777777" w:rsidTr="00F56FCE">
        <w:tc>
          <w:tcPr>
            <w:tcW w:w="9016" w:type="dxa"/>
            <w:gridSpan w:val="3"/>
          </w:tcPr>
          <w:p w14:paraId="3AB8E48D" w14:textId="35B502D6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Multiplication</w:t>
            </w:r>
          </w:p>
        </w:tc>
      </w:tr>
      <w:tr w:rsidR="00F62910" w14:paraId="589BE7DD" w14:textId="77777777" w:rsidTr="00F56FCE">
        <w:tc>
          <w:tcPr>
            <w:tcW w:w="3005" w:type="dxa"/>
          </w:tcPr>
          <w:p w14:paraId="073F4FE2" w14:textId="627697AE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 xml:space="preserve">5 * </w:t>
            </w:r>
            <w:r w:rsidR="0059635B" w:rsidRPr="00F56FCE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3005" w:type="dxa"/>
          </w:tcPr>
          <w:p w14:paraId="22E8531E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45C95A59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2ACD7C8B" w14:textId="77777777" w:rsidTr="00F56FCE">
        <w:tc>
          <w:tcPr>
            <w:tcW w:w="3005" w:type="dxa"/>
          </w:tcPr>
          <w:p w14:paraId="22DA7889" w14:textId="17799F42" w:rsidR="00F62910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5 * 0</w:t>
            </w:r>
          </w:p>
        </w:tc>
        <w:tc>
          <w:tcPr>
            <w:tcW w:w="3005" w:type="dxa"/>
          </w:tcPr>
          <w:p w14:paraId="324EEE85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9213A7D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12849F7D" w14:textId="77777777" w:rsidTr="00F56FCE">
        <w:tc>
          <w:tcPr>
            <w:tcW w:w="3005" w:type="dxa"/>
          </w:tcPr>
          <w:p w14:paraId="166511A0" w14:textId="7A34FF6D" w:rsidR="00F62910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 * 5</w:t>
            </w:r>
          </w:p>
        </w:tc>
        <w:tc>
          <w:tcPr>
            <w:tcW w:w="3005" w:type="dxa"/>
          </w:tcPr>
          <w:p w14:paraId="3E61D295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49D88574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62F10B00" w14:textId="77777777" w:rsidTr="00F56FCE">
        <w:tc>
          <w:tcPr>
            <w:tcW w:w="3005" w:type="dxa"/>
          </w:tcPr>
          <w:p w14:paraId="1D5430C3" w14:textId="0E9B7000" w:rsidR="00F62910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5 * -5</w:t>
            </w:r>
          </w:p>
        </w:tc>
        <w:tc>
          <w:tcPr>
            <w:tcW w:w="3005" w:type="dxa"/>
          </w:tcPr>
          <w:p w14:paraId="41DF5B44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30BD22E9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E345192" w14:textId="77777777" w:rsidTr="00F56FCE">
        <w:tc>
          <w:tcPr>
            <w:tcW w:w="9016" w:type="dxa"/>
            <w:gridSpan w:val="3"/>
          </w:tcPr>
          <w:p w14:paraId="637C9A32" w14:textId="01AC5F59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Division</w:t>
            </w:r>
          </w:p>
        </w:tc>
      </w:tr>
      <w:tr w:rsidR="00F62910" w14:paraId="6B017675" w14:textId="77777777" w:rsidTr="00F56FCE">
        <w:tc>
          <w:tcPr>
            <w:tcW w:w="3005" w:type="dxa"/>
          </w:tcPr>
          <w:p w14:paraId="68E5D886" w14:textId="005C0618" w:rsidR="00F62910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10 / 5</w:t>
            </w:r>
          </w:p>
        </w:tc>
        <w:tc>
          <w:tcPr>
            <w:tcW w:w="3005" w:type="dxa"/>
          </w:tcPr>
          <w:p w14:paraId="54B06D43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F5C825A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62910" w14:paraId="59A8C437" w14:textId="77777777" w:rsidTr="00F56FCE">
        <w:tc>
          <w:tcPr>
            <w:tcW w:w="3005" w:type="dxa"/>
          </w:tcPr>
          <w:p w14:paraId="254A7CEB" w14:textId="62F91791" w:rsidR="00F62910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10 / 3</w:t>
            </w:r>
          </w:p>
        </w:tc>
        <w:tc>
          <w:tcPr>
            <w:tcW w:w="3005" w:type="dxa"/>
          </w:tcPr>
          <w:p w14:paraId="35A70CCD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4A2EE9C" w14:textId="77777777" w:rsidR="00F62910" w:rsidRPr="00F56FCE" w:rsidRDefault="00F62910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4D66EB2" w14:textId="77777777" w:rsidTr="00F56FCE">
        <w:tc>
          <w:tcPr>
            <w:tcW w:w="3005" w:type="dxa"/>
          </w:tcPr>
          <w:p w14:paraId="025A625D" w14:textId="13DE9144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10 / 0</w:t>
            </w:r>
          </w:p>
        </w:tc>
        <w:tc>
          <w:tcPr>
            <w:tcW w:w="3005" w:type="dxa"/>
          </w:tcPr>
          <w:p w14:paraId="607C3385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7D155D4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405BE378" w14:textId="77777777" w:rsidTr="00F56FCE">
        <w:tc>
          <w:tcPr>
            <w:tcW w:w="3005" w:type="dxa"/>
          </w:tcPr>
          <w:p w14:paraId="2A13FE55" w14:textId="25B12415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 / 10</w:t>
            </w:r>
          </w:p>
        </w:tc>
        <w:tc>
          <w:tcPr>
            <w:tcW w:w="3005" w:type="dxa"/>
          </w:tcPr>
          <w:p w14:paraId="5C10C138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9D15FFB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60ABDF35" w14:textId="77777777" w:rsidTr="00F56FCE">
        <w:tc>
          <w:tcPr>
            <w:tcW w:w="3005" w:type="dxa"/>
          </w:tcPr>
          <w:p w14:paraId="47AD6843" w14:textId="20121D5E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10 / -2</w:t>
            </w:r>
          </w:p>
        </w:tc>
        <w:tc>
          <w:tcPr>
            <w:tcW w:w="3005" w:type="dxa"/>
          </w:tcPr>
          <w:p w14:paraId="6285AC07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3D2572A4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4D04E32D" w14:textId="77777777" w:rsidTr="00F56FCE">
        <w:tc>
          <w:tcPr>
            <w:tcW w:w="9016" w:type="dxa"/>
            <w:gridSpan w:val="3"/>
          </w:tcPr>
          <w:p w14:paraId="619C8771" w14:textId="4DCFC5C1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Tan</w:t>
            </w:r>
          </w:p>
        </w:tc>
      </w:tr>
      <w:tr w:rsidR="0059635B" w14:paraId="7A9D11D7" w14:textId="77777777" w:rsidTr="00F56FCE">
        <w:tc>
          <w:tcPr>
            <w:tcW w:w="3005" w:type="dxa"/>
          </w:tcPr>
          <w:p w14:paraId="6D505F2C" w14:textId="550A5A39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3F601139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3818375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666C0A20" w14:textId="77777777" w:rsidTr="00F56FCE">
        <w:tc>
          <w:tcPr>
            <w:tcW w:w="3005" w:type="dxa"/>
          </w:tcPr>
          <w:p w14:paraId="0A9FDEFE" w14:textId="711AA510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30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323A70F2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70BB003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96D5C57" w14:textId="77777777" w:rsidTr="00F56FCE">
        <w:tc>
          <w:tcPr>
            <w:tcW w:w="3005" w:type="dxa"/>
          </w:tcPr>
          <w:p w14:paraId="456298F0" w14:textId="1421DA46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45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729207AD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73D658A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73FB0CBA" w14:textId="77777777" w:rsidTr="00F56FCE">
        <w:tc>
          <w:tcPr>
            <w:tcW w:w="3005" w:type="dxa"/>
          </w:tcPr>
          <w:p w14:paraId="0C3C6257" w14:textId="47DE79EA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60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03956698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58D9789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6A1B985F" w14:textId="77777777" w:rsidTr="00F56FCE">
        <w:tc>
          <w:tcPr>
            <w:tcW w:w="3005" w:type="dxa"/>
          </w:tcPr>
          <w:p w14:paraId="11AF5AD5" w14:textId="532830A1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90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 xml:space="preserve"> o</w:t>
            </w:r>
          </w:p>
        </w:tc>
        <w:tc>
          <w:tcPr>
            <w:tcW w:w="3005" w:type="dxa"/>
          </w:tcPr>
          <w:p w14:paraId="0F3C5A13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9584353" w14:textId="77777777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7CBB5DCD" w14:textId="77777777" w:rsidTr="00F56FCE">
        <w:tc>
          <w:tcPr>
            <w:tcW w:w="9016" w:type="dxa"/>
            <w:gridSpan w:val="3"/>
          </w:tcPr>
          <w:p w14:paraId="156FCA94" w14:textId="4755DC63" w:rsidR="0059635B" w:rsidRPr="00F56FCE" w:rsidRDefault="0059635B" w:rsidP="00B73A1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Sin</w:t>
            </w:r>
          </w:p>
        </w:tc>
      </w:tr>
      <w:tr w:rsidR="0059635B" w14:paraId="09E0ECD6" w14:textId="77777777" w:rsidTr="00F56FCE">
        <w:tc>
          <w:tcPr>
            <w:tcW w:w="3005" w:type="dxa"/>
          </w:tcPr>
          <w:p w14:paraId="77280175" w14:textId="311D4CDC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54CCDC0A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2225342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080E3C08" w14:textId="77777777" w:rsidTr="00F56FCE">
        <w:tc>
          <w:tcPr>
            <w:tcW w:w="3005" w:type="dxa"/>
          </w:tcPr>
          <w:p w14:paraId="0ED287D3" w14:textId="2521B18F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30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3DB14FF1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654A36C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75139F4A" w14:textId="77777777" w:rsidTr="00F56FCE">
        <w:tc>
          <w:tcPr>
            <w:tcW w:w="3005" w:type="dxa"/>
          </w:tcPr>
          <w:p w14:paraId="63F31DA5" w14:textId="0CD2CFC9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45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00C531C4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812D21E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9742A91" w14:textId="77777777" w:rsidTr="00F56FCE">
        <w:tc>
          <w:tcPr>
            <w:tcW w:w="3005" w:type="dxa"/>
          </w:tcPr>
          <w:p w14:paraId="7E39AF98" w14:textId="3891BCE4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60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06125F4C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9DE8A81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0C6EE86D" w14:textId="77777777" w:rsidTr="00F56FCE">
        <w:tc>
          <w:tcPr>
            <w:tcW w:w="3005" w:type="dxa"/>
          </w:tcPr>
          <w:p w14:paraId="1453D445" w14:textId="15D75ECA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90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 xml:space="preserve"> o</w:t>
            </w:r>
          </w:p>
        </w:tc>
        <w:tc>
          <w:tcPr>
            <w:tcW w:w="3005" w:type="dxa"/>
          </w:tcPr>
          <w:p w14:paraId="6F031B47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53A662E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47D77C24" w14:textId="77777777" w:rsidTr="00F56FCE">
        <w:tc>
          <w:tcPr>
            <w:tcW w:w="9016" w:type="dxa"/>
            <w:gridSpan w:val="3"/>
          </w:tcPr>
          <w:p w14:paraId="3CDEBBCD" w14:textId="0552F083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Cos</w:t>
            </w:r>
          </w:p>
        </w:tc>
      </w:tr>
      <w:tr w:rsidR="0059635B" w14:paraId="7C4BDD45" w14:textId="77777777" w:rsidTr="00F56FCE">
        <w:tc>
          <w:tcPr>
            <w:tcW w:w="3005" w:type="dxa"/>
          </w:tcPr>
          <w:p w14:paraId="04F2048E" w14:textId="3AF2D3F7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53A56386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AE7DE67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4D46B0BF" w14:textId="77777777" w:rsidTr="00F56FCE">
        <w:tc>
          <w:tcPr>
            <w:tcW w:w="3005" w:type="dxa"/>
          </w:tcPr>
          <w:p w14:paraId="58A6FFA6" w14:textId="2BF76050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30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º</w:t>
            </w:r>
          </w:p>
        </w:tc>
        <w:tc>
          <w:tcPr>
            <w:tcW w:w="3005" w:type="dxa"/>
          </w:tcPr>
          <w:p w14:paraId="19AA6D08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3A258AB2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16B5350" w14:textId="77777777" w:rsidTr="00F56FCE">
        <w:tc>
          <w:tcPr>
            <w:tcW w:w="3005" w:type="dxa"/>
          </w:tcPr>
          <w:p w14:paraId="30237024" w14:textId="1D680FF6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45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5A91DDD5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8F81C88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7A606506" w14:textId="77777777" w:rsidTr="00F56FCE">
        <w:tc>
          <w:tcPr>
            <w:tcW w:w="3005" w:type="dxa"/>
          </w:tcPr>
          <w:p w14:paraId="0F2D494B" w14:textId="5F108759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60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3005" w:type="dxa"/>
          </w:tcPr>
          <w:p w14:paraId="5761842F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318D2EB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63FE090E" w14:textId="77777777" w:rsidTr="00F56FCE">
        <w:tc>
          <w:tcPr>
            <w:tcW w:w="3005" w:type="dxa"/>
          </w:tcPr>
          <w:p w14:paraId="2FE09AF2" w14:textId="23AE3D3F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90</w:t>
            </w:r>
            <w:r w:rsidRPr="00F56FCE">
              <w:rPr>
                <w:rFonts w:ascii="Courier New" w:hAnsi="Courier New" w:cs="Courier New"/>
                <w:sz w:val="18"/>
                <w:szCs w:val="18"/>
                <w:vertAlign w:val="superscript"/>
              </w:rPr>
              <w:t xml:space="preserve"> o</w:t>
            </w:r>
          </w:p>
        </w:tc>
        <w:tc>
          <w:tcPr>
            <w:tcW w:w="3005" w:type="dxa"/>
          </w:tcPr>
          <w:p w14:paraId="56A4FC1F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26912AC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C17CD5F" w14:textId="77777777" w:rsidTr="00F56FCE">
        <w:tc>
          <w:tcPr>
            <w:tcW w:w="9016" w:type="dxa"/>
            <w:gridSpan w:val="3"/>
          </w:tcPr>
          <w:p w14:paraId="53E6109A" w14:textId="00C43073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Square Root</w:t>
            </w:r>
          </w:p>
        </w:tc>
      </w:tr>
      <w:tr w:rsidR="0059635B" w14:paraId="34511D45" w14:textId="77777777" w:rsidTr="00F56FCE">
        <w:tc>
          <w:tcPr>
            <w:tcW w:w="3005" w:type="dxa"/>
          </w:tcPr>
          <w:p w14:paraId="1563FB6C" w14:textId="01835AB0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05" w:type="dxa"/>
          </w:tcPr>
          <w:p w14:paraId="37B10A85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DED5135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871E53B" w14:textId="77777777" w:rsidTr="00F56FCE">
        <w:tc>
          <w:tcPr>
            <w:tcW w:w="3005" w:type="dxa"/>
          </w:tcPr>
          <w:p w14:paraId="5FFAEE2C" w14:textId="599EB46E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3890099E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8CDC100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274773A" w14:textId="77777777" w:rsidTr="00F56FCE">
        <w:tc>
          <w:tcPr>
            <w:tcW w:w="3005" w:type="dxa"/>
          </w:tcPr>
          <w:p w14:paraId="5765F308" w14:textId="390EAFCE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7D296EF1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3992091D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DA90C34" w14:textId="77777777" w:rsidTr="00F56FCE">
        <w:tc>
          <w:tcPr>
            <w:tcW w:w="3005" w:type="dxa"/>
          </w:tcPr>
          <w:p w14:paraId="0D4C7312" w14:textId="4E51AF33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-1</w:t>
            </w:r>
          </w:p>
        </w:tc>
        <w:tc>
          <w:tcPr>
            <w:tcW w:w="3005" w:type="dxa"/>
          </w:tcPr>
          <w:p w14:paraId="48E73050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68353E6F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D1CB1EF" w14:textId="77777777" w:rsidTr="00F56FCE">
        <w:tc>
          <w:tcPr>
            <w:tcW w:w="9016" w:type="dxa"/>
            <w:gridSpan w:val="3"/>
          </w:tcPr>
          <w:p w14:paraId="07D3A2E4" w14:textId="6B576204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Cube Root</w:t>
            </w:r>
          </w:p>
        </w:tc>
      </w:tr>
      <w:tr w:rsidR="0059635B" w14:paraId="0B8F3FBC" w14:textId="77777777" w:rsidTr="00F56FCE">
        <w:tc>
          <w:tcPr>
            <w:tcW w:w="3005" w:type="dxa"/>
          </w:tcPr>
          <w:p w14:paraId="75DC863C" w14:textId="76DF754A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05" w:type="dxa"/>
          </w:tcPr>
          <w:p w14:paraId="2816A782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0824EC70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3E453CE1" w14:textId="77777777" w:rsidTr="00F56FCE">
        <w:tc>
          <w:tcPr>
            <w:tcW w:w="3005" w:type="dxa"/>
          </w:tcPr>
          <w:p w14:paraId="6A96ADFB" w14:textId="013D6393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319D6A8C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7F0D5A11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0E8A8B70" w14:textId="77777777" w:rsidTr="00F56FCE">
        <w:tc>
          <w:tcPr>
            <w:tcW w:w="3005" w:type="dxa"/>
          </w:tcPr>
          <w:p w14:paraId="4490CA28" w14:textId="74140C48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01A83DD2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2E585A3C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052CFB25" w14:textId="77777777" w:rsidTr="00F56FCE">
        <w:tc>
          <w:tcPr>
            <w:tcW w:w="3005" w:type="dxa"/>
          </w:tcPr>
          <w:p w14:paraId="68EC1CA3" w14:textId="29AB66E0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-1</w:t>
            </w:r>
          </w:p>
        </w:tc>
        <w:tc>
          <w:tcPr>
            <w:tcW w:w="3005" w:type="dxa"/>
          </w:tcPr>
          <w:p w14:paraId="45138350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8A175B2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22F0A1CE" w14:textId="77777777" w:rsidTr="00F56FCE">
        <w:tc>
          <w:tcPr>
            <w:tcW w:w="9016" w:type="dxa"/>
            <w:gridSpan w:val="3"/>
          </w:tcPr>
          <w:p w14:paraId="345B058C" w14:textId="00063F0F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Inverse</w:t>
            </w:r>
          </w:p>
        </w:tc>
      </w:tr>
      <w:tr w:rsidR="0059635B" w14:paraId="4026A1D4" w14:textId="77777777" w:rsidTr="00F56FCE">
        <w:tc>
          <w:tcPr>
            <w:tcW w:w="3005" w:type="dxa"/>
          </w:tcPr>
          <w:p w14:paraId="78AADBA5" w14:textId="10D6D0BF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3005" w:type="dxa"/>
          </w:tcPr>
          <w:p w14:paraId="4DB93896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5BC9ED8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73F20F8F" w14:textId="77777777" w:rsidTr="00F56FCE">
        <w:tc>
          <w:tcPr>
            <w:tcW w:w="3005" w:type="dxa"/>
          </w:tcPr>
          <w:p w14:paraId="23F81399" w14:textId="284BCAE6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3005" w:type="dxa"/>
          </w:tcPr>
          <w:p w14:paraId="7F148D99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52892F8D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53603F7D" w14:textId="77777777" w:rsidTr="00F56FCE">
        <w:tc>
          <w:tcPr>
            <w:tcW w:w="3005" w:type="dxa"/>
          </w:tcPr>
          <w:p w14:paraId="44425418" w14:textId="2E708BA8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3005" w:type="dxa"/>
          </w:tcPr>
          <w:p w14:paraId="3FA0ED6B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BC0ED67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59635B" w14:paraId="2F21BDBE" w14:textId="77777777" w:rsidTr="00F56FCE">
        <w:tc>
          <w:tcPr>
            <w:tcW w:w="3005" w:type="dxa"/>
          </w:tcPr>
          <w:p w14:paraId="27421F85" w14:textId="3C78E250" w:rsidR="0059635B" w:rsidRPr="00F56FCE" w:rsidRDefault="0059635B" w:rsidP="00596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F56FCE">
              <w:rPr>
                <w:rFonts w:ascii="Courier New" w:hAnsi="Courier New" w:cs="Courier New"/>
                <w:sz w:val="18"/>
                <w:szCs w:val="18"/>
              </w:rPr>
              <w:t>-1</w:t>
            </w:r>
          </w:p>
        </w:tc>
        <w:tc>
          <w:tcPr>
            <w:tcW w:w="3005" w:type="dxa"/>
          </w:tcPr>
          <w:p w14:paraId="2EBFF906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006" w:type="dxa"/>
          </w:tcPr>
          <w:p w14:paraId="15C12E81" w14:textId="77777777" w:rsidR="0059635B" w:rsidRPr="00F56FCE" w:rsidRDefault="0059635B" w:rsidP="0059635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AA4BD71" w14:textId="77777777" w:rsidR="002D1809" w:rsidRPr="00044E0E" w:rsidRDefault="002D1809" w:rsidP="00044E0E"/>
    <w:p w14:paraId="2EE9F021" w14:textId="3A430855" w:rsidR="00B87194" w:rsidRDefault="000B60A2" w:rsidP="00B20806">
      <w:pPr>
        <w:pStyle w:val="Heading1"/>
      </w:pPr>
      <w:bookmarkStart w:id="18" w:name="_Toc12524781"/>
      <w:r>
        <w:lastRenderedPageBreak/>
        <w:t>Recommendations on upgrades and future enhancements</w:t>
      </w:r>
      <w:bookmarkEnd w:id="18"/>
    </w:p>
    <w:p w14:paraId="38A38337" w14:textId="419F51C0" w:rsidR="001A48E3" w:rsidRDefault="0059635B" w:rsidP="006455EA">
      <w:pPr>
        <w:pStyle w:val="ListParagraph"/>
        <w:numPr>
          <w:ilvl w:val="0"/>
          <w:numId w:val="2"/>
        </w:numPr>
      </w:pPr>
      <w:r>
        <w:t>Update Libraries to use tuples for results to simply the code</w:t>
      </w:r>
    </w:p>
    <w:p w14:paraId="4CD2F9F6" w14:textId="02A22C08" w:rsidR="006455EA" w:rsidRDefault="006455EA" w:rsidP="006455EA">
      <w:pPr>
        <w:pStyle w:val="ListParagraph"/>
        <w:numPr>
          <w:ilvl w:val="0"/>
          <w:numId w:val="2"/>
        </w:numPr>
      </w:pPr>
      <w:r>
        <w:t xml:space="preserve">Add more arithmetic operations such as mod. </w:t>
      </w:r>
    </w:p>
    <w:p w14:paraId="1B1E29A6" w14:textId="69C40FF4" w:rsidR="006455EA" w:rsidRDefault="006455EA" w:rsidP="006455EA">
      <w:pPr>
        <w:pStyle w:val="ListParagraph"/>
        <w:numPr>
          <w:ilvl w:val="0"/>
          <w:numId w:val="2"/>
        </w:numPr>
      </w:pPr>
      <w:r>
        <w:t>Add more Trigonometric functions to library such as tan</w:t>
      </w:r>
      <w:r w:rsidRPr="006455EA">
        <w:rPr>
          <w:vertAlign w:val="superscript"/>
        </w:rPr>
        <w:t>-1</w:t>
      </w:r>
      <w:r>
        <w:t>, cos</w:t>
      </w:r>
      <w:r w:rsidRPr="006455EA">
        <w:rPr>
          <w:vertAlign w:val="superscript"/>
        </w:rPr>
        <w:t>-1</w:t>
      </w:r>
      <w:r>
        <w:t>, sin</w:t>
      </w:r>
      <w:r w:rsidRPr="006455EA">
        <w:rPr>
          <w:vertAlign w:val="superscript"/>
        </w:rPr>
        <w:t>-</w:t>
      </w:r>
      <w:r>
        <w:rPr>
          <w:vertAlign w:val="superscript"/>
        </w:rPr>
        <w:t>1</w:t>
      </w:r>
      <w:r w:rsidR="005C5AAE">
        <w:t>.</w:t>
      </w:r>
    </w:p>
    <w:p w14:paraId="10F1FC37" w14:textId="2B2E40E5" w:rsidR="005C5AAE" w:rsidRDefault="005C5AAE" w:rsidP="006455EA">
      <w:pPr>
        <w:pStyle w:val="ListParagraph"/>
        <w:numPr>
          <w:ilvl w:val="0"/>
          <w:numId w:val="2"/>
        </w:numPr>
      </w:pPr>
      <w:r>
        <w:t>Adding Memory and Memory Clear functionality.</w:t>
      </w:r>
    </w:p>
    <w:p w14:paraId="4D20D47D" w14:textId="1FF7FE39" w:rsidR="005C5AAE" w:rsidRDefault="00F56FCE" w:rsidP="006455EA">
      <w:pPr>
        <w:pStyle w:val="ListParagraph"/>
        <w:numPr>
          <w:ilvl w:val="0"/>
          <w:numId w:val="2"/>
        </w:numPr>
      </w:pPr>
      <w:r>
        <w:t>Add the ability to use radians</w:t>
      </w:r>
      <w:r w:rsidR="005C5AAE">
        <w:t>.</w:t>
      </w:r>
    </w:p>
    <w:p w14:paraId="21A4EA12" w14:textId="344D228E" w:rsidR="005C5AAE" w:rsidRDefault="005C5AAE" w:rsidP="006455EA">
      <w:pPr>
        <w:pStyle w:val="ListParagraph"/>
        <w:numPr>
          <w:ilvl w:val="0"/>
          <w:numId w:val="2"/>
        </w:numPr>
      </w:pPr>
      <w:r>
        <w:t>Parentheses</w:t>
      </w:r>
      <w:r w:rsidR="00F56FCE">
        <w:t xml:space="preserve"> (</w:t>
      </w:r>
      <w:r w:rsidR="00F56FCE">
        <w:rPr>
          <w:rStyle w:val="moduletitlelink"/>
        </w:rPr>
        <w:t>Order of operations)</w:t>
      </w:r>
    </w:p>
    <w:p w14:paraId="33D6F157" w14:textId="1C4DC3F6" w:rsidR="005C5AAE" w:rsidRPr="001A48E3" w:rsidRDefault="005C5AAE" w:rsidP="006455EA">
      <w:pPr>
        <w:pStyle w:val="ListParagraph"/>
        <w:numPr>
          <w:ilvl w:val="0"/>
          <w:numId w:val="2"/>
        </w:numPr>
      </w:pPr>
      <w:r>
        <w:t>Pi</w:t>
      </w:r>
      <w:r w:rsidR="002D1809">
        <w:t xml:space="preserve"> button.</w:t>
      </w:r>
    </w:p>
    <w:sectPr w:rsidR="005C5AAE" w:rsidRPr="001A48E3" w:rsidSect="00C14CF0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F265A" w14:textId="77777777" w:rsidR="008B4BBD" w:rsidRDefault="008B4BBD" w:rsidP="00C14CF0">
      <w:r>
        <w:separator/>
      </w:r>
    </w:p>
  </w:endnote>
  <w:endnote w:type="continuationSeparator" w:id="0">
    <w:p w14:paraId="6855E5AE" w14:textId="77777777" w:rsidR="008B4BBD" w:rsidRDefault="008B4BBD" w:rsidP="00C1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354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23A75" w14:textId="1B733C84" w:rsidR="0059635B" w:rsidRDefault="005963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C60A11" w14:textId="44EEC622" w:rsidR="0059635B" w:rsidRDefault="0059635B">
    <w:pPr>
      <w:pStyle w:val="Footer"/>
    </w:pPr>
    <w:r>
      <w:t xml:space="preserve">Damien Bafile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03450" w14:textId="77777777" w:rsidR="008B4BBD" w:rsidRDefault="008B4BBD" w:rsidP="00C14CF0">
      <w:r>
        <w:separator/>
      </w:r>
    </w:p>
  </w:footnote>
  <w:footnote w:type="continuationSeparator" w:id="0">
    <w:p w14:paraId="456ED0F7" w14:textId="77777777" w:rsidR="008B4BBD" w:rsidRDefault="008B4BBD" w:rsidP="00C14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B55F9"/>
    <w:multiLevelType w:val="hybridMultilevel"/>
    <w:tmpl w:val="F5BE29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3695F"/>
    <w:multiLevelType w:val="hybridMultilevel"/>
    <w:tmpl w:val="A5B456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6652F"/>
    <w:multiLevelType w:val="hybridMultilevel"/>
    <w:tmpl w:val="155CB4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2"/>
    <w:rsid w:val="00011A99"/>
    <w:rsid w:val="00044E0E"/>
    <w:rsid w:val="00094733"/>
    <w:rsid w:val="000B443A"/>
    <w:rsid w:val="000B60A2"/>
    <w:rsid w:val="000C1127"/>
    <w:rsid w:val="000D1BDA"/>
    <w:rsid w:val="000D4E2B"/>
    <w:rsid w:val="00113A27"/>
    <w:rsid w:val="00185874"/>
    <w:rsid w:val="001A48E3"/>
    <w:rsid w:val="002D1809"/>
    <w:rsid w:val="00375EC3"/>
    <w:rsid w:val="00454BDE"/>
    <w:rsid w:val="00472D0E"/>
    <w:rsid w:val="0049150A"/>
    <w:rsid w:val="004F0C3A"/>
    <w:rsid w:val="00530F58"/>
    <w:rsid w:val="0059635B"/>
    <w:rsid w:val="005C5AAE"/>
    <w:rsid w:val="006455EA"/>
    <w:rsid w:val="00687150"/>
    <w:rsid w:val="006A3826"/>
    <w:rsid w:val="007367F2"/>
    <w:rsid w:val="00745F17"/>
    <w:rsid w:val="007D2409"/>
    <w:rsid w:val="007F57C6"/>
    <w:rsid w:val="0085014F"/>
    <w:rsid w:val="008512FA"/>
    <w:rsid w:val="008615C1"/>
    <w:rsid w:val="008B4BBD"/>
    <w:rsid w:val="008C5878"/>
    <w:rsid w:val="00946453"/>
    <w:rsid w:val="009A2C21"/>
    <w:rsid w:val="009C6988"/>
    <w:rsid w:val="00A84D4E"/>
    <w:rsid w:val="00B20806"/>
    <w:rsid w:val="00B73A16"/>
    <w:rsid w:val="00B87194"/>
    <w:rsid w:val="00BA31AD"/>
    <w:rsid w:val="00BE3663"/>
    <w:rsid w:val="00C14CF0"/>
    <w:rsid w:val="00D27400"/>
    <w:rsid w:val="00D7136E"/>
    <w:rsid w:val="00DA3220"/>
    <w:rsid w:val="00E148BC"/>
    <w:rsid w:val="00E47142"/>
    <w:rsid w:val="00E47FA5"/>
    <w:rsid w:val="00E614D0"/>
    <w:rsid w:val="00EC0F4F"/>
    <w:rsid w:val="00F56FCE"/>
    <w:rsid w:val="00F6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93BB"/>
  <w15:chartTrackingRefBased/>
  <w15:docId w15:val="{9734A62F-1D86-4A56-A823-A6FB4A1C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F0"/>
  </w:style>
  <w:style w:type="paragraph" w:styleId="Heading1">
    <w:name w:val="heading 1"/>
    <w:basedOn w:val="Normal"/>
    <w:next w:val="Normal"/>
    <w:link w:val="Heading1Char"/>
    <w:uiPriority w:val="9"/>
    <w:qFormat/>
    <w:rsid w:val="00C14CF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4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4CF0"/>
    <w:pPr>
      <w:keepNext/>
      <w:keepLines/>
      <w:spacing w:before="40"/>
      <w:outlineLvl w:val="4"/>
    </w:pPr>
    <w:rPr>
      <w:rFonts w:ascii="Courier New" w:eastAsiaTheme="majorEastAsia" w:hAnsi="Courier New" w:cstheme="majorBidi"/>
      <w:caps/>
      <w:color w:val="2F5496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14CF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table" w:styleId="TableGrid">
    <w:name w:val="Table Grid"/>
    <w:basedOn w:val="TableNormal"/>
    <w:uiPriority w:val="39"/>
    <w:rsid w:val="00B20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14C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14CF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14CF0"/>
    <w:rPr>
      <w:rFonts w:ascii="Courier New" w:eastAsiaTheme="majorEastAsia" w:hAnsi="Courier New" w:cstheme="majorBidi"/>
      <w:caps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F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F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F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F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4CF0"/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4CF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4CF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F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4CF0"/>
    <w:rPr>
      <w:b/>
      <w:bCs/>
    </w:rPr>
  </w:style>
  <w:style w:type="character" w:styleId="Emphasis">
    <w:name w:val="Emphasis"/>
    <w:basedOn w:val="DefaultParagraphFont"/>
    <w:uiPriority w:val="20"/>
    <w:qFormat/>
    <w:rsid w:val="00C14CF0"/>
    <w:rPr>
      <w:i/>
      <w:iCs/>
    </w:rPr>
  </w:style>
  <w:style w:type="paragraph" w:styleId="NoSpacing">
    <w:name w:val="No Spacing"/>
    <w:link w:val="NoSpacingChar"/>
    <w:uiPriority w:val="1"/>
    <w:qFormat/>
    <w:rsid w:val="00C14CF0"/>
  </w:style>
  <w:style w:type="paragraph" w:styleId="Quote">
    <w:name w:val="Quote"/>
    <w:basedOn w:val="Normal"/>
    <w:next w:val="Normal"/>
    <w:link w:val="QuoteChar"/>
    <w:uiPriority w:val="29"/>
    <w:qFormat/>
    <w:rsid w:val="00C14CF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4CF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F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F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4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4C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4CF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4CF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4CF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14CF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C14CF0"/>
  </w:style>
  <w:style w:type="paragraph" w:styleId="Header">
    <w:name w:val="header"/>
    <w:basedOn w:val="Normal"/>
    <w:link w:val="HeaderChar"/>
    <w:uiPriority w:val="99"/>
    <w:unhideWhenUsed/>
    <w:rsid w:val="00C14C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CF0"/>
  </w:style>
  <w:style w:type="paragraph" w:styleId="Footer">
    <w:name w:val="footer"/>
    <w:basedOn w:val="Normal"/>
    <w:link w:val="FooterChar"/>
    <w:uiPriority w:val="99"/>
    <w:unhideWhenUsed/>
    <w:rsid w:val="00C14C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CF0"/>
  </w:style>
  <w:style w:type="paragraph" w:styleId="TOC1">
    <w:name w:val="toc 1"/>
    <w:basedOn w:val="Normal"/>
    <w:next w:val="Normal"/>
    <w:autoRedefine/>
    <w:uiPriority w:val="39"/>
    <w:unhideWhenUsed/>
    <w:rsid w:val="00C14C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C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C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14CF0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455EA"/>
    <w:pPr>
      <w:ind w:left="720"/>
      <w:contextualSpacing/>
    </w:pPr>
  </w:style>
  <w:style w:type="character" w:customStyle="1" w:styleId="moduletitlelink">
    <w:name w:val="module__title__link"/>
    <w:basedOn w:val="DefaultParagraphFont"/>
    <w:rsid w:val="00F56FCE"/>
  </w:style>
  <w:style w:type="character" w:styleId="UnresolvedMention">
    <w:name w:val="Unresolved Mention"/>
    <w:basedOn w:val="DefaultParagraphFont"/>
    <w:uiPriority w:val="99"/>
    <w:semiHidden/>
    <w:unhideWhenUsed/>
    <w:rsid w:val="004F0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8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github.com/damien-bafile/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M036449@tafe.wa.edu.au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B2884-58B2-4FB2-854B-EFB4D1B10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1.7</vt:lpstr>
    </vt:vector>
  </TitlesOfParts>
  <Company>M036449@tafe.wa.edu.au</Company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1.7</dc:title>
  <dc:subject>Calculator Documentation</dc:subject>
  <dc:creator>Damien Bafile</dc:creator>
  <cp:keywords/>
  <dc:description/>
  <cp:lastModifiedBy>Damien Bafile</cp:lastModifiedBy>
  <cp:revision>8</cp:revision>
  <dcterms:created xsi:type="dcterms:W3CDTF">2019-06-13T07:20:00Z</dcterms:created>
  <dcterms:modified xsi:type="dcterms:W3CDTF">2019-06-27T02:45:00Z</dcterms:modified>
</cp:coreProperties>
</file>