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CE5" w:rsidRDefault="00D32775">
      <w:bookmarkStart w:id="0" w:name="_GoBack"/>
      <w:r>
        <w:t xml:space="preserve"># </w:t>
      </w:r>
      <w:r w:rsidR="00786857">
        <w:t>What is the difference between Azure AD app registrations and Azure AD B2C</w:t>
      </w:r>
    </w:p>
    <w:p w:rsidR="00642958" w:rsidRDefault="00642958" w:rsidP="00D32775">
      <w:r w:rsidRPr="00642958">
        <w:t>https://docs.microsoft.com/en-us/azure/active-directory-b2c/active-directory-b2c-faqs</w:t>
      </w:r>
    </w:p>
    <w:p w:rsidR="00D32775" w:rsidRDefault="00D32775" w:rsidP="00D32775">
      <w:r>
        <w:t>Azure AD and Azure AD B2C are separate product offerings and cannot coexist in the same tenant. An Azure AD tenant represents an organization. An Azure AD B2C tenant represents a collection of identities to be used with relying party applications. With custom policies (in public preview), Azure AD B2C can federate to Azure AD allowing authentication of employees in an organization.</w:t>
      </w:r>
    </w:p>
    <w:p w:rsidR="00786857" w:rsidRDefault="00D32775">
      <w:r>
        <w:t xml:space="preserve">## </w:t>
      </w:r>
      <w:r w:rsidR="00786857">
        <w:t>What is Azure AD B2C</w:t>
      </w:r>
    </w:p>
    <w:p w:rsidR="00786857" w:rsidRDefault="00786857">
      <w:r>
        <w:t>Definition:</w:t>
      </w:r>
    </w:p>
    <w:p w:rsidR="00786857" w:rsidRDefault="00786857">
      <w:r w:rsidRPr="00786857">
        <w:t>https://docs.microsoft.com/en-us/azure/active-directory-b2c/active-directory-b2c-overview</w:t>
      </w:r>
    </w:p>
    <w:p w:rsidR="00786857" w:rsidRDefault="00786857">
      <w:r>
        <w:t>Azure AD B2C is a cloud identity management solution for your web and mobile applications. It is a highly available global service that scales to hundreds of millions of identities. Built on an enterprise-grade secure platform, Azure AD B2C keeps your applications, your business, and your customers protected.</w:t>
      </w:r>
    </w:p>
    <w:p w:rsidR="00786857" w:rsidRDefault="00786857"/>
    <w:p w:rsidR="00786857" w:rsidRDefault="00D32775">
      <w:r>
        <w:t xml:space="preserve">## </w:t>
      </w:r>
      <w:r w:rsidR="00786857">
        <w:t>What is Azure AD</w:t>
      </w:r>
    </w:p>
    <w:p w:rsidR="00642958" w:rsidRDefault="00786857" w:rsidP="00642958">
      <w:r>
        <w:t>Definition:</w:t>
      </w:r>
    </w:p>
    <w:p w:rsidR="00642958" w:rsidRDefault="00642958" w:rsidP="00642958">
      <w:r w:rsidRPr="00642958">
        <w:t xml:space="preserve"> https://docs.microsoft.com/en-us/azure/active-directory/active-directory-whatis</w:t>
      </w:r>
    </w:p>
    <w:p w:rsidR="00642958" w:rsidRDefault="00642958" w:rsidP="00642958">
      <w:pPr>
        <w:jc w:val="both"/>
      </w:pPr>
      <w:r>
        <w:t xml:space="preserve">Azure Active Directory (Azure AD) is Microsoft’s multi-tenant, </w:t>
      </w:r>
      <w:proofErr w:type="gramStart"/>
      <w:r>
        <w:t>cloud based</w:t>
      </w:r>
      <w:proofErr w:type="gramEnd"/>
      <w:r>
        <w:t xml:space="preserve"> directory and identity management service. Azure AD combines core directory services, advanced identity governance, and application access management. Azure AD also offers a rich, standards-based platform that enables developers to deliver access control to their applications, based on centralized policy and rules.</w:t>
      </w:r>
    </w:p>
    <w:p w:rsidR="00786857" w:rsidRDefault="002B3446">
      <w:r>
        <w:t>When should you use which?</w:t>
      </w:r>
    </w:p>
    <w:p w:rsidR="002B3446" w:rsidRDefault="00D32775">
      <w:r>
        <w:t xml:space="preserve">If you want to use the Graph API, you should use Azure AD app registrations. Azure AD app registrations also </w:t>
      </w:r>
      <w:r w:rsidR="00642958">
        <w:t>do</w:t>
      </w:r>
      <w:r>
        <w:t xml:space="preserve"> not support CORS so is it not suitable for SPA clients. </w:t>
      </w:r>
      <w:r w:rsidR="00642958">
        <w:t>…</w:t>
      </w:r>
    </w:p>
    <w:bookmarkEnd w:id="0"/>
    <w:p w:rsidR="00786857" w:rsidRDefault="00786857"/>
    <w:p w:rsidR="00786857" w:rsidRDefault="00786857"/>
    <w:sectPr w:rsidR="007868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857"/>
    <w:rsid w:val="00187E67"/>
    <w:rsid w:val="002B3446"/>
    <w:rsid w:val="00626CE5"/>
    <w:rsid w:val="00642958"/>
    <w:rsid w:val="00786857"/>
    <w:rsid w:val="00B4689B"/>
    <w:rsid w:val="00D32775"/>
    <w:rsid w:val="00FD3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52CA"/>
  <w15:chartTrackingRefBased/>
  <w15:docId w15:val="{37F55206-63B5-4443-A3A5-37ACA8A0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1438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Bowden Damien</dc:creator>
  <cp:keywords/>
  <dc:description/>
  <cp:lastModifiedBy>Bowden Damien</cp:lastModifiedBy>
  <cp:revision>3</cp:revision>
  <dcterms:created xsi:type="dcterms:W3CDTF">2018-01-27T09:14:00Z</dcterms:created>
  <dcterms:modified xsi:type="dcterms:W3CDTF">2018-01-27T15:49:00Z</dcterms:modified>
</cp:coreProperties>
</file>