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proofErr w:type="gramStart"/>
      <w:r>
        <w:t>nwkidsshow.com</w:t>
      </w:r>
      <w:proofErr w:type="gramEnd"/>
      <w:r>
        <w:t xml:space="preserve"> README</w:t>
      </w:r>
    </w:p>
    <w:p w:rsidR="009139A4" w:rsidRDefault="00596722" w:rsidP="00596722">
      <w:pPr>
        <w:pStyle w:val="Heading2"/>
        <w:jc w:val="center"/>
      </w:pPr>
      <w:r>
        <w:t xml:space="preserve">Website </w:t>
      </w:r>
      <w:r w:rsidR="009139A4">
        <w:t xml:space="preserve">Version </w:t>
      </w:r>
      <w:r w:rsidR="00AC3258">
        <w:t>8</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Pr="00596722" w:rsidRDefault="006633DA" w:rsidP="00596722">
      <w:proofErr w:type="spellStart"/>
      <w:proofErr w:type="gramStart"/>
      <w:r>
        <w:t>etc</w:t>
      </w:r>
      <w:proofErr w:type="spellEnd"/>
      <w:proofErr w:type="gramEnd"/>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AC3258" w:rsidRDefault="00AC3258" w:rsidP="009139A4">
      <w:pPr>
        <w:pStyle w:val="Heading1"/>
      </w:pPr>
      <w:r>
        <w:lastRenderedPageBreak/>
        <w:t>Release Notes</w:t>
      </w:r>
    </w:p>
    <w:p w:rsidR="00AC3258" w:rsidRDefault="00AC3258" w:rsidP="00AC3258">
      <w:pPr>
        <w:pStyle w:val="Heading2"/>
      </w:pPr>
      <w:r>
        <w:t>Version 8</w:t>
      </w:r>
    </w:p>
    <w:p w:rsidR="00AC3258" w:rsidRPr="00AC3258" w:rsidRDefault="00AC3258" w:rsidP="00AC3258">
      <w:r w:rsidRPr="00AC3258">
        <w:t xml:space="preserve">BUG FIX: closed one day too soon </w:t>
      </w:r>
      <w:proofErr w:type="spellStart"/>
      <w:r w:rsidRPr="00AC3258">
        <w:t>cuz</w:t>
      </w:r>
      <w:proofErr w:type="spellEnd"/>
      <w:r w:rsidRPr="00AC3258">
        <w:t xml:space="preserve"> of __</w:t>
      </w:r>
      <w:proofErr w:type="spellStart"/>
      <w:r w:rsidRPr="00AC3258">
        <w:t>gt</w:t>
      </w:r>
      <w:proofErr w:type="spellEnd"/>
      <w:r w:rsidRPr="00AC3258">
        <w:t xml:space="preserve"> and not __</w:t>
      </w:r>
      <w:proofErr w:type="spellStart"/>
      <w:r w:rsidRPr="00AC3258">
        <w:t>gte</w:t>
      </w:r>
      <w:proofErr w:type="spellEnd"/>
      <w:r w:rsidRPr="00AC3258">
        <w:t xml:space="preserve">; BUG FIX: GAE </w:t>
      </w:r>
      <w:proofErr w:type="spellStart"/>
      <w:r w:rsidRPr="00AC3258">
        <w:t>datetime</w:t>
      </w:r>
      <w:proofErr w:type="spellEnd"/>
      <w:r w:rsidRPr="00AC3258">
        <w:t xml:space="preserve"> objects in UTC so registration closed several hours t</w:t>
      </w:r>
      <w:r w:rsidR="00A03DC4">
        <w:t>oo soon; BUG FIX: Retails shoul</w:t>
      </w:r>
      <w:r w:rsidRPr="00AC3258">
        <w:t>d</w:t>
      </w:r>
      <w:r w:rsidR="00A03DC4">
        <w:t xml:space="preserve"> </w:t>
      </w:r>
      <w:r w:rsidRPr="00AC3258">
        <w:t>be allowed to register until the show is over; New centered layout.</w:t>
      </w:r>
    </w:p>
    <w:p w:rsidR="009139A4" w:rsidRDefault="009139A4" w:rsidP="009139A4">
      <w:pPr>
        <w:pStyle w:val="Heading1"/>
      </w:pPr>
      <w:r>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B94396" w:rsidRDefault="00B94396" w:rsidP="007826FE">
      <w:pPr>
        <w:pStyle w:val="ListParagraph"/>
        <w:numPr>
          <w:ilvl w:val="0"/>
          <w:numId w:val="2"/>
        </w:numPr>
      </w:pPr>
      <w:r>
        <w:t xml:space="preserve">DNS is hosted by </w:t>
      </w:r>
      <w:proofErr w:type="spellStart"/>
      <w:r>
        <w:t>enom</w:t>
      </w:r>
      <w:proofErr w:type="spellEnd"/>
      <w:r>
        <w:t xml:space="preserve"> (</w:t>
      </w:r>
      <w:hyperlink r:id="rId19" w:history="1">
        <w:r w:rsidRPr="00AE5338">
          <w:rPr>
            <w:rStyle w:val="Hyperlink"/>
          </w:rPr>
          <w:t>http://www.enomcentral.com</w:t>
        </w:r>
      </w:hyperlink>
      <w:r>
        <w:t xml:space="preserve"> as “</w:t>
      </w:r>
      <w:proofErr w:type="spellStart"/>
      <w:r>
        <w:t>lmacielinski</w:t>
      </w:r>
      <w:proofErr w:type="spellEnd"/>
      <w:r>
        <w:t>”)</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t xml:space="preserve"> or </w:t>
      </w:r>
    </w:p>
    <w:p w:rsidR="009B1F41" w:rsidRDefault="009B1F41" w:rsidP="00274945">
      <w:pPr>
        <w:pStyle w:val="Heading1"/>
      </w:pPr>
      <w:r>
        <w:lastRenderedPageBreak/>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24"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t xml:space="preserve">In the Actions menu on upper RHS </w:t>
      </w:r>
      <w:proofErr w:type="gramStart"/>
      <w:r>
        <w:t>select  Export</w:t>
      </w:r>
      <w:proofErr w:type="gramEnd"/>
      <w:r>
        <w:t xml:space="preserve">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1575" cy="2419350"/>
                    </a:xfrm>
                    <a:prstGeom prst="rect">
                      <a:avLst/>
                    </a:prstGeom>
                  </pic:spPr>
                </pic:pic>
              </a:graphicData>
            </a:graphic>
          </wp:inline>
        </w:drawing>
      </w:r>
    </w:p>
    <w:p w:rsidR="00F9463E" w:rsidRDefault="00F9463E" w:rsidP="009B1F41">
      <w:r>
        <w:lastRenderedPageBreak/>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 xml:space="preserve">local </w:t>
      </w:r>
      <w:proofErr w:type="spellStart"/>
      <w:r w:rsidRPr="00BB2FD2">
        <w:rPr>
          <w:u w:val="single"/>
        </w:rPr>
        <w:t>dev</w:t>
      </w:r>
      <w:proofErr w:type="spellEnd"/>
      <w:r w:rsidRPr="00BB2FD2">
        <w:rPr>
          <w:u w:val="single"/>
        </w:rPr>
        <w:t xml:space="preserve">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w:t>
      </w:r>
      <w:proofErr w:type="spellStart"/>
      <w:r w:rsidRPr="00BB2FD2">
        <w:rPr>
          <w:rFonts w:ascii="Courier New" w:hAnsi="Courier New" w:cs="Courier New"/>
        </w:rPr>
        <w:t>booked_room</w:t>
      </w:r>
      <w:proofErr w:type="spellEnd"/>
      <w:r w:rsidRPr="00BB2FD2">
        <w:rPr>
          <w:rFonts w:ascii="Courier New" w:hAnsi="Courier New" w:cs="Courier New"/>
        </w:rPr>
        <w:t xml:space="preserve"> = </w:t>
      </w:r>
      <w:proofErr w:type="spellStart"/>
      <w:proofErr w:type="gramStart"/>
      <w:r w:rsidRPr="00BB2FD2">
        <w:rPr>
          <w:rFonts w:ascii="Courier New" w:hAnsi="Courier New" w:cs="Courier New"/>
        </w:rPr>
        <w:t>models.BooleanField</w:t>
      </w:r>
      <w:proofErr w:type="spellEnd"/>
      <w:r w:rsidRPr="00BB2FD2">
        <w:rPr>
          <w:rFonts w:ascii="Courier New" w:hAnsi="Courier New" w:cs="Courier New"/>
        </w:rPr>
        <w:t>()</w:t>
      </w:r>
      <w:proofErr w:type="gramEnd"/>
    </w:p>
    <w:p w:rsidR="00BB2FD2" w:rsidRDefault="00BB2FD2" w:rsidP="00BB2FD2">
      <w:r>
        <w:t xml:space="preserve">STEP 2: run a manage.py </w:t>
      </w:r>
      <w:proofErr w:type="spellStart"/>
      <w:r>
        <w:t>sqlall</w:t>
      </w:r>
      <w:proofErr w:type="spellEnd"/>
      <w:r>
        <w:t xml:space="preserve">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and see the new column details as they will be expected in the </w:t>
      </w:r>
      <w:proofErr w:type="spellStart"/>
      <w:r>
        <w:t>databse</w:t>
      </w:r>
      <w:proofErr w:type="spellEnd"/>
      <w:r>
        <w:t>:</w:t>
      </w:r>
    </w:p>
    <w:p w:rsidR="00BB2FD2" w:rsidRPr="00D53A60" w:rsidRDefault="00D53A60" w:rsidP="00BB2FD2">
      <w:pPr>
        <w:rPr>
          <w:rFonts w:ascii="Courier New" w:hAnsi="Courier New" w:cs="Courier New"/>
        </w:rPr>
      </w:pPr>
      <w:r w:rsidRPr="00D53A60">
        <w:rPr>
          <w:rFonts w:ascii="Courier New" w:hAnsi="Courier New" w:cs="Courier New"/>
        </w:rPr>
        <w:t>CREATE TABLE `</w:t>
      </w:r>
      <w:proofErr w:type="spellStart"/>
      <w:r w:rsidRPr="00D53A60">
        <w:rPr>
          <w:rFonts w:ascii="Courier New" w:hAnsi="Courier New" w:cs="Courier New"/>
        </w:rPr>
        <w:t>nwkidsshow_registration</w:t>
      </w:r>
      <w:proofErr w:type="spellEnd"/>
      <w:r w:rsidRPr="00D53A60">
        <w:rPr>
          <w:rFonts w:ascii="Courier New" w:hAnsi="Courier New" w:cs="Courier New"/>
        </w:rPr>
        <w:t>` (</w:t>
      </w:r>
      <w:r w:rsidRPr="00D53A60">
        <w:rPr>
          <w:rFonts w:ascii="Courier New" w:hAnsi="Courier New" w:cs="Courier New"/>
        </w:rPr>
        <w:br/>
        <w:t>…</w:t>
      </w:r>
      <w:r w:rsidRPr="00D53A60">
        <w:rPr>
          <w:rFonts w:ascii="Courier New" w:hAnsi="Courier New" w:cs="Courier New"/>
        </w:rPr>
        <w:br/>
        <w:t xml:space="preserve">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w:t>
      </w:r>
      <w:proofErr w:type="gramStart"/>
      <w:r w:rsidRPr="00D53A60">
        <w:rPr>
          <w:rFonts w:ascii="Courier New" w:hAnsi="Courier New" w:cs="Courier New"/>
        </w:rPr>
        <w:t>NULL,</w:t>
      </w:r>
      <w:r w:rsidRPr="00D53A60">
        <w:rPr>
          <w:rFonts w:ascii="Courier New" w:hAnsi="Courier New" w:cs="Courier New"/>
        </w:rPr>
        <w:br/>
        <w:t>…</w:t>
      </w:r>
      <w:proofErr w:type="gramEnd"/>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w:t>
      </w:r>
      <w:proofErr w:type="spellStart"/>
      <w:r w:rsidRPr="00D53A60">
        <w:rPr>
          <w:rFonts w:ascii="Courier New" w:hAnsi="Courier New" w:cs="Courier New"/>
        </w:rPr>
        <w:t>nwkidsshow_registration</w:t>
      </w:r>
      <w:proofErr w:type="spellEnd"/>
      <w:r w:rsidRPr="00D53A60">
        <w:rPr>
          <w:rFonts w:ascii="Courier New" w:hAnsi="Courier New" w:cs="Courier New"/>
        </w:rPr>
        <w:t>` ADD COLUMN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NULL default false;</w:t>
      </w:r>
    </w:p>
    <w:p w:rsidR="00692E52" w:rsidRDefault="00D53A60" w:rsidP="00BB2FD2">
      <w:r>
        <w:t xml:space="preserve">STEP 4: test it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lastRenderedPageBreak/>
        <w:t xml:space="preserve">STEP 5: </w:t>
      </w:r>
      <w:r w:rsidR="00A40D02">
        <w:t xml:space="preserve">make all </w:t>
      </w:r>
      <w:r>
        <w:t xml:space="preserve">the code changes - just </w:t>
      </w:r>
      <w:r w:rsidR="008A126B">
        <w:t xml:space="preserve">in the </w:t>
      </w:r>
      <w:r w:rsidR="008A126B" w:rsidRPr="008A126B">
        <w:rPr>
          <w:u w:val="single"/>
        </w:rPr>
        <w:t xml:space="preserve">local </w:t>
      </w:r>
      <w:proofErr w:type="spellStart"/>
      <w:r w:rsidR="008A126B" w:rsidRPr="008A126B">
        <w:rPr>
          <w:u w:val="single"/>
        </w:rPr>
        <w:t>dev</w:t>
      </w:r>
      <w:proofErr w:type="spellEnd"/>
      <w:r w:rsidR="008A126B" w:rsidRPr="008A126B">
        <w:rPr>
          <w:u w:val="single"/>
        </w:rPr>
        <w:t xml:space="preserve">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25486B" w:rsidRDefault="0025486B" w:rsidP="0025486B">
      <w:pPr>
        <w:pStyle w:val="Heading2"/>
      </w:pPr>
      <w:r>
        <w:t>California Kids Show</w:t>
      </w:r>
    </w:p>
    <w:p w:rsidR="0025486B" w:rsidRDefault="0025486B" w:rsidP="0025486B">
      <w:r>
        <w:t xml:space="preserve">[ ] </w:t>
      </w:r>
      <w:r w:rsidRPr="0025486B">
        <w:t xml:space="preserve">If you want the browser to keep displaying www.friend1.com all the way without ever showing www.mywebsite.com, you should have friend1.com setup as a Google App account, and add their domain into your application (just like you did for your own domain). This way, all traffic to www.friend1.com (or </w:t>
      </w:r>
      <w:r w:rsidR="00EC6BF5" w:rsidRPr="0025486B">
        <w:t>whatever</w:t>
      </w:r>
      <w:r w:rsidRPr="0025486B">
        <w:t xml:space="preserve"> subdomain they pick) goes to your </w:t>
      </w:r>
      <w:proofErr w:type="spellStart"/>
      <w:r w:rsidRPr="0025486B">
        <w:t>appengine</w:t>
      </w:r>
      <w:proofErr w:type="spellEnd"/>
      <w:r w:rsidRPr="0025486B">
        <w:t xml:space="preserve"> app. And your App should detect the domain of the http request and response accordingly.</w:t>
      </w:r>
      <w:r>
        <w:br/>
      </w:r>
      <w:proofErr w:type="gramStart"/>
      <w:r>
        <w:t xml:space="preserve">Copied from </w:t>
      </w:r>
      <w:hyperlink r:id="rId28" w:history="1">
        <w:r w:rsidRPr="0025486B">
          <w:rPr>
            <w:rStyle w:val="Hyperlink"/>
          </w:rPr>
          <w:t>this link</w:t>
        </w:r>
      </w:hyperlink>
      <w:r>
        <w:t>.</w:t>
      </w:r>
      <w:proofErr w:type="gramEnd"/>
    </w:p>
    <w:p w:rsidR="00B420CC" w:rsidRPr="0025486B" w:rsidRDefault="00B420CC" w:rsidP="0025486B">
      <w:r>
        <w:t xml:space="preserve">[ ] will have overlapping registration periods with </w:t>
      </w:r>
      <w:proofErr w:type="spellStart"/>
      <w:r>
        <w:t>NWKids</w:t>
      </w:r>
      <w:proofErr w:type="spellEnd"/>
      <w:r>
        <w:t xml:space="preserve"> show so be careful in this method where I assume there is only ever ONE show to register for at a time: </w:t>
      </w:r>
      <w:proofErr w:type="spellStart"/>
      <w:r>
        <w:t>get_better_</w:t>
      </w:r>
      <w:proofErr w:type="gramStart"/>
      <w:r>
        <w:t>choices</w:t>
      </w:r>
      <w:proofErr w:type="spellEnd"/>
      <w:r>
        <w:t>(</w:t>
      </w:r>
      <w:proofErr w:type="gramEnd"/>
      <w:r>
        <w:t>). Maybe I will know which website they are on and can still use this? How ugly are the choices when there is more than one? Try this and see!</w:t>
      </w:r>
    </w:p>
    <w:p w:rsidR="0025486B" w:rsidRDefault="0025486B" w:rsidP="0025486B">
      <w:pPr>
        <w:pStyle w:val="Heading2"/>
      </w:pPr>
      <w:r>
        <w:t>Online Payment</w:t>
      </w:r>
    </w:p>
    <w:p w:rsidR="0025486B" w:rsidRDefault="0025486B" w:rsidP="0025486B">
      <w:r>
        <w:t>[ ] read the book, make a plan</w:t>
      </w:r>
    </w:p>
    <w:p w:rsidR="0025486B" w:rsidRDefault="0025486B" w:rsidP="0025486B">
      <w:proofErr w:type="gramStart"/>
      <w:r>
        <w:t>[ ] https?</w:t>
      </w:r>
      <w:proofErr w:type="gramEnd"/>
    </w:p>
    <w:p w:rsidR="0025486B" w:rsidRDefault="0025486B" w:rsidP="0025486B">
      <w:r>
        <w:t xml:space="preserve">[ ] </w:t>
      </w:r>
      <w:proofErr w:type="spellStart"/>
      <w:r>
        <w:t>paypal</w:t>
      </w:r>
      <w:proofErr w:type="spellEnd"/>
    </w:p>
    <w:p w:rsidR="0025486B" w:rsidRPr="00BA4A6E" w:rsidRDefault="0025486B" w:rsidP="0025486B">
      <w:r>
        <w:t>[ ] credit card</w:t>
      </w:r>
    </w:p>
    <w:p w:rsidR="008B53C5" w:rsidRDefault="008B53C5" w:rsidP="008B53C5">
      <w:pPr>
        <w:pStyle w:val="Heading2"/>
      </w:pPr>
      <w:proofErr w:type="spellStart"/>
      <w:r>
        <w:t>Misc</w:t>
      </w:r>
      <w:proofErr w:type="spellEnd"/>
    </w:p>
    <w:p w:rsidR="00004075" w:rsidRDefault="00004075" w:rsidP="008B53C5">
      <w:r>
        <w:t>[ ] Show needs a room reservation deadline and put it in the “important dates” section.</w:t>
      </w:r>
    </w:p>
    <w:p w:rsidR="00004075" w:rsidRDefault="00004075" w:rsidP="008B53C5">
      <w:r>
        <w:t>[ ] Privacy Policy (see below)</w:t>
      </w:r>
    </w:p>
    <w:p w:rsidR="00004075" w:rsidRDefault="00004075" w:rsidP="008B53C5">
      <w:r>
        <w:t>[ ] Terms &amp; Conditions (see below)</w:t>
      </w:r>
    </w:p>
    <w:p w:rsidR="00004075" w:rsidRDefault="00004075" w:rsidP="008B53C5">
      <w:r>
        <w:t>[ ] maximum number of Tables that can be rented is 2? Enforce in form.</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 xml:space="preserve">[x] </w:t>
      </w:r>
      <w:proofErr w:type="gramStart"/>
      <w:r>
        <w:t>add</w:t>
      </w:r>
      <w:proofErr w:type="gramEnd"/>
      <w:r>
        <w:t xml:space="preserve"> more useful columns to the Registrations admin console</w:t>
      </w:r>
    </w:p>
    <w:p w:rsidR="000013CD" w:rsidRDefault="000013CD" w:rsidP="008B53C5">
      <w:r>
        <w:t xml:space="preserve">[x] </w:t>
      </w:r>
      <w:proofErr w:type="gramStart"/>
      <w:r>
        <w:t>add</w:t>
      </w:r>
      <w:proofErr w:type="gramEnd"/>
      <w:r>
        <w:t xml:space="preserve"> “</w:t>
      </w:r>
      <w:proofErr w:type="spellStart"/>
      <w:r>
        <w:t>booked_room</w:t>
      </w:r>
      <w:proofErr w:type="spellEnd"/>
      <w:r>
        <w:t>” Boolean to registration object and add to admin console.</w:t>
      </w:r>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t xml:space="preserve"> [x]</w:t>
      </w:r>
      <w:proofErr w:type="gramStart"/>
      <w:r>
        <w:t xml:space="preserve">Room Number for </w:t>
      </w:r>
      <w:proofErr w:type="spellStart"/>
      <w:r>
        <w:t>exhibitos</w:t>
      </w:r>
      <w:proofErr w:type="spellEnd"/>
      <w:r>
        <w:t xml:space="preserve"> for a show.</w:t>
      </w:r>
      <w:proofErr w:type="gramEnd"/>
    </w:p>
    <w:p w:rsidR="00234FC3" w:rsidRDefault="00234FC3" w:rsidP="00234FC3">
      <w:r>
        <w:lastRenderedPageBreak/>
        <w:t xml:space="preserve"> [</w:t>
      </w:r>
      <w:r w:rsidR="004301E2">
        <w:t>x</w:t>
      </w:r>
      <w:r>
        <w:t>]Excel export of reports</w:t>
      </w:r>
    </w:p>
    <w:p w:rsidR="008B53C5" w:rsidRDefault="00234FC3" w:rsidP="00234FC3">
      <w:r>
        <w:t xml:space="preserve"> </w:t>
      </w:r>
      <w:r w:rsidR="004301E2">
        <w:t>[x</w:t>
      </w:r>
      <w:r w:rsidR="008B53C5">
        <w:t xml:space="preserve">] </w:t>
      </w:r>
      <w:proofErr w:type="gramStart"/>
      <w:r w:rsidR="008B53C5">
        <w:t>custom</w:t>
      </w:r>
      <w:proofErr w:type="gramEnd"/>
      <w:r w:rsidR="008B53C5">
        <w:t xml:space="preserve"> error pages? </w:t>
      </w:r>
      <w:hyperlink r:id="rId29" w:anchor="customizing-error-views" w:history="1">
        <w:r w:rsidR="008B53C5">
          <w:rPr>
            <w:rStyle w:val="Hyperlink"/>
          </w:rPr>
          <w:t>https://docs.djangoproject.com/en/dev/topics/http/views/#customizing-error-views</w:t>
        </w:r>
      </w:hyperlink>
    </w:p>
    <w:p w:rsidR="00D915CA" w:rsidRDefault="00D915CA" w:rsidP="008B53C5">
      <w:r>
        <w:t xml:space="preserve">[ ] </w:t>
      </w:r>
      <w:r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8B53C5" w:rsidRDefault="00234FC3" w:rsidP="008B53C5">
      <w:r>
        <w:t xml:space="preserve"> </w:t>
      </w:r>
      <w:proofErr w:type="gramStart"/>
      <w:r w:rsidR="008B53C5">
        <w:t>[ ] robots.txt file?</w:t>
      </w:r>
      <w:proofErr w:type="gramEnd"/>
    </w:p>
    <w:p w:rsidR="001A03F0" w:rsidRDefault="001A03F0" w:rsidP="008B53C5">
      <w:proofErr w:type="gramStart"/>
      <w:r>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w:t>
      </w:r>
      <w:bookmarkStart w:id="0" w:name="_GoBack"/>
      <w:bookmarkEnd w:id="0"/>
      <w:r>
        <w:t xml:space="preserve">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proofErr w:type="gramStart"/>
      <w:r>
        <w:t>$15 per table, max 2 ($25 if late).</w:t>
      </w:r>
      <w:proofErr w:type="gramEnd"/>
      <w:r>
        <w:t xml:space="preserv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proofErr w:type="gramStart"/>
      <w:r w:rsidRPr="009434C5">
        <w:rPr>
          <w:b/>
        </w:rPr>
        <w:t>As</w:t>
      </w:r>
      <w:proofErr w:type="gramEnd"/>
      <w:r w:rsidRPr="009434C5">
        <w:rPr>
          <w:b/>
        </w:rPr>
        <w:t xml:space="preserve"> An</w:t>
      </w:r>
      <w:r>
        <w:t xml:space="preserve"> even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w:t>
      </w:r>
      <w:proofErr w:type="spellStart"/>
      <w:r>
        <w:t>late_date</w:t>
      </w:r>
      <w:proofErr w:type="spellEnd"/>
      <w:r>
        <w:t xml:space="preserve"> the </w:t>
      </w:r>
      <w:proofErr w:type="spellStart"/>
      <w:r>
        <w:t>late_fee</w:t>
      </w:r>
      <w:proofErr w:type="spellEnd"/>
      <w:r>
        <w:t xml:space="preserve"> is $0.</w:t>
      </w:r>
    </w:p>
    <w:p w:rsidR="00362123" w:rsidRDefault="009434C5" w:rsidP="009434C5">
      <w:pPr>
        <w:rPr>
          <w:b/>
        </w:rPr>
      </w:pPr>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before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w:t>
      </w:r>
      <w:r>
        <w:t>the same as</w:t>
      </w:r>
      <w:r>
        <w:t xml:space="preserv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w:t>
      </w:r>
      <w:r>
        <w:t>displayed</w:t>
      </w:r>
      <w:r>
        <w:t xml:space="preserve"> as $0</w:t>
      </w:r>
    </w:p>
    <w:p w:rsidR="009434C5" w:rsidRDefault="009434C5" w:rsidP="009434C5">
      <w:pPr>
        <w:pStyle w:val="Heading4"/>
      </w:pPr>
      <w:r w:rsidRPr="009434C5">
        <w:t>Scenario 2:</w:t>
      </w:r>
      <w:r>
        <w:t xml:space="preserve"> When an exhibitor registers after a show's </w:t>
      </w:r>
      <w:proofErr w:type="spellStart"/>
      <w:r>
        <w:t>late_date</w:t>
      </w:r>
      <w:proofErr w:type="spellEnd"/>
      <w:r>
        <w:t xml:space="preserve"> the </w:t>
      </w:r>
      <w:proofErr w:type="spellStart"/>
      <w:r>
        <w:t>late_fee</w:t>
      </w:r>
      <w:proofErr w:type="spellEnd"/>
      <w:r>
        <w:t xml:space="preserve"> is automatically </w:t>
      </w:r>
      <w:r>
        <w:t>assessed</w:t>
      </w:r>
      <w:r>
        <w:t>.</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after the </w:t>
      </w:r>
      <w:r w:rsidR="00362123">
        <w:t xml:space="preserve">show’s </w:t>
      </w:r>
      <w:proofErr w:type="spellStart"/>
      <w:r>
        <w:t>late_date</w:t>
      </w:r>
      <w:proofErr w:type="spellEnd"/>
      <w:r>
        <w:br/>
      </w:r>
      <w:r w:rsidRPr="009434C5">
        <w:rPr>
          <w:b/>
        </w:rPr>
        <w:t>Then</w:t>
      </w:r>
      <w:r>
        <w:t xml:space="preserve"> the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w:t>
      </w:r>
      <w:r>
        <w:t>plan room assignments and show details</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stop exhibitors from registering after the “registration closed date”</w:t>
      </w:r>
      <w:r>
        <w:t>.</w:t>
      </w:r>
    </w:p>
    <w:p w:rsidR="00CC6973" w:rsidRDefault="00CC6973" w:rsidP="00CC6973">
      <w:pPr>
        <w:pStyle w:val="Heading4"/>
      </w:pPr>
      <w:r w:rsidRPr="009434C5">
        <w:t>Scenario 1:</w:t>
      </w:r>
      <w:r>
        <w:t xml:space="preserve"> Exhibitors can </w:t>
      </w:r>
      <w:r>
        <w:t>regi</w:t>
      </w:r>
      <w:r>
        <w:t xml:space="preserve">ster on or before a show's </w:t>
      </w:r>
      <w:proofErr w:type="spellStart"/>
      <w:r>
        <w:t>closed</w:t>
      </w:r>
      <w:r>
        <w:t>_date</w:t>
      </w:r>
      <w:proofErr w:type="spellEnd"/>
      <w:r>
        <w:t>.</w:t>
      </w:r>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w:t>
      </w:r>
      <w:r>
        <w:t xml:space="preserve">before the show’s </w:t>
      </w:r>
      <w:proofErr w:type="spellStart"/>
      <w:r>
        <w:t>closed</w:t>
      </w:r>
      <w:r>
        <w:t>_date</w:t>
      </w:r>
      <w:proofErr w:type="spellEnd"/>
      <w:r>
        <w:br/>
      </w:r>
      <w:r w:rsidRPr="009434C5">
        <w:rPr>
          <w:b/>
        </w:rPr>
        <w:t>Then</w:t>
      </w:r>
      <w:r>
        <w:t xml:space="preserve"> the </w:t>
      </w:r>
      <w:r>
        <w:t>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proofErr w:type="gramStart"/>
      <w:r w:rsidRPr="009434C5">
        <w:rPr>
          <w:b/>
        </w:rPr>
        <w:t>When</w:t>
      </w:r>
      <w:proofErr w:type="gramEnd"/>
      <w:r>
        <w:t xml:space="preserve"> the date is </w:t>
      </w:r>
      <w:r>
        <w:t>the same as</w:t>
      </w:r>
      <w:r>
        <w:t xml:space="preserve">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 xml:space="preserve">Scenario 2: Exhibitors cannot register after a show’s </w:t>
      </w:r>
      <w:proofErr w:type="spellStart"/>
      <w:r>
        <w:t>closed_date</w:t>
      </w:r>
      <w:proofErr w:type="spellEnd"/>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after the show’s </w:t>
      </w:r>
      <w:proofErr w:type="spellStart"/>
      <w:r>
        <w:t>closed</w:t>
      </w:r>
      <w:r>
        <w:t>_date</w:t>
      </w:r>
      <w:proofErr w:type="spellEnd"/>
      <w:r>
        <w:br/>
      </w:r>
      <w:r w:rsidRPr="009434C5">
        <w:rPr>
          <w:b/>
        </w:rPr>
        <w:t>Then</w:t>
      </w:r>
      <w:r>
        <w:t xml:space="preserve"> the</w:t>
      </w:r>
      <w:r>
        <w:t xml:space="preserve"> exhibitor is not allowed to register</w:t>
      </w:r>
    </w:p>
    <w:p w:rsidR="00AA64FE" w:rsidRDefault="00AA64FE" w:rsidP="00AA64FE">
      <w:pPr>
        <w:pStyle w:val="Heading2"/>
      </w:pPr>
      <w:r>
        <w:t xml:space="preserve">Story: </w:t>
      </w:r>
      <w:r>
        <w:t>Retailers</w:t>
      </w:r>
      <w:r>
        <w:t xml:space="preserve"> Can No Longer Register</w:t>
      </w:r>
    </w:p>
    <w:p w:rsidR="00AA64FE" w:rsidRDefault="00AA64FE" w:rsidP="00AA64FE">
      <w:r w:rsidRPr="009434C5">
        <w:rPr>
          <w:b/>
        </w:rPr>
        <w:t>In Order To</w:t>
      </w:r>
      <w:r>
        <w:t xml:space="preserve"> </w:t>
      </w:r>
      <w:r>
        <w:t>allow as many Retailers to attend as possible</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w:t>
      </w:r>
      <w:r>
        <w:t xml:space="preserve">allow </w:t>
      </w:r>
      <w:proofErr w:type="spellStart"/>
      <w:r>
        <w:t>Retilers</w:t>
      </w:r>
      <w:proofErr w:type="spellEnd"/>
      <w:r>
        <w:t xml:space="preserve"> to register throughout the show, up to and including the </w:t>
      </w:r>
      <w:proofErr w:type="spellStart"/>
      <w:r>
        <w:t>end_date</w:t>
      </w:r>
      <w:proofErr w:type="spellEnd"/>
      <w:r>
        <w:t>.</w:t>
      </w:r>
    </w:p>
    <w:p w:rsidR="00AA64FE" w:rsidRDefault="00AA64FE" w:rsidP="00AA64FE">
      <w:pPr>
        <w:pStyle w:val="Heading4"/>
      </w:pPr>
      <w:r w:rsidRPr="009434C5">
        <w:t>Scenario 1:</w:t>
      </w:r>
      <w:r>
        <w:t xml:space="preserve"> </w:t>
      </w:r>
      <w:r>
        <w:t>Retailers</w:t>
      </w:r>
      <w:r>
        <w:t xml:space="preserve"> can register on or before a show's </w:t>
      </w:r>
      <w:proofErr w:type="spellStart"/>
      <w:r>
        <w:t>end</w:t>
      </w:r>
      <w:r>
        <w:t>_date</w:t>
      </w:r>
      <w:proofErr w:type="spellEnd"/>
      <w:r>
        <w:t>.</w:t>
      </w:r>
    </w:p>
    <w:p w:rsidR="0051546A" w:rsidRPr="0051546A" w:rsidRDefault="0051546A" w:rsidP="0051546A"/>
    <w:p w:rsidR="00AA64FE" w:rsidRDefault="00AA64FE" w:rsidP="00362123"/>
    <w:sectPr w:rsidR="00AA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907DD"/>
    <w:rsid w:val="000957F6"/>
    <w:rsid w:val="000A1521"/>
    <w:rsid w:val="000B0C82"/>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D43F4"/>
    <w:rsid w:val="002E4088"/>
    <w:rsid w:val="00332E02"/>
    <w:rsid w:val="003360DE"/>
    <w:rsid w:val="00362123"/>
    <w:rsid w:val="00367B5E"/>
    <w:rsid w:val="0037767C"/>
    <w:rsid w:val="0042485B"/>
    <w:rsid w:val="004301E2"/>
    <w:rsid w:val="00435353"/>
    <w:rsid w:val="00470A5B"/>
    <w:rsid w:val="00475FED"/>
    <w:rsid w:val="00481397"/>
    <w:rsid w:val="004F4223"/>
    <w:rsid w:val="0051546A"/>
    <w:rsid w:val="00596722"/>
    <w:rsid w:val="005D258B"/>
    <w:rsid w:val="006633DA"/>
    <w:rsid w:val="00663B2B"/>
    <w:rsid w:val="00692E52"/>
    <w:rsid w:val="006D434F"/>
    <w:rsid w:val="006D57DA"/>
    <w:rsid w:val="007826FE"/>
    <w:rsid w:val="007D4589"/>
    <w:rsid w:val="00844446"/>
    <w:rsid w:val="008868E5"/>
    <w:rsid w:val="008A126B"/>
    <w:rsid w:val="008B53C5"/>
    <w:rsid w:val="008E234F"/>
    <w:rsid w:val="009139A4"/>
    <w:rsid w:val="009434C5"/>
    <w:rsid w:val="00971BEE"/>
    <w:rsid w:val="00984E4A"/>
    <w:rsid w:val="009B1F41"/>
    <w:rsid w:val="00A000D9"/>
    <w:rsid w:val="00A01C75"/>
    <w:rsid w:val="00A03DC4"/>
    <w:rsid w:val="00A215A7"/>
    <w:rsid w:val="00A40D02"/>
    <w:rsid w:val="00AA64FE"/>
    <w:rsid w:val="00AC3258"/>
    <w:rsid w:val="00AF64F6"/>
    <w:rsid w:val="00B420CC"/>
    <w:rsid w:val="00B76CAB"/>
    <w:rsid w:val="00B86B95"/>
    <w:rsid w:val="00B94396"/>
    <w:rsid w:val="00B95813"/>
    <w:rsid w:val="00BA4A6E"/>
    <w:rsid w:val="00BB2FD2"/>
    <w:rsid w:val="00BB5764"/>
    <w:rsid w:val="00C1361F"/>
    <w:rsid w:val="00C16AB3"/>
    <w:rsid w:val="00C75DAA"/>
    <w:rsid w:val="00C77316"/>
    <w:rsid w:val="00CA51A4"/>
    <w:rsid w:val="00CC6973"/>
    <w:rsid w:val="00CD4017"/>
    <w:rsid w:val="00CE334A"/>
    <w:rsid w:val="00CF0D81"/>
    <w:rsid w:val="00D13AF1"/>
    <w:rsid w:val="00D52B86"/>
    <w:rsid w:val="00D53A60"/>
    <w:rsid w:val="00D915CA"/>
    <w:rsid w:val="00E43434"/>
    <w:rsid w:val="00E50A4E"/>
    <w:rsid w:val="00E60FE6"/>
    <w:rsid w:val="00E6401A"/>
    <w:rsid w:val="00E830E9"/>
    <w:rsid w:val="00EA1C7C"/>
    <w:rsid w:val="00EC6BF5"/>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theme" Target="theme/theme1.xm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code.google.com/apis/console/b/0/?pli=1" TargetMode="External"/><Relationship Id="rId32" Type="http://schemas.openxmlformats.org/officeDocument/2006/relationships/hyperlink" Target="http://www.freeprivacypolicy.com/free-privacy-policy.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hyperlink" Target="http://stackoverflow.com/questions/15994024/how-does-one-google-app-engine-app-serve-multiple-domains"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10.png"/><Relationship Id="rId30" Type="http://schemas.openxmlformats.org/officeDocument/2006/relationships/hyperlink" Target="https://docs.djangoproject.com/en/dev/topics/localflav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30373</TotalTime>
  <Pages>14</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81</cp:revision>
  <dcterms:created xsi:type="dcterms:W3CDTF">2013-06-21T14:26:00Z</dcterms:created>
  <dcterms:modified xsi:type="dcterms:W3CDTF">2013-08-12T16:51:00Z</dcterms:modified>
</cp:coreProperties>
</file>