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C628" w14:textId="02A1E57D" w:rsidR="009C2FD1" w:rsidRDefault="009C2FD1" w:rsidP="00E93C94">
      <w:pPr>
        <w:pStyle w:val="Titre1"/>
        <w:jc w:val="center"/>
        <w:rPr>
          <w:shd w:val="clear" w:color="auto" w:fill="FAF9F8"/>
        </w:rPr>
      </w:pPr>
      <w:bookmarkStart w:id="0" w:name="_Toc120528921"/>
      <w:r>
        <w:rPr>
          <w:shd w:val="clear" w:color="auto" w:fill="FAF9F8"/>
        </w:rPr>
        <w:t>Offre mise en place infrastructure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4871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1E931" w14:textId="75A75C4F" w:rsidR="009C2FD1" w:rsidRDefault="009C2FD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B7D9C2" w14:textId="553C4F6F" w:rsidR="00A10DA3" w:rsidRDefault="009C2F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8921" w:history="1">
            <w:r w:rsidR="00A10DA3" w:rsidRPr="006F5673">
              <w:rPr>
                <w:rStyle w:val="Lienhypertexte"/>
                <w:noProof/>
                <w:shd w:val="clear" w:color="auto" w:fill="FAF9F8"/>
              </w:rPr>
              <w:t>Offre mise en place infrastructure</w:t>
            </w:r>
            <w:r w:rsidR="00A10DA3">
              <w:rPr>
                <w:noProof/>
                <w:webHidden/>
              </w:rPr>
              <w:tab/>
            </w:r>
            <w:r w:rsidR="00A10DA3">
              <w:rPr>
                <w:noProof/>
                <w:webHidden/>
              </w:rPr>
              <w:fldChar w:fldCharType="begin"/>
            </w:r>
            <w:r w:rsidR="00A10DA3">
              <w:rPr>
                <w:noProof/>
                <w:webHidden/>
              </w:rPr>
              <w:instrText xml:space="preserve"> PAGEREF _Toc120528921 \h </w:instrText>
            </w:r>
            <w:r w:rsidR="00A10DA3">
              <w:rPr>
                <w:noProof/>
                <w:webHidden/>
              </w:rPr>
            </w:r>
            <w:r w:rsidR="00A10DA3">
              <w:rPr>
                <w:noProof/>
                <w:webHidden/>
              </w:rPr>
              <w:fldChar w:fldCharType="separate"/>
            </w:r>
            <w:r w:rsidR="00A10DA3">
              <w:rPr>
                <w:noProof/>
                <w:webHidden/>
              </w:rPr>
              <w:t>1</w:t>
            </w:r>
            <w:r w:rsidR="00A10DA3">
              <w:rPr>
                <w:noProof/>
                <w:webHidden/>
              </w:rPr>
              <w:fldChar w:fldCharType="end"/>
            </w:r>
          </w:hyperlink>
        </w:p>
        <w:p w14:paraId="1729AB70" w14:textId="2E3C1076" w:rsidR="00A10DA3" w:rsidRDefault="00A10D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2" w:history="1">
            <w:r w:rsidRPr="006F5673">
              <w:rPr>
                <w:rStyle w:val="Lienhypertexte"/>
                <w:noProof/>
                <w:shd w:val="clear" w:color="auto" w:fill="FAF9F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B7DD" w14:textId="6BA2A1A8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3" w:history="1">
            <w:r w:rsidRPr="006F5673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5A65" w14:textId="46AB2E3F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4" w:history="1">
            <w:r w:rsidRPr="006F5673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CEF9" w14:textId="2B0BA921" w:rsidR="00A10DA3" w:rsidRDefault="00A10D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5" w:history="1">
            <w:r w:rsidRPr="006F5673">
              <w:rPr>
                <w:rStyle w:val="Lienhypertexte"/>
                <w:noProof/>
              </w:rPr>
              <w:t>Services désirés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1115" w14:textId="6DB4222F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6" w:history="1">
            <w:r w:rsidRPr="006F5673">
              <w:rPr>
                <w:rStyle w:val="Lienhypertexte"/>
                <w:noProof/>
              </w:rPr>
              <w:t>Service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1850" w14:textId="1DD93CAA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7" w:history="1">
            <w:r w:rsidRPr="006F5673">
              <w:rPr>
                <w:rStyle w:val="Lienhypertexte"/>
                <w:noProof/>
              </w:rPr>
              <w:t>Service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8C0D" w14:textId="07809372" w:rsidR="00A10DA3" w:rsidRDefault="00A10D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8" w:history="1">
            <w:r w:rsidRPr="006F5673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CA82" w14:textId="019799FE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29" w:history="1">
            <w:r w:rsidRPr="006F5673">
              <w:rPr>
                <w:rStyle w:val="Lienhypertexte"/>
                <w:noProof/>
              </w:rPr>
              <w:t>Routeur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9366" w14:textId="43101EB7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0" w:history="1">
            <w:r w:rsidRPr="006F5673">
              <w:rPr>
                <w:rStyle w:val="Lienhypertexte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9668" w14:textId="513DE4AB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1" w:history="1">
            <w:r w:rsidRPr="006F5673">
              <w:rPr>
                <w:rStyle w:val="Lienhypertexte"/>
                <w:noProof/>
              </w:rPr>
              <w:t>Câbles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F26A" w14:textId="335BF286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2" w:history="1">
            <w:r w:rsidRPr="006F5673">
              <w:rPr>
                <w:rStyle w:val="Lienhypertexte"/>
                <w:noProof/>
              </w:rPr>
              <w:t>Fibres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B629" w14:textId="0CE248C3" w:rsidR="00A10DA3" w:rsidRDefault="00A10D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3" w:history="1">
            <w:r w:rsidRPr="006F5673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FADD" w14:textId="0E051F96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4" w:history="1">
            <w:r w:rsidRPr="006F5673">
              <w:rPr>
                <w:rStyle w:val="Lienhypertexte"/>
                <w:noProof/>
              </w:rPr>
              <w:t>Schéma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E46D" w14:textId="264EC015" w:rsidR="00A10DA3" w:rsidRDefault="00A10D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5" w:history="1">
            <w:r w:rsidRPr="006F5673">
              <w:rPr>
                <w:rStyle w:val="Lienhypertexte"/>
                <w:noProof/>
              </w:rPr>
              <w:t>Schéma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F20E" w14:textId="5E80273E" w:rsidR="00A10DA3" w:rsidRDefault="00A10D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6" w:history="1">
            <w:r w:rsidRPr="006F5673">
              <w:rPr>
                <w:rStyle w:val="Lienhypertexte"/>
                <w:noProof/>
              </w:rPr>
              <w:t>Offre budgétaire (sous forme d’un tableau)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CF5E" w14:textId="1BC4C394" w:rsidR="00A10DA3" w:rsidRDefault="00A10D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0528937" w:history="1">
            <w:r w:rsidRPr="006F5673">
              <w:rPr>
                <w:rStyle w:val="Lienhypertexte"/>
                <w:noProof/>
              </w:rPr>
              <w:t>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D8F6" w14:textId="4635F92D" w:rsidR="009C2FD1" w:rsidRDefault="009C2FD1">
          <w:r>
            <w:rPr>
              <w:b/>
              <w:bCs/>
              <w:lang w:val="fr-FR"/>
            </w:rPr>
            <w:fldChar w:fldCharType="end"/>
          </w:r>
        </w:p>
      </w:sdtContent>
    </w:sdt>
    <w:p w14:paraId="4F6A545D" w14:textId="77777777" w:rsidR="009C2FD1" w:rsidRDefault="009C2FD1" w:rsidP="009C2FD1">
      <w:pPr>
        <w:pStyle w:val="Titre2"/>
        <w:rPr>
          <w:shd w:val="clear" w:color="auto" w:fill="FAF9F8"/>
        </w:rPr>
      </w:pPr>
    </w:p>
    <w:p w14:paraId="2B081D68" w14:textId="13B98685" w:rsidR="009C2FD1" w:rsidRDefault="009C2FD1" w:rsidP="009C2FD1">
      <w:pPr>
        <w:pStyle w:val="Titre2"/>
        <w:rPr>
          <w:shd w:val="clear" w:color="auto" w:fill="FAF9F8"/>
        </w:rPr>
      </w:pPr>
      <w:bookmarkStart w:id="1" w:name="_Toc120528922"/>
      <w:r>
        <w:rPr>
          <w:shd w:val="clear" w:color="auto" w:fill="FAF9F8"/>
        </w:rPr>
        <w:t>Introduction</w:t>
      </w:r>
      <w:bookmarkEnd w:id="1"/>
    </w:p>
    <w:p w14:paraId="2E7E97EB" w14:textId="29A2BBCE" w:rsidR="009C2FD1" w:rsidRDefault="009C2FD1" w:rsidP="009C2FD1">
      <w:pPr>
        <w:pStyle w:val="Titre3"/>
      </w:pPr>
      <w:bookmarkStart w:id="2" w:name="_Toc120528923"/>
      <w:r>
        <w:t>Objectifs</w:t>
      </w:r>
      <w:bookmarkEnd w:id="2"/>
    </w:p>
    <w:p w14:paraId="630B8D99" w14:textId="6A9F9495" w:rsidR="009C2FD1" w:rsidRDefault="009C2FD1" w:rsidP="009C2FD1">
      <w:pPr>
        <w:pStyle w:val="Titre3"/>
      </w:pPr>
      <w:bookmarkStart w:id="3" w:name="_Toc120528924"/>
      <w:r>
        <w:t>Contraintes</w:t>
      </w:r>
      <w:bookmarkEnd w:id="3"/>
    </w:p>
    <w:p w14:paraId="07140E85" w14:textId="64D8D4F4" w:rsidR="009C2FD1" w:rsidRDefault="009C2FD1" w:rsidP="009C2FD1">
      <w:pPr>
        <w:pStyle w:val="Titre2"/>
      </w:pPr>
      <w:bookmarkStart w:id="4" w:name="_Toc120528925"/>
      <w:r>
        <w:t>Services désirés</w:t>
      </w:r>
      <w:bookmarkEnd w:id="4"/>
    </w:p>
    <w:p w14:paraId="6D6E8123" w14:textId="4837E1F0" w:rsidR="009C1187" w:rsidRDefault="009C1187" w:rsidP="009C1187">
      <w:pPr>
        <w:pStyle w:val="Titre3"/>
      </w:pPr>
      <w:bookmarkStart w:id="5" w:name="_Toc120528926"/>
      <w:r>
        <w:t>Service AD</w:t>
      </w:r>
      <w:bookmarkEnd w:id="5"/>
    </w:p>
    <w:p w14:paraId="22E38856" w14:textId="0196B018" w:rsidR="009C1187" w:rsidRDefault="009C1187" w:rsidP="009C1187">
      <w:pPr>
        <w:pStyle w:val="Titre3"/>
      </w:pPr>
      <w:bookmarkStart w:id="6" w:name="_Toc120528927"/>
      <w:r>
        <w:t>Service Web</w:t>
      </w:r>
      <w:bookmarkEnd w:id="6"/>
    </w:p>
    <w:p w14:paraId="7B34746A" w14:textId="19DBD27A" w:rsidR="009C2FD1" w:rsidRDefault="009C2FD1" w:rsidP="009C2FD1">
      <w:pPr>
        <w:pStyle w:val="Titre2"/>
      </w:pPr>
      <w:bookmarkStart w:id="7" w:name="_Toc120528928"/>
      <w:r>
        <w:t>Matériel</w:t>
      </w:r>
      <w:bookmarkEnd w:id="7"/>
    </w:p>
    <w:p w14:paraId="21265742" w14:textId="5C0C5404" w:rsidR="00040F21" w:rsidRDefault="00040F21" w:rsidP="00040F21">
      <w:pPr>
        <w:pStyle w:val="Titre3"/>
      </w:pPr>
      <w:bookmarkStart w:id="8" w:name="_Toc120528929"/>
      <w:r>
        <w:t>Routeur</w:t>
      </w:r>
      <w:bookmarkEnd w:id="8"/>
    </w:p>
    <w:p w14:paraId="44F9E457" w14:textId="1ADDAAFE" w:rsidR="00040F21" w:rsidRDefault="00040F21" w:rsidP="00040F21"/>
    <w:p w14:paraId="44F58C45" w14:textId="68AE2A77" w:rsidR="00040F21" w:rsidRDefault="00040F21" w:rsidP="00040F21">
      <w:pPr>
        <w:pStyle w:val="Titre3"/>
      </w:pPr>
      <w:bookmarkStart w:id="9" w:name="_Toc120528930"/>
      <w:r>
        <w:lastRenderedPageBreak/>
        <w:t>Switch</w:t>
      </w:r>
      <w:bookmarkEnd w:id="9"/>
    </w:p>
    <w:p w14:paraId="60FB7665" w14:textId="36D40830" w:rsidR="00040F21" w:rsidRDefault="00040F21" w:rsidP="00040F21">
      <w:pPr>
        <w:pStyle w:val="Titre3"/>
      </w:pPr>
      <w:bookmarkStart w:id="10" w:name="_Toc120528931"/>
      <w:r>
        <w:t>Câbles</w:t>
      </w:r>
      <w:bookmarkEnd w:id="10"/>
    </w:p>
    <w:p w14:paraId="7380C736" w14:textId="13336C72" w:rsidR="00040F21" w:rsidRDefault="00040F21" w:rsidP="00040F21">
      <w:pPr>
        <w:pStyle w:val="Titre3"/>
      </w:pPr>
      <w:bookmarkStart w:id="11" w:name="_Toc120528932"/>
      <w:r>
        <w:t>Fibres</w:t>
      </w:r>
      <w:bookmarkEnd w:id="11"/>
    </w:p>
    <w:p w14:paraId="66836E84" w14:textId="567FF480" w:rsidR="009C1187" w:rsidRDefault="009C1187" w:rsidP="009C1187">
      <w:pPr>
        <w:pStyle w:val="Titre2"/>
      </w:pPr>
      <w:bookmarkStart w:id="12" w:name="_Toc120528933"/>
      <w:r>
        <w:t>Schéma</w:t>
      </w:r>
      <w:bookmarkEnd w:id="12"/>
    </w:p>
    <w:p w14:paraId="05D3B256" w14:textId="451B5CEC" w:rsidR="000F3F26" w:rsidRDefault="000F3F26" w:rsidP="000F3F26">
      <w:pPr>
        <w:pStyle w:val="Titre3"/>
      </w:pPr>
      <w:bookmarkStart w:id="13" w:name="_Toc120528934"/>
      <w:r>
        <w:t>Schéma physique</w:t>
      </w:r>
      <w:bookmarkEnd w:id="13"/>
    </w:p>
    <w:p w14:paraId="45C89064" w14:textId="04D4AE11" w:rsidR="000F3F26" w:rsidRPr="000F3F26" w:rsidRDefault="000F3F26" w:rsidP="000F3F26">
      <w:pPr>
        <w:pStyle w:val="Titre3"/>
      </w:pPr>
      <w:bookmarkStart w:id="14" w:name="_Toc120528935"/>
      <w:r>
        <w:t>Schéma logique</w:t>
      </w:r>
      <w:bookmarkEnd w:id="14"/>
    </w:p>
    <w:p w14:paraId="2BAD95AB" w14:textId="3A1A7D97" w:rsidR="009C2FD1" w:rsidRDefault="009C2FD1" w:rsidP="009C2FD1">
      <w:pPr>
        <w:pStyle w:val="Titre2"/>
      </w:pPr>
      <w:bookmarkStart w:id="15" w:name="_Toc120528936"/>
      <w:r>
        <w:t>Offre budgétaire</w:t>
      </w:r>
      <w:r w:rsidR="00040F21">
        <w:t xml:space="preserve"> (sous forme d’un tableau)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040F21" w14:paraId="6C33C794" w14:textId="77777777" w:rsidTr="00040F21">
        <w:tc>
          <w:tcPr>
            <w:tcW w:w="1980" w:type="dxa"/>
          </w:tcPr>
          <w:p w14:paraId="685946BC" w14:textId="6ED709BF" w:rsidR="00040F21" w:rsidRDefault="00040F21" w:rsidP="00040F21">
            <w:r>
              <w:t>Services</w:t>
            </w:r>
          </w:p>
        </w:tc>
        <w:tc>
          <w:tcPr>
            <w:tcW w:w="1644" w:type="dxa"/>
          </w:tcPr>
          <w:p w14:paraId="43FB87B1" w14:textId="25C2247B" w:rsidR="00040F21" w:rsidRDefault="00040F21" w:rsidP="00040F21">
            <w:r>
              <w:t>Quantités</w:t>
            </w:r>
          </w:p>
        </w:tc>
        <w:tc>
          <w:tcPr>
            <w:tcW w:w="1812" w:type="dxa"/>
          </w:tcPr>
          <w:p w14:paraId="239172A2" w14:textId="4A9A00AD" w:rsidR="00040F21" w:rsidRDefault="00040F21" w:rsidP="00040F21">
            <w:r>
              <w:t>Prix unitaire</w:t>
            </w:r>
          </w:p>
        </w:tc>
        <w:tc>
          <w:tcPr>
            <w:tcW w:w="1813" w:type="dxa"/>
          </w:tcPr>
          <w:p w14:paraId="1DE788D2" w14:textId="77777777" w:rsidR="00040F21" w:rsidRDefault="00040F21" w:rsidP="00040F21"/>
        </w:tc>
        <w:tc>
          <w:tcPr>
            <w:tcW w:w="1813" w:type="dxa"/>
          </w:tcPr>
          <w:p w14:paraId="56789D34" w14:textId="15433621" w:rsidR="00040F21" w:rsidRDefault="00040F21" w:rsidP="00040F21">
            <w:proofErr w:type="gramStart"/>
            <w:r>
              <w:t>prix</w:t>
            </w:r>
            <w:proofErr w:type="gramEnd"/>
          </w:p>
        </w:tc>
      </w:tr>
      <w:tr w:rsidR="00040F21" w14:paraId="2D9BA9C3" w14:textId="77777777" w:rsidTr="00040F21">
        <w:tc>
          <w:tcPr>
            <w:tcW w:w="1980" w:type="dxa"/>
          </w:tcPr>
          <w:p w14:paraId="77653740" w14:textId="3878DD23" w:rsidR="00040F21" w:rsidRDefault="00040F21" w:rsidP="00040F21">
            <w:r>
              <w:t>Installation serveur</w:t>
            </w:r>
          </w:p>
        </w:tc>
        <w:tc>
          <w:tcPr>
            <w:tcW w:w="1644" w:type="dxa"/>
          </w:tcPr>
          <w:p w14:paraId="01057E4D" w14:textId="0FC84AC7" w:rsidR="00040F21" w:rsidRDefault="00040F21" w:rsidP="00040F21">
            <w:r>
              <w:t>1</w:t>
            </w:r>
          </w:p>
        </w:tc>
        <w:tc>
          <w:tcPr>
            <w:tcW w:w="1812" w:type="dxa"/>
          </w:tcPr>
          <w:p w14:paraId="4ACB00C0" w14:textId="5DDDA76E" w:rsidR="00040F21" w:rsidRDefault="00040F21" w:rsidP="00040F21">
            <w:r>
              <w:t>150.-/h</w:t>
            </w:r>
          </w:p>
        </w:tc>
        <w:tc>
          <w:tcPr>
            <w:tcW w:w="1813" w:type="dxa"/>
          </w:tcPr>
          <w:p w14:paraId="68E8A91B" w14:textId="77777777" w:rsidR="00040F21" w:rsidRDefault="00040F21" w:rsidP="00040F21"/>
        </w:tc>
        <w:tc>
          <w:tcPr>
            <w:tcW w:w="1813" w:type="dxa"/>
          </w:tcPr>
          <w:p w14:paraId="40AC5091" w14:textId="77777777" w:rsidR="00040F21" w:rsidRDefault="00040F21" w:rsidP="00040F21"/>
        </w:tc>
      </w:tr>
      <w:tr w:rsidR="00040F21" w14:paraId="65C5BC29" w14:textId="77777777" w:rsidTr="00040F21">
        <w:tc>
          <w:tcPr>
            <w:tcW w:w="1980" w:type="dxa"/>
          </w:tcPr>
          <w:p w14:paraId="197C63FE" w14:textId="736B1438" w:rsidR="00040F21" w:rsidRDefault="00040F21" w:rsidP="00040F21">
            <w:r>
              <w:t>Mise en place AD</w:t>
            </w:r>
          </w:p>
        </w:tc>
        <w:tc>
          <w:tcPr>
            <w:tcW w:w="1644" w:type="dxa"/>
          </w:tcPr>
          <w:p w14:paraId="5414B80D" w14:textId="77777777" w:rsidR="00040F21" w:rsidRDefault="00040F21" w:rsidP="00040F21"/>
        </w:tc>
        <w:tc>
          <w:tcPr>
            <w:tcW w:w="1812" w:type="dxa"/>
          </w:tcPr>
          <w:p w14:paraId="39E5AE14" w14:textId="77777777" w:rsidR="00040F21" w:rsidRDefault="00040F21" w:rsidP="00040F21"/>
        </w:tc>
        <w:tc>
          <w:tcPr>
            <w:tcW w:w="1813" w:type="dxa"/>
          </w:tcPr>
          <w:p w14:paraId="3B540990" w14:textId="77777777" w:rsidR="00040F21" w:rsidRDefault="00040F21" w:rsidP="00040F21"/>
        </w:tc>
        <w:tc>
          <w:tcPr>
            <w:tcW w:w="1813" w:type="dxa"/>
          </w:tcPr>
          <w:p w14:paraId="21FF9A0D" w14:textId="77777777" w:rsidR="00040F21" w:rsidRDefault="00040F21" w:rsidP="00040F21"/>
        </w:tc>
      </w:tr>
      <w:tr w:rsidR="00040F21" w14:paraId="0A54B601" w14:textId="77777777" w:rsidTr="00040F21">
        <w:tc>
          <w:tcPr>
            <w:tcW w:w="1980" w:type="dxa"/>
          </w:tcPr>
          <w:p w14:paraId="2171B6DC" w14:textId="77777777" w:rsidR="00040F21" w:rsidRDefault="00040F21" w:rsidP="00040F21"/>
        </w:tc>
        <w:tc>
          <w:tcPr>
            <w:tcW w:w="1644" w:type="dxa"/>
          </w:tcPr>
          <w:p w14:paraId="2280E1FA" w14:textId="77777777" w:rsidR="00040F21" w:rsidRDefault="00040F21" w:rsidP="00040F21"/>
        </w:tc>
        <w:tc>
          <w:tcPr>
            <w:tcW w:w="1812" w:type="dxa"/>
          </w:tcPr>
          <w:p w14:paraId="4569F54F" w14:textId="77777777" w:rsidR="00040F21" w:rsidRDefault="00040F21" w:rsidP="00040F21"/>
        </w:tc>
        <w:tc>
          <w:tcPr>
            <w:tcW w:w="1813" w:type="dxa"/>
          </w:tcPr>
          <w:p w14:paraId="0CF4A81A" w14:textId="77777777" w:rsidR="00040F21" w:rsidRDefault="00040F21" w:rsidP="00040F21"/>
        </w:tc>
        <w:tc>
          <w:tcPr>
            <w:tcW w:w="1813" w:type="dxa"/>
          </w:tcPr>
          <w:p w14:paraId="20E19D1A" w14:textId="77777777" w:rsidR="00040F21" w:rsidRDefault="00040F21" w:rsidP="00040F21"/>
        </w:tc>
      </w:tr>
      <w:tr w:rsidR="00040F21" w14:paraId="2B6E2236" w14:textId="77777777" w:rsidTr="00040F21">
        <w:tc>
          <w:tcPr>
            <w:tcW w:w="1980" w:type="dxa"/>
          </w:tcPr>
          <w:p w14:paraId="21CD9603" w14:textId="1B086CC6" w:rsidR="00040F21" w:rsidRDefault="00040F21" w:rsidP="00040F21">
            <w:r>
              <w:t>Equipement</w:t>
            </w:r>
            <w:r w:rsidR="00A10DA3">
              <w:t>s</w:t>
            </w:r>
          </w:p>
        </w:tc>
        <w:tc>
          <w:tcPr>
            <w:tcW w:w="1644" w:type="dxa"/>
          </w:tcPr>
          <w:p w14:paraId="6700C3A9" w14:textId="77777777" w:rsidR="00040F21" w:rsidRDefault="00040F21" w:rsidP="00040F21"/>
        </w:tc>
        <w:tc>
          <w:tcPr>
            <w:tcW w:w="1812" w:type="dxa"/>
          </w:tcPr>
          <w:p w14:paraId="235F0AAE" w14:textId="77777777" w:rsidR="00040F21" w:rsidRDefault="00040F21" w:rsidP="00040F21"/>
        </w:tc>
        <w:tc>
          <w:tcPr>
            <w:tcW w:w="1813" w:type="dxa"/>
          </w:tcPr>
          <w:p w14:paraId="1029785A" w14:textId="77777777" w:rsidR="00040F21" w:rsidRDefault="00040F21" w:rsidP="00040F21"/>
        </w:tc>
        <w:tc>
          <w:tcPr>
            <w:tcW w:w="1813" w:type="dxa"/>
          </w:tcPr>
          <w:p w14:paraId="21FABE95" w14:textId="77777777" w:rsidR="00040F21" w:rsidRDefault="00040F21" w:rsidP="00040F21"/>
        </w:tc>
      </w:tr>
      <w:tr w:rsidR="00040F21" w14:paraId="16C25976" w14:textId="77777777" w:rsidTr="00040F21">
        <w:tc>
          <w:tcPr>
            <w:tcW w:w="1980" w:type="dxa"/>
          </w:tcPr>
          <w:p w14:paraId="6DD0701F" w14:textId="738EEDD5" w:rsidR="00040F21" w:rsidRDefault="00A10DA3" w:rsidP="00040F21">
            <w:r>
              <w:t>Routeur</w:t>
            </w:r>
          </w:p>
        </w:tc>
        <w:tc>
          <w:tcPr>
            <w:tcW w:w="1644" w:type="dxa"/>
          </w:tcPr>
          <w:p w14:paraId="706A3F6F" w14:textId="0A2D6495" w:rsidR="00040F21" w:rsidRDefault="00040F21" w:rsidP="00040F21"/>
        </w:tc>
        <w:tc>
          <w:tcPr>
            <w:tcW w:w="1812" w:type="dxa"/>
          </w:tcPr>
          <w:p w14:paraId="37106E00" w14:textId="77777777" w:rsidR="00040F21" w:rsidRDefault="00040F21" w:rsidP="00040F21"/>
        </w:tc>
        <w:tc>
          <w:tcPr>
            <w:tcW w:w="1813" w:type="dxa"/>
          </w:tcPr>
          <w:p w14:paraId="0C58C667" w14:textId="77777777" w:rsidR="00040F21" w:rsidRDefault="00040F21" w:rsidP="00040F21"/>
        </w:tc>
        <w:tc>
          <w:tcPr>
            <w:tcW w:w="1813" w:type="dxa"/>
          </w:tcPr>
          <w:p w14:paraId="44C00D13" w14:textId="77777777" w:rsidR="00040F21" w:rsidRDefault="00040F21" w:rsidP="00040F21"/>
        </w:tc>
      </w:tr>
      <w:tr w:rsidR="00040F21" w14:paraId="20BB66F8" w14:textId="77777777" w:rsidTr="00040F21">
        <w:tc>
          <w:tcPr>
            <w:tcW w:w="1980" w:type="dxa"/>
          </w:tcPr>
          <w:p w14:paraId="7E60D494" w14:textId="61668231" w:rsidR="00040F21" w:rsidRDefault="00040F21" w:rsidP="00040F21"/>
        </w:tc>
        <w:tc>
          <w:tcPr>
            <w:tcW w:w="1644" w:type="dxa"/>
          </w:tcPr>
          <w:p w14:paraId="63C82D9F" w14:textId="4562265C" w:rsidR="00040F21" w:rsidRDefault="00040F21" w:rsidP="00040F21"/>
        </w:tc>
        <w:tc>
          <w:tcPr>
            <w:tcW w:w="1812" w:type="dxa"/>
          </w:tcPr>
          <w:p w14:paraId="118B1058" w14:textId="77777777" w:rsidR="00040F21" w:rsidRDefault="00040F21" w:rsidP="00040F21"/>
        </w:tc>
        <w:tc>
          <w:tcPr>
            <w:tcW w:w="1813" w:type="dxa"/>
          </w:tcPr>
          <w:p w14:paraId="1EFEC2CF" w14:textId="77777777" w:rsidR="00040F21" w:rsidRDefault="00040F21" w:rsidP="00040F21"/>
        </w:tc>
        <w:tc>
          <w:tcPr>
            <w:tcW w:w="1813" w:type="dxa"/>
          </w:tcPr>
          <w:p w14:paraId="2E843393" w14:textId="77777777" w:rsidR="00040F21" w:rsidRDefault="00040F21" w:rsidP="00040F21"/>
        </w:tc>
      </w:tr>
      <w:tr w:rsidR="00040F21" w14:paraId="1037CC04" w14:textId="77777777" w:rsidTr="00040F21">
        <w:tc>
          <w:tcPr>
            <w:tcW w:w="1980" w:type="dxa"/>
          </w:tcPr>
          <w:p w14:paraId="42F669B1" w14:textId="349D8BC9" w:rsidR="00040F21" w:rsidRDefault="00040F21" w:rsidP="00040F21"/>
        </w:tc>
        <w:tc>
          <w:tcPr>
            <w:tcW w:w="1644" w:type="dxa"/>
          </w:tcPr>
          <w:p w14:paraId="0241770F" w14:textId="77777777" w:rsidR="00040F21" w:rsidRDefault="00040F21" w:rsidP="00040F21"/>
        </w:tc>
        <w:tc>
          <w:tcPr>
            <w:tcW w:w="1812" w:type="dxa"/>
          </w:tcPr>
          <w:p w14:paraId="24812011" w14:textId="77777777" w:rsidR="00040F21" w:rsidRDefault="00040F21" w:rsidP="00040F21"/>
        </w:tc>
        <w:tc>
          <w:tcPr>
            <w:tcW w:w="1813" w:type="dxa"/>
          </w:tcPr>
          <w:p w14:paraId="08B7E6B3" w14:textId="77777777" w:rsidR="00040F21" w:rsidRDefault="00040F21" w:rsidP="00040F21"/>
        </w:tc>
        <w:tc>
          <w:tcPr>
            <w:tcW w:w="1813" w:type="dxa"/>
          </w:tcPr>
          <w:p w14:paraId="121A2630" w14:textId="77777777" w:rsidR="00040F21" w:rsidRDefault="00040F21" w:rsidP="00040F21"/>
        </w:tc>
      </w:tr>
      <w:tr w:rsidR="00040F21" w14:paraId="2DE1B92D" w14:textId="77777777" w:rsidTr="00040F21">
        <w:tc>
          <w:tcPr>
            <w:tcW w:w="1980" w:type="dxa"/>
          </w:tcPr>
          <w:p w14:paraId="1C81F604" w14:textId="77777777" w:rsidR="00040F21" w:rsidRDefault="00040F21" w:rsidP="00040F21"/>
        </w:tc>
        <w:tc>
          <w:tcPr>
            <w:tcW w:w="1644" w:type="dxa"/>
          </w:tcPr>
          <w:p w14:paraId="40C7A5AF" w14:textId="77777777" w:rsidR="00040F21" w:rsidRDefault="00040F21" w:rsidP="00040F21"/>
        </w:tc>
        <w:tc>
          <w:tcPr>
            <w:tcW w:w="1812" w:type="dxa"/>
          </w:tcPr>
          <w:p w14:paraId="462C072F" w14:textId="77777777" w:rsidR="00040F21" w:rsidRDefault="00040F21" w:rsidP="00040F21"/>
        </w:tc>
        <w:tc>
          <w:tcPr>
            <w:tcW w:w="1813" w:type="dxa"/>
          </w:tcPr>
          <w:p w14:paraId="221C8366" w14:textId="77777777" w:rsidR="00040F21" w:rsidRDefault="00040F21" w:rsidP="00040F21"/>
        </w:tc>
        <w:tc>
          <w:tcPr>
            <w:tcW w:w="1813" w:type="dxa"/>
          </w:tcPr>
          <w:p w14:paraId="3AE9940E" w14:textId="77777777" w:rsidR="00040F21" w:rsidRDefault="00040F21" w:rsidP="00040F21"/>
        </w:tc>
      </w:tr>
      <w:tr w:rsidR="00040F21" w14:paraId="648AF6A9" w14:textId="77777777" w:rsidTr="00040F21">
        <w:tc>
          <w:tcPr>
            <w:tcW w:w="1980" w:type="dxa"/>
          </w:tcPr>
          <w:p w14:paraId="26BA96E5" w14:textId="77777777" w:rsidR="00040F21" w:rsidRDefault="00040F21" w:rsidP="00040F21"/>
        </w:tc>
        <w:tc>
          <w:tcPr>
            <w:tcW w:w="1644" w:type="dxa"/>
          </w:tcPr>
          <w:p w14:paraId="5F3B8F54" w14:textId="77777777" w:rsidR="00040F21" w:rsidRDefault="00040F21" w:rsidP="00040F21"/>
        </w:tc>
        <w:tc>
          <w:tcPr>
            <w:tcW w:w="1812" w:type="dxa"/>
          </w:tcPr>
          <w:p w14:paraId="0AF675F1" w14:textId="77777777" w:rsidR="00040F21" w:rsidRDefault="00040F21" w:rsidP="00040F21"/>
        </w:tc>
        <w:tc>
          <w:tcPr>
            <w:tcW w:w="1813" w:type="dxa"/>
          </w:tcPr>
          <w:p w14:paraId="2C174BA9" w14:textId="77777777" w:rsidR="00040F21" w:rsidRDefault="00040F21" w:rsidP="00040F21"/>
        </w:tc>
        <w:tc>
          <w:tcPr>
            <w:tcW w:w="1813" w:type="dxa"/>
          </w:tcPr>
          <w:p w14:paraId="14BE5336" w14:textId="77777777" w:rsidR="00040F21" w:rsidRDefault="00040F21" w:rsidP="00040F21"/>
        </w:tc>
      </w:tr>
      <w:tr w:rsidR="00040F21" w14:paraId="6E48C81C" w14:textId="77777777" w:rsidTr="00040F21">
        <w:tc>
          <w:tcPr>
            <w:tcW w:w="1980" w:type="dxa"/>
          </w:tcPr>
          <w:p w14:paraId="38EEC940" w14:textId="17BA319C" w:rsidR="00040F21" w:rsidRDefault="00040F21" w:rsidP="00040F21">
            <w:r>
              <w:t>Total</w:t>
            </w:r>
          </w:p>
        </w:tc>
        <w:tc>
          <w:tcPr>
            <w:tcW w:w="1644" w:type="dxa"/>
          </w:tcPr>
          <w:p w14:paraId="3BAB7DBB" w14:textId="77777777" w:rsidR="00040F21" w:rsidRDefault="00040F21" w:rsidP="00040F21"/>
        </w:tc>
        <w:tc>
          <w:tcPr>
            <w:tcW w:w="1812" w:type="dxa"/>
          </w:tcPr>
          <w:p w14:paraId="3D0354D6" w14:textId="77777777" w:rsidR="00040F21" w:rsidRDefault="00040F21" w:rsidP="00040F21"/>
        </w:tc>
        <w:tc>
          <w:tcPr>
            <w:tcW w:w="1813" w:type="dxa"/>
          </w:tcPr>
          <w:p w14:paraId="43DA70C8" w14:textId="77777777" w:rsidR="00040F21" w:rsidRDefault="00040F21" w:rsidP="00040F21"/>
        </w:tc>
        <w:tc>
          <w:tcPr>
            <w:tcW w:w="1813" w:type="dxa"/>
          </w:tcPr>
          <w:p w14:paraId="2E2576BC" w14:textId="77777777" w:rsidR="00040F21" w:rsidRDefault="00040F21" w:rsidP="00040F21"/>
        </w:tc>
      </w:tr>
    </w:tbl>
    <w:p w14:paraId="2550E4BF" w14:textId="77777777" w:rsidR="00040F21" w:rsidRPr="00040F21" w:rsidRDefault="00040F21" w:rsidP="00040F21"/>
    <w:p w14:paraId="5065DD52" w14:textId="55FC6B42" w:rsidR="009C2FD1" w:rsidRDefault="009C2FD1" w:rsidP="009C2FD1">
      <w:pPr>
        <w:pStyle w:val="Titre2"/>
      </w:pPr>
      <w:bookmarkStart w:id="16" w:name="_Toc120528937"/>
      <w:r>
        <w:t>Signatures</w:t>
      </w:r>
      <w:bookmarkEnd w:id="16"/>
    </w:p>
    <w:p w14:paraId="4FABA1D6" w14:textId="5B16A4AF" w:rsidR="009C2FD1" w:rsidRDefault="009C2FD1" w:rsidP="009C2FD1">
      <w:r>
        <w:t>Lu et approuvé, Ste-Croix le ___________________</w:t>
      </w:r>
    </w:p>
    <w:p w14:paraId="7DF8D381" w14:textId="03A0BE63" w:rsidR="009C2FD1" w:rsidRDefault="009C2FD1" w:rsidP="009C2FD1">
      <w:r>
        <w:t>Le vendeur</w:t>
      </w:r>
    </w:p>
    <w:p w14:paraId="1EFC732E" w14:textId="72690971" w:rsidR="009C2FD1" w:rsidRDefault="009C2FD1" w:rsidP="009C2FD1">
      <w:r>
        <w:t>_______________________________________________________</w:t>
      </w:r>
    </w:p>
    <w:p w14:paraId="3034E56D" w14:textId="25F513FA" w:rsidR="009C2FD1" w:rsidRDefault="009C2FD1" w:rsidP="009C2FD1">
      <w:r>
        <w:t>L’acheteur</w:t>
      </w:r>
    </w:p>
    <w:p w14:paraId="785253B2" w14:textId="77777777" w:rsidR="009C2FD1" w:rsidRPr="009C2FD1" w:rsidRDefault="009C2FD1" w:rsidP="009C2FD1">
      <w:r>
        <w:t>_______________________________________________________</w:t>
      </w:r>
    </w:p>
    <w:p w14:paraId="429C318E" w14:textId="77777777" w:rsidR="009C2FD1" w:rsidRPr="009C2FD1" w:rsidRDefault="009C2FD1" w:rsidP="009C2FD1"/>
    <w:sectPr w:rsidR="009C2FD1" w:rsidRPr="009C2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4DB1"/>
    <w:multiLevelType w:val="hybridMultilevel"/>
    <w:tmpl w:val="8766D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1"/>
    <w:rsid w:val="00040F21"/>
    <w:rsid w:val="000F3F26"/>
    <w:rsid w:val="004B05D4"/>
    <w:rsid w:val="007F4D6E"/>
    <w:rsid w:val="009C1187"/>
    <w:rsid w:val="009C2FD1"/>
    <w:rsid w:val="00A10DA3"/>
    <w:rsid w:val="00E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2DEC0"/>
  <w15:chartTrackingRefBased/>
  <w15:docId w15:val="{36B2D3D6-DFA7-4A82-9E7F-5EBD5A6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2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C2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C2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2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2FD1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C2F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C2F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C2FD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C2F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0F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83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0201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3135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1382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5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566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047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0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1846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5D1433EEFD84F98E166CCA464D666" ma:contentTypeVersion="2" ma:contentTypeDescription="Crée un document." ma:contentTypeScope="" ma:versionID="dc97b1fbf1e9663aac92ea080a45c85f">
  <xsd:schema xmlns:xsd="http://www.w3.org/2001/XMLSchema" xmlns:xs="http://www.w3.org/2001/XMLSchema" xmlns:p="http://schemas.microsoft.com/office/2006/metadata/properties" xmlns:ns2="336b5e19-1b64-4b22-bd3c-0f391388d0ad" targetNamespace="http://schemas.microsoft.com/office/2006/metadata/properties" ma:root="true" ma:fieldsID="e8aaefea1ed40f987a399ed51442cbd1" ns2:_="">
    <xsd:import namespace="336b5e19-1b64-4b22-bd3c-0f391388d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b5e19-1b64-4b22-bd3c-0f391388d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728B8-A589-4700-A6CF-30166CBE9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C6F30-0163-4CC0-AF8B-80C3E36532C9}"/>
</file>

<file path=customXml/itemProps3.xml><?xml version="1.0" encoding="utf-8"?>
<ds:datastoreItem xmlns:ds="http://schemas.openxmlformats.org/officeDocument/2006/customXml" ds:itemID="{3B106508-1690-4A7C-B934-D8164CDDEF72}"/>
</file>

<file path=customXml/itemProps4.xml><?xml version="1.0" encoding="utf-8"?>
<ds:datastoreItem xmlns:ds="http://schemas.openxmlformats.org/officeDocument/2006/customXml" ds:itemID="{D3B912A5-E992-46EE-A9C7-0133760305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WULLIAMOZ Didier</dc:creator>
  <cp:keywords/>
  <dc:description/>
  <cp:lastModifiedBy>WULLIAMOZ Didier</cp:lastModifiedBy>
  <cp:revision>5</cp:revision>
  <dcterms:created xsi:type="dcterms:W3CDTF">2022-11-28T10:40:00Z</dcterms:created>
  <dcterms:modified xsi:type="dcterms:W3CDTF">2022-11-28T10:55:00Z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0x0101006055D1433EEFD84F98E166CCA464D666</vt:lpwstr>
  </property>
</Properties>
</file>