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FB6B9" w14:textId="28405091" w:rsidR="00906736" w:rsidRDefault="009B70A3">
      <w:r>
        <w:t xml:space="preserve">When I used </w:t>
      </w:r>
      <w:proofErr w:type="gramStart"/>
      <w:r>
        <w:t>min</w:t>
      </w:r>
      <w:proofErr w:type="gramEnd"/>
      <w:r>
        <w:t xml:space="preserve"> max scaler, the algorithm performed better compared to when </w:t>
      </w:r>
      <w:proofErr w:type="spellStart"/>
      <w:r>
        <w:t>standardscaler</w:t>
      </w:r>
      <w:proofErr w:type="spellEnd"/>
      <w:r>
        <w:t xml:space="preserve"> was used. Using minmax scaler, we achieved an accuracy of</w:t>
      </w:r>
    </w:p>
    <w:p w14:paraId="7C52F3C8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precision    </w:t>
      </w:r>
      <w:proofErr w:type="gramStart"/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recall  f</w:t>
      </w:r>
      <w:proofErr w:type="gramEnd"/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1-score   support</w:t>
      </w:r>
    </w:p>
    <w:p w14:paraId="155F46AE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2740FB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0       0.91      0.71      0.80      1035</w:t>
      </w:r>
    </w:p>
    <w:p w14:paraId="13F48067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1       0.51      0.82      0.62       374</w:t>
      </w:r>
    </w:p>
    <w:p w14:paraId="25EEB122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0E3B4B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accuracy                           0.74      1409</w:t>
      </w:r>
    </w:p>
    <w:p w14:paraId="2A059333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macro avg       0.71      0.76      0.71      1409</w:t>
      </w:r>
    </w:p>
    <w:p w14:paraId="32ECD508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weighted avg       0.81      0.74      0.75      1409</w:t>
      </w:r>
    </w:p>
    <w:p w14:paraId="5B8DEC46" w14:textId="28EAA154" w:rsidR="009B70A3" w:rsidRDefault="009B70A3">
      <w:r>
        <w:t xml:space="preserve">compared to </w:t>
      </w:r>
      <w:proofErr w:type="spellStart"/>
      <w:r>
        <w:t>standardscaler</w:t>
      </w:r>
      <w:proofErr w:type="spellEnd"/>
      <w:r>
        <w:t xml:space="preserve"> where we got an accuracy of </w:t>
      </w:r>
    </w:p>
    <w:p w14:paraId="36A5B826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precision    </w:t>
      </w:r>
      <w:proofErr w:type="gramStart"/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recall  f</w:t>
      </w:r>
      <w:proofErr w:type="gramEnd"/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1-score   support</w:t>
      </w:r>
    </w:p>
    <w:p w14:paraId="0E965B54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3A70F8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0       0.91      0.71      0.80      1035</w:t>
      </w:r>
    </w:p>
    <w:p w14:paraId="120CB090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1       0.51      0.82      0.62       374</w:t>
      </w:r>
    </w:p>
    <w:p w14:paraId="0BDE4F52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95A972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accuracy                           0.74      1409</w:t>
      </w:r>
    </w:p>
    <w:p w14:paraId="0A925E26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macro avg       0.71      0.76      0.71      1409</w:t>
      </w:r>
    </w:p>
    <w:p w14:paraId="2C328237" w14:textId="77777777" w:rsidR="009B70A3" w:rsidRPr="009B70A3" w:rsidRDefault="009B70A3" w:rsidP="009B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0A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weighted avg       0.81      0.74      0.75      1409</w:t>
      </w:r>
    </w:p>
    <w:p w14:paraId="31E82F6A" w14:textId="0092865F" w:rsidR="009B70A3" w:rsidRDefault="009B70A3">
      <w:proofErr w:type="gramStart"/>
      <w:r>
        <w:t>hence</w:t>
      </w:r>
      <w:proofErr w:type="gramEnd"/>
      <w:r>
        <w:t xml:space="preserve">, it was concluded that the minmax scaler is the best scaler for our dataset. </w:t>
      </w:r>
    </w:p>
    <w:p w14:paraId="260DCD01" w14:textId="77777777" w:rsidR="005779CF" w:rsidRDefault="005779CF"/>
    <w:p w14:paraId="5B903007" w14:textId="33B23617" w:rsidR="005779CF" w:rsidRDefault="005779CF">
      <w:r>
        <w:t>NAÏVE BAYES</w:t>
      </w:r>
    </w:p>
    <w:p w14:paraId="49BFA3A0" w14:textId="1A6A600B" w:rsidR="005779CF" w:rsidRDefault="005779CF">
      <w:r>
        <w:t xml:space="preserve">Confusion matrix </w:t>
      </w:r>
      <w:proofErr w:type="gramStart"/>
      <w:r>
        <w:t>shows  736</w:t>
      </w:r>
      <w:proofErr w:type="gramEnd"/>
      <w:r>
        <w:t>+298</w:t>
      </w:r>
      <w:r w:rsidR="00F0544A">
        <w:t xml:space="preserve"> = 1034</w:t>
      </w:r>
      <w:r>
        <w:t xml:space="preserve"> correct predictions and 299+76 </w:t>
      </w:r>
      <w:r w:rsidR="00F0544A">
        <w:t xml:space="preserve">= 375 </w:t>
      </w:r>
      <w:r>
        <w:t xml:space="preserve">incorrect predictions. </w:t>
      </w:r>
    </w:p>
    <w:p w14:paraId="3127C77D" w14:textId="77777777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D05097" w14:textId="77777777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 matrix</w:t>
      </w:r>
    </w:p>
    <w:p w14:paraId="2FB05187" w14:textId="77777777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346304" w14:textId="77777777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[[736 299]</w:t>
      </w:r>
    </w:p>
    <w:p w14:paraId="66C7590E" w14:textId="77777777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[ 76 298]]</w:t>
      </w:r>
    </w:p>
    <w:p w14:paraId="08B06EAB" w14:textId="77777777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923DE8" w14:textId="573EA35B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True </w:t>
      </w:r>
      <w:proofErr w:type="gramStart"/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Positives(</w:t>
      </w:r>
      <w:proofErr w:type="gramEnd"/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TP) =  736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[AP:1 and PP:1) - 736</w:t>
      </w:r>
    </w:p>
    <w:p w14:paraId="4C5DD86E" w14:textId="77777777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D41C07" w14:textId="2CD5FFDE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True </w:t>
      </w:r>
      <w:proofErr w:type="gramStart"/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Negatives(</w:t>
      </w:r>
      <w:proofErr w:type="gramEnd"/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TN) =  298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[AN:0 and PN:0) - 298</w:t>
      </w:r>
    </w:p>
    <w:p w14:paraId="4744C436" w14:textId="6544330C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2813B3" w14:textId="77777777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47BC4F" w14:textId="301E191E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False </w:t>
      </w:r>
      <w:proofErr w:type="gramStart"/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Positives(</w:t>
      </w:r>
      <w:proofErr w:type="gramEnd"/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FP) =  299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[AN:0 BUT PP:1) – 299 (TYPE 1 ERROR)</w:t>
      </w:r>
    </w:p>
    <w:p w14:paraId="008889D5" w14:textId="6B0FFA10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1C4EA7" w14:textId="77777777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38E3FE" w14:textId="54C36ABC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False </w:t>
      </w:r>
      <w:proofErr w:type="gramStart"/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Negatives(</w:t>
      </w:r>
      <w:proofErr w:type="gramEnd"/>
      <w:r w:rsidRPr="005779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FN) =  76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[AP:1 BUT PN:0) – 76 (TYPE 11 ERROR)</w:t>
      </w:r>
    </w:p>
    <w:p w14:paraId="06021ED6" w14:textId="0B8F732C" w:rsidR="005779CF" w:rsidRPr="005779CF" w:rsidRDefault="005779CF" w:rsidP="0057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9EFD46" w14:textId="3EAFED35" w:rsidR="005779CF" w:rsidRDefault="005779CF"/>
    <w:p w14:paraId="74A0C0F9" w14:textId="77777777" w:rsidR="000A46DB" w:rsidRDefault="000A46DB"/>
    <w:p w14:paraId="7512EBD4" w14:textId="77777777" w:rsidR="000A46DB" w:rsidRDefault="000A46DB"/>
    <w:p w14:paraId="54B18F8A" w14:textId="77777777" w:rsidR="000A46DB" w:rsidRDefault="000A46DB"/>
    <w:p w14:paraId="39B0D9BF" w14:textId="77777777" w:rsidR="000A46DB" w:rsidRDefault="000A46DB"/>
    <w:sectPr w:rsidR="000A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277"/>
    <w:rsid w:val="00066943"/>
    <w:rsid w:val="000A46DB"/>
    <w:rsid w:val="005779CF"/>
    <w:rsid w:val="00906736"/>
    <w:rsid w:val="009B70A3"/>
    <w:rsid w:val="00C12277"/>
    <w:rsid w:val="00F0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5BC8"/>
  <w15:docId w15:val="{FA3EE20D-220F-4D2F-98FF-A1C86E3B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0A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AKINSOLA, DAMILOLA (Student)</dc:creator>
  <cp:keywords/>
  <dc:description/>
  <cp:lastModifiedBy>OLADIPUPO, DAMILOLA (Student)</cp:lastModifiedBy>
  <cp:revision>4</cp:revision>
  <dcterms:created xsi:type="dcterms:W3CDTF">2024-02-27T17:32:00Z</dcterms:created>
  <dcterms:modified xsi:type="dcterms:W3CDTF">2024-04-11T17:13:00Z</dcterms:modified>
</cp:coreProperties>
</file>