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39B18" w14:textId="77777777" w:rsidR="00267854" w:rsidRDefault="00267854" w:rsidP="00C976D0">
      <w:pPr>
        <w:pStyle w:val="Heading1"/>
      </w:pPr>
      <w:r>
        <w:t>Zero to Cloud-Native with IBM Cloud</w:t>
      </w:r>
    </w:p>
    <w:p w14:paraId="35D1C5FB" w14:textId="77777777" w:rsidR="00267854" w:rsidRDefault="00267854" w:rsidP="00267854"/>
    <w:p w14:paraId="4BA4F524" w14:textId="7E2F84B9" w:rsidR="00267854" w:rsidRDefault="00267854" w:rsidP="00C976D0">
      <w:pPr>
        <w:pStyle w:val="Heading3"/>
      </w:pPr>
      <w:r>
        <w:t xml:space="preserve">Part </w:t>
      </w:r>
      <w:r w:rsidR="00F879D4">
        <w:t>3: IBM Cloud Account</w:t>
      </w:r>
      <w:r w:rsidR="002C19C7">
        <w:t xml:space="preserve">, </w:t>
      </w:r>
      <w:r w:rsidR="00F879D4">
        <w:t xml:space="preserve">Network </w:t>
      </w:r>
      <w:r w:rsidR="002C19C7">
        <w:t xml:space="preserve">and Security </w:t>
      </w:r>
      <w:r w:rsidR="00F879D4">
        <w:t>Configuration</w:t>
      </w:r>
    </w:p>
    <w:p w14:paraId="125D4072" w14:textId="77777777" w:rsidR="00267854" w:rsidRDefault="00267854" w:rsidP="00267854"/>
    <w:p w14:paraId="1E7E0B24" w14:textId="77777777" w:rsidR="00267854" w:rsidRDefault="00267854" w:rsidP="00C976D0">
      <w:pPr>
        <w:pStyle w:val="Heading3"/>
      </w:pPr>
      <w:r>
        <w:t>Kevin Collins</w:t>
      </w:r>
    </w:p>
    <w:p w14:paraId="647E209E" w14:textId="77777777" w:rsidR="00267854" w:rsidRDefault="00267854" w:rsidP="00C976D0">
      <w:pPr>
        <w:pStyle w:val="Heading3"/>
      </w:pPr>
      <w:r>
        <w:t>Technical Sales Leader</w:t>
      </w:r>
    </w:p>
    <w:p w14:paraId="55B6449C" w14:textId="6672FEA0" w:rsidR="00267854" w:rsidRDefault="00267854" w:rsidP="00C976D0">
      <w:pPr>
        <w:pStyle w:val="Heading3"/>
      </w:pPr>
      <w:r>
        <w:t>IBM Cloud Enterprise Containers – Americas</w:t>
      </w:r>
    </w:p>
    <w:p w14:paraId="1258508E" w14:textId="0EFF9CFF" w:rsidR="00F879D4" w:rsidRDefault="00F879D4" w:rsidP="00267854"/>
    <w:p w14:paraId="6A4C7DAC" w14:textId="77777777" w:rsidR="00814560" w:rsidRPr="00814560" w:rsidRDefault="00814560" w:rsidP="00814560">
      <w:pPr>
        <w:pStyle w:val="Heading2"/>
        <w:rPr>
          <w:color w:val="1F3864" w:themeColor="accent1" w:themeShade="80"/>
        </w:rPr>
      </w:pPr>
      <w:r w:rsidRPr="00814560">
        <w:rPr>
          <w:color w:val="1F3864" w:themeColor="accent1" w:themeShade="80"/>
        </w:rPr>
        <w:t>Kunal Malhotra</w:t>
      </w:r>
    </w:p>
    <w:p w14:paraId="137E28CC" w14:textId="77777777" w:rsidR="00814560" w:rsidRPr="00814560" w:rsidRDefault="00814560" w:rsidP="00814560">
      <w:pPr>
        <w:pStyle w:val="Heading4"/>
        <w:rPr>
          <w:color w:val="1F3864" w:themeColor="accent1" w:themeShade="80"/>
        </w:rPr>
      </w:pPr>
      <w:r w:rsidRPr="00814560">
        <w:rPr>
          <w:color w:val="1F3864" w:themeColor="accent1" w:themeShade="80"/>
        </w:rPr>
        <w:t>Cloud Platform Engineer</w:t>
      </w:r>
    </w:p>
    <w:p w14:paraId="69EFD081" w14:textId="77777777" w:rsidR="00814560" w:rsidRPr="00814560" w:rsidRDefault="00814560" w:rsidP="00814560">
      <w:pPr>
        <w:pStyle w:val="Heading4"/>
        <w:rPr>
          <w:color w:val="1F3864" w:themeColor="accent1" w:themeShade="80"/>
        </w:rPr>
      </w:pPr>
      <w:r w:rsidRPr="00814560">
        <w:rPr>
          <w:color w:val="1F3864" w:themeColor="accent1" w:themeShade="80"/>
        </w:rPr>
        <w:t>IBM Cloud MEA</w:t>
      </w:r>
    </w:p>
    <w:p w14:paraId="4D158761" w14:textId="29134F8D" w:rsidR="00F85082" w:rsidRPr="00F85082" w:rsidRDefault="00814560" w:rsidP="00F85082">
      <w:pPr>
        <w:pStyle w:val="Heading1"/>
      </w:pPr>
      <w:r>
        <w:t xml:space="preserve">1 - </w:t>
      </w:r>
      <w:r w:rsidR="00F85082">
        <w:t>Resource Groups</w:t>
      </w:r>
    </w:p>
    <w:p w14:paraId="44E17A18" w14:textId="2CB7CD55" w:rsidR="00F879D4" w:rsidRPr="008C10FF" w:rsidRDefault="00814560" w:rsidP="00F85082">
      <w:pPr>
        <w:pStyle w:val="Heading2"/>
      </w:pPr>
      <w:r>
        <w:t xml:space="preserve">1 -1 </w:t>
      </w:r>
      <w:r w:rsidR="008C10FF" w:rsidRPr="008C10FF">
        <w:t>Introduction</w:t>
      </w:r>
    </w:p>
    <w:p w14:paraId="26DCC1E2" w14:textId="63340F8B" w:rsidR="008C10FF" w:rsidRDefault="008C10FF" w:rsidP="008C10FF">
      <w:pPr>
        <w:rPr>
          <w:rFonts w:asciiTheme="minorHAnsi" w:hAnsiTheme="minorHAnsi" w:cstheme="minorHAnsi"/>
          <w:color w:val="000000" w:themeColor="text1"/>
          <w:shd w:val="clear" w:color="auto" w:fill="FFFFFF"/>
        </w:rPr>
      </w:pPr>
      <w:r w:rsidRPr="008C10FF">
        <w:rPr>
          <w:rFonts w:asciiTheme="minorHAnsi" w:hAnsiTheme="minorHAnsi" w:cstheme="minorHAnsi"/>
          <w:color w:val="000000" w:themeColor="text1"/>
        </w:rPr>
        <w:t xml:space="preserve">One of the first things that you need to do after you have designed and architected your application, is planning how to setup your IBM Cloud Account.  We will be leveraging a single IBM Cloud account and segregate resources with a resource group.  </w:t>
      </w:r>
      <w:r w:rsidRPr="008C10FF">
        <w:rPr>
          <w:rFonts w:asciiTheme="minorHAnsi" w:hAnsiTheme="minorHAnsi" w:cstheme="minorHAnsi"/>
          <w:color w:val="000000" w:themeColor="text1"/>
          <w:shd w:val="clear" w:color="auto" w:fill="FFFFFF"/>
        </w:rPr>
        <w:t xml:space="preserve">A resource group is a way for you to organize your account resources in customizable groupings so that you can quickly assign users access to more than one resource at a time. Any account resource that is managed by using IBM Cloud Identity and Access Management (IAM) access control belongs to a resource group within your account.  </w:t>
      </w:r>
    </w:p>
    <w:p w14:paraId="5F45314B" w14:textId="7C80F65D" w:rsidR="00F13BB0" w:rsidRDefault="00F13BB0" w:rsidP="008C10FF">
      <w:pPr>
        <w:rPr>
          <w:rFonts w:asciiTheme="minorHAnsi" w:hAnsiTheme="minorHAnsi" w:cstheme="minorHAnsi"/>
          <w:color w:val="000000" w:themeColor="text1"/>
          <w:shd w:val="clear" w:color="auto" w:fill="FFFFFF"/>
        </w:rPr>
      </w:pPr>
    </w:p>
    <w:p w14:paraId="7A78521B" w14:textId="0D88492A" w:rsidR="00F13BB0" w:rsidRDefault="00F13BB0" w:rsidP="008C10FF">
      <w:pPr>
        <w:rPr>
          <w:rFonts w:asciiTheme="minorHAnsi" w:hAnsiTheme="minorHAnsi" w:cstheme="minorHAnsi"/>
          <w:color w:val="000000" w:themeColor="text1"/>
          <w:shd w:val="clear" w:color="auto" w:fill="FFFFFF"/>
        </w:rPr>
      </w:pPr>
      <w:r>
        <w:rPr>
          <w:rFonts w:asciiTheme="minorHAnsi" w:hAnsiTheme="minorHAnsi" w:cstheme="minorHAnsi"/>
          <w:color w:val="000000" w:themeColor="text1"/>
          <w:shd w:val="clear" w:color="auto" w:fill="FFFFFF"/>
        </w:rPr>
        <w:t>You can read more about resource groups here:</w:t>
      </w:r>
    </w:p>
    <w:p w14:paraId="5767B245" w14:textId="77777777" w:rsidR="00F13BB0" w:rsidRDefault="005B7142" w:rsidP="00F13BB0">
      <w:hyperlink r:id="rId5" w:history="1">
        <w:r w:rsidR="00F13BB0">
          <w:rPr>
            <w:rStyle w:val="Hyperlink"/>
          </w:rPr>
          <w:t>https://cloud.ibm.com/docs/account?topic=account-rgs</w:t>
        </w:r>
      </w:hyperlink>
    </w:p>
    <w:p w14:paraId="406B7CD7" w14:textId="77777777" w:rsidR="00F13BB0" w:rsidRPr="008C10FF" w:rsidRDefault="00F13BB0" w:rsidP="008C10FF">
      <w:pPr>
        <w:rPr>
          <w:rFonts w:asciiTheme="minorHAnsi" w:hAnsiTheme="minorHAnsi" w:cstheme="minorHAnsi"/>
          <w:color w:val="000000" w:themeColor="text1"/>
          <w:shd w:val="clear" w:color="auto" w:fill="FFFFFF"/>
        </w:rPr>
      </w:pPr>
    </w:p>
    <w:p w14:paraId="2A25585E" w14:textId="75BBCE0F" w:rsidR="008C10FF" w:rsidRDefault="008C10FF" w:rsidP="00267854"/>
    <w:p w14:paraId="40DD1354" w14:textId="2ECF3F7A" w:rsidR="008C10FF" w:rsidRPr="008C10FF" w:rsidRDefault="00814560" w:rsidP="00F85082">
      <w:pPr>
        <w:pStyle w:val="Heading2"/>
      </w:pPr>
      <w:r>
        <w:t xml:space="preserve">1 -2 </w:t>
      </w:r>
      <w:r w:rsidR="008C10FF" w:rsidRPr="008C10FF">
        <w:t>Tutorial - Resource Groups</w:t>
      </w:r>
    </w:p>
    <w:p w14:paraId="4C72EE23" w14:textId="17A48A30" w:rsidR="00267854" w:rsidRDefault="008C10FF" w:rsidP="00267854">
      <w:r>
        <w:t xml:space="preserve">The first part of the tutorial is creating a new resource group for the zero to cloud native on </w:t>
      </w:r>
      <w:r w:rsidR="00814560">
        <w:t>IBM C</w:t>
      </w:r>
      <w:r>
        <w:t>loud tutorial resources.  We will place all the resources we create during the tutorial into this resource group.</w:t>
      </w:r>
    </w:p>
    <w:p w14:paraId="2D456D79" w14:textId="5B858057" w:rsidR="008C10FF" w:rsidRDefault="008C10FF" w:rsidP="00267854"/>
    <w:p w14:paraId="61619380" w14:textId="29FBA9F1" w:rsidR="008C10FF" w:rsidRDefault="008C10FF" w:rsidP="00814560">
      <w:pPr>
        <w:pStyle w:val="ListParagraph"/>
        <w:numPr>
          <w:ilvl w:val="0"/>
          <w:numId w:val="4"/>
        </w:numPr>
      </w:pPr>
      <w:r>
        <w:t>After logging into cloud.ibm.com click on Manage and then select access (IAM)</w:t>
      </w:r>
    </w:p>
    <w:p w14:paraId="4EDA2038" w14:textId="3CBA4191" w:rsidR="008C10FF" w:rsidRDefault="008C10FF" w:rsidP="008C10FF">
      <w:pPr>
        <w:ind w:firstLine="720"/>
      </w:pPr>
      <w:r w:rsidRPr="008C10FF">
        <w:rPr>
          <w:noProof/>
        </w:rPr>
        <w:drawing>
          <wp:inline distT="0" distB="0" distL="0" distR="0" wp14:anchorId="6A926530" wp14:editId="22047378">
            <wp:extent cx="3059953" cy="1197828"/>
            <wp:effectExtent l="0" t="0" r="127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a:stretch>
                      <a:fillRect/>
                    </a:stretch>
                  </pic:blipFill>
                  <pic:spPr>
                    <a:xfrm>
                      <a:off x="0" y="0"/>
                      <a:ext cx="3130294" cy="1225363"/>
                    </a:xfrm>
                    <a:prstGeom prst="rect">
                      <a:avLst/>
                    </a:prstGeom>
                  </pic:spPr>
                </pic:pic>
              </a:graphicData>
            </a:graphic>
          </wp:inline>
        </w:drawing>
      </w:r>
    </w:p>
    <w:p w14:paraId="37D58809" w14:textId="77777777" w:rsidR="00814560" w:rsidRDefault="00814560">
      <w:r>
        <w:br w:type="page"/>
      </w:r>
    </w:p>
    <w:p w14:paraId="1A7FD7DD" w14:textId="6BD3CFBD" w:rsidR="008C10FF" w:rsidRPr="00814560" w:rsidRDefault="008C10FF" w:rsidP="008C10FF">
      <w:pPr>
        <w:pStyle w:val="ListParagraph"/>
        <w:numPr>
          <w:ilvl w:val="0"/>
          <w:numId w:val="4"/>
        </w:numPr>
      </w:pPr>
      <w:r>
        <w:lastRenderedPageBreak/>
        <w:t xml:space="preserve">Click on Resource Groups and then Create.  Enter a name, I will be use </w:t>
      </w:r>
      <w:r w:rsidRPr="008C10FF">
        <w:rPr>
          <w:b/>
          <w:bCs/>
        </w:rPr>
        <w:t>zero-to-cloud-native</w:t>
      </w:r>
    </w:p>
    <w:p w14:paraId="65E6AA15" w14:textId="59D40FEB" w:rsidR="00814560" w:rsidRDefault="00814560" w:rsidP="00814560">
      <w:pPr>
        <w:pStyle w:val="ListParagraph"/>
      </w:pPr>
      <w:r w:rsidRPr="00814560">
        <w:rPr>
          <w:noProof/>
        </w:rPr>
        <w:drawing>
          <wp:inline distT="0" distB="0" distL="0" distR="0" wp14:anchorId="37737FF1" wp14:editId="54344734">
            <wp:extent cx="3830918" cy="1372746"/>
            <wp:effectExtent l="0" t="0" r="508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7"/>
                    <a:stretch>
                      <a:fillRect/>
                    </a:stretch>
                  </pic:blipFill>
                  <pic:spPr>
                    <a:xfrm>
                      <a:off x="0" y="0"/>
                      <a:ext cx="3902984" cy="1398570"/>
                    </a:xfrm>
                    <a:prstGeom prst="rect">
                      <a:avLst/>
                    </a:prstGeom>
                  </pic:spPr>
                </pic:pic>
              </a:graphicData>
            </a:graphic>
          </wp:inline>
        </w:drawing>
      </w:r>
    </w:p>
    <w:p w14:paraId="613213DB" w14:textId="351F7B85" w:rsidR="005D686E" w:rsidRDefault="005D686E" w:rsidP="005D686E">
      <w:pPr>
        <w:jc w:val="both"/>
      </w:pPr>
    </w:p>
    <w:p w14:paraId="13D27968" w14:textId="215CFDC8" w:rsidR="005D686E" w:rsidRPr="005D686E" w:rsidRDefault="005D686E" w:rsidP="008C10FF">
      <w:pPr>
        <w:ind w:left="360"/>
        <w:jc w:val="both"/>
      </w:pPr>
    </w:p>
    <w:p w14:paraId="3120659F" w14:textId="77777777" w:rsidR="00384D71" w:rsidRDefault="00384D71">
      <w:pPr>
        <w:rPr>
          <w:rFonts w:asciiTheme="majorHAnsi" w:eastAsiaTheme="majorEastAsia" w:hAnsiTheme="majorHAnsi" w:cstheme="majorBidi"/>
          <w:color w:val="2F5496" w:themeColor="accent1" w:themeShade="BF"/>
          <w:sz w:val="32"/>
          <w:szCs w:val="32"/>
        </w:rPr>
      </w:pPr>
      <w:r>
        <w:br w:type="page"/>
      </w:r>
    </w:p>
    <w:p w14:paraId="60EF6F99" w14:textId="3E467C6E" w:rsidR="001B29CF" w:rsidRDefault="00814560" w:rsidP="00F85082">
      <w:pPr>
        <w:pStyle w:val="Heading1"/>
      </w:pPr>
      <w:r>
        <w:lastRenderedPageBreak/>
        <w:t xml:space="preserve">2 </w:t>
      </w:r>
      <w:r w:rsidR="00F85082">
        <w:t xml:space="preserve">Virtual Private Cloud - </w:t>
      </w:r>
      <w:r w:rsidR="008C10FF">
        <w:t>Network Design</w:t>
      </w:r>
    </w:p>
    <w:p w14:paraId="6594B341" w14:textId="0DC700EE" w:rsidR="00F85082" w:rsidRPr="00F85082" w:rsidRDefault="00814560" w:rsidP="00F85082">
      <w:pPr>
        <w:pStyle w:val="Heading2"/>
      </w:pPr>
      <w:r>
        <w:t xml:space="preserve">2 – 1 </w:t>
      </w:r>
      <w:r w:rsidR="00F85082">
        <w:t>Overview</w:t>
      </w:r>
    </w:p>
    <w:p w14:paraId="6833465F" w14:textId="79D14791" w:rsidR="008C10FF" w:rsidRDefault="00F91C27" w:rsidP="001B29CF">
      <w:pPr>
        <w:jc w:val="both"/>
      </w:pPr>
      <w:r>
        <w:t xml:space="preserve">After you have your resource group created, we can start deploying services for our application.  The first consideration to think about is the network design.  In IBM Cloud, we offer two network infrastructure designs, one being Virtual Private Cloud and the other being classic infrastructure.  VPC on IBM Cloud is that latest and greatest cloud model that provides advanced security through network isolation, more granularity for network configuration and security and improved compute and storage provisioning.  For both </w:t>
      </w:r>
      <w:proofErr w:type="spellStart"/>
      <w:r>
        <w:t>CloudPak</w:t>
      </w:r>
      <w:proofErr w:type="spellEnd"/>
      <w:r>
        <w:t xml:space="preserve"> Provisioner and the tutorial we will be</w:t>
      </w:r>
      <w:r w:rsidR="00663BDC">
        <w:t xml:space="preserve"> using a virtual private cloud.  Generally speaking, you will want one virtual private cloud for each environment that you plan to use.  For </w:t>
      </w:r>
      <w:proofErr w:type="spellStart"/>
      <w:r w:rsidR="00663BDC">
        <w:t>CloudPak</w:t>
      </w:r>
      <w:proofErr w:type="spellEnd"/>
      <w:r w:rsidR="00663BDC">
        <w:t xml:space="preserve"> provisioner, I had one environment for dev and one for production.  My very simplistic VPC design resulted in two VPCs, not surprisingly one for dev and one for production.  The reason for this is to provide strong network isolation and control between the two environments.  </w:t>
      </w:r>
    </w:p>
    <w:p w14:paraId="6CB38534" w14:textId="3E09FBB9" w:rsidR="00663BDC" w:rsidRDefault="00663BDC" w:rsidP="001B29CF">
      <w:pPr>
        <w:jc w:val="both"/>
      </w:pPr>
    </w:p>
    <w:p w14:paraId="200ACE56" w14:textId="31847505" w:rsidR="00663BDC" w:rsidRDefault="00663BDC" w:rsidP="001B29CF">
      <w:pPr>
        <w:jc w:val="both"/>
      </w:pPr>
      <w:r w:rsidRPr="00663BDC">
        <w:rPr>
          <w:noProof/>
        </w:rPr>
        <w:drawing>
          <wp:inline distT="0" distB="0" distL="0" distR="0" wp14:anchorId="418A09DF" wp14:editId="4F113733">
            <wp:extent cx="5943600" cy="10312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8"/>
                    <a:stretch>
                      <a:fillRect/>
                    </a:stretch>
                  </pic:blipFill>
                  <pic:spPr>
                    <a:xfrm>
                      <a:off x="0" y="0"/>
                      <a:ext cx="5943600" cy="1031240"/>
                    </a:xfrm>
                    <a:prstGeom prst="rect">
                      <a:avLst/>
                    </a:prstGeom>
                  </pic:spPr>
                </pic:pic>
              </a:graphicData>
            </a:graphic>
          </wp:inline>
        </w:drawing>
      </w:r>
    </w:p>
    <w:p w14:paraId="4E6AAF62" w14:textId="6DD730D2" w:rsidR="00663BDC" w:rsidRDefault="00663BDC" w:rsidP="001B29CF">
      <w:pPr>
        <w:jc w:val="both"/>
      </w:pPr>
    </w:p>
    <w:p w14:paraId="5FB93ECE" w14:textId="77777777" w:rsidR="00663BDC" w:rsidRDefault="00663BDC" w:rsidP="001B29CF">
      <w:pPr>
        <w:jc w:val="both"/>
      </w:pPr>
      <w:r>
        <w:t xml:space="preserve">There are several things you need to setup for your VPC.  </w:t>
      </w:r>
    </w:p>
    <w:p w14:paraId="7378C98B" w14:textId="76184C9A" w:rsidR="00663BDC" w:rsidRPr="00384D71" w:rsidRDefault="00663BDC" w:rsidP="00A70B53">
      <w:pPr>
        <w:pStyle w:val="ListParagraph"/>
        <w:numPr>
          <w:ilvl w:val="0"/>
          <w:numId w:val="5"/>
        </w:numPr>
        <w:jc w:val="both"/>
      </w:pPr>
      <w:r w:rsidRPr="00384D71">
        <w:t xml:space="preserve">The first thing that you need to setup is a subnet for each availability zone that you plan to use.  </w:t>
      </w:r>
    </w:p>
    <w:p w14:paraId="1D3FB2C6" w14:textId="77777777" w:rsidR="00A70B53" w:rsidRPr="00384D71" w:rsidRDefault="00A70B53" w:rsidP="00A70B53">
      <w:pPr>
        <w:jc w:val="both"/>
      </w:pPr>
    </w:p>
    <w:p w14:paraId="11544C9F" w14:textId="7C5A42FB" w:rsidR="00384D71" w:rsidRPr="00384D71" w:rsidRDefault="00663BDC" w:rsidP="00384D71">
      <w:pPr>
        <w:pStyle w:val="ListParagraph"/>
        <w:numPr>
          <w:ilvl w:val="0"/>
          <w:numId w:val="5"/>
        </w:numPr>
        <w:rPr>
          <w:color w:val="000000" w:themeColor="text1"/>
        </w:rPr>
      </w:pPr>
      <w:r w:rsidRPr="00384D71">
        <w:rPr>
          <w:color w:val="000000" w:themeColor="text1"/>
        </w:rPr>
        <w:t xml:space="preserve">The second is an access control list for the VPC.  </w:t>
      </w:r>
      <w:r w:rsidRPr="00384D71">
        <w:rPr>
          <w:color w:val="000000" w:themeColor="text1"/>
          <w:shd w:val="clear" w:color="auto" w:fill="FFFFFF"/>
        </w:rPr>
        <w:t>You can use an access control list (ACL) to control all incoming and outgoing traffic in IBM Cloud Virtual Private Cloud. An ACL is a built-in, virtual firewall, similar to a security group. In contrast to security groups, ACL rules control traffic to and from the </w:t>
      </w:r>
      <w:r w:rsidRPr="00384D71">
        <w:rPr>
          <w:i/>
          <w:iCs/>
          <w:color w:val="000000" w:themeColor="text1"/>
          <w:bdr w:val="none" w:sz="0" w:space="0" w:color="auto" w:frame="1"/>
          <w:shd w:val="clear" w:color="auto" w:fill="FFFFFF"/>
        </w:rPr>
        <w:t>subnets</w:t>
      </w:r>
      <w:r w:rsidRPr="00384D71">
        <w:rPr>
          <w:color w:val="000000" w:themeColor="text1"/>
          <w:shd w:val="clear" w:color="auto" w:fill="FFFFFF"/>
        </w:rPr>
        <w:t>, rather than to and from the </w:t>
      </w:r>
      <w:r w:rsidRPr="00384D71">
        <w:rPr>
          <w:i/>
          <w:iCs/>
          <w:color w:val="000000" w:themeColor="text1"/>
          <w:bdr w:val="none" w:sz="0" w:space="0" w:color="auto" w:frame="1"/>
          <w:shd w:val="clear" w:color="auto" w:fill="FFFFFF"/>
        </w:rPr>
        <w:t>instances</w:t>
      </w:r>
      <w:r w:rsidRPr="00384D71">
        <w:rPr>
          <w:color w:val="000000" w:themeColor="text1"/>
          <w:shd w:val="clear" w:color="auto" w:fill="FFFFFF"/>
        </w:rPr>
        <w:t>.</w:t>
      </w:r>
    </w:p>
    <w:p w14:paraId="2DC88CE6" w14:textId="77777777" w:rsidR="00384D71" w:rsidRPr="00384D71" w:rsidRDefault="00384D71" w:rsidP="00384D71">
      <w:pPr>
        <w:rPr>
          <w:color w:val="000000" w:themeColor="text1"/>
        </w:rPr>
      </w:pPr>
    </w:p>
    <w:p w14:paraId="51C16508" w14:textId="786246F1" w:rsidR="00A70B53" w:rsidRPr="00384D71" w:rsidRDefault="00A70B53" w:rsidP="00384D71">
      <w:pPr>
        <w:pStyle w:val="shortdesc"/>
        <w:numPr>
          <w:ilvl w:val="0"/>
          <w:numId w:val="5"/>
        </w:numPr>
        <w:shd w:val="clear" w:color="auto" w:fill="FFFFFF"/>
        <w:spacing w:before="0" w:beforeAutospacing="0" w:after="0" w:afterAutospacing="0"/>
        <w:textAlignment w:val="baseline"/>
        <w:rPr>
          <w:color w:val="000000" w:themeColor="text1"/>
        </w:rPr>
      </w:pPr>
      <w:r w:rsidRPr="00384D71">
        <w:rPr>
          <w:color w:val="000000" w:themeColor="text1"/>
        </w:rPr>
        <w:t>The third is a security group.  Security groups give you a convenient way to apply rules that establish filtering to each network interface of a virtual server instance, based on IP address. When you create a security group, you configure it to create the network traffic patterns you want.  By default, a security group denies all traffic. As rules are added to a security group, it defines the traffic that the security group permits.</w:t>
      </w:r>
    </w:p>
    <w:p w14:paraId="63008BE3" w14:textId="77777777" w:rsidR="00F13BB0" w:rsidRDefault="00F13BB0">
      <w:pPr>
        <w:rPr>
          <w:rFonts w:cstheme="minorHAnsi"/>
          <w:color w:val="000000" w:themeColor="text1"/>
        </w:rPr>
      </w:pPr>
    </w:p>
    <w:p w14:paraId="7CA95B6C" w14:textId="090A6F36" w:rsidR="004C1DBC" w:rsidRDefault="00F13BB0">
      <w:pPr>
        <w:rPr>
          <w:rFonts w:cstheme="minorHAnsi"/>
          <w:color w:val="000000" w:themeColor="text1"/>
        </w:rPr>
      </w:pPr>
      <w:r>
        <w:rPr>
          <w:rFonts w:cstheme="minorHAnsi"/>
          <w:color w:val="000000" w:themeColor="text1"/>
        </w:rPr>
        <w:t xml:space="preserve">You can read more about </w:t>
      </w:r>
      <w:r w:rsidR="004C1DBC">
        <w:rPr>
          <w:rFonts w:cstheme="minorHAnsi"/>
          <w:color w:val="000000" w:themeColor="text1"/>
        </w:rPr>
        <w:t xml:space="preserve">IBM Cloud VPC here: </w:t>
      </w:r>
    </w:p>
    <w:p w14:paraId="48932084" w14:textId="77777777" w:rsidR="004C1DBC" w:rsidRDefault="005B7142" w:rsidP="004C1DBC">
      <w:hyperlink r:id="rId9" w:history="1">
        <w:r w:rsidR="004C1DBC">
          <w:rPr>
            <w:rStyle w:val="Hyperlink"/>
          </w:rPr>
          <w:t>https://cloud.ibm.com/docs/vpc?topic=vpc-about-vpc</w:t>
        </w:r>
      </w:hyperlink>
    </w:p>
    <w:p w14:paraId="43C96E1F" w14:textId="6BDC4754" w:rsidR="009C1F9E" w:rsidRDefault="009C1F9E">
      <w:pPr>
        <w:rPr>
          <w:rFonts w:cstheme="minorHAnsi"/>
          <w:color w:val="000000" w:themeColor="text1"/>
        </w:rPr>
      </w:pPr>
      <w:r>
        <w:rPr>
          <w:rFonts w:cstheme="minorHAnsi"/>
          <w:color w:val="000000" w:themeColor="text1"/>
        </w:rPr>
        <w:br w:type="page"/>
      </w:r>
    </w:p>
    <w:p w14:paraId="0EA38B8F" w14:textId="77777777" w:rsidR="00A70B53" w:rsidRPr="00A70B53" w:rsidRDefault="00A70B53" w:rsidP="00A70B53">
      <w:pPr>
        <w:pStyle w:val="ListParagraph"/>
        <w:rPr>
          <w:rFonts w:cstheme="minorHAnsi"/>
          <w:color w:val="000000" w:themeColor="text1"/>
        </w:rPr>
      </w:pPr>
    </w:p>
    <w:p w14:paraId="2610E673" w14:textId="029B549B" w:rsidR="00663BDC" w:rsidRPr="009C1F9E" w:rsidRDefault="00384D71" w:rsidP="00F85082">
      <w:pPr>
        <w:pStyle w:val="Heading2"/>
      </w:pPr>
      <w:r>
        <w:t xml:space="preserve">2 -2 </w:t>
      </w:r>
      <w:r w:rsidR="009C1F9E" w:rsidRPr="009C1F9E">
        <w:t>Tutorial – Creating a Virtual Private Cloud</w:t>
      </w:r>
    </w:p>
    <w:p w14:paraId="18321F31" w14:textId="26B1C779" w:rsidR="009C1F9E" w:rsidRDefault="00384D71" w:rsidP="001B29CF">
      <w:pPr>
        <w:jc w:val="both"/>
      </w:pPr>
      <w:r>
        <w:t xml:space="preserve">Let’s start by creating a VPC for our tutorial.  </w:t>
      </w:r>
      <w:r w:rsidR="009C1F9E">
        <w:t xml:space="preserve">From the IBM Cloud Catalog, click on the hamburger menu, select VPC Infrastructure and then VPC. </w:t>
      </w:r>
    </w:p>
    <w:p w14:paraId="1D0E7317" w14:textId="26178494" w:rsidR="009C1F9E" w:rsidRDefault="009C1F9E" w:rsidP="001B29CF">
      <w:pPr>
        <w:jc w:val="both"/>
      </w:pPr>
      <w:r w:rsidRPr="009C1F9E">
        <w:rPr>
          <w:noProof/>
        </w:rPr>
        <w:drawing>
          <wp:inline distT="0" distB="0" distL="0" distR="0" wp14:anchorId="264E9550" wp14:editId="7C1754A7">
            <wp:extent cx="1703797" cy="1960282"/>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0"/>
                    <a:stretch>
                      <a:fillRect/>
                    </a:stretch>
                  </pic:blipFill>
                  <pic:spPr>
                    <a:xfrm>
                      <a:off x="0" y="0"/>
                      <a:ext cx="1723883" cy="1983392"/>
                    </a:xfrm>
                    <a:prstGeom prst="rect">
                      <a:avLst/>
                    </a:prstGeom>
                  </pic:spPr>
                </pic:pic>
              </a:graphicData>
            </a:graphic>
          </wp:inline>
        </w:drawing>
      </w:r>
    </w:p>
    <w:p w14:paraId="6F45E99F" w14:textId="0F550077" w:rsidR="009C1F9E" w:rsidRDefault="009C1F9E" w:rsidP="001B29CF">
      <w:pPr>
        <w:jc w:val="both"/>
      </w:pPr>
    </w:p>
    <w:p w14:paraId="4AFF9E5C" w14:textId="44719007" w:rsidR="009C1F9E" w:rsidRDefault="009C1F9E" w:rsidP="001B29CF">
      <w:pPr>
        <w:jc w:val="both"/>
      </w:pPr>
      <w:r>
        <w:t>On the next screen click create, to create a new VPC.</w:t>
      </w:r>
    </w:p>
    <w:p w14:paraId="53AF2F7D" w14:textId="5CB058F0" w:rsidR="009C1F9E" w:rsidRPr="00F91C27" w:rsidRDefault="009C1F9E" w:rsidP="001B29CF">
      <w:pPr>
        <w:jc w:val="both"/>
      </w:pPr>
      <w:r w:rsidRPr="009C1F9E">
        <w:rPr>
          <w:noProof/>
        </w:rPr>
        <w:drawing>
          <wp:inline distT="0" distB="0" distL="0" distR="0" wp14:anchorId="7450D310" wp14:editId="5BBAF9DB">
            <wp:extent cx="5943600" cy="674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74370"/>
                    </a:xfrm>
                    <a:prstGeom prst="rect">
                      <a:avLst/>
                    </a:prstGeom>
                  </pic:spPr>
                </pic:pic>
              </a:graphicData>
            </a:graphic>
          </wp:inline>
        </w:drawing>
      </w:r>
    </w:p>
    <w:p w14:paraId="10DE1C81" w14:textId="34A0D257" w:rsidR="001B29CF" w:rsidRDefault="001B29CF" w:rsidP="001B29CF">
      <w:pPr>
        <w:jc w:val="both"/>
        <w:rPr>
          <w:b/>
          <w:bCs/>
        </w:rPr>
      </w:pPr>
    </w:p>
    <w:p w14:paraId="18B21B8A" w14:textId="4EFE9B3B" w:rsidR="009C1F9E" w:rsidRDefault="009C1F9E" w:rsidP="001B29CF">
      <w:pPr>
        <w:jc w:val="both"/>
      </w:pPr>
      <w:r>
        <w:t>On the</w:t>
      </w:r>
      <w:r w:rsidR="00384D71">
        <w:t xml:space="preserve"> following </w:t>
      </w:r>
      <w:r>
        <w:t>screen</w:t>
      </w:r>
      <w:r w:rsidR="00384D71">
        <w:t>, you will need to enter information to create your VPC.</w:t>
      </w:r>
    </w:p>
    <w:p w14:paraId="7CEBA3A5" w14:textId="38F06033" w:rsidR="00984085" w:rsidRDefault="00984085" w:rsidP="001B29CF">
      <w:pPr>
        <w:jc w:val="both"/>
      </w:pPr>
      <w:r w:rsidRPr="00984085">
        <w:rPr>
          <w:b/>
          <w:bCs/>
        </w:rPr>
        <w:t xml:space="preserve">Name </w:t>
      </w:r>
      <w:r>
        <w:t>– name of your VPC.  Name this something meaningful in the case you plan to have multiple VPCs in your account.  I will use zero-to-cloud-native in this tutorial.</w:t>
      </w:r>
    </w:p>
    <w:p w14:paraId="216D720D" w14:textId="7EBD22DA" w:rsidR="00984085" w:rsidRDefault="00984085" w:rsidP="001B29CF">
      <w:pPr>
        <w:jc w:val="both"/>
      </w:pPr>
    </w:p>
    <w:p w14:paraId="38EF05FF" w14:textId="4310F43C" w:rsidR="00984085" w:rsidRDefault="00984085" w:rsidP="001B29CF">
      <w:pPr>
        <w:jc w:val="both"/>
      </w:pPr>
      <w:r w:rsidRPr="00984085">
        <w:rPr>
          <w:b/>
          <w:bCs/>
        </w:rPr>
        <w:t>Resource Group</w:t>
      </w:r>
      <w:r>
        <w:rPr>
          <w:b/>
          <w:bCs/>
        </w:rPr>
        <w:t xml:space="preserve"> </w:t>
      </w:r>
      <w:r>
        <w:t>–</w:t>
      </w:r>
      <w:r w:rsidRPr="00984085">
        <w:t xml:space="preserve"> </w:t>
      </w:r>
      <w:r>
        <w:t>select the resource group name you create</w:t>
      </w:r>
      <w:r w:rsidR="00384D71">
        <w:t>d in step one above</w:t>
      </w:r>
      <w:r>
        <w:t xml:space="preserve">.  I am using zero-to-cloud-native </w:t>
      </w:r>
      <w:r w:rsidR="00384D71">
        <w:t xml:space="preserve">as the resource group </w:t>
      </w:r>
      <w:r>
        <w:t>in this tutorial.</w:t>
      </w:r>
    </w:p>
    <w:p w14:paraId="030E607B" w14:textId="5997F8A4" w:rsidR="00984085" w:rsidRDefault="00984085" w:rsidP="001B29CF">
      <w:pPr>
        <w:jc w:val="both"/>
      </w:pPr>
    </w:p>
    <w:p w14:paraId="362AA0FE" w14:textId="37A22922" w:rsidR="00984085" w:rsidRDefault="00984085" w:rsidP="001B29CF">
      <w:pPr>
        <w:jc w:val="both"/>
      </w:pPr>
      <w:r w:rsidRPr="00984085">
        <w:rPr>
          <w:b/>
          <w:bCs/>
        </w:rPr>
        <w:t>Default security group</w:t>
      </w:r>
      <w:r>
        <w:t xml:space="preserve"> – I recommend </w:t>
      </w:r>
      <w:proofErr w:type="gramStart"/>
      <w:r>
        <w:t>to keep</w:t>
      </w:r>
      <w:proofErr w:type="gramEnd"/>
      <w:r>
        <w:t xml:space="preserve"> Allow SSH and Allow Ping enabled for dev </w:t>
      </w:r>
      <w:r w:rsidR="00384D71">
        <w:t>environments</w:t>
      </w:r>
      <w:r>
        <w:t xml:space="preserve"> as it will allow us to </w:t>
      </w:r>
      <w:proofErr w:type="spellStart"/>
      <w:r>
        <w:t>ssh</w:t>
      </w:r>
      <w:proofErr w:type="spellEnd"/>
      <w:r>
        <w:t xml:space="preserve"> and ping into pods / services while debugging.  For a production </w:t>
      </w:r>
      <w:r w:rsidR="00384D71">
        <w:t>environment</w:t>
      </w:r>
      <w:r>
        <w:t>, consider disabling these settings.</w:t>
      </w:r>
    </w:p>
    <w:p w14:paraId="55351F2F" w14:textId="71FA37F2" w:rsidR="00984085" w:rsidRDefault="00984085" w:rsidP="001B29CF">
      <w:pPr>
        <w:jc w:val="both"/>
      </w:pPr>
    </w:p>
    <w:p w14:paraId="27413201" w14:textId="2E0AC97F" w:rsidR="00984085" w:rsidRDefault="00984085" w:rsidP="001B29CF">
      <w:pPr>
        <w:jc w:val="both"/>
      </w:pPr>
      <w:r w:rsidRPr="00984085">
        <w:rPr>
          <w:b/>
          <w:bCs/>
        </w:rPr>
        <w:t>Classic Access</w:t>
      </w:r>
      <w:r>
        <w:t xml:space="preserve"> – in this tutorial we will not be using resources in classic infrastructure so you can uncheck this option.</w:t>
      </w:r>
      <w:r w:rsidR="00384D71">
        <w:t xml:space="preserve"> </w:t>
      </w:r>
    </w:p>
    <w:p w14:paraId="4D6E2DDD" w14:textId="77777777" w:rsidR="00984085" w:rsidRDefault="00984085" w:rsidP="001B29CF">
      <w:pPr>
        <w:jc w:val="both"/>
      </w:pPr>
    </w:p>
    <w:p w14:paraId="0179A7F5" w14:textId="77777777" w:rsidR="00984085" w:rsidRDefault="00984085" w:rsidP="001B29CF">
      <w:pPr>
        <w:jc w:val="both"/>
      </w:pPr>
      <w:r w:rsidRPr="00984085">
        <w:rPr>
          <w:b/>
          <w:bCs/>
        </w:rPr>
        <w:t>Default address prefixes</w:t>
      </w:r>
      <w:r>
        <w:t xml:space="preserve"> – leave this option checked as we do want to create a default prefix for each zone.</w:t>
      </w:r>
    </w:p>
    <w:p w14:paraId="61F194A0" w14:textId="77777777" w:rsidR="00984085" w:rsidRDefault="00984085" w:rsidP="001B29CF">
      <w:pPr>
        <w:jc w:val="both"/>
      </w:pPr>
    </w:p>
    <w:p w14:paraId="7E2A2C56" w14:textId="0FEBCC41" w:rsidR="00984085" w:rsidRDefault="00984085" w:rsidP="001B29CF">
      <w:pPr>
        <w:jc w:val="both"/>
      </w:pPr>
      <w:r>
        <w:t>Next, you will need to create a new subnet.  In this tutorial, we will be deploying a multizone cluster across three zones which means we will need to create one subnet for each zone.  In this example I will be using Dallas as my multizone region.  When you create a VPC you only have an option of creating a single subnet during the VPC creation.  We will start by creating a subnet in on</w:t>
      </w:r>
      <w:r w:rsidR="00384D71">
        <w:t>e of</w:t>
      </w:r>
      <w:r>
        <w:t xml:space="preserve"> the multizone availability zones and then go back and create the other two.</w:t>
      </w:r>
    </w:p>
    <w:p w14:paraId="4198C316" w14:textId="1C80F424" w:rsidR="00984085" w:rsidRDefault="00984085" w:rsidP="001B29CF">
      <w:pPr>
        <w:jc w:val="both"/>
      </w:pPr>
    </w:p>
    <w:p w14:paraId="1A22D80E" w14:textId="222D4D1B" w:rsidR="00984085" w:rsidRDefault="00984085" w:rsidP="001B29CF">
      <w:pPr>
        <w:jc w:val="both"/>
      </w:pPr>
      <w:r w:rsidRPr="00984085">
        <w:rPr>
          <w:b/>
          <w:bCs/>
        </w:rPr>
        <w:lastRenderedPageBreak/>
        <w:t>Subnet Name</w:t>
      </w:r>
      <w:r>
        <w:t xml:space="preserve"> – </w:t>
      </w:r>
      <w:r w:rsidR="00134822">
        <w:t xml:space="preserve">when I create subnets, I include the </w:t>
      </w:r>
      <w:proofErr w:type="spellStart"/>
      <w:r w:rsidR="00134822">
        <w:t>vpc</w:t>
      </w:r>
      <w:proofErr w:type="spellEnd"/>
      <w:r w:rsidR="00134822">
        <w:t xml:space="preserve"> name and location in the subnet name so I can easily find the subnets if needed.  I will start with </w:t>
      </w:r>
      <w:proofErr w:type="spellStart"/>
      <w:r w:rsidR="00134822">
        <w:t>dallas</w:t>
      </w:r>
      <w:proofErr w:type="spellEnd"/>
      <w:r w:rsidR="00134822">
        <w:t xml:space="preserve"> 3 and will name my first subnet zero-to-cloud-native-dal3</w:t>
      </w:r>
    </w:p>
    <w:p w14:paraId="3EF3C253" w14:textId="2872C8DD" w:rsidR="00134822" w:rsidRDefault="00134822" w:rsidP="001B29CF">
      <w:pPr>
        <w:jc w:val="both"/>
      </w:pPr>
    </w:p>
    <w:p w14:paraId="5690908A" w14:textId="0157F694" w:rsidR="00134822" w:rsidRDefault="00134822" w:rsidP="001B29CF">
      <w:pPr>
        <w:jc w:val="both"/>
      </w:pPr>
      <w:r w:rsidRPr="00134822">
        <w:rPr>
          <w:b/>
          <w:bCs/>
        </w:rPr>
        <w:t>Location</w:t>
      </w:r>
      <w:r>
        <w:t xml:space="preserve"> – pick one of the locations in the MZR that you are planning on using.  I will start by using Dallas 3.</w:t>
      </w:r>
    </w:p>
    <w:p w14:paraId="269B2D56" w14:textId="2A26FE1B" w:rsidR="00134822" w:rsidRDefault="00134822" w:rsidP="001B29CF">
      <w:pPr>
        <w:jc w:val="both"/>
      </w:pPr>
    </w:p>
    <w:p w14:paraId="34EF2A30" w14:textId="1274493E" w:rsidR="00134822" w:rsidRDefault="00134822" w:rsidP="001B29CF">
      <w:pPr>
        <w:jc w:val="both"/>
      </w:pPr>
      <w:r w:rsidRPr="00134822">
        <w:rPr>
          <w:b/>
          <w:bCs/>
        </w:rPr>
        <w:t>IP Range</w:t>
      </w:r>
      <w:r>
        <w:t xml:space="preserve"> – being a rather simpl</w:t>
      </w:r>
      <w:r w:rsidR="00384D71">
        <w:t>e</w:t>
      </w:r>
      <w:r>
        <w:t xml:space="preserve"> tutorial, we won’t need that many IP addresses for our cluster and application.  I will select 64 addresses.</w:t>
      </w:r>
    </w:p>
    <w:p w14:paraId="25D78A9F" w14:textId="58EDB05B" w:rsidR="00134822" w:rsidRDefault="00134822" w:rsidP="001B29CF">
      <w:pPr>
        <w:jc w:val="both"/>
      </w:pPr>
    </w:p>
    <w:p w14:paraId="1BF7A874" w14:textId="7ECE138B" w:rsidR="00984085" w:rsidRDefault="00134822" w:rsidP="001B29CF">
      <w:pPr>
        <w:jc w:val="both"/>
      </w:pPr>
      <w:r w:rsidRPr="00134822">
        <w:rPr>
          <w:b/>
          <w:bCs/>
        </w:rPr>
        <w:t>Public Gateway</w:t>
      </w:r>
      <w:r>
        <w:t xml:space="preserve"> – make sure you select Attached.  This will allow us to access the OpenShift Console.  For a production level cluster, consider un-attaching the public gateway if you do not require Internet connectivity.</w:t>
      </w:r>
    </w:p>
    <w:p w14:paraId="42D0A7EB" w14:textId="77777777" w:rsidR="00134822" w:rsidRDefault="00134822" w:rsidP="001B29CF">
      <w:pPr>
        <w:jc w:val="both"/>
      </w:pPr>
    </w:p>
    <w:p w14:paraId="18709CF8" w14:textId="14E082FC" w:rsidR="00984085" w:rsidRPr="00984085" w:rsidRDefault="00134822" w:rsidP="001B29CF">
      <w:pPr>
        <w:jc w:val="both"/>
      </w:pPr>
      <w:r w:rsidRPr="009C1F9E">
        <w:rPr>
          <w:noProof/>
        </w:rPr>
        <w:drawing>
          <wp:inline distT="0" distB="0" distL="0" distR="0" wp14:anchorId="040DC4BC" wp14:editId="74B880A4">
            <wp:extent cx="5943600" cy="4301490"/>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2"/>
                    <a:stretch>
                      <a:fillRect/>
                    </a:stretch>
                  </pic:blipFill>
                  <pic:spPr>
                    <a:xfrm>
                      <a:off x="0" y="0"/>
                      <a:ext cx="5943600" cy="4301490"/>
                    </a:xfrm>
                    <a:prstGeom prst="rect">
                      <a:avLst/>
                    </a:prstGeom>
                  </pic:spPr>
                </pic:pic>
              </a:graphicData>
            </a:graphic>
          </wp:inline>
        </w:drawing>
      </w:r>
    </w:p>
    <w:p w14:paraId="0EFCA960" w14:textId="7A98CBDA" w:rsidR="00134822" w:rsidRDefault="00134822">
      <w:r>
        <w:br w:type="page"/>
      </w:r>
    </w:p>
    <w:p w14:paraId="5DDF376B" w14:textId="071DE414" w:rsidR="009C1F9E" w:rsidRDefault="00134822" w:rsidP="001B29CF">
      <w:pPr>
        <w:jc w:val="both"/>
      </w:pPr>
      <w:r>
        <w:lastRenderedPageBreak/>
        <w:t>After entering all the information, click Create virtual private cloud on the right</w:t>
      </w:r>
      <w:r w:rsidR="00384D71">
        <w:t>-</w:t>
      </w:r>
      <w:r>
        <w:t>hand side of the screen.</w:t>
      </w:r>
    </w:p>
    <w:p w14:paraId="57BFDD93" w14:textId="44CC5552" w:rsidR="00134822" w:rsidRDefault="00134822" w:rsidP="001B29CF">
      <w:pPr>
        <w:jc w:val="both"/>
      </w:pPr>
      <w:r w:rsidRPr="00134822">
        <w:rPr>
          <w:noProof/>
        </w:rPr>
        <w:drawing>
          <wp:inline distT="0" distB="0" distL="0" distR="0" wp14:anchorId="70C3E2EB" wp14:editId="4544C726">
            <wp:extent cx="1332670" cy="1476188"/>
            <wp:effectExtent l="0" t="0" r="127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3"/>
                    <a:stretch>
                      <a:fillRect/>
                    </a:stretch>
                  </pic:blipFill>
                  <pic:spPr>
                    <a:xfrm>
                      <a:off x="0" y="0"/>
                      <a:ext cx="1341810" cy="1486312"/>
                    </a:xfrm>
                    <a:prstGeom prst="rect">
                      <a:avLst/>
                    </a:prstGeom>
                  </pic:spPr>
                </pic:pic>
              </a:graphicData>
            </a:graphic>
          </wp:inline>
        </w:drawing>
      </w:r>
    </w:p>
    <w:p w14:paraId="6DF1F75D" w14:textId="187B3E97" w:rsidR="00134822" w:rsidRDefault="00134822" w:rsidP="001B29CF">
      <w:pPr>
        <w:jc w:val="both"/>
      </w:pPr>
    </w:p>
    <w:p w14:paraId="4B1CF1B5" w14:textId="28823751" w:rsidR="00134822" w:rsidRDefault="00134822" w:rsidP="001B29CF">
      <w:pPr>
        <w:jc w:val="both"/>
      </w:pPr>
      <w:r>
        <w:t>The next screen will take you to a list of virtual private clouds.  Click on the virtual private cloud you just created.  We will need to create additional subnets to support our multizone cluster and we will need to create access rules for our application in the security group section.</w:t>
      </w:r>
    </w:p>
    <w:p w14:paraId="2690E024" w14:textId="77777777" w:rsidR="00134822" w:rsidRDefault="00134822" w:rsidP="001B29CF">
      <w:pPr>
        <w:jc w:val="both"/>
      </w:pPr>
    </w:p>
    <w:p w14:paraId="3E6FCF5D" w14:textId="1EF38405" w:rsidR="00134822" w:rsidRDefault="00134822" w:rsidP="001B29CF">
      <w:pPr>
        <w:jc w:val="both"/>
      </w:pPr>
      <w:r w:rsidRPr="00134822">
        <w:rPr>
          <w:noProof/>
        </w:rPr>
        <w:drawing>
          <wp:inline distT="0" distB="0" distL="0" distR="0" wp14:anchorId="1D4440D6" wp14:editId="275950EC">
            <wp:extent cx="5943600" cy="10217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4"/>
                    <a:stretch>
                      <a:fillRect/>
                    </a:stretch>
                  </pic:blipFill>
                  <pic:spPr>
                    <a:xfrm>
                      <a:off x="0" y="0"/>
                      <a:ext cx="5943600" cy="1021715"/>
                    </a:xfrm>
                    <a:prstGeom prst="rect">
                      <a:avLst/>
                    </a:prstGeom>
                  </pic:spPr>
                </pic:pic>
              </a:graphicData>
            </a:graphic>
          </wp:inline>
        </w:drawing>
      </w:r>
    </w:p>
    <w:p w14:paraId="7F1C7D78" w14:textId="7179BFEF" w:rsidR="00134822" w:rsidRDefault="00134822" w:rsidP="001B29CF">
      <w:pPr>
        <w:jc w:val="both"/>
      </w:pPr>
    </w:p>
    <w:p w14:paraId="66C51E72" w14:textId="4E239825" w:rsidR="00134822" w:rsidRDefault="00134822" w:rsidP="001B29CF">
      <w:pPr>
        <w:jc w:val="both"/>
      </w:pPr>
      <w:r>
        <w:t xml:space="preserve">The </w:t>
      </w:r>
      <w:r w:rsidR="008B79F6">
        <w:t xml:space="preserve">next </w:t>
      </w:r>
      <w:r>
        <w:t>thing we will want to do is to create our subnets for the additional two availability zones for our multizone cluster.</w:t>
      </w:r>
    </w:p>
    <w:p w14:paraId="68ACF1C2" w14:textId="5D3EB9C3" w:rsidR="00134822" w:rsidRDefault="00134822" w:rsidP="001B29CF">
      <w:pPr>
        <w:jc w:val="both"/>
      </w:pPr>
    </w:p>
    <w:p w14:paraId="4A695E15" w14:textId="1A52264F" w:rsidR="002B454D" w:rsidRDefault="002B454D" w:rsidP="001B29CF">
      <w:pPr>
        <w:jc w:val="both"/>
      </w:pPr>
      <w:r>
        <w:t>Scrolling down to our subnets in this VPC section.  Click on create to create another subnet.</w:t>
      </w:r>
    </w:p>
    <w:p w14:paraId="029773C6" w14:textId="6F8F4D20" w:rsidR="00134822" w:rsidRDefault="00134822" w:rsidP="001B29CF">
      <w:pPr>
        <w:jc w:val="both"/>
      </w:pPr>
      <w:r w:rsidRPr="00134822">
        <w:rPr>
          <w:noProof/>
        </w:rPr>
        <w:drawing>
          <wp:inline distT="0" distB="0" distL="0" distR="0" wp14:anchorId="2B379D32" wp14:editId="4E10841F">
            <wp:extent cx="5943600" cy="1230630"/>
            <wp:effectExtent l="0" t="0" r="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5"/>
                    <a:stretch>
                      <a:fillRect/>
                    </a:stretch>
                  </pic:blipFill>
                  <pic:spPr>
                    <a:xfrm>
                      <a:off x="0" y="0"/>
                      <a:ext cx="5943600" cy="1230630"/>
                    </a:xfrm>
                    <a:prstGeom prst="rect">
                      <a:avLst/>
                    </a:prstGeom>
                  </pic:spPr>
                </pic:pic>
              </a:graphicData>
            </a:graphic>
          </wp:inline>
        </w:drawing>
      </w:r>
    </w:p>
    <w:p w14:paraId="678EBEAE" w14:textId="62B53033" w:rsidR="00134822" w:rsidRDefault="00134822" w:rsidP="001B29CF">
      <w:pPr>
        <w:jc w:val="both"/>
      </w:pPr>
    </w:p>
    <w:p w14:paraId="6108D105" w14:textId="59C05CE9" w:rsidR="002B454D" w:rsidRDefault="002B454D" w:rsidP="001B29CF">
      <w:pPr>
        <w:jc w:val="both"/>
      </w:pPr>
      <w:r>
        <w:t>Follow the same steps you did when you created your first subnet when you created your VPC.  I will be using these settings for the second subnet I’m creating in Dallas 2.</w:t>
      </w:r>
    </w:p>
    <w:p w14:paraId="704D5630" w14:textId="36B3269C" w:rsidR="002B454D" w:rsidRDefault="002B454D" w:rsidP="001B29CF">
      <w:pPr>
        <w:jc w:val="both"/>
      </w:pPr>
      <w:r w:rsidRPr="002B454D">
        <w:rPr>
          <w:b/>
          <w:bCs/>
        </w:rPr>
        <w:t>Name:</w:t>
      </w:r>
      <w:r>
        <w:t xml:space="preserve"> zero-to-cloud-native-dal2</w:t>
      </w:r>
    </w:p>
    <w:p w14:paraId="11DD0990" w14:textId="12D63B68" w:rsidR="002B454D" w:rsidRDefault="002B454D" w:rsidP="001B29CF">
      <w:pPr>
        <w:jc w:val="both"/>
      </w:pPr>
      <w:r w:rsidRPr="002B454D">
        <w:rPr>
          <w:b/>
          <w:bCs/>
        </w:rPr>
        <w:t>Resource Group:</w:t>
      </w:r>
      <w:r>
        <w:t xml:space="preserve"> zero-to-cloud-native</w:t>
      </w:r>
    </w:p>
    <w:p w14:paraId="3FB1C8D1" w14:textId="28D2F545" w:rsidR="002B454D" w:rsidRDefault="002B454D" w:rsidP="001B29CF">
      <w:pPr>
        <w:jc w:val="both"/>
      </w:pPr>
      <w:r w:rsidRPr="002B454D">
        <w:rPr>
          <w:b/>
          <w:bCs/>
        </w:rPr>
        <w:t>Location:</w:t>
      </w:r>
      <w:r>
        <w:t xml:space="preserve"> Dallas 2</w:t>
      </w:r>
    </w:p>
    <w:p w14:paraId="401822EC" w14:textId="26D9DCF4" w:rsidR="002B454D" w:rsidRDefault="002B454D" w:rsidP="001B29CF">
      <w:pPr>
        <w:jc w:val="both"/>
      </w:pPr>
      <w:r w:rsidRPr="002B454D">
        <w:rPr>
          <w:b/>
          <w:bCs/>
        </w:rPr>
        <w:t>IP Range – Number of addresses:</w:t>
      </w:r>
      <w:r>
        <w:t xml:space="preserve"> 64</w:t>
      </w:r>
    </w:p>
    <w:p w14:paraId="04C8D78B" w14:textId="2ABF27FA" w:rsidR="002B454D" w:rsidRDefault="002B454D" w:rsidP="002B454D">
      <w:pPr>
        <w:jc w:val="both"/>
      </w:pPr>
      <w:r w:rsidRPr="002B454D">
        <w:rPr>
          <w:b/>
          <w:bCs/>
        </w:rPr>
        <w:t>Public Gateway:</w:t>
      </w:r>
      <w:r>
        <w:t xml:space="preserve"> Attached</w:t>
      </w:r>
    </w:p>
    <w:p w14:paraId="026D79A4" w14:textId="71AE17E9" w:rsidR="002B454D" w:rsidRDefault="002B454D" w:rsidP="002B454D">
      <w:pPr>
        <w:jc w:val="both"/>
      </w:pPr>
      <w:r>
        <w:t>*leave all the other settings with the default values.</w:t>
      </w:r>
    </w:p>
    <w:p w14:paraId="1FA41758" w14:textId="020363EA" w:rsidR="002B454D" w:rsidRDefault="002B454D">
      <w:r>
        <w:br w:type="page"/>
      </w:r>
    </w:p>
    <w:p w14:paraId="571CB6D6" w14:textId="77777777" w:rsidR="002B454D" w:rsidRDefault="002B454D" w:rsidP="001B29CF">
      <w:pPr>
        <w:jc w:val="both"/>
      </w:pPr>
    </w:p>
    <w:p w14:paraId="09419010" w14:textId="039F1DBE" w:rsidR="002B454D" w:rsidRDefault="002B454D" w:rsidP="001B29CF">
      <w:pPr>
        <w:jc w:val="both"/>
      </w:pPr>
      <w:r>
        <w:t>Once you have entered all the settings, click on Create Subnet to create this new subnet.</w:t>
      </w:r>
    </w:p>
    <w:p w14:paraId="0A44BF05" w14:textId="77777777" w:rsidR="002B454D" w:rsidRDefault="002B454D" w:rsidP="001B29CF">
      <w:pPr>
        <w:jc w:val="both"/>
      </w:pPr>
    </w:p>
    <w:p w14:paraId="395BE966" w14:textId="687838BB" w:rsidR="002B454D" w:rsidRDefault="002B454D" w:rsidP="001B29CF">
      <w:pPr>
        <w:jc w:val="both"/>
      </w:pPr>
      <w:r w:rsidRPr="002B454D">
        <w:rPr>
          <w:noProof/>
        </w:rPr>
        <w:drawing>
          <wp:inline distT="0" distB="0" distL="0" distR="0" wp14:anchorId="69E846D6" wp14:editId="31C652D2">
            <wp:extent cx="3998259" cy="3772716"/>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6"/>
                    <a:stretch>
                      <a:fillRect/>
                    </a:stretch>
                  </pic:blipFill>
                  <pic:spPr>
                    <a:xfrm>
                      <a:off x="0" y="0"/>
                      <a:ext cx="4025878" cy="3798777"/>
                    </a:xfrm>
                    <a:prstGeom prst="rect">
                      <a:avLst/>
                    </a:prstGeom>
                  </pic:spPr>
                </pic:pic>
              </a:graphicData>
            </a:graphic>
          </wp:inline>
        </w:drawing>
      </w:r>
    </w:p>
    <w:p w14:paraId="67253F6A" w14:textId="5EFD50FB" w:rsidR="002B454D" w:rsidRDefault="002B454D" w:rsidP="001B29CF">
      <w:pPr>
        <w:jc w:val="both"/>
      </w:pPr>
    </w:p>
    <w:p w14:paraId="36E43C7D" w14:textId="67607C9C" w:rsidR="002B454D" w:rsidRDefault="002B454D" w:rsidP="002B454D">
      <w:pPr>
        <w:jc w:val="both"/>
      </w:pPr>
      <w:r>
        <w:t>Repeat the same process of the third subnet.  I will be using these settings for the third and final subnet in Dallas 1.</w:t>
      </w:r>
    </w:p>
    <w:p w14:paraId="6CF14646" w14:textId="45D9173B" w:rsidR="002B454D" w:rsidRDefault="002B454D" w:rsidP="002B454D">
      <w:pPr>
        <w:jc w:val="both"/>
      </w:pPr>
      <w:r w:rsidRPr="002B454D">
        <w:rPr>
          <w:b/>
          <w:bCs/>
        </w:rPr>
        <w:t>Name:</w:t>
      </w:r>
      <w:r>
        <w:t xml:space="preserve"> zero-to-cloud-native-dal1</w:t>
      </w:r>
    </w:p>
    <w:p w14:paraId="7F21D47A" w14:textId="77777777" w:rsidR="002B454D" w:rsidRDefault="002B454D" w:rsidP="002B454D">
      <w:pPr>
        <w:jc w:val="both"/>
      </w:pPr>
      <w:r w:rsidRPr="002B454D">
        <w:rPr>
          <w:b/>
          <w:bCs/>
        </w:rPr>
        <w:t>Resource Group:</w:t>
      </w:r>
      <w:r>
        <w:t xml:space="preserve"> zero-to-cloud-native</w:t>
      </w:r>
    </w:p>
    <w:p w14:paraId="4FE13FA2" w14:textId="711FA5ED" w:rsidR="002B454D" w:rsidRDefault="002B454D" w:rsidP="002B454D">
      <w:pPr>
        <w:jc w:val="both"/>
      </w:pPr>
      <w:r w:rsidRPr="002B454D">
        <w:rPr>
          <w:b/>
          <w:bCs/>
        </w:rPr>
        <w:t>Location:</w:t>
      </w:r>
      <w:r>
        <w:t xml:space="preserve"> Dallas 1</w:t>
      </w:r>
    </w:p>
    <w:p w14:paraId="0F5318AC" w14:textId="77777777" w:rsidR="002B454D" w:rsidRDefault="002B454D" w:rsidP="002B454D">
      <w:pPr>
        <w:jc w:val="both"/>
      </w:pPr>
      <w:r w:rsidRPr="002B454D">
        <w:rPr>
          <w:b/>
          <w:bCs/>
        </w:rPr>
        <w:t>IP Range – Number of addresses:</w:t>
      </w:r>
      <w:r>
        <w:t xml:space="preserve"> 64</w:t>
      </w:r>
    </w:p>
    <w:p w14:paraId="01E64AC4" w14:textId="77777777" w:rsidR="002B454D" w:rsidRDefault="002B454D" w:rsidP="002B454D">
      <w:pPr>
        <w:jc w:val="both"/>
      </w:pPr>
      <w:r w:rsidRPr="002B454D">
        <w:rPr>
          <w:b/>
          <w:bCs/>
        </w:rPr>
        <w:t>Public Gateway:</w:t>
      </w:r>
      <w:r>
        <w:t xml:space="preserve"> Attached</w:t>
      </w:r>
    </w:p>
    <w:p w14:paraId="7ACEF13B" w14:textId="77777777" w:rsidR="002B454D" w:rsidRDefault="002B454D" w:rsidP="002B454D">
      <w:pPr>
        <w:jc w:val="both"/>
      </w:pPr>
      <w:r>
        <w:t>*leave all the other settings with the default values.</w:t>
      </w:r>
    </w:p>
    <w:p w14:paraId="3718A7D8" w14:textId="02A31B6D" w:rsidR="00DA54C9" w:rsidRDefault="00DA54C9">
      <w:r>
        <w:br w:type="page"/>
      </w:r>
    </w:p>
    <w:p w14:paraId="7733B126" w14:textId="487164FE" w:rsidR="002B454D" w:rsidRDefault="002B454D" w:rsidP="001B29CF">
      <w:pPr>
        <w:jc w:val="both"/>
      </w:pPr>
      <w:r>
        <w:lastRenderedPageBreak/>
        <w:t xml:space="preserve">Now that we have created our three subnets in each zone for or multizone region, we can now </w:t>
      </w:r>
      <w:r w:rsidR="00DA54C9">
        <w:t>update the security group to support our application.  On the VPC navigation tree on the left, click on Security Groups which will bring up a list of all the security groups in your account.  On the right-hand side, click on the security group for the VPC you just created.</w:t>
      </w:r>
    </w:p>
    <w:p w14:paraId="3D7FFB18" w14:textId="71D0A886" w:rsidR="00DA54C9" w:rsidRDefault="00DA54C9" w:rsidP="001B29CF">
      <w:pPr>
        <w:jc w:val="both"/>
      </w:pPr>
    </w:p>
    <w:p w14:paraId="6CDE1097" w14:textId="670DB5C5" w:rsidR="00DA54C9" w:rsidRDefault="00DA54C9" w:rsidP="001B29CF">
      <w:pPr>
        <w:jc w:val="both"/>
      </w:pPr>
      <w:r w:rsidRPr="00DA54C9">
        <w:rPr>
          <w:noProof/>
        </w:rPr>
        <w:drawing>
          <wp:inline distT="0" distB="0" distL="0" distR="0" wp14:anchorId="386D73EB" wp14:editId="5E7326C4">
            <wp:extent cx="5943600" cy="2576830"/>
            <wp:effectExtent l="0" t="0" r="0" b="127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ocial media post&#10;&#10;Description automatically generated"/>
                    <pic:cNvPicPr/>
                  </pic:nvPicPr>
                  <pic:blipFill>
                    <a:blip r:embed="rId17"/>
                    <a:stretch>
                      <a:fillRect/>
                    </a:stretch>
                  </pic:blipFill>
                  <pic:spPr>
                    <a:xfrm>
                      <a:off x="0" y="0"/>
                      <a:ext cx="5943600" cy="2576830"/>
                    </a:xfrm>
                    <a:prstGeom prst="rect">
                      <a:avLst/>
                    </a:prstGeom>
                  </pic:spPr>
                </pic:pic>
              </a:graphicData>
            </a:graphic>
          </wp:inline>
        </w:drawing>
      </w:r>
    </w:p>
    <w:p w14:paraId="140344F9" w14:textId="5C8627AC" w:rsidR="00DA54C9" w:rsidRDefault="00DA54C9" w:rsidP="001B29CF">
      <w:pPr>
        <w:jc w:val="both"/>
      </w:pPr>
    </w:p>
    <w:p w14:paraId="21ACDFA2" w14:textId="2F8E4384" w:rsidR="00DA54C9" w:rsidRDefault="00DA54C9" w:rsidP="001B29CF">
      <w:pPr>
        <w:jc w:val="both"/>
      </w:pPr>
      <w:r>
        <w:t xml:space="preserve">By default, when you create a VPC all outbound traffic will be allowed and all inbound traffic will be blocked.  Since we did enable SSH and Ping those will also be allowed for inbound traffic.  For our cloud native </w:t>
      </w:r>
      <w:r w:rsidR="002C19C7">
        <w:t>application, we will need to create three additional rules, one for the OpenShift console, second for web application and third for the API interface.</w:t>
      </w:r>
    </w:p>
    <w:p w14:paraId="779D17D4" w14:textId="60A8065E" w:rsidR="002C19C7" w:rsidRDefault="002C19C7" w:rsidP="001B29CF">
      <w:pPr>
        <w:jc w:val="both"/>
      </w:pPr>
    </w:p>
    <w:p w14:paraId="290922C9" w14:textId="4FD20920" w:rsidR="002C19C7" w:rsidRDefault="002C19C7" w:rsidP="001B29CF">
      <w:pPr>
        <w:jc w:val="both"/>
      </w:pPr>
      <w:r>
        <w:t>Click on create in the Inbound rules section to create a new rule.</w:t>
      </w:r>
    </w:p>
    <w:p w14:paraId="47B4EB83" w14:textId="6728EC07" w:rsidR="002C19C7" w:rsidRDefault="002C19C7" w:rsidP="001B29CF">
      <w:pPr>
        <w:jc w:val="both"/>
      </w:pPr>
      <w:r w:rsidRPr="002C19C7">
        <w:rPr>
          <w:noProof/>
        </w:rPr>
        <w:drawing>
          <wp:inline distT="0" distB="0" distL="0" distR="0" wp14:anchorId="191626B3" wp14:editId="6D551B0E">
            <wp:extent cx="5943600" cy="206057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8"/>
                    <a:stretch>
                      <a:fillRect/>
                    </a:stretch>
                  </pic:blipFill>
                  <pic:spPr>
                    <a:xfrm>
                      <a:off x="0" y="0"/>
                      <a:ext cx="5943600" cy="2060575"/>
                    </a:xfrm>
                    <a:prstGeom prst="rect">
                      <a:avLst/>
                    </a:prstGeom>
                  </pic:spPr>
                </pic:pic>
              </a:graphicData>
            </a:graphic>
          </wp:inline>
        </w:drawing>
      </w:r>
    </w:p>
    <w:p w14:paraId="27F3B651" w14:textId="6796D3AB" w:rsidR="002C19C7" w:rsidRDefault="002C19C7">
      <w:r>
        <w:br w:type="page"/>
      </w:r>
    </w:p>
    <w:p w14:paraId="204324B6" w14:textId="77777777" w:rsidR="002C19C7" w:rsidRDefault="002C19C7" w:rsidP="001B29CF">
      <w:pPr>
        <w:jc w:val="both"/>
      </w:pPr>
    </w:p>
    <w:p w14:paraId="4006C6D8" w14:textId="1B50EA57" w:rsidR="002C19C7" w:rsidRDefault="002C19C7" w:rsidP="001B29CF">
      <w:pPr>
        <w:jc w:val="both"/>
      </w:pPr>
      <w:r>
        <w:t>Starting with the ports for OpenShift, enter 30000 as the Port min and 32767 as the Port max and click save.</w:t>
      </w:r>
    </w:p>
    <w:p w14:paraId="0A3ACBD3" w14:textId="4AE41F93" w:rsidR="002C19C7" w:rsidRDefault="002C19C7" w:rsidP="001B29CF">
      <w:pPr>
        <w:jc w:val="both"/>
      </w:pPr>
      <w:r w:rsidRPr="002C19C7">
        <w:rPr>
          <w:noProof/>
        </w:rPr>
        <w:drawing>
          <wp:inline distT="0" distB="0" distL="0" distR="0" wp14:anchorId="1FA17907" wp14:editId="0318C053">
            <wp:extent cx="1804894" cy="1332994"/>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stretch>
                      <a:fillRect/>
                    </a:stretch>
                  </pic:blipFill>
                  <pic:spPr>
                    <a:xfrm>
                      <a:off x="0" y="0"/>
                      <a:ext cx="1813397" cy="1339274"/>
                    </a:xfrm>
                    <a:prstGeom prst="rect">
                      <a:avLst/>
                    </a:prstGeom>
                  </pic:spPr>
                </pic:pic>
              </a:graphicData>
            </a:graphic>
          </wp:inline>
        </w:drawing>
      </w:r>
    </w:p>
    <w:p w14:paraId="2C9C32DB" w14:textId="61A6E444" w:rsidR="002C19C7" w:rsidRDefault="002C19C7" w:rsidP="001B29CF">
      <w:pPr>
        <w:jc w:val="both"/>
      </w:pPr>
    </w:p>
    <w:p w14:paraId="5A90014F" w14:textId="60F9485D" w:rsidR="002C19C7" w:rsidRDefault="00E21A6A" w:rsidP="001B29CF">
      <w:pPr>
        <w:jc w:val="both"/>
      </w:pPr>
      <w:r>
        <w:t xml:space="preserve">Repeat </w:t>
      </w:r>
      <w:r w:rsidR="002C19C7">
        <w:t xml:space="preserve">the same process </w:t>
      </w:r>
      <w:r>
        <w:t>for</w:t>
      </w:r>
      <w:r w:rsidR="002C19C7">
        <w:t xml:space="preserve"> port 80 </w:t>
      </w:r>
      <w:proofErr w:type="gramStart"/>
      <w:r w:rsidR="002C19C7">
        <w:t>( web</w:t>
      </w:r>
      <w:proofErr w:type="gramEnd"/>
      <w:r w:rsidR="002C19C7">
        <w:t xml:space="preserve"> application ) and port 80</w:t>
      </w:r>
      <w:r w:rsidR="008B79F6">
        <w:t>00</w:t>
      </w:r>
      <w:r w:rsidR="002C19C7">
        <w:t xml:space="preserve"> ( API Interface )</w:t>
      </w:r>
    </w:p>
    <w:p w14:paraId="2E52BE50" w14:textId="5333BD0F" w:rsidR="002C19C7" w:rsidRDefault="002C19C7" w:rsidP="001B29CF">
      <w:pPr>
        <w:jc w:val="both"/>
      </w:pPr>
      <w:r>
        <w:t xml:space="preserve">After creating the additional rules, your </w:t>
      </w:r>
      <w:r w:rsidRPr="00E21A6A">
        <w:rPr>
          <w:b/>
          <w:bCs/>
        </w:rPr>
        <w:t>Inbound rules</w:t>
      </w:r>
      <w:r>
        <w:t xml:space="preserve"> should look like this.</w:t>
      </w:r>
    </w:p>
    <w:p w14:paraId="02E8D5A0" w14:textId="44756EF4" w:rsidR="002C19C7" w:rsidRDefault="008B79F6" w:rsidP="001B29CF">
      <w:pPr>
        <w:jc w:val="both"/>
      </w:pPr>
      <w:r w:rsidRPr="008B79F6">
        <w:rPr>
          <w:noProof/>
        </w:rPr>
        <w:drawing>
          <wp:inline distT="0" distB="0" distL="0" distR="0" wp14:anchorId="682E5AEF" wp14:editId="41644ECF">
            <wp:extent cx="5943600" cy="2367915"/>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pic:nvPicPr>
                  <pic:blipFill>
                    <a:blip r:embed="rId20"/>
                    <a:stretch>
                      <a:fillRect/>
                    </a:stretch>
                  </pic:blipFill>
                  <pic:spPr>
                    <a:xfrm>
                      <a:off x="0" y="0"/>
                      <a:ext cx="5943600" cy="2367915"/>
                    </a:xfrm>
                    <a:prstGeom prst="rect">
                      <a:avLst/>
                    </a:prstGeom>
                  </pic:spPr>
                </pic:pic>
              </a:graphicData>
            </a:graphic>
          </wp:inline>
        </w:drawing>
      </w:r>
    </w:p>
    <w:p w14:paraId="035C0C65" w14:textId="77777777" w:rsidR="00E21A6A" w:rsidRDefault="00E21A6A"/>
    <w:p w14:paraId="14C4BB96" w14:textId="0E4C1C52" w:rsidR="00E21A6A" w:rsidRDefault="00E21A6A">
      <w:r>
        <w:t>Next, we also need to create outbound rules for both port 80 and port 80</w:t>
      </w:r>
      <w:r w:rsidR="008B79F6">
        <w:t>00</w:t>
      </w:r>
      <w:r>
        <w:t>.  Under outbound rules, click on Create.</w:t>
      </w:r>
    </w:p>
    <w:p w14:paraId="7B050F09" w14:textId="2EEB7EFA" w:rsidR="00E21A6A" w:rsidRDefault="00E21A6A">
      <w:r w:rsidRPr="00E21A6A">
        <w:rPr>
          <w:noProof/>
        </w:rPr>
        <w:drawing>
          <wp:inline distT="0" distB="0" distL="0" distR="0" wp14:anchorId="6D113A87" wp14:editId="3D382B8C">
            <wp:extent cx="5943600" cy="549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9275"/>
                    </a:xfrm>
                    <a:prstGeom prst="rect">
                      <a:avLst/>
                    </a:prstGeom>
                  </pic:spPr>
                </pic:pic>
              </a:graphicData>
            </a:graphic>
          </wp:inline>
        </w:drawing>
      </w:r>
    </w:p>
    <w:p w14:paraId="1B730833" w14:textId="59C56F87" w:rsidR="00E21A6A" w:rsidRDefault="00E21A6A"/>
    <w:p w14:paraId="06547A65" w14:textId="73B1C7A0" w:rsidR="00E21A6A" w:rsidRDefault="00E21A6A">
      <w:r>
        <w:t>On the next screen, create a new outbound rule for port 80</w:t>
      </w:r>
      <w:r w:rsidR="00E32762">
        <w:t>.</w:t>
      </w:r>
    </w:p>
    <w:p w14:paraId="06444016" w14:textId="3E7D0B37" w:rsidR="00E32762" w:rsidRDefault="00E32762">
      <w:r w:rsidRPr="00E32762">
        <w:rPr>
          <w:noProof/>
        </w:rPr>
        <w:drawing>
          <wp:inline distT="0" distB="0" distL="0" distR="0" wp14:anchorId="5E240356" wp14:editId="353F749E">
            <wp:extent cx="1924201" cy="1751106"/>
            <wp:effectExtent l="0" t="0" r="0" b="190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22"/>
                    <a:stretch>
                      <a:fillRect/>
                    </a:stretch>
                  </pic:blipFill>
                  <pic:spPr>
                    <a:xfrm>
                      <a:off x="0" y="0"/>
                      <a:ext cx="1970795" cy="1793509"/>
                    </a:xfrm>
                    <a:prstGeom prst="rect">
                      <a:avLst/>
                    </a:prstGeom>
                  </pic:spPr>
                </pic:pic>
              </a:graphicData>
            </a:graphic>
          </wp:inline>
        </w:drawing>
      </w:r>
    </w:p>
    <w:p w14:paraId="4BB84BC0" w14:textId="697CAFD0" w:rsidR="00F85082" w:rsidRDefault="00E32762">
      <w:r>
        <w:t>Repeat the same process to create another outbound rule for port 8000.</w:t>
      </w:r>
    </w:p>
    <w:p w14:paraId="1E0822E0" w14:textId="7CD21CF1" w:rsidR="00F85082" w:rsidRDefault="008B79F6" w:rsidP="00F85082">
      <w:pPr>
        <w:pStyle w:val="Heading1"/>
      </w:pPr>
      <w:r>
        <w:lastRenderedPageBreak/>
        <w:t xml:space="preserve">3 - </w:t>
      </w:r>
      <w:r w:rsidR="00F85082">
        <w:t>Custom Domains</w:t>
      </w:r>
    </w:p>
    <w:p w14:paraId="0A6E0D62" w14:textId="2DA82769" w:rsidR="00F85082" w:rsidRDefault="00F85082" w:rsidP="00F85082">
      <w:r>
        <w:t>When developing your cloud-native application, you will most likely want a domain that is easily readable rather than the default domain you get when you create an OpenShift cluster like the following:</w:t>
      </w:r>
    </w:p>
    <w:p w14:paraId="26B27E2D" w14:textId="7A16BC1B" w:rsidR="00652BDE" w:rsidRPr="00652BDE" w:rsidRDefault="00F85082" w:rsidP="00652BDE">
      <w:pPr>
        <w:pBdr>
          <w:top w:val="single" w:sz="4" w:space="1" w:color="auto"/>
          <w:left w:val="single" w:sz="4" w:space="4" w:color="auto"/>
          <w:bottom w:val="single" w:sz="4" w:space="1" w:color="auto"/>
          <w:right w:val="single" w:sz="4" w:space="4" w:color="auto"/>
        </w:pBdr>
        <w:rPr>
          <w:rFonts w:ascii="Courier" w:hAnsi="Courier"/>
          <w:color w:val="161616"/>
          <w:spacing w:val="2"/>
          <w:sz w:val="16"/>
          <w:szCs w:val="16"/>
          <w:shd w:val="clear" w:color="auto" w:fill="FFFFFF"/>
        </w:rPr>
      </w:pPr>
      <w:r w:rsidRPr="00F85082">
        <w:rPr>
          <w:rFonts w:ascii="Courier" w:hAnsi="Courier"/>
          <w:color w:val="161616"/>
          <w:spacing w:val="2"/>
          <w:sz w:val="16"/>
          <w:szCs w:val="16"/>
          <w:shd w:val="clear" w:color="auto" w:fill="DEEAF6" w:themeFill="accent5" w:themeFillTint="33"/>
        </w:rPr>
        <w:t>getroks-nonprod-ocp-73aebe0673131e634c608c4167edcc2aeb-0000.us-</w:t>
      </w:r>
      <w:proofErr w:type="gramStart"/>
      <w:r w:rsidRPr="00F85082">
        <w:rPr>
          <w:rFonts w:ascii="Courier" w:hAnsi="Courier"/>
          <w:color w:val="161616"/>
          <w:spacing w:val="2"/>
          <w:sz w:val="16"/>
          <w:szCs w:val="16"/>
          <w:shd w:val="clear" w:color="auto" w:fill="DEEAF6" w:themeFill="accent5" w:themeFillTint="33"/>
        </w:rPr>
        <w:t>south.containers</w:t>
      </w:r>
      <w:proofErr w:type="gramEnd"/>
      <w:r w:rsidRPr="00F85082">
        <w:rPr>
          <w:rFonts w:ascii="Courier" w:hAnsi="Courier"/>
          <w:color w:val="161616"/>
          <w:spacing w:val="2"/>
          <w:sz w:val="16"/>
          <w:szCs w:val="16"/>
          <w:shd w:val="clear" w:color="auto" w:fill="DEEAF6" w:themeFill="accent5" w:themeFillTint="33"/>
        </w:rPr>
        <w:t>.appdomain.cloud</w:t>
      </w:r>
    </w:p>
    <w:p w14:paraId="7F8F26EC" w14:textId="77777777" w:rsidR="00652BDE" w:rsidRDefault="00652BDE" w:rsidP="00652BDE">
      <w:pPr>
        <w:rPr>
          <w:rFonts w:asciiTheme="minorHAnsi" w:hAnsiTheme="minorHAnsi" w:cstheme="minorHAnsi"/>
          <w:color w:val="000000" w:themeColor="text1"/>
          <w:spacing w:val="2"/>
          <w:shd w:val="clear" w:color="auto" w:fill="FFFFFF"/>
        </w:rPr>
      </w:pPr>
    </w:p>
    <w:p w14:paraId="743B9883" w14:textId="46F246B6" w:rsidR="00652BDE" w:rsidRDefault="00652BDE" w:rsidP="00652BDE">
      <w:pPr>
        <w:rPr>
          <w:rFonts w:asciiTheme="minorHAnsi" w:hAnsiTheme="minorHAnsi" w:cstheme="minorHAnsi"/>
          <w:color w:val="000000"/>
          <w:shd w:val="clear" w:color="auto" w:fill="FFFFFF"/>
        </w:rPr>
      </w:pPr>
      <w:r w:rsidRPr="00652BDE">
        <w:rPr>
          <w:rFonts w:asciiTheme="minorHAnsi" w:hAnsiTheme="minorHAnsi" w:cstheme="minorHAnsi"/>
          <w:color w:val="000000" w:themeColor="text1"/>
          <w:spacing w:val="2"/>
          <w:shd w:val="clear" w:color="auto" w:fill="FFFFFF"/>
        </w:rPr>
        <w:t xml:space="preserve">One of the services we have in IBM Cloud is called Cloud Internet Services which </w:t>
      </w:r>
      <w:r w:rsidRPr="00652BDE">
        <w:rPr>
          <w:rFonts w:asciiTheme="minorHAnsi" w:hAnsiTheme="minorHAnsi" w:cstheme="minorHAnsi"/>
          <w:color w:val="000000"/>
          <w:shd w:val="clear" w:color="auto" w:fill="FFFFFF"/>
        </w:rPr>
        <w:t>provides reliability, performance, and security for Internet facing applications, websites, and services using Cloudflare's 165+ Global Points of Presence (</w:t>
      </w:r>
      <w:proofErr w:type="spellStart"/>
      <w:r w:rsidRPr="00652BDE">
        <w:rPr>
          <w:rFonts w:asciiTheme="minorHAnsi" w:hAnsiTheme="minorHAnsi" w:cstheme="minorHAnsi"/>
          <w:color w:val="000000"/>
          <w:shd w:val="clear" w:color="auto" w:fill="FFFFFF"/>
        </w:rPr>
        <w:t>PoPs</w:t>
      </w:r>
      <w:proofErr w:type="spellEnd"/>
      <w:r w:rsidRPr="00652BDE">
        <w:rPr>
          <w:rFonts w:asciiTheme="minorHAnsi" w:hAnsiTheme="minorHAnsi" w:cstheme="minorHAnsi"/>
          <w:color w:val="000000"/>
          <w:shd w:val="clear" w:color="auto" w:fill="FFFFFF"/>
        </w:rPr>
        <w:t>). It includes Domain Name Service (DNS), Global Load Balancer (GLB), Distributed Denial of Service (DDoS) protection, Web Application Firewall (WAF), Transport Layer Security (TLS), Rate Limiting, Smart Routing, and Caching</w:t>
      </w:r>
      <w:r>
        <w:rPr>
          <w:rFonts w:asciiTheme="minorHAnsi" w:hAnsiTheme="minorHAnsi" w:cstheme="minorHAnsi"/>
          <w:color w:val="000000"/>
          <w:shd w:val="clear" w:color="auto" w:fill="FFFFFF"/>
        </w:rPr>
        <w:t>.  For the tutorial, we will mainly be using Cloud Internet Services for a Domain Name Service.</w:t>
      </w:r>
      <w:r w:rsidR="004C1DBC">
        <w:rPr>
          <w:rFonts w:asciiTheme="minorHAnsi" w:hAnsiTheme="minorHAnsi" w:cstheme="minorHAnsi"/>
          <w:color w:val="000000"/>
          <w:shd w:val="clear" w:color="auto" w:fill="FFFFFF"/>
        </w:rPr>
        <w:t xml:space="preserve">  IBM Cloud also offers a service called Domain Name Registration Service that can be used to order and manage domains.</w:t>
      </w:r>
    </w:p>
    <w:p w14:paraId="4F400A25" w14:textId="77777777" w:rsidR="004C1DBC" w:rsidRDefault="004C1DBC" w:rsidP="00652BDE">
      <w:pPr>
        <w:rPr>
          <w:rFonts w:asciiTheme="minorHAnsi" w:hAnsiTheme="minorHAnsi" w:cstheme="minorHAnsi"/>
          <w:color w:val="000000"/>
          <w:shd w:val="clear" w:color="auto" w:fill="FFFFFF"/>
        </w:rPr>
      </w:pPr>
    </w:p>
    <w:p w14:paraId="578F8D95" w14:textId="7F17CDD3" w:rsidR="004C1DBC" w:rsidRDefault="004C1DBC" w:rsidP="00652BDE">
      <w:pPr>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You can read more about IBM Cloud Domain Name Registration here:</w:t>
      </w:r>
    </w:p>
    <w:p w14:paraId="1F7FA2C2" w14:textId="015A450E" w:rsidR="004C1DBC" w:rsidRDefault="005B7142" w:rsidP="004C1DBC">
      <w:hyperlink r:id="rId23" w:history="1">
        <w:r w:rsidR="004C1DBC" w:rsidRPr="00FD3D0A">
          <w:rPr>
            <w:rStyle w:val="Hyperlink"/>
          </w:rPr>
          <w:t>https://cloud.ibm.com/docs/dns?topic=dns-getting-started</w:t>
        </w:r>
      </w:hyperlink>
    </w:p>
    <w:p w14:paraId="75F489EE" w14:textId="77777777" w:rsidR="004C1DBC" w:rsidRDefault="004C1DBC" w:rsidP="00652BDE">
      <w:pPr>
        <w:rPr>
          <w:rFonts w:asciiTheme="minorHAnsi" w:hAnsiTheme="minorHAnsi" w:cstheme="minorHAnsi"/>
          <w:color w:val="000000"/>
          <w:shd w:val="clear" w:color="auto" w:fill="FFFFFF"/>
        </w:rPr>
      </w:pPr>
    </w:p>
    <w:p w14:paraId="5D6028EF" w14:textId="0246A70A" w:rsidR="004C1DBC" w:rsidRDefault="004C1DBC" w:rsidP="004C1DBC">
      <w:pPr>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You can read more about IBM Cloud Internet Services here:</w:t>
      </w:r>
    </w:p>
    <w:p w14:paraId="37A48A46" w14:textId="77777777" w:rsidR="004C1DBC" w:rsidRPr="004C1DBC" w:rsidRDefault="005B7142" w:rsidP="004C1DBC">
      <w:hyperlink r:id="rId24" w:history="1">
        <w:r w:rsidR="004C1DBC" w:rsidRPr="004C1DBC">
          <w:rPr>
            <w:color w:val="0000FF"/>
            <w:u w:val="single"/>
          </w:rPr>
          <w:t>https://cloud.ibm.com/docs/cis?topic=cis-about-ibm-cloud-internet-services-cis</w:t>
        </w:r>
      </w:hyperlink>
    </w:p>
    <w:p w14:paraId="7EC79C8C" w14:textId="4ACDADCE" w:rsidR="00652BDE" w:rsidRDefault="00652BDE" w:rsidP="00652BDE">
      <w:pPr>
        <w:rPr>
          <w:rFonts w:asciiTheme="minorHAnsi" w:hAnsiTheme="minorHAnsi" w:cstheme="minorHAnsi"/>
          <w:color w:val="000000"/>
          <w:shd w:val="clear" w:color="auto" w:fill="FFFFFF"/>
        </w:rPr>
      </w:pPr>
    </w:p>
    <w:p w14:paraId="1008278C" w14:textId="027BA0A5" w:rsidR="00E43C40" w:rsidRDefault="008B79F6" w:rsidP="00652BDE">
      <w:pPr>
        <w:pStyle w:val="Heading2"/>
        <w:rPr>
          <w:shd w:val="clear" w:color="auto" w:fill="FFFFFF"/>
        </w:rPr>
      </w:pPr>
      <w:r>
        <w:rPr>
          <w:shd w:val="clear" w:color="auto" w:fill="FFFFFF"/>
        </w:rPr>
        <w:t xml:space="preserve">3 – 1 </w:t>
      </w:r>
      <w:r w:rsidR="00884A34">
        <w:rPr>
          <w:shd w:val="clear" w:color="auto" w:fill="FFFFFF"/>
        </w:rPr>
        <w:t xml:space="preserve">Custom Domain </w:t>
      </w:r>
      <w:r w:rsidR="00E43C40">
        <w:rPr>
          <w:shd w:val="clear" w:color="auto" w:fill="FFFFFF"/>
        </w:rPr>
        <w:t>Tutorial</w:t>
      </w:r>
    </w:p>
    <w:p w14:paraId="285AD260" w14:textId="34E9D8F1" w:rsidR="00E43C40" w:rsidRPr="00E43C40" w:rsidRDefault="00E43C40" w:rsidP="00E43C40">
      <w:pPr>
        <w:pStyle w:val="Heading2"/>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If you don’t already have a domain that you would like to use, then the first thing we will need to do is create one.  From the IBM Cloud catalog, search from Domain and then click on Domain Name Registration Service.</w:t>
      </w:r>
    </w:p>
    <w:p w14:paraId="22098267" w14:textId="52E8E694" w:rsidR="00E43C40" w:rsidRPr="00E43C40" w:rsidRDefault="00E43C40" w:rsidP="00E43C40">
      <w:pPr>
        <w:pStyle w:val="Heading2"/>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 xml:space="preserve"> </w:t>
      </w:r>
      <w:r w:rsidRPr="00E43C40">
        <w:rPr>
          <w:rFonts w:asciiTheme="minorHAnsi" w:hAnsiTheme="minorHAnsi" w:cstheme="minorHAnsi"/>
          <w:noProof/>
          <w:color w:val="000000"/>
          <w:sz w:val="24"/>
          <w:szCs w:val="24"/>
          <w:shd w:val="clear" w:color="auto" w:fill="FFFFFF"/>
        </w:rPr>
        <w:drawing>
          <wp:inline distT="0" distB="0" distL="0" distR="0" wp14:anchorId="4BE29EF8" wp14:editId="0F04597D">
            <wp:extent cx="1870111" cy="1703294"/>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5"/>
                    <a:stretch>
                      <a:fillRect/>
                    </a:stretch>
                  </pic:blipFill>
                  <pic:spPr>
                    <a:xfrm>
                      <a:off x="0" y="0"/>
                      <a:ext cx="1881410" cy="1713585"/>
                    </a:xfrm>
                    <a:prstGeom prst="rect">
                      <a:avLst/>
                    </a:prstGeom>
                  </pic:spPr>
                </pic:pic>
              </a:graphicData>
            </a:graphic>
          </wp:inline>
        </w:drawing>
      </w:r>
    </w:p>
    <w:p w14:paraId="209B016C" w14:textId="779A4E4F" w:rsidR="00E43C40" w:rsidRDefault="00E43C40" w:rsidP="00652BDE">
      <w:pPr>
        <w:pStyle w:val="Heading2"/>
        <w:rPr>
          <w:rFonts w:asciiTheme="minorHAnsi" w:hAnsiTheme="minorHAnsi" w:cstheme="minorHAnsi"/>
          <w:color w:val="000000"/>
          <w:sz w:val="24"/>
          <w:szCs w:val="24"/>
          <w:shd w:val="clear" w:color="auto" w:fill="FFFFFF"/>
        </w:rPr>
      </w:pPr>
    </w:p>
    <w:p w14:paraId="75BB24E2" w14:textId="7E2EB3DF" w:rsidR="00E43C40" w:rsidRDefault="00E43C40" w:rsidP="00E43C40">
      <w:r>
        <w:t>On the next screen, there are no options, on the bottom right corner, click create.</w:t>
      </w:r>
    </w:p>
    <w:p w14:paraId="27ED8F6B" w14:textId="3397FBFF" w:rsidR="00E43C40" w:rsidRDefault="00E43C40" w:rsidP="00E43C40">
      <w:r>
        <w:t xml:space="preserve">The following screen will </w:t>
      </w:r>
      <w:r w:rsidR="008B79F6">
        <w:t>provide</w:t>
      </w:r>
      <w:r>
        <w:t xml:space="preserve"> you the option to create a new domain.  Click on Register, enter the domain you want, I will be using zero-to-cloud-native.com.  Click on Check Availability to make sure the domain you want is available and then click Continue. </w:t>
      </w:r>
    </w:p>
    <w:p w14:paraId="595FDE81" w14:textId="77777777" w:rsidR="00E43C40" w:rsidRDefault="00E43C40" w:rsidP="00E43C40"/>
    <w:p w14:paraId="51AE6DE9" w14:textId="6F5F634B" w:rsidR="00E43C40" w:rsidRPr="00E43C40" w:rsidRDefault="00E43C40" w:rsidP="00E43C40">
      <w:r w:rsidRPr="00E43C40">
        <w:rPr>
          <w:noProof/>
        </w:rPr>
        <w:lastRenderedPageBreak/>
        <w:drawing>
          <wp:inline distT="0" distB="0" distL="0" distR="0" wp14:anchorId="39711787" wp14:editId="2681F95B">
            <wp:extent cx="5943600" cy="1278255"/>
            <wp:effectExtent l="0" t="0" r="0" b="444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6"/>
                    <a:stretch>
                      <a:fillRect/>
                    </a:stretch>
                  </pic:blipFill>
                  <pic:spPr>
                    <a:xfrm>
                      <a:off x="0" y="0"/>
                      <a:ext cx="5943600" cy="1278255"/>
                    </a:xfrm>
                    <a:prstGeom prst="rect">
                      <a:avLst/>
                    </a:prstGeom>
                  </pic:spPr>
                </pic:pic>
              </a:graphicData>
            </a:graphic>
          </wp:inline>
        </w:drawing>
      </w:r>
    </w:p>
    <w:p w14:paraId="17A52C62" w14:textId="36A47003" w:rsidR="00E43C40" w:rsidRDefault="00E43C40" w:rsidP="00E43C40"/>
    <w:p w14:paraId="5D69F6B5" w14:textId="77565C61" w:rsidR="00E43C40" w:rsidRDefault="00E43C40" w:rsidP="00E43C40">
      <w:r>
        <w:t>Enter your registrant information and click Order Now.</w:t>
      </w:r>
    </w:p>
    <w:p w14:paraId="4722F165" w14:textId="0F526301" w:rsidR="00E43C40" w:rsidRDefault="00E43C40" w:rsidP="00E43C40">
      <w:r w:rsidRPr="00E43C40">
        <w:rPr>
          <w:noProof/>
        </w:rPr>
        <w:drawing>
          <wp:inline distT="0" distB="0" distL="0" distR="0" wp14:anchorId="1A18FF12" wp14:editId="23304EF9">
            <wp:extent cx="3972463" cy="2408518"/>
            <wp:effectExtent l="0" t="0" r="3175" b="508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social media post&#10;&#10;Description automatically generated"/>
                    <pic:cNvPicPr/>
                  </pic:nvPicPr>
                  <pic:blipFill>
                    <a:blip r:embed="rId27"/>
                    <a:stretch>
                      <a:fillRect/>
                    </a:stretch>
                  </pic:blipFill>
                  <pic:spPr>
                    <a:xfrm>
                      <a:off x="0" y="0"/>
                      <a:ext cx="3980040" cy="2413112"/>
                    </a:xfrm>
                    <a:prstGeom prst="rect">
                      <a:avLst/>
                    </a:prstGeom>
                  </pic:spPr>
                </pic:pic>
              </a:graphicData>
            </a:graphic>
          </wp:inline>
        </w:drawing>
      </w:r>
    </w:p>
    <w:p w14:paraId="66ACC7D8" w14:textId="0E6C5AF3" w:rsidR="00E43C40" w:rsidRDefault="00E43C40" w:rsidP="00E43C40"/>
    <w:p w14:paraId="6DE9D346" w14:textId="2446A8DB" w:rsidR="00E43C40" w:rsidRDefault="0025053B" w:rsidP="00E43C40">
      <w:r>
        <w:t>After about 5 minutes, you will see the domain you request</w:t>
      </w:r>
      <w:r w:rsidR="008B79F6">
        <w:t>ed</w:t>
      </w:r>
      <w:r>
        <w:t xml:space="preserve"> show</w:t>
      </w:r>
      <w:r w:rsidR="008B79F6">
        <w:t>s</w:t>
      </w:r>
      <w:r>
        <w:t xml:space="preserve"> up in the domain view.</w:t>
      </w:r>
    </w:p>
    <w:p w14:paraId="4898DEB6" w14:textId="1D90CD62" w:rsidR="0025053B" w:rsidRDefault="0025053B" w:rsidP="00E43C40">
      <w:r>
        <w:t>Expand the domain you created and not the custom name servers to use later.</w:t>
      </w:r>
    </w:p>
    <w:p w14:paraId="25D7EBAD" w14:textId="4F7FE1A0" w:rsidR="0025053B" w:rsidRDefault="0025053B" w:rsidP="00E43C40">
      <w:r w:rsidRPr="0025053B">
        <w:rPr>
          <w:noProof/>
        </w:rPr>
        <w:drawing>
          <wp:inline distT="0" distB="0" distL="0" distR="0" wp14:anchorId="4F46D9AE" wp14:editId="68F9BACB">
            <wp:extent cx="5943600" cy="100774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a:blip r:embed="rId28"/>
                    <a:stretch>
                      <a:fillRect/>
                    </a:stretch>
                  </pic:blipFill>
                  <pic:spPr>
                    <a:xfrm>
                      <a:off x="0" y="0"/>
                      <a:ext cx="5943600" cy="1007745"/>
                    </a:xfrm>
                    <a:prstGeom prst="rect">
                      <a:avLst/>
                    </a:prstGeom>
                  </pic:spPr>
                </pic:pic>
              </a:graphicData>
            </a:graphic>
          </wp:inline>
        </w:drawing>
      </w:r>
    </w:p>
    <w:p w14:paraId="77FF95D5" w14:textId="31737238" w:rsidR="0025053B" w:rsidRDefault="0025053B" w:rsidP="00E43C40"/>
    <w:p w14:paraId="34F1A5A3" w14:textId="7DC88385" w:rsidR="00965302" w:rsidRDefault="00965302" w:rsidP="00E43C40">
      <w:r>
        <w:t xml:space="preserve">The next step will be connecting the domain you just created with Cloud Internet Services.  </w:t>
      </w:r>
      <w:r w:rsidR="006631CB">
        <w:t>Please note, you will need to verify your domain before you can complete the process of registering the domain with IBM Cloud Internet Services.  Look for an email from IBM with instructions on verifying your information.</w:t>
      </w:r>
    </w:p>
    <w:p w14:paraId="40687CB8" w14:textId="0385637B" w:rsidR="00965302" w:rsidRDefault="00965302" w:rsidP="00E43C40"/>
    <w:p w14:paraId="2F4627D9" w14:textId="77777777" w:rsidR="00965302" w:rsidRPr="00E43C40" w:rsidRDefault="00965302" w:rsidP="00E43C40"/>
    <w:p w14:paraId="4A06C540" w14:textId="77777777" w:rsidR="008B79F6" w:rsidRDefault="008B79F6">
      <w:pPr>
        <w:rPr>
          <w:rFonts w:asciiTheme="majorHAnsi" w:eastAsiaTheme="majorEastAsia" w:hAnsiTheme="majorHAnsi" w:cstheme="majorBidi"/>
          <w:color w:val="2F5496" w:themeColor="accent1" w:themeShade="BF"/>
          <w:sz w:val="26"/>
          <w:szCs w:val="26"/>
          <w:shd w:val="clear" w:color="auto" w:fill="FFFFFF"/>
        </w:rPr>
      </w:pPr>
      <w:r>
        <w:rPr>
          <w:shd w:val="clear" w:color="auto" w:fill="FFFFFF"/>
        </w:rPr>
        <w:br w:type="page"/>
      </w:r>
    </w:p>
    <w:p w14:paraId="4F9196EB" w14:textId="4528D1D6" w:rsidR="00652BDE" w:rsidRDefault="008B79F6" w:rsidP="00652BDE">
      <w:pPr>
        <w:pStyle w:val="Heading2"/>
        <w:rPr>
          <w:shd w:val="clear" w:color="auto" w:fill="FFFFFF"/>
        </w:rPr>
      </w:pPr>
      <w:r>
        <w:rPr>
          <w:shd w:val="clear" w:color="auto" w:fill="FFFFFF"/>
        </w:rPr>
        <w:lastRenderedPageBreak/>
        <w:t xml:space="preserve">3 – 2 </w:t>
      </w:r>
      <w:r w:rsidR="00652BDE">
        <w:rPr>
          <w:shd w:val="clear" w:color="auto" w:fill="FFFFFF"/>
        </w:rPr>
        <w:t>Cloud Internet Services Tutorial</w:t>
      </w:r>
    </w:p>
    <w:p w14:paraId="7E4796EB" w14:textId="00C9FF2C" w:rsidR="00652BDE" w:rsidRDefault="00652BDE" w:rsidP="00652BDE">
      <w:r>
        <w:t xml:space="preserve">The </w:t>
      </w:r>
      <w:r w:rsidR="0025053B">
        <w:t>next</w:t>
      </w:r>
      <w:r>
        <w:t xml:space="preserve"> thing we will need to do is create an instance of Cloud Internet Services from the IBM Cloud </w:t>
      </w:r>
      <w:r w:rsidR="00E43C40">
        <w:t>c</w:t>
      </w:r>
      <w:r>
        <w:t xml:space="preserve">atalog.  To do so, click on the Catalog of IBM Cloud, search for Internet Services, and click the Internet Services tile.  </w:t>
      </w:r>
      <w:r w:rsidR="0025053B">
        <w:t>We will use Cloud Internet Service to manage the DNS and Internet security for the domain we just created.</w:t>
      </w:r>
    </w:p>
    <w:p w14:paraId="1FE17CE1" w14:textId="288084DA" w:rsidR="00652BDE" w:rsidRDefault="00652BDE" w:rsidP="00652BDE"/>
    <w:p w14:paraId="6575731D" w14:textId="38968538" w:rsidR="00652BDE" w:rsidRPr="00652BDE" w:rsidRDefault="00652BDE" w:rsidP="00652BDE">
      <w:r w:rsidRPr="00652BDE">
        <w:rPr>
          <w:noProof/>
        </w:rPr>
        <w:drawing>
          <wp:inline distT="0" distB="0" distL="0" distR="0" wp14:anchorId="0181910F" wp14:editId="136D3F8E">
            <wp:extent cx="2982259" cy="2230641"/>
            <wp:effectExtent l="0" t="0" r="2540" b="50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9"/>
                    <a:stretch>
                      <a:fillRect/>
                    </a:stretch>
                  </pic:blipFill>
                  <pic:spPr>
                    <a:xfrm>
                      <a:off x="0" y="0"/>
                      <a:ext cx="2996157" cy="2241036"/>
                    </a:xfrm>
                    <a:prstGeom prst="rect">
                      <a:avLst/>
                    </a:prstGeom>
                  </pic:spPr>
                </pic:pic>
              </a:graphicData>
            </a:graphic>
          </wp:inline>
        </w:drawing>
      </w:r>
    </w:p>
    <w:p w14:paraId="01AE414D" w14:textId="77777777" w:rsidR="008B79F6" w:rsidRDefault="008B79F6" w:rsidP="00652BDE">
      <w:pPr>
        <w:rPr>
          <w:rFonts w:asciiTheme="minorHAnsi" w:hAnsiTheme="minorHAnsi" w:cstheme="minorHAnsi"/>
          <w:color w:val="000000"/>
          <w:shd w:val="clear" w:color="auto" w:fill="FFFFFF"/>
        </w:rPr>
      </w:pPr>
    </w:p>
    <w:p w14:paraId="68246472" w14:textId="5EB5E991" w:rsidR="00652BDE" w:rsidRPr="008B79F6" w:rsidRDefault="00884A34" w:rsidP="00652BDE">
      <w:pPr>
        <w:rPr>
          <w:rFonts w:asciiTheme="minorHAnsi" w:hAnsiTheme="minorHAnsi" w:cstheme="minorHAnsi"/>
          <w:color w:val="000000"/>
          <w:shd w:val="clear" w:color="auto" w:fill="FFFFFF"/>
        </w:rPr>
      </w:pPr>
      <w:r>
        <w:rPr>
          <w:rFonts w:asciiTheme="minorHAnsi" w:hAnsiTheme="minorHAnsi" w:cstheme="minorHAnsi"/>
        </w:rPr>
        <w:t>This brings up a screen to select the pricing plan you want for Internet Services.  Select the Standard plan as being a tutorial and no</w:t>
      </w:r>
      <w:r w:rsidR="008B79F6">
        <w:rPr>
          <w:rFonts w:asciiTheme="minorHAnsi" w:hAnsiTheme="minorHAnsi" w:cstheme="minorHAnsi"/>
        </w:rPr>
        <w:t>t for a</w:t>
      </w:r>
      <w:r>
        <w:rPr>
          <w:rFonts w:asciiTheme="minorHAnsi" w:hAnsiTheme="minorHAnsi" w:cstheme="minorHAnsi"/>
        </w:rPr>
        <w:t xml:space="preserve"> production system we don’t need the all the advanced security options provided by the other plans.  For a production system, we strongly recommend that you select one of the Enterprise plans.</w:t>
      </w:r>
    </w:p>
    <w:p w14:paraId="00E69BF0" w14:textId="29F8FA1D" w:rsidR="00884A34" w:rsidRDefault="00884A34" w:rsidP="00652BDE">
      <w:pPr>
        <w:rPr>
          <w:rFonts w:asciiTheme="minorHAnsi" w:hAnsiTheme="minorHAnsi" w:cstheme="minorHAnsi"/>
        </w:rPr>
      </w:pPr>
    </w:p>
    <w:p w14:paraId="4F9FFFA7" w14:textId="608408EF" w:rsidR="00884A34" w:rsidRPr="00652BDE" w:rsidRDefault="00884A34" w:rsidP="00652BDE">
      <w:pPr>
        <w:rPr>
          <w:rFonts w:asciiTheme="minorHAnsi" w:hAnsiTheme="minorHAnsi" w:cstheme="minorHAnsi"/>
        </w:rPr>
      </w:pPr>
      <w:r w:rsidRPr="00884A34">
        <w:rPr>
          <w:rFonts w:asciiTheme="minorHAnsi" w:hAnsiTheme="minorHAnsi" w:cstheme="minorHAnsi"/>
          <w:noProof/>
        </w:rPr>
        <w:drawing>
          <wp:inline distT="0" distB="0" distL="0" distR="0" wp14:anchorId="44579CDB" wp14:editId="1CB28275">
            <wp:extent cx="3514655" cy="2850776"/>
            <wp:effectExtent l="0" t="0" r="381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pic:nvPicPr>
                  <pic:blipFill>
                    <a:blip r:embed="rId30"/>
                    <a:stretch>
                      <a:fillRect/>
                    </a:stretch>
                  </pic:blipFill>
                  <pic:spPr>
                    <a:xfrm>
                      <a:off x="0" y="0"/>
                      <a:ext cx="3519455" cy="2854669"/>
                    </a:xfrm>
                    <a:prstGeom prst="rect">
                      <a:avLst/>
                    </a:prstGeom>
                  </pic:spPr>
                </pic:pic>
              </a:graphicData>
            </a:graphic>
          </wp:inline>
        </w:drawing>
      </w:r>
    </w:p>
    <w:p w14:paraId="331A5BCD" w14:textId="2D56BD9F" w:rsidR="00652BDE" w:rsidRDefault="00652BDE" w:rsidP="00652BDE"/>
    <w:p w14:paraId="19E8C9F9" w14:textId="77777777" w:rsidR="008B79F6" w:rsidRDefault="008B79F6">
      <w:pPr>
        <w:rPr>
          <w:rFonts w:asciiTheme="minorHAnsi" w:hAnsiTheme="minorHAnsi" w:cstheme="minorHAnsi"/>
        </w:rPr>
      </w:pPr>
      <w:r>
        <w:rPr>
          <w:rFonts w:asciiTheme="minorHAnsi" w:hAnsiTheme="minorHAnsi" w:cstheme="minorHAnsi"/>
        </w:rPr>
        <w:br w:type="page"/>
      </w:r>
    </w:p>
    <w:p w14:paraId="4B63D979" w14:textId="1C3834B8" w:rsidR="00F85082" w:rsidRDefault="00884A34" w:rsidP="00F85082">
      <w:pPr>
        <w:rPr>
          <w:rFonts w:asciiTheme="minorHAnsi" w:hAnsiTheme="minorHAnsi" w:cstheme="minorHAnsi"/>
        </w:rPr>
      </w:pPr>
      <w:r>
        <w:rPr>
          <w:rFonts w:asciiTheme="minorHAnsi" w:hAnsiTheme="minorHAnsi" w:cstheme="minorHAnsi"/>
        </w:rPr>
        <w:lastRenderedPageBreak/>
        <w:t>At the bottom of the screen, enter a name for the service and the resource group you created earlier to place the service in.  I will be using Internet Services-zero-to-cloud-native as the name of my service.  Click create after selecting the plan and entering the name for your service.</w:t>
      </w:r>
    </w:p>
    <w:p w14:paraId="59931C50" w14:textId="77777777" w:rsidR="00884A34" w:rsidRDefault="00884A34" w:rsidP="00F85082">
      <w:pPr>
        <w:rPr>
          <w:rFonts w:asciiTheme="minorHAnsi" w:hAnsiTheme="minorHAnsi" w:cstheme="minorHAnsi"/>
        </w:rPr>
      </w:pPr>
    </w:p>
    <w:p w14:paraId="2C155299" w14:textId="7BB218B4" w:rsidR="00884A34" w:rsidRDefault="00884A34" w:rsidP="00F85082">
      <w:pPr>
        <w:rPr>
          <w:rFonts w:asciiTheme="minorHAnsi" w:hAnsiTheme="minorHAnsi" w:cstheme="minorHAnsi"/>
          <w:color w:val="000000" w:themeColor="text1"/>
          <w:spacing w:val="2"/>
          <w:shd w:val="clear" w:color="auto" w:fill="FFFFFF"/>
        </w:rPr>
      </w:pPr>
      <w:r w:rsidRPr="00884A34">
        <w:rPr>
          <w:rFonts w:asciiTheme="minorHAnsi" w:hAnsiTheme="minorHAnsi" w:cstheme="minorHAnsi"/>
          <w:noProof/>
          <w:color w:val="000000" w:themeColor="text1"/>
          <w:spacing w:val="2"/>
          <w:shd w:val="clear" w:color="auto" w:fill="FFFFFF"/>
        </w:rPr>
        <w:drawing>
          <wp:inline distT="0" distB="0" distL="0" distR="0" wp14:anchorId="48C86F51" wp14:editId="6CF38EFE">
            <wp:extent cx="5943600" cy="12325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31"/>
                    <a:stretch>
                      <a:fillRect/>
                    </a:stretch>
                  </pic:blipFill>
                  <pic:spPr>
                    <a:xfrm>
                      <a:off x="0" y="0"/>
                      <a:ext cx="5943600" cy="1232535"/>
                    </a:xfrm>
                    <a:prstGeom prst="rect">
                      <a:avLst/>
                    </a:prstGeom>
                  </pic:spPr>
                </pic:pic>
              </a:graphicData>
            </a:graphic>
          </wp:inline>
        </w:drawing>
      </w:r>
    </w:p>
    <w:p w14:paraId="7A6AA3F4" w14:textId="791D10BA" w:rsidR="00884A34" w:rsidRDefault="00884A34" w:rsidP="00F85082">
      <w:pPr>
        <w:rPr>
          <w:rFonts w:asciiTheme="minorHAnsi" w:hAnsiTheme="minorHAnsi" w:cstheme="minorHAnsi"/>
          <w:color w:val="000000" w:themeColor="text1"/>
          <w:spacing w:val="2"/>
          <w:shd w:val="clear" w:color="auto" w:fill="FFFFFF"/>
        </w:rPr>
      </w:pPr>
    </w:p>
    <w:p w14:paraId="6B179552" w14:textId="7678849E" w:rsidR="00884A34" w:rsidRDefault="0025053B" w:rsidP="00F85082">
      <w:pPr>
        <w:rPr>
          <w:rFonts w:asciiTheme="minorHAnsi" w:hAnsiTheme="minorHAnsi" w:cstheme="minorHAnsi"/>
          <w:color w:val="000000" w:themeColor="text1"/>
          <w:spacing w:val="2"/>
          <w:shd w:val="clear" w:color="auto" w:fill="FFFFFF"/>
        </w:rPr>
      </w:pPr>
      <w:r>
        <w:rPr>
          <w:rFonts w:asciiTheme="minorHAnsi" w:hAnsiTheme="minorHAnsi" w:cstheme="minorHAnsi"/>
          <w:color w:val="000000" w:themeColor="text1"/>
          <w:spacing w:val="2"/>
          <w:shd w:val="clear" w:color="auto" w:fill="FFFFFF"/>
        </w:rPr>
        <w:t>This will create your service and will bring you to the overview page of your IBM Cloud Internet Services instance you just created.  To get started … click Let’s get started.</w:t>
      </w:r>
    </w:p>
    <w:p w14:paraId="0884A101" w14:textId="6AA342F8" w:rsidR="0025053B" w:rsidRDefault="0025053B" w:rsidP="00F85082">
      <w:pPr>
        <w:rPr>
          <w:rFonts w:asciiTheme="minorHAnsi" w:hAnsiTheme="minorHAnsi" w:cstheme="minorHAnsi"/>
          <w:color w:val="000000" w:themeColor="text1"/>
          <w:spacing w:val="2"/>
          <w:shd w:val="clear" w:color="auto" w:fill="FFFFFF"/>
        </w:rPr>
      </w:pPr>
      <w:r w:rsidRPr="0025053B">
        <w:rPr>
          <w:rFonts w:asciiTheme="minorHAnsi" w:hAnsiTheme="minorHAnsi" w:cstheme="minorHAnsi"/>
          <w:noProof/>
          <w:color w:val="000000" w:themeColor="text1"/>
          <w:spacing w:val="2"/>
          <w:shd w:val="clear" w:color="auto" w:fill="FFFFFF"/>
        </w:rPr>
        <w:drawing>
          <wp:inline distT="0" distB="0" distL="0" distR="0" wp14:anchorId="7F712EDD" wp14:editId="534DCC4B">
            <wp:extent cx="4303059" cy="1131392"/>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32"/>
                    <a:stretch>
                      <a:fillRect/>
                    </a:stretch>
                  </pic:blipFill>
                  <pic:spPr>
                    <a:xfrm>
                      <a:off x="0" y="0"/>
                      <a:ext cx="4325873" cy="1137390"/>
                    </a:xfrm>
                    <a:prstGeom prst="rect">
                      <a:avLst/>
                    </a:prstGeom>
                  </pic:spPr>
                </pic:pic>
              </a:graphicData>
            </a:graphic>
          </wp:inline>
        </w:drawing>
      </w:r>
    </w:p>
    <w:p w14:paraId="144D0940" w14:textId="3399D08A" w:rsidR="0025053B" w:rsidRDefault="0025053B" w:rsidP="00F85082">
      <w:pPr>
        <w:rPr>
          <w:rFonts w:asciiTheme="minorHAnsi" w:hAnsiTheme="minorHAnsi" w:cstheme="minorHAnsi"/>
          <w:color w:val="000000" w:themeColor="text1"/>
          <w:spacing w:val="2"/>
          <w:shd w:val="clear" w:color="auto" w:fill="FFFFFF"/>
        </w:rPr>
      </w:pPr>
    </w:p>
    <w:p w14:paraId="2EE20624" w14:textId="04D32F82" w:rsidR="0025053B" w:rsidRDefault="0025053B" w:rsidP="00F85082">
      <w:pPr>
        <w:rPr>
          <w:rFonts w:asciiTheme="minorHAnsi" w:hAnsiTheme="minorHAnsi" w:cstheme="minorHAnsi"/>
          <w:color w:val="000000" w:themeColor="text1"/>
          <w:spacing w:val="2"/>
          <w:shd w:val="clear" w:color="auto" w:fill="FFFFFF"/>
        </w:rPr>
      </w:pPr>
      <w:r>
        <w:rPr>
          <w:rFonts w:asciiTheme="minorHAnsi" w:hAnsiTheme="minorHAnsi" w:cstheme="minorHAnsi"/>
          <w:color w:val="000000" w:themeColor="text1"/>
          <w:spacing w:val="2"/>
          <w:shd w:val="clear" w:color="auto" w:fill="FFFFFF"/>
        </w:rPr>
        <w:t>This will bring up a new page to setup your domain.  Enter the domain name you created earlier and click next.</w:t>
      </w:r>
    </w:p>
    <w:p w14:paraId="34D23471" w14:textId="66C1FD71" w:rsidR="0025053B" w:rsidRDefault="0025053B" w:rsidP="00F85082">
      <w:pPr>
        <w:rPr>
          <w:rFonts w:asciiTheme="minorHAnsi" w:hAnsiTheme="minorHAnsi" w:cstheme="minorHAnsi"/>
          <w:color w:val="000000" w:themeColor="text1"/>
          <w:spacing w:val="2"/>
          <w:shd w:val="clear" w:color="auto" w:fill="FFFFFF"/>
        </w:rPr>
      </w:pPr>
      <w:r w:rsidRPr="0025053B">
        <w:rPr>
          <w:rFonts w:asciiTheme="minorHAnsi" w:hAnsiTheme="minorHAnsi" w:cstheme="minorHAnsi"/>
          <w:noProof/>
          <w:color w:val="000000" w:themeColor="text1"/>
          <w:spacing w:val="2"/>
          <w:shd w:val="clear" w:color="auto" w:fill="FFFFFF"/>
        </w:rPr>
        <w:drawing>
          <wp:inline distT="0" distB="0" distL="0" distR="0" wp14:anchorId="5FAD748F" wp14:editId="7703C5A3">
            <wp:extent cx="1920292" cy="2115671"/>
            <wp:effectExtent l="0" t="0" r="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33"/>
                    <a:stretch>
                      <a:fillRect/>
                    </a:stretch>
                  </pic:blipFill>
                  <pic:spPr>
                    <a:xfrm>
                      <a:off x="0" y="0"/>
                      <a:ext cx="1929155" cy="2125436"/>
                    </a:xfrm>
                    <a:prstGeom prst="rect">
                      <a:avLst/>
                    </a:prstGeom>
                  </pic:spPr>
                </pic:pic>
              </a:graphicData>
            </a:graphic>
          </wp:inline>
        </w:drawing>
      </w:r>
    </w:p>
    <w:p w14:paraId="69A58F4A" w14:textId="77777777" w:rsidR="008B79F6" w:rsidRDefault="008B79F6">
      <w:pPr>
        <w:rPr>
          <w:rFonts w:asciiTheme="minorHAnsi" w:hAnsiTheme="minorHAnsi" w:cstheme="minorHAnsi"/>
          <w:color w:val="000000" w:themeColor="text1"/>
          <w:spacing w:val="2"/>
          <w:shd w:val="clear" w:color="auto" w:fill="FFFFFF"/>
        </w:rPr>
      </w:pPr>
      <w:r>
        <w:rPr>
          <w:rFonts w:asciiTheme="minorHAnsi" w:hAnsiTheme="minorHAnsi" w:cstheme="minorHAnsi"/>
          <w:color w:val="000000" w:themeColor="text1"/>
          <w:spacing w:val="2"/>
          <w:shd w:val="clear" w:color="auto" w:fill="FFFFFF"/>
        </w:rPr>
        <w:br w:type="page"/>
      </w:r>
    </w:p>
    <w:p w14:paraId="3B24C260" w14:textId="334B4512" w:rsidR="0025053B" w:rsidRDefault="0025053B" w:rsidP="00F85082">
      <w:pPr>
        <w:rPr>
          <w:rFonts w:asciiTheme="minorHAnsi" w:hAnsiTheme="minorHAnsi" w:cstheme="minorHAnsi"/>
          <w:color w:val="000000" w:themeColor="text1"/>
          <w:spacing w:val="2"/>
          <w:shd w:val="clear" w:color="auto" w:fill="FFFFFF"/>
        </w:rPr>
      </w:pPr>
      <w:r>
        <w:rPr>
          <w:rFonts w:asciiTheme="minorHAnsi" w:hAnsiTheme="minorHAnsi" w:cstheme="minorHAnsi"/>
          <w:color w:val="000000" w:themeColor="text1"/>
          <w:spacing w:val="2"/>
          <w:shd w:val="clear" w:color="auto" w:fill="FFFFFF"/>
        </w:rPr>
        <w:lastRenderedPageBreak/>
        <w:t>You can skip the setup your DNS records, just click next.</w:t>
      </w:r>
    </w:p>
    <w:p w14:paraId="5420C6A8" w14:textId="05697635" w:rsidR="0025053B" w:rsidRDefault="0025053B" w:rsidP="00F85082">
      <w:pPr>
        <w:rPr>
          <w:rFonts w:asciiTheme="minorHAnsi" w:hAnsiTheme="minorHAnsi" w:cstheme="minorHAnsi"/>
          <w:color w:val="000000" w:themeColor="text1"/>
          <w:spacing w:val="2"/>
          <w:shd w:val="clear" w:color="auto" w:fill="FFFFFF"/>
        </w:rPr>
      </w:pPr>
      <w:r w:rsidRPr="0025053B">
        <w:rPr>
          <w:rFonts w:asciiTheme="minorHAnsi" w:hAnsiTheme="minorHAnsi" w:cstheme="minorHAnsi"/>
          <w:noProof/>
          <w:color w:val="000000" w:themeColor="text1"/>
          <w:spacing w:val="2"/>
          <w:shd w:val="clear" w:color="auto" w:fill="FFFFFF"/>
        </w:rPr>
        <w:drawing>
          <wp:inline distT="0" distB="0" distL="0" distR="0" wp14:anchorId="105AAC18" wp14:editId="07AFFC29">
            <wp:extent cx="2014071" cy="1935444"/>
            <wp:effectExtent l="0" t="0" r="571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34"/>
                    <a:stretch>
                      <a:fillRect/>
                    </a:stretch>
                  </pic:blipFill>
                  <pic:spPr>
                    <a:xfrm>
                      <a:off x="0" y="0"/>
                      <a:ext cx="2029656" cy="1950421"/>
                    </a:xfrm>
                    <a:prstGeom prst="rect">
                      <a:avLst/>
                    </a:prstGeom>
                  </pic:spPr>
                </pic:pic>
              </a:graphicData>
            </a:graphic>
          </wp:inline>
        </w:drawing>
      </w:r>
    </w:p>
    <w:p w14:paraId="195DA885" w14:textId="77777777" w:rsidR="008B79F6" w:rsidRDefault="008B79F6" w:rsidP="00F85082">
      <w:pPr>
        <w:rPr>
          <w:rFonts w:asciiTheme="minorHAnsi" w:hAnsiTheme="minorHAnsi" w:cstheme="minorHAnsi"/>
          <w:color w:val="000000" w:themeColor="text1"/>
          <w:spacing w:val="2"/>
          <w:shd w:val="clear" w:color="auto" w:fill="FFFFFF"/>
        </w:rPr>
      </w:pPr>
    </w:p>
    <w:p w14:paraId="2A16DB88" w14:textId="77777777" w:rsidR="00132D7C" w:rsidRDefault="0025053B" w:rsidP="00F85082">
      <w:pPr>
        <w:rPr>
          <w:rFonts w:asciiTheme="minorHAnsi" w:hAnsiTheme="minorHAnsi" w:cstheme="minorHAnsi"/>
          <w:color w:val="000000" w:themeColor="text1"/>
          <w:spacing w:val="2"/>
          <w:shd w:val="clear" w:color="auto" w:fill="FFFFFF"/>
        </w:rPr>
      </w:pPr>
      <w:r>
        <w:rPr>
          <w:rFonts w:asciiTheme="minorHAnsi" w:hAnsiTheme="minorHAnsi" w:cstheme="minorHAnsi"/>
          <w:color w:val="000000" w:themeColor="text1"/>
          <w:spacing w:val="2"/>
          <w:shd w:val="clear" w:color="auto" w:fill="FFFFFF"/>
        </w:rPr>
        <w:t xml:space="preserve">Next, on the delegate domain management screen, note the new NS records.  </w:t>
      </w:r>
      <w:r w:rsidR="00CD56C4">
        <w:rPr>
          <w:rFonts w:asciiTheme="minorHAnsi" w:hAnsiTheme="minorHAnsi" w:cstheme="minorHAnsi"/>
          <w:color w:val="000000" w:themeColor="text1"/>
          <w:spacing w:val="2"/>
          <w:shd w:val="clear" w:color="auto" w:fill="FFFFFF"/>
        </w:rPr>
        <w:t>Before you click next, y</w:t>
      </w:r>
      <w:r>
        <w:rPr>
          <w:rFonts w:asciiTheme="minorHAnsi" w:hAnsiTheme="minorHAnsi" w:cstheme="minorHAnsi"/>
          <w:color w:val="000000" w:themeColor="text1"/>
          <w:spacing w:val="2"/>
          <w:shd w:val="clear" w:color="auto" w:fill="FFFFFF"/>
        </w:rPr>
        <w:t xml:space="preserve">ou will need to update the domain you created with these records.  Note, you can only update the DNS records </w:t>
      </w:r>
      <w:r w:rsidR="00965302">
        <w:rPr>
          <w:rFonts w:asciiTheme="minorHAnsi" w:hAnsiTheme="minorHAnsi" w:cstheme="minorHAnsi"/>
          <w:color w:val="000000" w:themeColor="text1"/>
          <w:spacing w:val="2"/>
          <w:shd w:val="clear" w:color="auto" w:fill="FFFFFF"/>
        </w:rPr>
        <w:t>name server once per hour.  If you get an error stating so, wait an hour from when you created the domain.</w:t>
      </w:r>
      <w:r w:rsidR="00CD56C4">
        <w:rPr>
          <w:rFonts w:asciiTheme="minorHAnsi" w:hAnsiTheme="minorHAnsi" w:cstheme="minorHAnsi"/>
          <w:color w:val="000000" w:themeColor="text1"/>
          <w:spacing w:val="2"/>
          <w:shd w:val="clear" w:color="auto" w:fill="FFFFFF"/>
        </w:rPr>
        <w:t xml:space="preserve">  </w:t>
      </w:r>
    </w:p>
    <w:p w14:paraId="339D3ACE" w14:textId="77777777" w:rsidR="00132D7C" w:rsidRDefault="00132D7C" w:rsidP="00F85082">
      <w:pPr>
        <w:rPr>
          <w:rFonts w:asciiTheme="minorHAnsi" w:hAnsiTheme="minorHAnsi" w:cstheme="minorHAnsi"/>
          <w:color w:val="000000" w:themeColor="text1"/>
          <w:spacing w:val="2"/>
          <w:shd w:val="clear" w:color="auto" w:fill="FFFFFF"/>
        </w:rPr>
      </w:pPr>
    </w:p>
    <w:p w14:paraId="55E01B52" w14:textId="49F0BD5B" w:rsidR="0025053B" w:rsidRDefault="00701811" w:rsidP="00F85082">
      <w:pPr>
        <w:rPr>
          <w:rFonts w:asciiTheme="minorHAnsi" w:hAnsiTheme="minorHAnsi" w:cstheme="minorHAnsi"/>
          <w:color w:val="000000" w:themeColor="text1"/>
          <w:spacing w:val="2"/>
          <w:shd w:val="clear" w:color="auto" w:fill="FFFFFF"/>
        </w:rPr>
      </w:pPr>
      <w:r>
        <w:rPr>
          <w:rFonts w:asciiTheme="minorHAnsi" w:hAnsiTheme="minorHAnsi" w:cstheme="minorHAnsi"/>
          <w:color w:val="000000" w:themeColor="text1"/>
          <w:spacing w:val="2"/>
          <w:shd w:val="clear" w:color="auto" w:fill="FFFFFF"/>
        </w:rPr>
        <w:t>Open a new browser or tab and navigate to the IBM Cloud Domain Service like you did in the previous step.  Under the domain you created</w:t>
      </w:r>
      <w:r w:rsidR="00CD56C4">
        <w:rPr>
          <w:rFonts w:asciiTheme="minorHAnsi" w:hAnsiTheme="minorHAnsi" w:cstheme="minorHAnsi"/>
          <w:color w:val="000000" w:themeColor="text1"/>
          <w:spacing w:val="2"/>
          <w:shd w:val="clear" w:color="auto" w:fill="FFFFFF"/>
        </w:rPr>
        <w:t xml:space="preserve"> select </w:t>
      </w:r>
      <w:r w:rsidR="006631CB">
        <w:rPr>
          <w:rFonts w:asciiTheme="minorHAnsi" w:hAnsiTheme="minorHAnsi" w:cstheme="minorHAnsi"/>
          <w:color w:val="000000" w:themeColor="text1"/>
          <w:spacing w:val="2"/>
          <w:shd w:val="clear" w:color="auto" w:fill="FFFFFF"/>
        </w:rPr>
        <w:t>Unlock from the Lock Domain drop down.</w:t>
      </w:r>
    </w:p>
    <w:p w14:paraId="5BCD4101" w14:textId="75DE73A9" w:rsidR="00CD56C4" w:rsidRDefault="00CD56C4" w:rsidP="00F85082">
      <w:pPr>
        <w:rPr>
          <w:rFonts w:asciiTheme="minorHAnsi" w:hAnsiTheme="minorHAnsi" w:cstheme="minorHAnsi"/>
          <w:color w:val="000000" w:themeColor="text1"/>
          <w:spacing w:val="2"/>
          <w:shd w:val="clear" w:color="auto" w:fill="FFFFFF"/>
        </w:rPr>
      </w:pPr>
    </w:p>
    <w:p w14:paraId="7AF24E8A" w14:textId="2576CD33" w:rsidR="00CD56C4" w:rsidRDefault="006631CB" w:rsidP="00F85082">
      <w:pPr>
        <w:rPr>
          <w:rFonts w:asciiTheme="minorHAnsi" w:hAnsiTheme="minorHAnsi" w:cstheme="minorHAnsi"/>
          <w:color w:val="000000" w:themeColor="text1"/>
          <w:spacing w:val="2"/>
          <w:shd w:val="clear" w:color="auto" w:fill="FFFFFF"/>
        </w:rPr>
      </w:pPr>
      <w:r w:rsidRPr="006631CB">
        <w:rPr>
          <w:rFonts w:asciiTheme="minorHAnsi" w:hAnsiTheme="minorHAnsi" w:cstheme="minorHAnsi"/>
          <w:noProof/>
          <w:color w:val="000000" w:themeColor="text1"/>
          <w:spacing w:val="2"/>
          <w:shd w:val="clear" w:color="auto" w:fill="FFFFFF"/>
        </w:rPr>
        <w:drawing>
          <wp:inline distT="0" distB="0" distL="0" distR="0" wp14:anchorId="59AAE1C9" wp14:editId="143CCA2C">
            <wp:extent cx="5943600" cy="1265555"/>
            <wp:effectExtent l="0" t="0" r="0" b="4445"/>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social media post&#10;&#10;Description automatically generated"/>
                    <pic:cNvPicPr/>
                  </pic:nvPicPr>
                  <pic:blipFill>
                    <a:blip r:embed="rId35"/>
                    <a:stretch>
                      <a:fillRect/>
                    </a:stretch>
                  </pic:blipFill>
                  <pic:spPr>
                    <a:xfrm>
                      <a:off x="0" y="0"/>
                      <a:ext cx="5943600" cy="1265555"/>
                    </a:xfrm>
                    <a:prstGeom prst="rect">
                      <a:avLst/>
                    </a:prstGeom>
                  </pic:spPr>
                </pic:pic>
              </a:graphicData>
            </a:graphic>
          </wp:inline>
        </w:drawing>
      </w:r>
    </w:p>
    <w:p w14:paraId="72F8A8A7" w14:textId="57EF53C7" w:rsidR="00CD56C4" w:rsidRDefault="006631CB" w:rsidP="00F85082">
      <w:pPr>
        <w:rPr>
          <w:rFonts w:asciiTheme="minorHAnsi" w:hAnsiTheme="minorHAnsi" w:cstheme="minorHAnsi"/>
          <w:color w:val="000000" w:themeColor="text1"/>
          <w:spacing w:val="2"/>
          <w:shd w:val="clear" w:color="auto" w:fill="FFFFFF"/>
        </w:rPr>
      </w:pPr>
      <w:r>
        <w:rPr>
          <w:rFonts w:asciiTheme="minorHAnsi" w:hAnsiTheme="minorHAnsi" w:cstheme="minorHAnsi"/>
          <w:color w:val="000000" w:themeColor="text1"/>
          <w:spacing w:val="2"/>
          <w:shd w:val="clear" w:color="auto" w:fill="FFFFFF"/>
        </w:rPr>
        <w:t>Next click on Add/ Edit NS and enter the NS specified on the Cloud Internet Services screen.</w:t>
      </w:r>
    </w:p>
    <w:p w14:paraId="136DE92A" w14:textId="12432721" w:rsidR="006631CB" w:rsidRDefault="006631CB" w:rsidP="00F85082">
      <w:pPr>
        <w:rPr>
          <w:rFonts w:asciiTheme="minorHAnsi" w:hAnsiTheme="minorHAnsi" w:cstheme="minorHAnsi"/>
          <w:color w:val="000000" w:themeColor="text1"/>
          <w:spacing w:val="2"/>
          <w:shd w:val="clear" w:color="auto" w:fill="FFFFFF"/>
        </w:rPr>
      </w:pPr>
      <w:r>
        <w:rPr>
          <w:rFonts w:asciiTheme="minorHAnsi" w:hAnsiTheme="minorHAnsi" w:cstheme="minorHAnsi"/>
          <w:color w:val="000000" w:themeColor="text1"/>
          <w:spacing w:val="2"/>
          <w:shd w:val="clear" w:color="auto" w:fill="FFFFFF"/>
        </w:rPr>
        <w:t>Enter the new name servers and click Associate.</w:t>
      </w:r>
    </w:p>
    <w:p w14:paraId="3540C513" w14:textId="7DAF05C8" w:rsidR="006631CB" w:rsidRDefault="006631CB" w:rsidP="00F85082">
      <w:pPr>
        <w:rPr>
          <w:rFonts w:asciiTheme="minorHAnsi" w:hAnsiTheme="minorHAnsi" w:cstheme="minorHAnsi"/>
          <w:color w:val="000000" w:themeColor="text1"/>
          <w:spacing w:val="2"/>
          <w:shd w:val="clear" w:color="auto" w:fill="FFFFFF"/>
        </w:rPr>
      </w:pPr>
      <w:r w:rsidRPr="006631CB">
        <w:rPr>
          <w:rFonts w:asciiTheme="minorHAnsi" w:hAnsiTheme="minorHAnsi" w:cstheme="minorHAnsi"/>
          <w:noProof/>
          <w:color w:val="000000" w:themeColor="text1"/>
          <w:spacing w:val="2"/>
          <w:shd w:val="clear" w:color="auto" w:fill="FFFFFF"/>
        </w:rPr>
        <w:drawing>
          <wp:inline distT="0" distB="0" distL="0" distR="0" wp14:anchorId="13AB2A9F" wp14:editId="269A0BCC">
            <wp:extent cx="3077882" cy="1805954"/>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36"/>
                    <a:stretch>
                      <a:fillRect/>
                    </a:stretch>
                  </pic:blipFill>
                  <pic:spPr>
                    <a:xfrm>
                      <a:off x="0" y="0"/>
                      <a:ext cx="3099613" cy="1818705"/>
                    </a:xfrm>
                    <a:prstGeom prst="rect">
                      <a:avLst/>
                    </a:prstGeom>
                  </pic:spPr>
                </pic:pic>
              </a:graphicData>
            </a:graphic>
          </wp:inline>
        </w:drawing>
      </w:r>
    </w:p>
    <w:p w14:paraId="3E7DC4FD" w14:textId="77777777" w:rsidR="00701811" w:rsidRDefault="00701811" w:rsidP="00F85082">
      <w:pPr>
        <w:rPr>
          <w:rFonts w:asciiTheme="minorHAnsi" w:hAnsiTheme="minorHAnsi" w:cstheme="minorHAnsi"/>
          <w:color w:val="000000" w:themeColor="text1"/>
          <w:spacing w:val="2"/>
          <w:shd w:val="clear" w:color="auto" w:fill="FFFFFF"/>
        </w:rPr>
      </w:pPr>
    </w:p>
    <w:p w14:paraId="548983F4" w14:textId="77777777" w:rsidR="00132D7C" w:rsidRDefault="00132D7C">
      <w:pPr>
        <w:rPr>
          <w:rFonts w:asciiTheme="minorHAnsi" w:hAnsiTheme="minorHAnsi" w:cstheme="minorHAnsi"/>
          <w:color w:val="000000" w:themeColor="text1"/>
          <w:spacing w:val="2"/>
          <w:shd w:val="clear" w:color="auto" w:fill="FFFFFF"/>
        </w:rPr>
      </w:pPr>
      <w:r>
        <w:rPr>
          <w:rFonts w:asciiTheme="minorHAnsi" w:hAnsiTheme="minorHAnsi" w:cstheme="minorHAnsi"/>
          <w:color w:val="000000" w:themeColor="text1"/>
          <w:spacing w:val="2"/>
          <w:shd w:val="clear" w:color="auto" w:fill="FFFFFF"/>
        </w:rPr>
        <w:br w:type="page"/>
      </w:r>
    </w:p>
    <w:p w14:paraId="2B6A833D" w14:textId="049B88C9" w:rsidR="006631CB" w:rsidRDefault="006631CB" w:rsidP="00F85082">
      <w:pPr>
        <w:rPr>
          <w:rFonts w:asciiTheme="minorHAnsi" w:hAnsiTheme="minorHAnsi" w:cstheme="minorHAnsi"/>
          <w:color w:val="000000" w:themeColor="text1"/>
          <w:spacing w:val="2"/>
          <w:shd w:val="clear" w:color="auto" w:fill="FFFFFF"/>
        </w:rPr>
      </w:pPr>
      <w:r>
        <w:rPr>
          <w:rFonts w:asciiTheme="minorHAnsi" w:hAnsiTheme="minorHAnsi" w:cstheme="minorHAnsi"/>
          <w:color w:val="000000" w:themeColor="text1"/>
          <w:spacing w:val="2"/>
          <w:shd w:val="clear" w:color="auto" w:fill="FFFFFF"/>
        </w:rPr>
        <w:lastRenderedPageBreak/>
        <w:t xml:space="preserve">Now, go back to </w:t>
      </w:r>
      <w:r w:rsidR="00701811">
        <w:rPr>
          <w:rFonts w:asciiTheme="minorHAnsi" w:hAnsiTheme="minorHAnsi" w:cstheme="minorHAnsi"/>
          <w:color w:val="000000" w:themeColor="text1"/>
          <w:spacing w:val="2"/>
          <w:shd w:val="clear" w:color="auto" w:fill="FFFFFF"/>
        </w:rPr>
        <w:t xml:space="preserve">Cloud Internet Services </w:t>
      </w:r>
      <w:r w:rsidR="00132D7C">
        <w:rPr>
          <w:rFonts w:asciiTheme="minorHAnsi" w:hAnsiTheme="minorHAnsi" w:cstheme="minorHAnsi"/>
          <w:color w:val="000000" w:themeColor="text1"/>
          <w:spacing w:val="2"/>
          <w:shd w:val="clear" w:color="auto" w:fill="FFFFFF"/>
        </w:rPr>
        <w:t xml:space="preserve">window </w:t>
      </w:r>
      <w:r w:rsidR="00701811">
        <w:rPr>
          <w:rFonts w:asciiTheme="minorHAnsi" w:hAnsiTheme="minorHAnsi" w:cstheme="minorHAnsi"/>
          <w:color w:val="000000" w:themeColor="text1"/>
          <w:spacing w:val="2"/>
          <w:shd w:val="clear" w:color="auto" w:fill="FFFFFF"/>
        </w:rPr>
        <w:t>and click the final Next button.</w:t>
      </w:r>
    </w:p>
    <w:p w14:paraId="038DFF5C" w14:textId="70E898FE" w:rsidR="0025053B" w:rsidRDefault="0025053B" w:rsidP="00F85082">
      <w:pPr>
        <w:rPr>
          <w:rFonts w:asciiTheme="minorHAnsi" w:hAnsiTheme="minorHAnsi" w:cstheme="minorHAnsi"/>
          <w:color w:val="000000" w:themeColor="text1"/>
          <w:spacing w:val="2"/>
          <w:shd w:val="clear" w:color="auto" w:fill="FFFFFF"/>
        </w:rPr>
      </w:pPr>
      <w:r w:rsidRPr="0025053B">
        <w:rPr>
          <w:rFonts w:asciiTheme="minorHAnsi" w:hAnsiTheme="minorHAnsi" w:cstheme="minorHAnsi"/>
          <w:noProof/>
          <w:color w:val="000000" w:themeColor="text1"/>
          <w:spacing w:val="2"/>
          <w:shd w:val="clear" w:color="auto" w:fill="FFFFFF"/>
        </w:rPr>
        <w:drawing>
          <wp:inline distT="0" distB="0" distL="0" distR="0" wp14:anchorId="6F2C0E8E" wp14:editId="658B160D">
            <wp:extent cx="1822450" cy="390263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rotWithShape="1">
                    <a:blip r:embed="rId37"/>
                    <a:srcRect b="10658"/>
                    <a:stretch/>
                  </pic:blipFill>
                  <pic:spPr bwMode="auto">
                    <a:xfrm>
                      <a:off x="0" y="0"/>
                      <a:ext cx="1826137" cy="3910530"/>
                    </a:xfrm>
                    <a:prstGeom prst="rect">
                      <a:avLst/>
                    </a:prstGeom>
                    <a:ln>
                      <a:noFill/>
                    </a:ln>
                    <a:extLst>
                      <a:ext uri="{53640926-AAD7-44D8-BBD7-CCE9431645EC}">
                        <a14:shadowObscured xmlns:a14="http://schemas.microsoft.com/office/drawing/2010/main"/>
                      </a:ext>
                    </a:extLst>
                  </pic:spPr>
                </pic:pic>
              </a:graphicData>
            </a:graphic>
          </wp:inline>
        </w:drawing>
      </w:r>
    </w:p>
    <w:p w14:paraId="26424ACD" w14:textId="45CD3657" w:rsidR="00701811" w:rsidRDefault="00701811" w:rsidP="00F85082">
      <w:pPr>
        <w:rPr>
          <w:rFonts w:asciiTheme="minorHAnsi" w:hAnsiTheme="minorHAnsi" w:cstheme="minorHAnsi"/>
          <w:color w:val="000000" w:themeColor="text1"/>
          <w:spacing w:val="2"/>
          <w:shd w:val="clear" w:color="auto" w:fill="FFFFFF"/>
        </w:rPr>
      </w:pPr>
    </w:p>
    <w:p w14:paraId="6CAA76BA" w14:textId="12E3E846" w:rsidR="00701811" w:rsidRDefault="00701811" w:rsidP="00F85082">
      <w:pPr>
        <w:rPr>
          <w:rFonts w:asciiTheme="minorHAnsi" w:hAnsiTheme="minorHAnsi" w:cstheme="minorHAnsi"/>
          <w:color w:val="000000" w:themeColor="text1"/>
          <w:spacing w:val="2"/>
          <w:shd w:val="clear" w:color="auto" w:fill="FFFFFF"/>
        </w:rPr>
      </w:pPr>
      <w:r>
        <w:rPr>
          <w:rFonts w:asciiTheme="minorHAnsi" w:hAnsiTheme="minorHAnsi" w:cstheme="minorHAnsi"/>
          <w:color w:val="000000" w:themeColor="text1"/>
          <w:spacing w:val="2"/>
          <w:shd w:val="clear" w:color="auto" w:fill="FFFFFF"/>
        </w:rPr>
        <w:t>After you click the final next button, you will be taken to the Overview page of IBM Cloud Internet Services.  Your domain names are now being managed by the service.   We will come back to IBM Cloud Internet Services later on to create a DNS entry for our zero-to-cloud-native application.</w:t>
      </w:r>
    </w:p>
    <w:p w14:paraId="351385C4" w14:textId="48FF8206" w:rsidR="00701811" w:rsidRDefault="00701811" w:rsidP="00F85082">
      <w:pPr>
        <w:rPr>
          <w:rFonts w:asciiTheme="minorHAnsi" w:hAnsiTheme="minorHAnsi" w:cstheme="minorHAnsi"/>
          <w:color w:val="000000" w:themeColor="text1"/>
          <w:spacing w:val="2"/>
          <w:shd w:val="clear" w:color="auto" w:fill="FFFFFF"/>
        </w:rPr>
      </w:pPr>
    </w:p>
    <w:p w14:paraId="78984150" w14:textId="77777777" w:rsidR="00132D7C" w:rsidRDefault="00132D7C">
      <w:pPr>
        <w:rPr>
          <w:rFonts w:asciiTheme="majorHAnsi" w:eastAsiaTheme="majorEastAsia" w:hAnsiTheme="majorHAnsi" w:cstheme="majorBidi"/>
          <w:color w:val="2F5496" w:themeColor="accent1" w:themeShade="BF"/>
          <w:sz w:val="26"/>
          <w:szCs w:val="26"/>
          <w:shd w:val="clear" w:color="auto" w:fill="FFFFFF"/>
        </w:rPr>
      </w:pPr>
      <w:r>
        <w:rPr>
          <w:shd w:val="clear" w:color="auto" w:fill="FFFFFF"/>
        </w:rPr>
        <w:br w:type="page"/>
      </w:r>
    </w:p>
    <w:p w14:paraId="512F001E" w14:textId="4C0E6158" w:rsidR="00701811" w:rsidRDefault="00132D7C" w:rsidP="00701811">
      <w:pPr>
        <w:pStyle w:val="Heading2"/>
        <w:rPr>
          <w:shd w:val="clear" w:color="auto" w:fill="FFFFFF"/>
        </w:rPr>
      </w:pPr>
      <w:r>
        <w:rPr>
          <w:shd w:val="clear" w:color="auto" w:fill="FFFFFF"/>
        </w:rPr>
        <w:lastRenderedPageBreak/>
        <w:t xml:space="preserve">4 - </w:t>
      </w:r>
      <w:r w:rsidR="00701811">
        <w:rPr>
          <w:shd w:val="clear" w:color="auto" w:fill="FFFFFF"/>
        </w:rPr>
        <w:t>Tutorial – IBM Cloud Certificate Manager</w:t>
      </w:r>
    </w:p>
    <w:p w14:paraId="7E7A086F" w14:textId="3E597F1D" w:rsidR="00701811" w:rsidRDefault="00701811" w:rsidP="00701811">
      <w:r>
        <w:t>The next thing we will need to do is create a certificate for the domain we just created</w:t>
      </w:r>
      <w:r w:rsidR="00132D7C">
        <w:t xml:space="preserve"> so we can secure our application</w:t>
      </w:r>
      <w:r>
        <w:t xml:space="preserve">.  To do so, click on Catalog, search for Certificate Manager, and then click the Certificate Manager tile. </w:t>
      </w:r>
    </w:p>
    <w:p w14:paraId="7110EA2C" w14:textId="77777777" w:rsidR="000653D9" w:rsidRDefault="000653D9" w:rsidP="00701811"/>
    <w:p w14:paraId="15B12453" w14:textId="30F49684" w:rsidR="00701811" w:rsidRDefault="000653D9" w:rsidP="00701811">
      <w:r w:rsidRPr="000653D9">
        <w:rPr>
          <w:noProof/>
        </w:rPr>
        <w:drawing>
          <wp:inline distT="0" distB="0" distL="0" distR="0" wp14:anchorId="2ABD915E" wp14:editId="2A2177CA">
            <wp:extent cx="3699435" cy="1443807"/>
            <wp:effectExtent l="0" t="0" r="0" b="4445"/>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ocial media post&#10;&#10;Description automatically generated"/>
                    <pic:cNvPicPr/>
                  </pic:nvPicPr>
                  <pic:blipFill>
                    <a:blip r:embed="rId38"/>
                    <a:stretch>
                      <a:fillRect/>
                    </a:stretch>
                  </pic:blipFill>
                  <pic:spPr>
                    <a:xfrm>
                      <a:off x="0" y="0"/>
                      <a:ext cx="3719453" cy="1451619"/>
                    </a:xfrm>
                    <a:prstGeom prst="rect">
                      <a:avLst/>
                    </a:prstGeom>
                  </pic:spPr>
                </pic:pic>
              </a:graphicData>
            </a:graphic>
          </wp:inline>
        </w:drawing>
      </w:r>
    </w:p>
    <w:p w14:paraId="323F1B99" w14:textId="3A1287A9" w:rsidR="000653D9" w:rsidRDefault="000653D9" w:rsidP="00701811"/>
    <w:p w14:paraId="04B26E9B" w14:textId="77777777" w:rsidR="004C1DBC" w:rsidRDefault="004C1DBC" w:rsidP="004C1DBC">
      <w:r>
        <w:t>You can read more about Certificate Manager here:</w:t>
      </w:r>
    </w:p>
    <w:p w14:paraId="4C49D9BE" w14:textId="77777777" w:rsidR="004C1DBC" w:rsidRDefault="005B7142" w:rsidP="004C1DBC">
      <w:hyperlink r:id="rId39" w:history="1">
        <w:r w:rsidR="004C1DBC">
          <w:rPr>
            <w:rStyle w:val="Hyperlink"/>
          </w:rPr>
          <w:t>https://cloud.ibm.com/docs/certificate-manager?topic=certificate-manager-about-certificate-manager</w:t>
        </w:r>
      </w:hyperlink>
    </w:p>
    <w:p w14:paraId="701F5D57" w14:textId="77777777" w:rsidR="004C1DBC" w:rsidRDefault="004C1DBC" w:rsidP="00701811"/>
    <w:p w14:paraId="1A670FDD" w14:textId="48333905" w:rsidR="000653D9" w:rsidRDefault="000653D9" w:rsidP="00701811">
      <w:r>
        <w:t>On the next screen, enter details for a new instance of IBM Cloud Certificate Manager.</w:t>
      </w:r>
    </w:p>
    <w:p w14:paraId="30B8CA4D" w14:textId="6F33C80A" w:rsidR="000653D9" w:rsidRDefault="000653D9" w:rsidP="00701811">
      <w:r w:rsidRPr="000653D9">
        <w:rPr>
          <w:b/>
          <w:bCs/>
        </w:rPr>
        <w:t>Select a Region</w:t>
      </w:r>
      <w:r>
        <w:t xml:space="preserve"> – best practice is to keep all resources in the same region.  I will use Dallas.</w:t>
      </w:r>
    </w:p>
    <w:p w14:paraId="536AAE4A" w14:textId="77777777" w:rsidR="000653D9" w:rsidRDefault="000653D9" w:rsidP="00701811">
      <w:pPr>
        <w:rPr>
          <w:b/>
          <w:bCs/>
        </w:rPr>
      </w:pPr>
    </w:p>
    <w:p w14:paraId="308E1EB2" w14:textId="5248F1A2" w:rsidR="000653D9" w:rsidRPr="000653D9" w:rsidRDefault="000653D9" w:rsidP="00701811">
      <w:pPr>
        <w:rPr>
          <w:b/>
          <w:bCs/>
        </w:rPr>
      </w:pPr>
      <w:r w:rsidRPr="000653D9">
        <w:rPr>
          <w:b/>
          <w:bCs/>
        </w:rPr>
        <w:t xml:space="preserve">Service Name </w:t>
      </w:r>
      <w:r>
        <w:t>– so we can distinguish different instances give the service a meaningful name.  I will use Certificate Manager – zero-to-cloud-native.</w:t>
      </w:r>
    </w:p>
    <w:p w14:paraId="1514E8FA" w14:textId="77777777" w:rsidR="000653D9" w:rsidRDefault="000653D9" w:rsidP="00701811">
      <w:pPr>
        <w:rPr>
          <w:b/>
          <w:bCs/>
        </w:rPr>
      </w:pPr>
    </w:p>
    <w:p w14:paraId="6ED4F544" w14:textId="3EAD2FF0" w:rsidR="000653D9" w:rsidRDefault="000653D9" w:rsidP="00701811">
      <w:r w:rsidRPr="000653D9">
        <w:rPr>
          <w:b/>
          <w:bCs/>
        </w:rPr>
        <w:t>Endpoints</w:t>
      </w:r>
      <w:r>
        <w:t xml:space="preserve"> – you can optionally block access to the public network and use private only endpoints.  Being a simply tutorial, I will keep the default Public and Private.</w:t>
      </w:r>
    </w:p>
    <w:p w14:paraId="4F08B4DE" w14:textId="1C0F8EDA" w:rsidR="000653D9" w:rsidRDefault="000653D9" w:rsidP="00701811"/>
    <w:p w14:paraId="1BE811BF" w14:textId="267F8986" w:rsidR="000653D9" w:rsidRDefault="000653D9" w:rsidP="00701811">
      <w:r>
        <w:t>After entering these values, click Create.   This brings you to a screen showing your certificates.  As we have just created the instance of Certificate Manager you will not see any certificates and will need to create one.  To do so, click the Order button.</w:t>
      </w:r>
    </w:p>
    <w:p w14:paraId="05CB98A0" w14:textId="6EAAD56A" w:rsidR="000653D9" w:rsidRDefault="000653D9" w:rsidP="00701811"/>
    <w:p w14:paraId="4269EBCE" w14:textId="24516C05" w:rsidR="000653D9" w:rsidRDefault="000653D9" w:rsidP="00701811">
      <w:r w:rsidRPr="000653D9">
        <w:rPr>
          <w:noProof/>
        </w:rPr>
        <w:drawing>
          <wp:inline distT="0" distB="0" distL="0" distR="0" wp14:anchorId="02CFA77A" wp14:editId="003B92AC">
            <wp:extent cx="4350871" cy="1265285"/>
            <wp:effectExtent l="0" t="0" r="0" b="508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pic:nvPicPr>
                  <pic:blipFill>
                    <a:blip r:embed="rId40"/>
                    <a:stretch>
                      <a:fillRect/>
                    </a:stretch>
                  </pic:blipFill>
                  <pic:spPr>
                    <a:xfrm>
                      <a:off x="0" y="0"/>
                      <a:ext cx="4364712" cy="1269310"/>
                    </a:xfrm>
                    <a:prstGeom prst="rect">
                      <a:avLst/>
                    </a:prstGeom>
                  </pic:spPr>
                </pic:pic>
              </a:graphicData>
            </a:graphic>
          </wp:inline>
        </w:drawing>
      </w:r>
    </w:p>
    <w:p w14:paraId="62A9C1F3" w14:textId="7BB512CE" w:rsidR="000653D9" w:rsidRDefault="000653D9" w:rsidP="00701811"/>
    <w:p w14:paraId="6C9F6524" w14:textId="4E3F6AD7" w:rsidR="000653D9" w:rsidRDefault="000653D9" w:rsidP="00701811">
      <w:r>
        <w:t>Because we are using Cloud Internet Services as our DNS provider, click Continue under IBM Cloud Internet Services (CIS) tile.</w:t>
      </w:r>
    </w:p>
    <w:p w14:paraId="71F2A879" w14:textId="360C54FE" w:rsidR="000653D9" w:rsidRDefault="000653D9" w:rsidP="00701811">
      <w:r w:rsidRPr="000653D9">
        <w:rPr>
          <w:noProof/>
        </w:rPr>
        <w:lastRenderedPageBreak/>
        <w:drawing>
          <wp:inline distT="0" distB="0" distL="0" distR="0" wp14:anchorId="10A4F101" wp14:editId="3F518948">
            <wp:extent cx="4010199" cy="1416423"/>
            <wp:effectExtent l="0" t="0" r="3175" b="635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41"/>
                    <a:stretch>
                      <a:fillRect/>
                    </a:stretch>
                  </pic:blipFill>
                  <pic:spPr>
                    <a:xfrm>
                      <a:off x="0" y="0"/>
                      <a:ext cx="4031507" cy="1423949"/>
                    </a:xfrm>
                    <a:prstGeom prst="rect">
                      <a:avLst/>
                    </a:prstGeom>
                  </pic:spPr>
                </pic:pic>
              </a:graphicData>
            </a:graphic>
          </wp:inline>
        </w:drawing>
      </w:r>
    </w:p>
    <w:p w14:paraId="122552D7" w14:textId="2A8220DB" w:rsidR="000653D9" w:rsidRDefault="000653D9" w:rsidP="00701811"/>
    <w:p w14:paraId="5D3348C6" w14:textId="0D291C1F" w:rsidR="000653D9" w:rsidRDefault="000653D9" w:rsidP="00701811">
      <w:r>
        <w:t>On the next screen, you will see a warning message saying t</w:t>
      </w:r>
      <w:r w:rsidR="000712F9">
        <w:t>here are no IBM Cloud Internet Services instances that Certificate Manager has permission to access.</w:t>
      </w:r>
    </w:p>
    <w:p w14:paraId="7D288C87" w14:textId="686F4F51" w:rsidR="000712F9" w:rsidRDefault="000712F9" w:rsidP="00701811">
      <w:r w:rsidRPr="000712F9">
        <w:rPr>
          <w:noProof/>
        </w:rPr>
        <w:drawing>
          <wp:inline distT="0" distB="0" distL="0" distR="0" wp14:anchorId="580687FD" wp14:editId="099D0902">
            <wp:extent cx="4141694" cy="648688"/>
            <wp:effectExtent l="0" t="0" r="0" b="0"/>
            <wp:docPr id="34" name="Picture 3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ird&#10;&#10;Description automatically generated"/>
                    <pic:cNvPicPr/>
                  </pic:nvPicPr>
                  <pic:blipFill>
                    <a:blip r:embed="rId42"/>
                    <a:stretch>
                      <a:fillRect/>
                    </a:stretch>
                  </pic:blipFill>
                  <pic:spPr>
                    <a:xfrm>
                      <a:off x="0" y="0"/>
                      <a:ext cx="4203225" cy="658325"/>
                    </a:xfrm>
                    <a:prstGeom prst="rect">
                      <a:avLst/>
                    </a:prstGeom>
                  </pic:spPr>
                </pic:pic>
              </a:graphicData>
            </a:graphic>
          </wp:inline>
        </w:drawing>
      </w:r>
    </w:p>
    <w:p w14:paraId="1142BC1B" w14:textId="6632656F" w:rsidR="000712F9" w:rsidRDefault="000712F9" w:rsidP="00701811">
      <w:r>
        <w:t>To fix this, we will need to authorize certificate manager to interact with Cloud Internet Services.</w:t>
      </w:r>
    </w:p>
    <w:p w14:paraId="48BBBDE4" w14:textId="77777777" w:rsidR="000712F9" w:rsidRPr="00132D7C" w:rsidRDefault="000712F9" w:rsidP="000712F9">
      <w:pPr>
        <w:numPr>
          <w:ilvl w:val="0"/>
          <w:numId w:val="7"/>
        </w:numPr>
        <w:shd w:val="clear" w:color="auto" w:fill="FFFFFF"/>
        <w:spacing w:beforeAutospacing="1" w:afterAutospacing="1"/>
        <w:ind w:left="0"/>
        <w:textAlignment w:val="baseline"/>
        <w:rPr>
          <w:color w:val="394B54"/>
          <w:spacing w:val="2"/>
        </w:rPr>
      </w:pPr>
      <w:r w:rsidRPr="00132D7C">
        <w:rPr>
          <w:color w:val="394B54"/>
          <w:spacing w:val="2"/>
        </w:rPr>
        <w:t>Navigate to </w:t>
      </w:r>
      <w:r w:rsidRPr="00132D7C">
        <w:rPr>
          <w:b/>
          <w:bCs/>
          <w:color w:val="394B54"/>
          <w:spacing w:val="2"/>
          <w:bdr w:val="none" w:sz="0" w:space="0" w:color="auto" w:frame="1"/>
        </w:rPr>
        <w:t>IBM Cloud &gt; Manage &gt; Access (IAM) &gt; Authorizations</w:t>
      </w:r>
      <w:r w:rsidRPr="00132D7C">
        <w:rPr>
          <w:color w:val="394B54"/>
          <w:spacing w:val="2"/>
        </w:rPr>
        <w:t>.</w:t>
      </w:r>
    </w:p>
    <w:p w14:paraId="6570B622" w14:textId="77777777" w:rsidR="000712F9" w:rsidRPr="00132D7C" w:rsidRDefault="000712F9" w:rsidP="000712F9">
      <w:pPr>
        <w:numPr>
          <w:ilvl w:val="0"/>
          <w:numId w:val="7"/>
        </w:numPr>
        <w:shd w:val="clear" w:color="auto" w:fill="FFFFFF"/>
        <w:spacing w:beforeAutospacing="1" w:afterAutospacing="1"/>
        <w:ind w:left="0"/>
        <w:textAlignment w:val="baseline"/>
        <w:rPr>
          <w:color w:val="394B54"/>
          <w:spacing w:val="2"/>
        </w:rPr>
      </w:pPr>
      <w:r w:rsidRPr="00132D7C">
        <w:rPr>
          <w:color w:val="394B54"/>
          <w:spacing w:val="2"/>
        </w:rPr>
        <w:t>Click </w:t>
      </w:r>
      <w:r w:rsidRPr="00132D7C">
        <w:rPr>
          <w:b/>
          <w:bCs/>
          <w:color w:val="394B54"/>
          <w:spacing w:val="2"/>
          <w:bdr w:val="none" w:sz="0" w:space="0" w:color="auto" w:frame="1"/>
        </w:rPr>
        <w:t>Create</w:t>
      </w:r>
      <w:r w:rsidRPr="00132D7C">
        <w:rPr>
          <w:color w:val="394B54"/>
          <w:spacing w:val="2"/>
        </w:rPr>
        <w:t> and assign a source and target service. The source service is granted access to the target service based on the roles that you set in the next step.</w:t>
      </w:r>
    </w:p>
    <w:p w14:paraId="30081C2E" w14:textId="77777777" w:rsidR="000712F9" w:rsidRPr="00132D7C" w:rsidRDefault="000712F9" w:rsidP="000712F9">
      <w:pPr>
        <w:numPr>
          <w:ilvl w:val="1"/>
          <w:numId w:val="7"/>
        </w:numPr>
        <w:shd w:val="clear" w:color="auto" w:fill="FFFFFF"/>
        <w:spacing w:before="100" w:beforeAutospacing="1" w:after="100" w:afterAutospacing="1"/>
        <w:ind w:left="0"/>
        <w:textAlignment w:val="baseline"/>
        <w:rPr>
          <w:color w:val="394B54"/>
          <w:spacing w:val="2"/>
        </w:rPr>
      </w:pPr>
      <w:r w:rsidRPr="00132D7C">
        <w:rPr>
          <w:color w:val="394B54"/>
          <w:spacing w:val="2"/>
        </w:rPr>
        <w:t>Source: Certificate Manager</w:t>
      </w:r>
    </w:p>
    <w:p w14:paraId="422DE4C8" w14:textId="77777777" w:rsidR="000712F9" w:rsidRPr="00132D7C" w:rsidRDefault="000712F9" w:rsidP="000712F9">
      <w:pPr>
        <w:numPr>
          <w:ilvl w:val="1"/>
          <w:numId w:val="7"/>
        </w:numPr>
        <w:shd w:val="clear" w:color="auto" w:fill="FFFFFF"/>
        <w:spacing w:before="100" w:beforeAutospacing="1" w:after="100" w:afterAutospacing="1"/>
        <w:ind w:left="0"/>
        <w:textAlignment w:val="baseline"/>
        <w:rPr>
          <w:color w:val="394B54"/>
          <w:spacing w:val="2"/>
        </w:rPr>
      </w:pPr>
      <w:r w:rsidRPr="00132D7C">
        <w:rPr>
          <w:color w:val="394B54"/>
          <w:spacing w:val="2"/>
        </w:rPr>
        <w:t>Target: Internet Services</w:t>
      </w:r>
    </w:p>
    <w:p w14:paraId="75AE9EDA" w14:textId="77777777" w:rsidR="000712F9" w:rsidRPr="00132D7C" w:rsidRDefault="000712F9" w:rsidP="000712F9">
      <w:pPr>
        <w:numPr>
          <w:ilvl w:val="0"/>
          <w:numId w:val="7"/>
        </w:numPr>
        <w:shd w:val="clear" w:color="auto" w:fill="FFFFFF"/>
        <w:spacing w:before="100" w:beforeAutospacing="1" w:after="100" w:afterAutospacing="1"/>
        <w:ind w:left="0"/>
        <w:textAlignment w:val="baseline"/>
        <w:rPr>
          <w:color w:val="394B54"/>
          <w:spacing w:val="2"/>
        </w:rPr>
      </w:pPr>
      <w:r w:rsidRPr="00132D7C">
        <w:rPr>
          <w:color w:val="394B54"/>
          <w:spacing w:val="2"/>
        </w:rPr>
        <w:t>Specify a service instance for both the source and the target.</w:t>
      </w:r>
    </w:p>
    <w:p w14:paraId="5502ED86" w14:textId="47F2D7E6" w:rsidR="000712F9" w:rsidRPr="00132D7C" w:rsidRDefault="000712F9" w:rsidP="00701811">
      <w:pPr>
        <w:numPr>
          <w:ilvl w:val="0"/>
          <w:numId w:val="7"/>
        </w:numPr>
        <w:shd w:val="clear" w:color="auto" w:fill="FFFFFF"/>
        <w:spacing w:beforeAutospacing="1" w:afterAutospacing="1"/>
        <w:ind w:left="0"/>
        <w:textAlignment w:val="baseline"/>
        <w:rPr>
          <w:color w:val="2D3F49"/>
        </w:rPr>
      </w:pPr>
      <w:r w:rsidRPr="00132D7C">
        <w:rPr>
          <w:color w:val="2D3F49"/>
        </w:rPr>
        <w:lastRenderedPageBreak/>
        <w:t>Assign the </w:t>
      </w:r>
      <w:r w:rsidR="00911BB7">
        <w:rPr>
          <w:b/>
          <w:bCs/>
          <w:color w:val="2D3F49"/>
          <w:bdr w:val="none" w:sz="0" w:space="0" w:color="auto" w:frame="1"/>
        </w:rPr>
        <w:t>Manager</w:t>
      </w:r>
      <w:r w:rsidRPr="00132D7C">
        <w:rPr>
          <w:color w:val="2D3F49"/>
        </w:rPr>
        <w:t> role to allow Certificate Manager to view the CIS instance and its domains. Then, click </w:t>
      </w:r>
      <w:r w:rsidRPr="00132D7C">
        <w:rPr>
          <w:b/>
          <w:bCs/>
          <w:color w:val="2D3F49"/>
          <w:bdr w:val="none" w:sz="0" w:space="0" w:color="auto" w:frame="1"/>
        </w:rPr>
        <w:t>Authorize</w:t>
      </w:r>
      <w:r w:rsidRPr="00132D7C">
        <w:rPr>
          <w:color w:val="2D3F49"/>
        </w:rPr>
        <w:t>.</w:t>
      </w:r>
      <w:r w:rsidRPr="000712F9">
        <w:rPr>
          <w:noProof/>
        </w:rPr>
        <w:drawing>
          <wp:inline distT="0" distB="0" distL="0" distR="0" wp14:anchorId="2DD26E97" wp14:editId="7FD2488C">
            <wp:extent cx="5943600" cy="6242050"/>
            <wp:effectExtent l="0" t="0" r="0" b="635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pic:nvPicPr>
                  <pic:blipFill>
                    <a:blip r:embed="rId43"/>
                    <a:stretch>
                      <a:fillRect/>
                    </a:stretch>
                  </pic:blipFill>
                  <pic:spPr>
                    <a:xfrm>
                      <a:off x="0" y="0"/>
                      <a:ext cx="5943600" cy="6242050"/>
                    </a:xfrm>
                    <a:prstGeom prst="rect">
                      <a:avLst/>
                    </a:prstGeom>
                  </pic:spPr>
                </pic:pic>
              </a:graphicData>
            </a:graphic>
          </wp:inline>
        </w:drawing>
      </w:r>
    </w:p>
    <w:p w14:paraId="5040867E" w14:textId="24686EE0" w:rsidR="000712F9" w:rsidRDefault="000712F9" w:rsidP="00701811"/>
    <w:p w14:paraId="55725A9F" w14:textId="51F781B6" w:rsidR="000712F9" w:rsidRDefault="000712F9" w:rsidP="00701811">
      <w:r>
        <w:t>Now, when you go back to the Certificate Manager order certificate screen you will not see that warning message.</w:t>
      </w:r>
    </w:p>
    <w:p w14:paraId="1F380859" w14:textId="43A50105" w:rsidR="000712F9" w:rsidRDefault="000712F9" w:rsidP="00701811"/>
    <w:p w14:paraId="3F809983" w14:textId="77777777" w:rsidR="00132D7C" w:rsidRDefault="00132D7C">
      <w:r>
        <w:br w:type="page"/>
      </w:r>
    </w:p>
    <w:p w14:paraId="2C24E99F" w14:textId="7442BE04" w:rsidR="000712F9" w:rsidRDefault="000712F9" w:rsidP="00701811">
      <w:r>
        <w:lastRenderedPageBreak/>
        <w:t>Next on the Order Certificate screen, enter the details for your certificate.</w:t>
      </w:r>
    </w:p>
    <w:p w14:paraId="74447DA7" w14:textId="15175EEB" w:rsidR="000712F9" w:rsidRDefault="000712F9" w:rsidP="00701811">
      <w:r w:rsidRPr="00132D7C">
        <w:rPr>
          <w:b/>
          <w:bCs/>
        </w:rPr>
        <w:t>Name</w:t>
      </w:r>
      <w:r>
        <w:t>: zero-to-cloud-native</w:t>
      </w:r>
    </w:p>
    <w:p w14:paraId="3CA10E73" w14:textId="67B85325" w:rsidR="000712F9" w:rsidRDefault="000712F9" w:rsidP="00701811">
      <w:r w:rsidRPr="00132D7C">
        <w:rPr>
          <w:b/>
          <w:bCs/>
        </w:rPr>
        <w:t>Automatic certificate renewal</w:t>
      </w:r>
      <w:r>
        <w:t xml:space="preserve"> – recommendation is to turn this to yes.  The certificate manager service will automatically renew your certificate and notify you.  You can also automate deployments through a CI/CD process to deploy the renew</w:t>
      </w:r>
      <w:r w:rsidR="00132D7C">
        <w:t>ed</w:t>
      </w:r>
      <w:r>
        <w:t xml:space="preserve"> certificates.</w:t>
      </w:r>
    </w:p>
    <w:p w14:paraId="3404F09D" w14:textId="3C8F7E84" w:rsidR="000712F9" w:rsidRDefault="000712F9" w:rsidP="00701811"/>
    <w:p w14:paraId="12606FC6" w14:textId="4F6DFEF0" w:rsidR="000712F9" w:rsidRDefault="000712F9" w:rsidP="00701811">
      <w:r w:rsidRPr="000712F9">
        <w:rPr>
          <w:noProof/>
        </w:rPr>
        <w:drawing>
          <wp:inline distT="0" distB="0" distL="0" distR="0" wp14:anchorId="6A9953D2" wp14:editId="667A5087">
            <wp:extent cx="3875430" cy="4924612"/>
            <wp:effectExtent l="0" t="0" r="0" b="3175"/>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social media post&#10;&#10;Description automatically generated"/>
                    <pic:cNvPicPr/>
                  </pic:nvPicPr>
                  <pic:blipFill>
                    <a:blip r:embed="rId44"/>
                    <a:stretch>
                      <a:fillRect/>
                    </a:stretch>
                  </pic:blipFill>
                  <pic:spPr>
                    <a:xfrm>
                      <a:off x="0" y="0"/>
                      <a:ext cx="3885058" cy="4936846"/>
                    </a:xfrm>
                    <a:prstGeom prst="rect">
                      <a:avLst/>
                    </a:prstGeom>
                  </pic:spPr>
                </pic:pic>
              </a:graphicData>
            </a:graphic>
          </wp:inline>
        </w:drawing>
      </w:r>
    </w:p>
    <w:p w14:paraId="49DA2DE1" w14:textId="0DBDC227" w:rsidR="000712F9" w:rsidRDefault="000712F9">
      <w:r>
        <w:br w:type="page"/>
      </w:r>
    </w:p>
    <w:p w14:paraId="43CDFEC0" w14:textId="77777777" w:rsidR="000712F9" w:rsidRDefault="000712F9" w:rsidP="00701811"/>
    <w:p w14:paraId="14C420F4" w14:textId="380824DF" w:rsidR="000712F9" w:rsidRDefault="000712F9" w:rsidP="00701811">
      <w:r>
        <w:t>Next, click on the Domains tab and select the IBM Cloud Internet Services (CIS) instance</w:t>
      </w:r>
      <w:r w:rsidR="00132D7C">
        <w:t xml:space="preserve"> you created</w:t>
      </w:r>
      <w:r>
        <w:t xml:space="preserve">.  Select both Add Domain and Add </w:t>
      </w:r>
      <w:proofErr w:type="gramStart"/>
      <w:r>
        <w:t>Wildcard, and</w:t>
      </w:r>
      <w:proofErr w:type="gramEnd"/>
      <w:r>
        <w:t xml:space="preserve"> click Order.</w:t>
      </w:r>
    </w:p>
    <w:p w14:paraId="7A8EBE7B" w14:textId="77777777" w:rsidR="000712F9" w:rsidRDefault="000712F9" w:rsidP="00701811"/>
    <w:p w14:paraId="3535D16A" w14:textId="09785D0B" w:rsidR="000712F9" w:rsidRDefault="000712F9" w:rsidP="00701811">
      <w:r w:rsidRPr="000712F9">
        <w:rPr>
          <w:noProof/>
        </w:rPr>
        <w:drawing>
          <wp:inline distT="0" distB="0" distL="0" distR="0" wp14:anchorId="563F629B" wp14:editId="78E8958A">
            <wp:extent cx="3669553" cy="2602011"/>
            <wp:effectExtent l="0" t="0" r="1270" b="1905"/>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social media post&#10;&#10;Description automatically generated"/>
                    <pic:cNvPicPr/>
                  </pic:nvPicPr>
                  <pic:blipFill>
                    <a:blip r:embed="rId45"/>
                    <a:stretch>
                      <a:fillRect/>
                    </a:stretch>
                  </pic:blipFill>
                  <pic:spPr>
                    <a:xfrm>
                      <a:off x="0" y="0"/>
                      <a:ext cx="3680858" cy="2610027"/>
                    </a:xfrm>
                    <a:prstGeom prst="rect">
                      <a:avLst/>
                    </a:prstGeom>
                  </pic:spPr>
                </pic:pic>
              </a:graphicData>
            </a:graphic>
          </wp:inline>
        </w:drawing>
      </w:r>
    </w:p>
    <w:p w14:paraId="69963760" w14:textId="58AFDA6E" w:rsidR="000712F9" w:rsidRDefault="000712F9" w:rsidP="00701811"/>
    <w:p w14:paraId="6D5BA5EB" w14:textId="6CD76D2A" w:rsidR="000712F9" w:rsidRDefault="000712F9" w:rsidP="00701811">
      <w:r>
        <w:t xml:space="preserve">This will order your new certificates </w:t>
      </w:r>
      <w:r w:rsidR="00132D7C">
        <w:t xml:space="preserve">and </w:t>
      </w:r>
      <w:r>
        <w:t xml:space="preserve">will take a couple of minutes.  We won’t be using the certificates right </w:t>
      </w:r>
      <w:proofErr w:type="gramStart"/>
      <w:r>
        <w:t>away</w:t>
      </w:r>
      <w:proofErr w:type="gramEnd"/>
      <w:r w:rsidR="00826FFD">
        <w:t xml:space="preserve"> so you don’t have to wait for the order to complete.</w:t>
      </w:r>
    </w:p>
    <w:p w14:paraId="687EFE1D" w14:textId="6AE77D9E" w:rsidR="00826FFD" w:rsidRDefault="00826FFD" w:rsidP="00701811"/>
    <w:p w14:paraId="4D0ED694" w14:textId="77777777" w:rsidR="00132D7C" w:rsidRDefault="00132D7C">
      <w:pPr>
        <w:rPr>
          <w:rFonts w:asciiTheme="majorHAnsi" w:eastAsiaTheme="majorEastAsia" w:hAnsiTheme="majorHAnsi" w:cstheme="majorBidi"/>
          <w:color w:val="1F3763" w:themeColor="accent1" w:themeShade="7F"/>
        </w:rPr>
      </w:pPr>
      <w:r>
        <w:br w:type="page"/>
      </w:r>
    </w:p>
    <w:p w14:paraId="4DCB037E" w14:textId="70FDA0CD" w:rsidR="00826FFD" w:rsidRDefault="00132D7C" w:rsidP="00826FFD">
      <w:pPr>
        <w:pStyle w:val="Heading3"/>
      </w:pPr>
      <w:r>
        <w:lastRenderedPageBreak/>
        <w:t xml:space="preserve">5 - </w:t>
      </w:r>
      <w:r w:rsidR="00826FFD">
        <w:t>Tutorial – Key Protect</w:t>
      </w:r>
    </w:p>
    <w:p w14:paraId="36F2D580" w14:textId="07D2500E" w:rsidR="00826FFD" w:rsidRPr="00F13BB0" w:rsidRDefault="00826FFD" w:rsidP="00826FFD">
      <w:r w:rsidRPr="00F13BB0">
        <w:t>The last tutorial in this section is to create an instance of Key Protect that we will be using through the tutorial</w:t>
      </w:r>
      <w:r w:rsidR="00132D7C" w:rsidRPr="00F13BB0">
        <w:t xml:space="preserve"> to store our encryption keys</w:t>
      </w:r>
      <w:r w:rsidRPr="00F13BB0">
        <w:t xml:space="preserve">.  </w:t>
      </w:r>
      <w:r w:rsidRPr="00F13BB0">
        <w:rPr>
          <w:color w:val="000000"/>
          <w:shd w:val="clear" w:color="auto" w:fill="FFFFFF"/>
        </w:rPr>
        <w:t xml:space="preserve">IBM Key Protect for IBM Cloud </w:t>
      </w:r>
      <w:r w:rsidR="00132D7C" w:rsidRPr="00F13BB0">
        <w:rPr>
          <w:color w:val="000000"/>
          <w:shd w:val="clear" w:color="auto" w:fill="FFFFFF"/>
        </w:rPr>
        <w:t>allows</w:t>
      </w:r>
      <w:r w:rsidRPr="00F13BB0">
        <w:rPr>
          <w:color w:val="000000"/>
          <w:shd w:val="clear" w:color="auto" w:fill="FFFFFF"/>
        </w:rPr>
        <w:t xml:space="preserve"> you </w:t>
      </w:r>
      <w:r w:rsidR="00F13BB0" w:rsidRPr="00F13BB0">
        <w:rPr>
          <w:color w:val="000000"/>
          <w:shd w:val="clear" w:color="auto" w:fill="FFFFFF"/>
        </w:rPr>
        <w:t xml:space="preserve">to </w:t>
      </w:r>
      <w:r w:rsidR="00132D7C" w:rsidRPr="00F13BB0">
        <w:rPr>
          <w:color w:val="000000"/>
          <w:shd w:val="clear" w:color="auto" w:fill="FFFFFF"/>
        </w:rPr>
        <w:t>store</w:t>
      </w:r>
      <w:r w:rsidRPr="00F13BB0">
        <w:rPr>
          <w:color w:val="000000"/>
          <w:shd w:val="clear" w:color="auto" w:fill="FFFFFF"/>
        </w:rPr>
        <w:t xml:space="preserve"> encrypted keys for apps across IBM Cloud services. As you manage the lifecycle of your keys, you can benefit from knowing that your keys are secured by FIPS 140-2 Level 3 certified cloud-based hardware security modules (HSMs) that protect against the theft of information.</w:t>
      </w:r>
    </w:p>
    <w:p w14:paraId="1B3DB5D5" w14:textId="77777777" w:rsidR="004C1DBC" w:rsidRDefault="004C1DBC" w:rsidP="00826FFD"/>
    <w:p w14:paraId="40E5FCA1" w14:textId="77777777" w:rsidR="004C1DBC" w:rsidRDefault="004C1DBC" w:rsidP="00826FFD">
      <w:r>
        <w:t>You can read more about Key Protect here:</w:t>
      </w:r>
    </w:p>
    <w:p w14:paraId="20B20928" w14:textId="77777777" w:rsidR="004C1DBC" w:rsidRDefault="005B7142" w:rsidP="004C1DBC">
      <w:hyperlink r:id="rId46" w:history="1">
        <w:r w:rsidR="004C1DBC">
          <w:rPr>
            <w:rStyle w:val="Hyperlink"/>
          </w:rPr>
          <w:t>https://cloud.ibm.com/docs/key-protect?topic=key-protect-about</w:t>
        </w:r>
      </w:hyperlink>
    </w:p>
    <w:p w14:paraId="04B48F40" w14:textId="6915FCB3" w:rsidR="00826FFD" w:rsidRDefault="00826FFD" w:rsidP="00826FFD">
      <w:r>
        <w:t xml:space="preserve">  </w:t>
      </w:r>
    </w:p>
    <w:p w14:paraId="08CFD02A" w14:textId="248F6AEF" w:rsidR="00826FFD" w:rsidRDefault="00826FFD" w:rsidP="00826FFD">
      <w:r>
        <w:t xml:space="preserve">For highly regulated workloads, IBM is the only cloud provider to offer FIPS 140-2 Level 4 encryption where you keep your own key.  </w:t>
      </w:r>
      <w:r w:rsidRPr="00826FFD">
        <w:t xml:space="preserve">IBM Cloud Hyper Protect Crypto Services integrates with Key Protect to enable Keep Your Own Keys (KYOK) for IBM Cloud, so your organization has more control and authority over its data. Check out the </w:t>
      </w:r>
      <w:hyperlink r:id="rId47" w:history="1">
        <w:r w:rsidRPr="00826FFD">
          <w:rPr>
            <w:rStyle w:val="Hyperlink"/>
          </w:rPr>
          <w:t>Hyper Protect Crypto Services</w:t>
        </w:r>
      </w:hyperlink>
      <w:r w:rsidRPr="00826FFD">
        <w:t xml:space="preserve"> offering details page</w:t>
      </w:r>
      <w:r>
        <w:t>.</w:t>
      </w:r>
    </w:p>
    <w:p w14:paraId="2D062459" w14:textId="5FAD35C9" w:rsidR="00826FFD" w:rsidRDefault="00826FFD" w:rsidP="00826FFD"/>
    <w:p w14:paraId="12F5367D" w14:textId="7A738D64" w:rsidR="00826FFD" w:rsidRDefault="00826FFD" w:rsidP="00826FFD">
      <w:r>
        <w:t xml:space="preserve">For this tutorial we will be using BYOK with IBM Cloud Key Protect for all of the IBM Cloud services including our OpenShift cluster and workloads.  </w:t>
      </w:r>
    </w:p>
    <w:p w14:paraId="27DFE863" w14:textId="77777777" w:rsidR="00F13BB0" w:rsidRDefault="00F13BB0" w:rsidP="00826FFD"/>
    <w:p w14:paraId="15102518" w14:textId="07C4E709" w:rsidR="00826FFD" w:rsidRDefault="00826FFD" w:rsidP="00826FFD">
      <w:r>
        <w:t xml:space="preserve">The first thing we need to do is to create an instance of Key Protect.  To do so, go to the IBM Cloud, search for Key Protect, and click the Key Protect tile.  </w:t>
      </w:r>
    </w:p>
    <w:p w14:paraId="151D33C0" w14:textId="28762630" w:rsidR="00826FFD" w:rsidRDefault="00826FFD" w:rsidP="00826FFD">
      <w:r w:rsidRPr="00826FFD">
        <w:rPr>
          <w:noProof/>
        </w:rPr>
        <w:drawing>
          <wp:inline distT="0" distB="0" distL="0" distR="0" wp14:anchorId="57A3C798" wp14:editId="47F92C64">
            <wp:extent cx="3310965" cy="1870907"/>
            <wp:effectExtent l="0" t="0" r="381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social media post&#10;&#10;Description automatically generated"/>
                    <pic:cNvPicPr/>
                  </pic:nvPicPr>
                  <pic:blipFill>
                    <a:blip r:embed="rId48"/>
                    <a:stretch>
                      <a:fillRect/>
                    </a:stretch>
                  </pic:blipFill>
                  <pic:spPr>
                    <a:xfrm>
                      <a:off x="0" y="0"/>
                      <a:ext cx="3315774" cy="1873624"/>
                    </a:xfrm>
                    <a:prstGeom prst="rect">
                      <a:avLst/>
                    </a:prstGeom>
                  </pic:spPr>
                </pic:pic>
              </a:graphicData>
            </a:graphic>
          </wp:inline>
        </w:drawing>
      </w:r>
    </w:p>
    <w:p w14:paraId="122046B0" w14:textId="2ADEED01" w:rsidR="00826FFD" w:rsidRDefault="00826FFD" w:rsidP="00826FFD"/>
    <w:p w14:paraId="4537148F" w14:textId="1EBDAFAF" w:rsidR="00826FFD" w:rsidRDefault="00826FFD" w:rsidP="00826FFD">
      <w:r>
        <w:t>Just like</w:t>
      </w:r>
      <w:r w:rsidR="006456D1">
        <w:t xml:space="preserve"> you</w:t>
      </w:r>
      <w:r>
        <w:t xml:space="preserve"> did with the other services so far</w:t>
      </w:r>
      <w:r w:rsidR="006456D1">
        <w:t>, there are a couple of settings to enter to create the service.</w:t>
      </w:r>
    </w:p>
    <w:p w14:paraId="6C8F9C43" w14:textId="77777777" w:rsidR="006456D1" w:rsidRDefault="006456D1" w:rsidP="006456D1">
      <w:r w:rsidRPr="000653D9">
        <w:rPr>
          <w:b/>
          <w:bCs/>
        </w:rPr>
        <w:t>Select a Region</w:t>
      </w:r>
      <w:r>
        <w:t xml:space="preserve"> – best practice is to keep all resources in the same region.  I will use Dallas.</w:t>
      </w:r>
    </w:p>
    <w:p w14:paraId="5C6AB172" w14:textId="77777777" w:rsidR="006456D1" w:rsidRDefault="006456D1" w:rsidP="006456D1">
      <w:pPr>
        <w:rPr>
          <w:b/>
          <w:bCs/>
        </w:rPr>
      </w:pPr>
    </w:p>
    <w:p w14:paraId="04264D0A" w14:textId="0722171E" w:rsidR="006456D1" w:rsidRDefault="006456D1" w:rsidP="006456D1">
      <w:r w:rsidRPr="000653D9">
        <w:rPr>
          <w:b/>
          <w:bCs/>
        </w:rPr>
        <w:t xml:space="preserve">Service Name </w:t>
      </w:r>
      <w:r>
        <w:t>– so we can distinguish different instances give the service a meaningful name.  I will use Key Protect–zero-to-cloud-native.</w:t>
      </w:r>
    </w:p>
    <w:p w14:paraId="41DD92FE" w14:textId="6C5D03D8" w:rsidR="006456D1" w:rsidRDefault="006456D1" w:rsidP="006456D1"/>
    <w:p w14:paraId="4769730C" w14:textId="57F3CEA9" w:rsidR="006456D1" w:rsidRPr="000653D9" w:rsidRDefault="006456D1" w:rsidP="006456D1">
      <w:pPr>
        <w:rPr>
          <w:b/>
          <w:bCs/>
        </w:rPr>
      </w:pPr>
      <w:r w:rsidRPr="006456D1">
        <w:rPr>
          <w:b/>
          <w:bCs/>
        </w:rPr>
        <w:t>Resource Group</w:t>
      </w:r>
      <w:r>
        <w:t xml:space="preserve"> – to keep everything nicely organized, I will choose the zero-to-cloud-native resource group.</w:t>
      </w:r>
    </w:p>
    <w:p w14:paraId="4C663E51" w14:textId="77777777" w:rsidR="006456D1" w:rsidRDefault="006456D1" w:rsidP="006456D1">
      <w:pPr>
        <w:rPr>
          <w:b/>
          <w:bCs/>
        </w:rPr>
      </w:pPr>
    </w:p>
    <w:p w14:paraId="0971806C" w14:textId="77777777" w:rsidR="006456D1" w:rsidRDefault="006456D1" w:rsidP="006456D1">
      <w:r w:rsidRPr="000653D9">
        <w:rPr>
          <w:b/>
          <w:bCs/>
        </w:rPr>
        <w:t>Endpoints</w:t>
      </w:r>
      <w:r>
        <w:t xml:space="preserve"> – you can optionally block access to the public network and use private only endpoints.  Being a simply tutorial, I will keep the default Public and Private.</w:t>
      </w:r>
    </w:p>
    <w:p w14:paraId="6E098B70" w14:textId="63072E11" w:rsidR="006456D1" w:rsidRDefault="006456D1">
      <w:r>
        <w:br w:type="page"/>
      </w:r>
    </w:p>
    <w:p w14:paraId="257F3711" w14:textId="1446F2D5" w:rsidR="006456D1" w:rsidRDefault="006456D1" w:rsidP="006456D1">
      <w:r>
        <w:lastRenderedPageBreak/>
        <w:t>After entering all your settings, click Create.</w:t>
      </w:r>
    </w:p>
    <w:p w14:paraId="60FFB3A9" w14:textId="00DE9107" w:rsidR="006456D1" w:rsidRDefault="006456D1" w:rsidP="006456D1">
      <w:r w:rsidRPr="006456D1">
        <w:rPr>
          <w:noProof/>
        </w:rPr>
        <w:drawing>
          <wp:inline distT="0" distB="0" distL="0" distR="0" wp14:anchorId="4F49AE53" wp14:editId="0C0DCAD1">
            <wp:extent cx="5943600" cy="5400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400675"/>
                    </a:xfrm>
                    <a:prstGeom prst="rect">
                      <a:avLst/>
                    </a:prstGeom>
                  </pic:spPr>
                </pic:pic>
              </a:graphicData>
            </a:graphic>
          </wp:inline>
        </w:drawing>
      </w:r>
    </w:p>
    <w:p w14:paraId="756E5D22" w14:textId="61A1ABB7" w:rsidR="006456D1" w:rsidRDefault="006456D1" w:rsidP="006456D1"/>
    <w:p w14:paraId="3DD3D1F9" w14:textId="77777777" w:rsidR="00355027" w:rsidRDefault="00355027" w:rsidP="006456D1"/>
    <w:p w14:paraId="493AFB04" w14:textId="196B10C4" w:rsidR="00355027" w:rsidRDefault="00355027" w:rsidP="006456D1">
      <w:r>
        <w:t xml:space="preserve">The next thing </w:t>
      </w:r>
      <w:r w:rsidR="00F161B0">
        <w:t>we</w:t>
      </w:r>
      <w:r>
        <w:t xml:space="preserve"> need to </w:t>
      </w:r>
      <w:r w:rsidR="00F13BB0">
        <w:t xml:space="preserve">do </w:t>
      </w:r>
      <w:r>
        <w:t xml:space="preserve">is add an encryption key to Key Protect.  </w:t>
      </w:r>
      <w:r w:rsidR="00F161B0">
        <w:t>Navigate to your Key Protect instance from your IBM Cloud resource list and click Add Key.</w:t>
      </w:r>
    </w:p>
    <w:p w14:paraId="40ABB40C" w14:textId="6358DC14" w:rsidR="00355027" w:rsidRDefault="00F161B0" w:rsidP="006456D1">
      <w:r w:rsidRPr="00F161B0">
        <w:rPr>
          <w:noProof/>
        </w:rPr>
        <w:drawing>
          <wp:inline distT="0" distB="0" distL="0" distR="0" wp14:anchorId="0F2BE66B" wp14:editId="7AD89F01">
            <wp:extent cx="5943600" cy="1534160"/>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50"/>
                    <a:stretch>
                      <a:fillRect/>
                    </a:stretch>
                  </pic:blipFill>
                  <pic:spPr>
                    <a:xfrm>
                      <a:off x="0" y="0"/>
                      <a:ext cx="5943600" cy="1534160"/>
                    </a:xfrm>
                    <a:prstGeom prst="rect">
                      <a:avLst/>
                    </a:prstGeom>
                  </pic:spPr>
                </pic:pic>
              </a:graphicData>
            </a:graphic>
          </wp:inline>
        </w:drawing>
      </w:r>
    </w:p>
    <w:p w14:paraId="62FFC8B3" w14:textId="09C36847" w:rsidR="00F161B0" w:rsidRDefault="00F161B0" w:rsidP="006456D1"/>
    <w:p w14:paraId="288418D4" w14:textId="3F49FBFF" w:rsidR="00F161B0" w:rsidRDefault="00F161B0" w:rsidP="006456D1">
      <w:r>
        <w:lastRenderedPageBreak/>
        <w:t>On the next screen you have the option of either having the service create a key or you can import your own key.</w:t>
      </w:r>
      <w:r w:rsidR="00DC1908">
        <w:t xml:space="preserve">  For this tutorial, we will just have Key Protect create our own Root key, but if you can easily import your own key if you have one.</w:t>
      </w:r>
    </w:p>
    <w:p w14:paraId="145545B3" w14:textId="77777777" w:rsidR="00DC1908" w:rsidRDefault="00DC1908" w:rsidP="006456D1"/>
    <w:p w14:paraId="28AF2958" w14:textId="66B1BD71" w:rsidR="00F161B0" w:rsidRDefault="00DC1908" w:rsidP="006456D1">
      <w:r w:rsidRPr="00DC1908">
        <w:rPr>
          <w:noProof/>
        </w:rPr>
        <w:drawing>
          <wp:inline distT="0" distB="0" distL="0" distR="0" wp14:anchorId="4BBD8333" wp14:editId="7DECE0E8">
            <wp:extent cx="2420824" cy="1775012"/>
            <wp:effectExtent l="0" t="0" r="5080" b="317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ell phone&#10;&#10;Description automatically generated"/>
                    <pic:cNvPicPr/>
                  </pic:nvPicPr>
                  <pic:blipFill>
                    <a:blip r:embed="rId51"/>
                    <a:stretch>
                      <a:fillRect/>
                    </a:stretch>
                  </pic:blipFill>
                  <pic:spPr>
                    <a:xfrm>
                      <a:off x="0" y="0"/>
                      <a:ext cx="2434468" cy="1785016"/>
                    </a:xfrm>
                    <a:prstGeom prst="rect">
                      <a:avLst/>
                    </a:prstGeom>
                  </pic:spPr>
                </pic:pic>
              </a:graphicData>
            </a:graphic>
          </wp:inline>
        </w:drawing>
      </w:r>
    </w:p>
    <w:p w14:paraId="7326938A" w14:textId="1E7F3975" w:rsidR="00355027" w:rsidRDefault="00355027" w:rsidP="006456D1"/>
    <w:p w14:paraId="70F0AF74" w14:textId="7871A804" w:rsidR="00D81544" w:rsidRPr="00D81544" w:rsidRDefault="00D81544" w:rsidP="006456D1">
      <w:pPr>
        <w:rPr>
          <w:rFonts w:ascii="Courier New" w:hAnsi="Courier New" w:cs="Courier New"/>
          <w:sz w:val="20"/>
          <w:szCs w:val="20"/>
          <w:bdr w:val="single" w:sz="4" w:space="0" w:color="auto"/>
          <w:shd w:val="clear" w:color="auto" w:fill="D5DCE4" w:themeFill="text2" w:themeFillTint="33"/>
        </w:rPr>
      </w:pPr>
      <w:r>
        <w:t>Give your key a meaningful name such as zero-to-cloud-native</w:t>
      </w:r>
      <w:r w:rsidR="00DC1908">
        <w:t>-root-key</w:t>
      </w:r>
      <w:r>
        <w:t xml:space="preserve"> and </w:t>
      </w:r>
      <w:r w:rsidR="00DC1908">
        <w:t>click Create Key.</w:t>
      </w:r>
      <w:r w:rsidR="00673627">
        <w:t xml:space="preserve">  </w:t>
      </w:r>
    </w:p>
    <w:p w14:paraId="02CCE28D" w14:textId="7D232EBE" w:rsidR="00D53A49" w:rsidRDefault="00D53A49" w:rsidP="006456D1"/>
    <w:p w14:paraId="124565B2" w14:textId="022B1115" w:rsidR="006456D1" w:rsidRDefault="006456D1" w:rsidP="006456D1">
      <w:r>
        <w:t>Congratulations!!</w:t>
      </w:r>
    </w:p>
    <w:p w14:paraId="631EA606" w14:textId="30D7D5DB" w:rsidR="006456D1" w:rsidRDefault="006456D1" w:rsidP="006456D1">
      <w:r>
        <w:t xml:space="preserve">If you have made it this far, you have </w:t>
      </w:r>
      <w:r w:rsidR="00F13BB0">
        <w:t>completed</w:t>
      </w:r>
      <w:r>
        <w:t xml:space="preserve"> the longest step of the zero-to-cloud-native tutorial series.  We have setup a solid and secure enterprise environment to start deploying our application.  To recap, we have just done the following:</w:t>
      </w:r>
    </w:p>
    <w:p w14:paraId="0E0B46C9" w14:textId="206633E9" w:rsidR="006456D1" w:rsidRDefault="006456D1" w:rsidP="006456D1">
      <w:pPr>
        <w:pStyle w:val="ListParagraph"/>
        <w:numPr>
          <w:ilvl w:val="0"/>
          <w:numId w:val="8"/>
        </w:numPr>
      </w:pPr>
      <w:r>
        <w:t>Created a secure Virtual Private Cloud opening only the ports our application will use.</w:t>
      </w:r>
    </w:p>
    <w:p w14:paraId="0BE242F2" w14:textId="51813A05" w:rsidR="006456D1" w:rsidRDefault="006456D1" w:rsidP="006456D1">
      <w:pPr>
        <w:pStyle w:val="ListParagraph"/>
        <w:numPr>
          <w:ilvl w:val="0"/>
          <w:numId w:val="8"/>
        </w:numPr>
      </w:pPr>
      <w:r>
        <w:t>Created a custom domain with IBM Cloud Domain Services.</w:t>
      </w:r>
    </w:p>
    <w:p w14:paraId="7031F903" w14:textId="4708259D" w:rsidR="006456D1" w:rsidRDefault="006456D1" w:rsidP="006456D1">
      <w:pPr>
        <w:pStyle w:val="ListParagraph"/>
        <w:numPr>
          <w:ilvl w:val="0"/>
          <w:numId w:val="8"/>
        </w:numPr>
      </w:pPr>
      <w:r>
        <w:t>Created an instance of Cloud Internet Services and configured it as the DNS provider of our domain.</w:t>
      </w:r>
    </w:p>
    <w:p w14:paraId="1E97DD7E" w14:textId="3DB734F4" w:rsidR="006456D1" w:rsidRDefault="006456D1" w:rsidP="006456D1">
      <w:pPr>
        <w:pStyle w:val="ListParagraph"/>
        <w:numPr>
          <w:ilvl w:val="0"/>
          <w:numId w:val="8"/>
        </w:numPr>
      </w:pPr>
      <w:r>
        <w:t>Created a wildcard certificate for our newly created domain using IBM Cloud Certificate Manager with automated renewal.</w:t>
      </w:r>
    </w:p>
    <w:p w14:paraId="723F9C95" w14:textId="3B8DE662" w:rsidR="006456D1" w:rsidRDefault="006456D1" w:rsidP="006456D1">
      <w:pPr>
        <w:pStyle w:val="ListParagraph"/>
        <w:numPr>
          <w:ilvl w:val="0"/>
          <w:numId w:val="8"/>
        </w:numPr>
      </w:pPr>
      <w:r>
        <w:t>Created an instance of IBM Cloud Key Protect where we will store our encryption keys.</w:t>
      </w:r>
    </w:p>
    <w:p w14:paraId="0796A72C" w14:textId="2115D0EB" w:rsidR="006456D1" w:rsidRDefault="006456D1" w:rsidP="006456D1"/>
    <w:p w14:paraId="3976A790" w14:textId="1E00D56A" w:rsidR="00404649" w:rsidRPr="00826FFD" w:rsidRDefault="00404649" w:rsidP="006456D1">
      <w:r>
        <w:t>And we did all of this on IBM Cloud!</w:t>
      </w:r>
    </w:p>
    <w:sectPr w:rsidR="00404649" w:rsidRPr="00826FFD" w:rsidSect="006C46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6D3DC9"/>
    <w:multiLevelType w:val="hybridMultilevel"/>
    <w:tmpl w:val="175C64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971461"/>
    <w:multiLevelType w:val="hybridMultilevel"/>
    <w:tmpl w:val="DEC2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78693E"/>
    <w:multiLevelType w:val="hybridMultilevel"/>
    <w:tmpl w:val="D7E89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081968"/>
    <w:multiLevelType w:val="hybridMultilevel"/>
    <w:tmpl w:val="A1D61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922DED"/>
    <w:multiLevelType w:val="hybridMultilevel"/>
    <w:tmpl w:val="C4FA2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435A92"/>
    <w:multiLevelType w:val="hybridMultilevel"/>
    <w:tmpl w:val="BE14A0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140DFF"/>
    <w:multiLevelType w:val="hybridMultilevel"/>
    <w:tmpl w:val="A74C89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DC2E2B"/>
    <w:multiLevelType w:val="multilevel"/>
    <w:tmpl w:val="E2486C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0"/>
  </w:num>
  <w:num w:numId="4">
    <w:abstractNumId w:val="4"/>
  </w:num>
  <w:num w:numId="5">
    <w:abstractNumId w:val="2"/>
  </w:num>
  <w:num w:numId="6">
    <w:abstractNumId w:val="5"/>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854"/>
    <w:rsid w:val="00014159"/>
    <w:rsid w:val="000653D9"/>
    <w:rsid w:val="000712F9"/>
    <w:rsid w:val="00132D7C"/>
    <w:rsid w:val="00134822"/>
    <w:rsid w:val="001B29CF"/>
    <w:rsid w:val="0025053B"/>
    <w:rsid w:val="00267854"/>
    <w:rsid w:val="002B454D"/>
    <w:rsid w:val="002C19C7"/>
    <w:rsid w:val="002E527B"/>
    <w:rsid w:val="00355027"/>
    <w:rsid w:val="00384D71"/>
    <w:rsid w:val="00404649"/>
    <w:rsid w:val="00430911"/>
    <w:rsid w:val="004903D6"/>
    <w:rsid w:val="004C1DBC"/>
    <w:rsid w:val="004F13BD"/>
    <w:rsid w:val="005B7142"/>
    <w:rsid w:val="005D686E"/>
    <w:rsid w:val="006456D1"/>
    <w:rsid w:val="00652BDE"/>
    <w:rsid w:val="006631CB"/>
    <w:rsid w:val="00663BDC"/>
    <w:rsid w:val="00673627"/>
    <w:rsid w:val="006C468A"/>
    <w:rsid w:val="006C76DB"/>
    <w:rsid w:val="006E1F40"/>
    <w:rsid w:val="00701811"/>
    <w:rsid w:val="00814560"/>
    <w:rsid w:val="00826FFD"/>
    <w:rsid w:val="008515BF"/>
    <w:rsid w:val="0086029C"/>
    <w:rsid w:val="00884A34"/>
    <w:rsid w:val="008B79F6"/>
    <w:rsid w:val="008C10FF"/>
    <w:rsid w:val="00911BB7"/>
    <w:rsid w:val="00965302"/>
    <w:rsid w:val="00984085"/>
    <w:rsid w:val="009C1F9E"/>
    <w:rsid w:val="00A54A91"/>
    <w:rsid w:val="00A70B53"/>
    <w:rsid w:val="00A74230"/>
    <w:rsid w:val="00AD46CD"/>
    <w:rsid w:val="00B22CA3"/>
    <w:rsid w:val="00C976D0"/>
    <w:rsid w:val="00CD56C4"/>
    <w:rsid w:val="00D53A49"/>
    <w:rsid w:val="00D81544"/>
    <w:rsid w:val="00DA54C9"/>
    <w:rsid w:val="00DC1908"/>
    <w:rsid w:val="00E21A6A"/>
    <w:rsid w:val="00E32762"/>
    <w:rsid w:val="00E43C40"/>
    <w:rsid w:val="00E76BA6"/>
    <w:rsid w:val="00E81855"/>
    <w:rsid w:val="00F13BB0"/>
    <w:rsid w:val="00F161B0"/>
    <w:rsid w:val="00F61EE0"/>
    <w:rsid w:val="00F85082"/>
    <w:rsid w:val="00F879D4"/>
    <w:rsid w:val="00F91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8F606"/>
  <w15:chartTrackingRefBased/>
  <w15:docId w15:val="{7625CF95-DC9C-B741-B5C0-31A5C7EDB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C1DBC"/>
    <w:rPr>
      <w:rFonts w:ascii="Times New Roman" w:eastAsia="Times New Roman" w:hAnsi="Times New Roman" w:cs="Times New Roman"/>
    </w:rPr>
  </w:style>
  <w:style w:type="paragraph" w:styleId="Heading1">
    <w:name w:val="heading 1"/>
    <w:basedOn w:val="Normal"/>
    <w:next w:val="Normal"/>
    <w:link w:val="Heading1Char"/>
    <w:uiPriority w:val="9"/>
    <w:qFormat/>
    <w:rsid w:val="00F850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508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6FF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14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1F40"/>
    <w:rPr>
      <w:color w:val="0000FF"/>
      <w:u w:val="single"/>
    </w:rPr>
  </w:style>
  <w:style w:type="paragraph" w:styleId="ListParagraph">
    <w:name w:val="List Paragraph"/>
    <w:basedOn w:val="Normal"/>
    <w:uiPriority w:val="34"/>
    <w:qFormat/>
    <w:rsid w:val="004903D6"/>
    <w:pPr>
      <w:ind w:left="720"/>
      <w:contextualSpacing/>
    </w:pPr>
  </w:style>
  <w:style w:type="character" w:styleId="Emphasis">
    <w:name w:val="Emphasis"/>
    <w:basedOn w:val="DefaultParagraphFont"/>
    <w:uiPriority w:val="20"/>
    <w:qFormat/>
    <w:rsid w:val="00663BDC"/>
    <w:rPr>
      <w:i/>
      <w:iCs/>
    </w:rPr>
  </w:style>
  <w:style w:type="paragraph" w:customStyle="1" w:styleId="shortdesc">
    <w:name w:val="shortdesc"/>
    <w:basedOn w:val="Normal"/>
    <w:rsid w:val="00A70B53"/>
    <w:pPr>
      <w:spacing w:before="100" w:beforeAutospacing="1" w:after="100" w:afterAutospacing="1"/>
    </w:pPr>
  </w:style>
  <w:style w:type="paragraph" w:styleId="NormalWeb">
    <w:name w:val="Normal (Web)"/>
    <w:basedOn w:val="Normal"/>
    <w:uiPriority w:val="99"/>
    <w:semiHidden/>
    <w:unhideWhenUsed/>
    <w:rsid w:val="00A70B53"/>
    <w:pPr>
      <w:spacing w:before="100" w:beforeAutospacing="1" w:after="100" w:afterAutospacing="1"/>
    </w:pPr>
  </w:style>
  <w:style w:type="character" w:customStyle="1" w:styleId="Heading2Char">
    <w:name w:val="Heading 2 Char"/>
    <w:basedOn w:val="DefaultParagraphFont"/>
    <w:link w:val="Heading2"/>
    <w:uiPriority w:val="9"/>
    <w:rsid w:val="00F8508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85082"/>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701811"/>
    <w:rPr>
      <w:sz w:val="18"/>
      <w:szCs w:val="18"/>
    </w:rPr>
  </w:style>
  <w:style w:type="character" w:customStyle="1" w:styleId="BalloonTextChar">
    <w:name w:val="Balloon Text Char"/>
    <w:basedOn w:val="DefaultParagraphFont"/>
    <w:link w:val="BalloonText"/>
    <w:uiPriority w:val="99"/>
    <w:semiHidden/>
    <w:rsid w:val="00701811"/>
    <w:rPr>
      <w:rFonts w:ascii="Times New Roman" w:eastAsia="Times New Roman" w:hAnsi="Times New Roman" w:cs="Times New Roman"/>
      <w:sz w:val="18"/>
      <w:szCs w:val="18"/>
    </w:rPr>
  </w:style>
  <w:style w:type="character" w:styleId="Strong">
    <w:name w:val="Strong"/>
    <w:basedOn w:val="DefaultParagraphFont"/>
    <w:uiPriority w:val="22"/>
    <w:qFormat/>
    <w:rsid w:val="000712F9"/>
    <w:rPr>
      <w:b/>
      <w:bCs/>
    </w:rPr>
  </w:style>
  <w:style w:type="character" w:customStyle="1" w:styleId="Heading3Char">
    <w:name w:val="Heading 3 Char"/>
    <w:basedOn w:val="DefaultParagraphFont"/>
    <w:link w:val="Heading3"/>
    <w:uiPriority w:val="9"/>
    <w:rsid w:val="00826FFD"/>
    <w:rPr>
      <w:rFonts w:asciiTheme="majorHAnsi" w:eastAsiaTheme="majorEastAsia" w:hAnsiTheme="majorHAnsi" w:cstheme="majorBidi"/>
      <w:color w:val="1F3763" w:themeColor="accent1" w:themeShade="7F"/>
    </w:rPr>
  </w:style>
  <w:style w:type="character" w:customStyle="1" w:styleId="apple-converted-space">
    <w:name w:val="apple-converted-space"/>
    <w:basedOn w:val="DefaultParagraphFont"/>
    <w:rsid w:val="00826FFD"/>
  </w:style>
  <w:style w:type="character" w:styleId="UnresolvedMention">
    <w:name w:val="Unresolved Mention"/>
    <w:basedOn w:val="DefaultParagraphFont"/>
    <w:uiPriority w:val="99"/>
    <w:rsid w:val="00826FFD"/>
    <w:rPr>
      <w:color w:val="605E5C"/>
      <w:shd w:val="clear" w:color="auto" w:fill="E1DFDD"/>
    </w:rPr>
  </w:style>
  <w:style w:type="character" w:styleId="HTMLCode">
    <w:name w:val="HTML Code"/>
    <w:basedOn w:val="DefaultParagraphFont"/>
    <w:uiPriority w:val="99"/>
    <w:semiHidden/>
    <w:unhideWhenUsed/>
    <w:rsid w:val="00D53A4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81456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0315">
      <w:bodyDiv w:val="1"/>
      <w:marLeft w:val="0"/>
      <w:marRight w:val="0"/>
      <w:marTop w:val="0"/>
      <w:marBottom w:val="0"/>
      <w:divBdr>
        <w:top w:val="none" w:sz="0" w:space="0" w:color="auto"/>
        <w:left w:val="none" w:sz="0" w:space="0" w:color="auto"/>
        <w:bottom w:val="none" w:sz="0" w:space="0" w:color="auto"/>
        <w:right w:val="none" w:sz="0" w:space="0" w:color="auto"/>
      </w:divBdr>
    </w:div>
    <w:div w:id="15273494">
      <w:bodyDiv w:val="1"/>
      <w:marLeft w:val="0"/>
      <w:marRight w:val="0"/>
      <w:marTop w:val="0"/>
      <w:marBottom w:val="0"/>
      <w:divBdr>
        <w:top w:val="none" w:sz="0" w:space="0" w:color="auto"/>
        <w:left w:val="none" w:sz="0" w:space="0" w:color="auto"/>
        <w:bottom w:val="none" w:sz="0" w:space="0" w:color="auto"/>
        <w:right w:val="none" w:sz="0" w:space="0" w:color="auto"/>
      </w:divBdr>
      <w:divsChild>
        <w:div w:id="340737172">
          <w:marLeft w:val="0"/>
          <w:marRight w:val="0"/>
          <w:marTop w:val="0"/>
          <w:marBottom w:val="0"/>
          <w:divBdr>
            <w:top w:val="none" w:sz="0" w:space="0" w:color="auto"/>
            <w:left w:val="none" w:sz="0" w:space="0" w:color="auto"/>
            <w:bottom w:val="none" w:sz="0" w:space="0" w:color="auto"/>
            <w:right w:val="none" w:sz="0" w:space="0" w:color="auto"/>
          </w:divBdr>
          <w:divsChild>
            <w:div w:id="821847308">
              <w:marLeft w:val="0"/>
              <w:marRight w:val="0"/>
              <w:marTop w:val="0"/>
              <w:marBottom w:val="0"/>
              <w:divBdr>
                <w:top w:val="none" w:sz="0" w:space="0" w:color="auto"/>
                <w:left w:val="none" w:sz="0" w:space="0" w:color="auto"/>
                <w:bottom w:val="none" w:sz="0" w:space="0" w:color="auto"/>
                <w:right w:val="none" w:sz="0" w:space="0" w:color="auto"/>
              </w:divBdr>
            </w:div>
            <w:div w:id="821773199">
              <w:marLeft w:val="0"/>
              <w:marRight w:val="0"/>
              <w:marTop w:val="0"/>
              <w:marBottom w:val="0"/>
              <w:divBdr>
                <w:top w:val="none" w:sz="0" w:space="0" w:color="auto"/>
                <w:left w:val="none" w:sz="0" w:space="0" w:color="auto"/>
                <w:bottom w:val="none" w:sz="0" w:space="0" w:color="auto"/>
                <w:right w:val="none" w:sz="0" w:space="0" w:color="auto"/>
              </w:divBdr>
            </w:div>
            <w:div w:id="160924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4091">
      <w:bodyDiv w:val="1"/>
      <w:marLeft w:val="0"/>
      <w:marRight w:val="0"/>
      <w:marTop w:val="0"/>
      <w:marBottom w:val="0"/>
      <w:divBdr>
        <w:top w:val="none" w:sz="0" w:space="0" w:color="auto"/>
        <w:left w:val="none" w:sz="0" w:space="0" w:color="auto"/>
        <w:bottom w:val="none" w:sz="0" w:space="0" w:color="auto"/>
        <w:right w:val="none" w:sz="0" w:space="0" w:color="auto"/>
      </w:divBdr>
    </w:div>
    <w:div w:id="115829710">
      <w:bodyDiv w:val="1"/>
      <w:marLeft w:val="0"/>
      <w:marRight w:val="0"/>
      <w:marTop w:val="0"/>
      <w:marBottom w:val="0"/>
      <w:divBdr>
        <w:top w:val="none" w:sz="0" w:space="0" w:color="auto"/>
        <w:left w:val="none" w:sz="0" w:space="0" w:color="auto"/>
        <w:bottom w:val="none" w:sz="0" w:space="0" w:color="auto"/>
        <w:right w:val="none" w:sz="0" w:space="0" w:color="auto"/>
      </w:divBdr>
    </w:div>
    <w:div w:id="301925664">
      <w:bodyDiv w:val="1"/>
      <w:marLeft w:val="0"/>
      <w:marRight w:val="0"/>
      <w:marTop w:val="0"/>
      <w:marBottom w:val="0"/>
      <w:divBdr>
        <w:top w:val="none" w:sz="0" w:space="0" w:color="auto"/>
        <w:left w:val="none" w:sz="0" w:space="0" w:color="auto"/>
        <w:bottom w:val="none" w:sz="0" w:space="0" w:color="auto"/>
        <w:right w:val="none" w:sz="0" w:space="0" w:color="auto"/>
      </w:divBdr>
    </w:div>
    <w:div w:id="323897308">
      <w:bodyDiv w:val="1"/>
      <w:marLeft w:val="0"/>
      <w:marRight w:val="0"/>
      <w:marTop w:val="0"/>
      <w:marBottom w:val="0"/>
      <w:divBdr>
        <w:top w:val="none" w:sz="0" w:space="0" w:color="auto"/>
        <w:left w:val="none" w:sz="0" w:space="0" w:color="auto"/>
        <w:bottom w:val="none" w:sz="0" w:space="0" w:color="auto"/>
        <w:right w:val="none" w:sz="0" w:space="0" w:color="auto"/>
      </w:divBdr>
    </w:div>
    <w:div w:id="464742717">
      <w:bodyDiv w:val="1"/>
      <w:marLeft w:val="0"/>
      <w:marRight w:val="0"/>
      <w:marTop w:val="0"/>
      <w:marBottom w:val="0"/>
      <w:divBdr>
        <w:top w:val="none" w:sz="0" w:space="0" w:color="auto"/>
        <w:left w:val="none" w:sz="0" w:space="0" w:color="auto"/>
        <w:bottom w:val="none" w:sz="0" w:space="0" w:color="auto"/>
        <w:right w:val="none" w:sz="0" w:space="0" w:color="auto"/>
      </w:divBdr>
    </w:div>
    <w:div w:id="472984517">
      <w:bodyDiv w:val="1"/>
      <w:marLeft w:val="0"/>
      <w:marRight w:val="0"/>
      <w:marTop w:val="0"/>
      <w:marBottom w:val="0"/>
      <w:divBdr>
        <w:top w:val="none" w:sz="0" w:space="0" w:color="auto"/>
        <w:left w:val="none" w:sz="0" w:space="0" w:color="auto"/>
        <w:bottom w:val="none" w:sz="0" w:space="0" w:color="auto"/>
        <w:right w:val="none" w:sz="0" w:space="0" w:color="auto"/>
      </w:divBdr>
    </w:div>
    <w:div w:id="493113105">
      <w:bodyDiv w:val="1"/>
      <w:marLeft w:val="0"/>
      <w:marRight w:val="0"/>
      <w:marTop w:val="0"/>
      <w:marBottom w:val="0"/>
      <w:divBdr>
        <w:top w:val="none" w:sz="0" w:space="0" w:color="auto"/>
        <w:left w:val="none" w:sz="0" w:space="0" w:color="auto"/>
        <w:bottom w:val="none" w:sz="0" w:space="0" w:color="auto"/>
        <w:right w:val="none" w:sz="0" w:space="0" w:color="auto"/>
      </w:divBdr>
    </w:div>
    <w:div w:id="498738362">
      <w:bodyDiv w:val="1"/>
      <w:marLeft w:val="0"/>
      <w:marRight w:val="0"/>
      <w:marTop w:val="0"/>
      <w:marBottom w:val="0"/>
      <w:divBdr>
        <w:top w:val="none" w:sz="0" w:space="0" w:color="auto"/>
        <w:left w:val="none" w:sz="0" w:space="0" w:color="auto"/>
        <w:bottom w:val="none" w:sz="0" w:space="0" w:color="auto"/>
        <w:right w:val="none" w:sz="0" w:space="0" w:color="auto"/>
      </w:divBdr>
    </w:div>
    <w:div w:id="520971622">
      <w:bodyDiv w:val="1"/>
      <w:marLeft w:val="0"/>
      <w:marRight w:val="0"/>
      <w:marTop w:val="0"/>
      <w:marBottom w:val="0"/>
      <w:divBdr>
        <w:top w:val="none" w:sz="0" w:space="0" w:color="auto"/>
        <w:left w:val="none" w:sz="0" w:space="0" w:color="auto"/>
        <w:bottom w:val="none" w:sz="0" w:space="0" w:color="auto"/>
        <w:right w:val="none" w:sz="0" w:space="0" w:color="auto"/>
      </w:divBdr>
    </w:div>
    <w:div w:id="712116722">
      <w:bodyDiv w:val="1"/>
      <w:marLeft w:val="0"/>
      <w:marRight w:val="0"/>
      <w:marTop w:val="0"/>
      <w:marBottom w:val="0"/>
      <w:divBdr>
        <w:top w:val="none" w:sz="0" w:space="0" w:color="auto"/>
        <w:left w:val="none" w:sz="0" w:space="0" w:color="auto"/>
        <w:bottom w:val="none" w:sz="0" w:space="0" w:color="auto"/>
        <w:right w:val="none" w:sz="0" w:space="0" w:color="auto"/>
      </w:divBdr>
    </w:div>
    <w:div w:id="724640139">
      <w:bodyDiv w:val="1"/>
      <w:marLeft w:val="0"/>
      <w:marRight w:val="0"/>
      <w:marTop w:val="0"/>
      <w:marBottom w:val="0"/>
      <w:divBdr>
        <w:top w:val="none" w:sz="0" w:space="0" w:color="auto"/>
        <w:left w:val="none" w:sz="0" w:space="0" w:color="auto"/>
        <w:bottom w:val="none" w:sz="0" w:space="0" w:color="auto"/>
        <w:right w:val="none" w:sz="0" w:space="0" w:color="auto"/>
      </w:divBdr>
    </w:div>
    <w:div w:id="888152805">
      <w:bodyDiv w:val="1"/>
      <w:marLeft w:val="0"/>
      <w:marRight w:val="0"/>
      <w:marTop w:val="0"/>
      <w:marBottom w:val="0"/>
      <w:divBdr>
        <w:top w:val="none" w:sz="0" w:space="0" w:color="auto"/>
        <w:left w:val="none" w:sz="0" w:space="0" w:color="auto"/>
        <w:bottom w:val="none" w:sz="0" w:space="0" w:color="auto"/>
        <w:right w:val="none" w:sz="0" w:space="0" w:color="auto"/>
      </w:divBdr>
      <w:divsChild>
        <w:div w:id="548615193">
          <w:marLeft w:val="0"/>
          <w:marRight w:val="0"/>
          <w:marTop w:val="0"/>
          <w:marBottom w:val="0"/>
          <w:divBdr>
            <w:top w:val="none" w:sz="0" w:space="0" w:color="auto"/>
            <w:left w:val="none" w:sz="0" w:space="0" w:color="auto"/>
            <w:bottom w:val="none" w:sz="0" w:space="0" w:color="auto"/>
            <w:right w:val="none" w:sz="0" w:space="0" w:color="auto"/>
          </w:divBdr>
          <w:divsChild>
            <w:div w:id="838229249">
              <w:marLeft w:val="0"/>
              <w:marRight w:val="0"/>
              <w:marTop w:val="0"/>
              <w:marBottom w:val="0"/>
              <w:divBdr>
                <w:top w:val="none" w:sz="0" w:space="0" w:color="auto"/>
                <w:left w:val="none" w:sz="0" w:space="0" w:color="auto"/>
                <w:bottom w:val="none" w:sz="0" w:space="0" w:color="auto"/>
                <w:right w:val="none" w:sz="0" w:space="0" w:color="auto"/>
              </w:divBdr>
            </w:div>
            <w:div w:id="301235626">
              <w:marLeft w:val="0"/>
              <w:marRight w:val="0"/>
              <w:marTop w:val="0"/>
              <w:marBottom w:val="0"/>
              <w:divBdr>
                <w:top w:val="none" w:sz="0" w:space="0" w:color="auto"/>
                <w:left w:val="none" w:sz="0" w:space="0" w:color="auto"/>
                <w:bottom w:val="none" w:sz="0" w:space="0" w:color="auto"/>
                <w:right w:val="none" w:sz="0" w:space="0" w:color="auto"/>
              </w:divBdr>
            </w:div>
            <w:div w:id="3837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6137">
      <w:bodyDiv w:val="1"/>
      <w:marLeft w:val="0"/>
      <w:marRight w:val="0"/>
      <w:marTop w:val="0"/>
      <w:marBottom w:val="0"/>
      <w:divBdr>
        <w:top w:val="none" w:sz="0" w:space="0" w:color="auto"/>
        <w:left w:val="none" w:sz="0" w:space="0" w:color="auto"/>
        <w:bottom w:val="none" w:sz="0" w:space="0" w:color="auto"/>
        <w:right w:val="none" w:sz="0" w:space="0" w:color="auto"/>
      </w:divBdr>
    </w:div>
    <w:div w:id="1180702887">
      <w:bodyDiv w:val="1"/>
      <w:marLeft w:val="0"/>
      <w:marRight w:val="0"/>
      <w:marTop w:val="0"/>
      <w:marBottom w:val="0"/>
      <w:divBdr>
        <w:top w:val="none" w:sz="0" w:space="0" w:color="auto"/>
        <w:left w:val="none" w:sz="0" w:space="0" w:color="auto"/>
        <w:bottom w:val="none" w:sz="0" w:space="0" w:color="auto"/>
        <w:right w:val="none" w:sz="0" w:space="0" w:color="auto"/>
      </w:divBdr>
    </w:div>
    <w:div w:id="1229998431">
      <w:bodyDiv w:val="1"/>
      <w:marLeft w:val="0"/>
      <w:marRight w:val="0"/>
      <w:marTop w:val="0"/>
      <w:marBottom w:val="0"/>
      <w:divBdr>
        <w:top w:val="none" w:sz="0" w:space="0" w:color="auto"/>
        <w:left w:val="none" w:sz="0" w:space="0" w:color="auto"/>
        <w:bottom w:val="none" w:sz="0" w:space="0" w:color="auto"/>
        <w:right w:val="none" w:sz="0" w:space="0" w:color="auto"/>
      </w:divBdr>
    </w:div>
    <w:div w:id="1270353361">
      <w:bodyDiv w:val="1"/>
      <w:marLeft w:val="0"/>
      <w:marRight w:val="0"/>
      <w:marTop w:val="0"/>
      <w:marBottom w:val="0"/>
      <w:divBdr>
        <w:top w:val="none" w:sz="0" w:space="0" w:color="auto"/>
        <w:left w:val="none" w:sz="0" w:space="0" w:color="auto"/>
        <w:bottom w:val="none" w:sz="0" w:space="0" w:color="auto"/>
        <w:right w:val="none" w:sz="0" w:space="0" w:color="auto"/>
      </w:divBdr>
    </w:div>
    <w:div w:id="1374112375">
      <w:bodyDiv w:val="1"/>
      <w:marLeft w:val="0"/>
      <w:marRight w:val="0"/>
      <w:marTop w:val="0"/>
      <w:marBottom w:val="0"/>
      <w:divBdr>
        <w:top w:val="none" w:sz="0" w:space="0" w:color="auto"/>
        <w:left w:val="none" w:sz="0" w:space="0" w:color="auto"/>
        <w:bottom w:val="none" w:sz="0" w:space="0" w:color="auto"/>
        <w:right w:val="none" w:sz="0" w:space="0" w:color="auto"/>
      </w:divBdr>
    </w:div>
    <w:div w:id="1584217494">
      <w:bodyDiv w:val="1"/>
      <w:marLeft w:val="0"/>
      <w:marRight w:val="0"/>
      <w:marTop w:val="0"/>
      <w:marBottom w:val="0"/>
      <w:divBdr>
        <w:top w:val="none" w:sz="0" w:space="0" w:color="auto"/>
        <w:left w:val="none" w:sz="0" w:space="0" w:color="auto"/>
        <w:bottom w:val="none" w:sz="0" w:space="0" w:color="auto"/>
        <w:right w:val="none" w:sz="0" w:space="0" w:color="auto"/>
      </w:divBdr>
    </w:div>
    <w:div w:id="1699622206">
      <w:bodyDiv w:val="1"/>
      <w:marLeft w:val="0"/>
      <w:marRight w:val="0"/>
      <w:marTop w:val="0"/>
      <w:marBottom w:val="0"/>
      <w:divBdr>
        <w:top w:val="none" w:sz="0" w:space="0" w:color="auto"/>
        <w:left w:val="none" w:sz="0" w:space="0" w:color="auto"/>
        <w:bottom w:val="none" w:sz="0" w:space="0" w:color="auto"/>
        <w:right w:val="none" w:sz="0" w:space="0" w:color="auto"/>
      </w:divBdr>
    </w:div>
    <w:div w:id="1728411142">
      <w:bodyDiv w:val="1"/>
      <w:marLeft w:val="0"/>
      <w:marRight w:val="0"/>
      <w:marTop w:val="0"/>
      <w:marBottom w:val="0"/>
      <w:divBdr>
        <w:top w:val="none" w:sz="0" w:space="0" w:color="auto"/>
        <w:left w:val="none" w:sz="0" w:space="0" w:color="auto"/>
        <w:bottom w:val="none" w:sz="0" w:space="0" w:color="auto"/>
        <w:right w:val="none" w:sz="0" w:space="0" w:color="auto"/>
      </w:divBdr>
    </w:div>
    <w:div w:id="1743992035">
      <w:bodyDiv w:val="1"/>
      <w:marLeft w:val="0"/>
      <w:marRight w:val="0"/>
      <w:marTop w:val="0"/>
      <w:marBottom w:val="0"/>
      <w:divBdr>
        <w:top w:val="none" w:sz="0" w:space="0" w:color="auto"/>
        <w:left w:val="none" w:sz="0" w:space="0" w:color="auto"/>
        <w:bottom w:val="none" w:sz="0" w:space="0" w:color="auto"/>
        <w:right w:val="none" w:sz="0" w:space="0" w:color="auto"/>
      </w:divBdr>
    </w:div>
    <w:div w:id="2004236938">
      <w:bodyDiv w:val="1"/>
      <w:marLeft w:val="0"/>
      <w:marRight w:val="0"/>
      <w:marTop w:val="0"/>
      <w:marBottom w:val="0"/>
      <w:divBdr>
        <w:top w:val="none" w:sz="0" w:space="0" w:color="auto"/>
        <w:left w:val="none" w:sz="0" w:space="0" w:color="auto"/>
        <w:bottom w:val="none" w:sz="0" w:space="0" w:color="auto"/>
        <w:right w:val="none" w:sz="0" w:space="0" w:color="auto"/>
      </w:divBdr>
    </w:div>
    <w:div w:id="201969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cloud.ibm.com/docs/certificate-manager?topic=certificate-manager-about-certificate-manager" TargetMode="Externa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cloud.ibm.com/catalog/services/hyper-protect-crypto-services" TargetMode="External"/><Relationship Id="rId50"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https://cloud.ibm.com/docs/cis?topic=cis-about-ibm-cloud-internet-services-ci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hyperlink" Target="https://cloud.ibm.com/docs/account?topic=account-rg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loud.ibm.com/docs/vpc?topic=vpc-about-vpc"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loud.ibm.com/docs/key-protect?topic=key-protect-about" TargetMode="External"/><Relationship Id="rId20" Type="http://schemas.openxmlformats.org/officeDocument/2006/relationships/image" Target="media/image14.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cloud.ibm.com/docs/dns?topic=dns-getting-started"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3000</Words>
  <Characters>17102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Collins</dc:creator>
  <cp:keywords/>
  <dc:description/>
  <cp:lastModifiedBy>Kevin Collins</cp:lastModifiedBy>
  <cp:revision>2</cp:revision>
  <dcterms:created xsi:type="dcterms:W3CDTF">2020-09-03T20:04:00Z</dcterms:created>
  <dcterms:modified xsi:type="dcterms:W3CDTF">2020-09-03T20:04:00Z</dcterms:modified>
</cp:coreProperties>
</file>