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pplication-progress-report"/>
    <w:p>
      <w:pPr>
        <w:pStyle w:val="Heading1"/>
      </w:pPr>
      <w:r>
        <w:t xml:space="preserve">Application Progress Report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MOA Valuation Package Automation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 October 2026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Manager review</w:t>
      </w:r>
      <w:r>
        <w:br/>
      </w:r>
      <w:r>
        <w:rPr>
          <w:b/>
          <w:bCs/>
        </w:rPr>
        <w:t xml:space="preserve">Compared with:</w:t>
      </w:r>
      <w:r>
        <w:t xml:space="preserve"> </w:t>
      </w:r>
      <w:r>
        <w:t xml:space="preserve">the requirements document (manual assembly and 401(k) review)</w:t>
      </w:r>
    </w:p>
    <w:p>
      <w:pPr>
        <w:pStyle w:val="BodyText"/>
      </w:pPr>
      <w:r>
        <w:t xml:space="preserve">The requirements document is the manual process (Adobe combine, keep/remove, amounts, bookmarks, save, email, assembly log). This report shows how much of that process the application now does.</w:t>
      </w:r>
    </w:p>
    <w:p>
      <w:r>
        <w:pict>
          <v:rect style="width:0;height:1.5pt" o:hralign="center" o:hrstd="t" o:hr="t"/>
        </w:pict>
      </w:r>
    </w:p>
    <w:bookmarkStart w:id="9" w:name="overall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items scored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done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 percentage is calculated</w:t>
      </w:r>
    </w:p>
    <w:p>
      <w:pPr>
        <w:pStyle w:val="BodyText"/>
      </w:pPr>
      <w:r>
        <w:t xml:space="preserve">Each requirement item is scored Done = 100, Partial = 50, Not done = 0.</w:t>
      </w:r>
      <w:r>
        <w:br/>
      </w:r>
      <w:r>
        <w:t xml:space="preserve">(18 × 100) + (4 × 50) + (2 × 0) = 2,000.</w:t>
      </w:r>
      <w:r>
        <w:br/>
      </w:r>
      <w:r>
        <w:t xml:space="preserve">2,000 ÷ 24 =</w:t>
      </w:r>
      <w:r>
        <w:t xml:space="preserve"> </w:t>
      </w:r>
      <w:r>
        <w:rPr>
          <w:b/>
          <w:bCs/>
        </w:rPr>
        <w:t xml:space="preserve">83%</w:t>
      </w:r>
      <w:r>
        <w:t xml:space="preserve">.</w:t>
      </w:r>
    </w:p>
    <w:p>
      <w:pPr>
        <w:pStyle w:val="BodyText"/>
      </w:pPr>
      <w:r>
        <w:t xml:space="preserve">This is up from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on 30 September. The two items that moved to Done are the cover date (</w:t>
      </w:r>
      <w:r>
        <w:rPr>
          <w:rStyle w:val="VerbatimChar"/>
        </w:rPr>
        <w:t xml:space="preserve">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) and the prior-year HCE % / off-calendar 402(g) date rewrite.</w:t>
      </w:r>
    </w:p>
    <w:p>
      <w:pPr>
        <w:pStyle w:val="BodyText"/>
      </w:pPr>
      <w:r>
        <w:t xml:space="preserve">Items the application was not asked to replace (claiming the plan on the Testing Log, converting non-PDFs, and sending the live email) stay in the 24 so the percentage is the full reviewer job, not only the PDF editing.</w:t>
      </w:r>
    </w:p>
    <w:p>
      <w:r>
        <w:pict>
          <v:rect style="width:0;height:1.5pt" o:hralign="center" o:hrstd="t" o:hr="t"/>
        </w:pict>
      </w:r>
    </w:p>
    <w:bookmarkEnd w:id="9"/>
    <w:bookmarkStart w:id="10" w:name="by-area"/>
    <w:p>
      <w:pPr>
        <w:pStyle w:val="Heading2"/>
      </w:pPr>
      <w:r>
        <w:t xml:space="preserve">By 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 files and combine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Upload or folder path, merge, keyword order, named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/ remove and amounts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Action Required, notices, letters, Excess Summary, recap, QNEC and refunds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Bookmarks and cover checks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Bookmarks, cover fields, and optional cover-day retype are done; “only Mutual of America” is still partly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and HCE % on the pages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Optional. The reviewer checks “Retype dates and HCE %”. Preview can highlight those spots. The download stays clean.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and assembly log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Draft and log row are written; send and “date sent” are still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outside the PDF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Inner test-page shuffle is partial. Testing Log and non-PDF conversion are not done.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tem-scores"/>
    <w:p>
      <w:pPr>
        <w:pStyle w:val="Heading2"/>
      </w:pPr>
      <w:r>
        <w:t xml:space="preserve">Item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Valuation Package (upload or folder path)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Combine the PDFs into one package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Put reports in the required order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Split a multi-page cover into named pages for reorder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  <w:r>
              <w:t xml:space="preserve"> </w:t>
            </w:r>
            <w:r>
              <w:rPr>
                <w:rStyle w:val="VerbatimChar"/>
              </w:rPr>
              <w:t xml:space="preserve">{Plan number}_{Beginning plan year}-Valuation.pdf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Off-calendar year uses the plan start year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Keep or remove Action Required paragraphs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CURRENT / PRIOR and after-12-month notices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Fill QNEC and refund amounts; drop an unused ADP or ACP line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ADP and ACP sample letters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402(g) letter, including the 15 April rule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415 failure information and 415 letter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Excess Summary (including partially vested ADP/ACP)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Year End Recap bullets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Bookmarks, including 403(b) HCE and ADP Test / ACP Test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Cover company, address, plan name, and plan year end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Mutual of America is the only entity on the cover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Reorder every inner 410(b) / benefit-test page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Cover letter date shown as 1, not 01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Email the tester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Update the Val Assembly Log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Claim the plan on the Testing Log</w:t>
            </w:r>
          </w:p>
        </w:tc>
        <w:tc>
          <w:tcPr/>
          <w:p>
            <w:pPr>
              <w:pStyle w:val="Compact"/>
            </w:pPr>
            <w:r>
              <w:t xml:space="preserve">Not done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Convert non-PDF files to PDF</w:t>
            </w:r>
          </w:p>
        </w:tc>
        <w:tc>
          <w:tcPr/>
          <w:p>
            <w:pPr>
              <w:pStyle w:val="Compact"/>
            </w:pPr>
            <w:r>
              <w:t xml:space="preserve">Not done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Prior-year HCE % and off-calendar 402(g) dates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Partial items: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Mutual of America:</w:t>
      </w:r>
      <w:r>
        <w:t xml:space="preserve"> </w:t>
      </w:r>
      <w:r>
        <w:t xml:space="preserve">the stamp check is automated. Other company names are still a visual check.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test pages:</w:t>
      </w:r>
      <w:r>
        <w:t xml:space="preserve"> </w:t>
      </w:r>
      <w:r>
        <w:t xml:space="preserve">whole reports are ordered. Detail pages inside 410(b) or Average Benefit Percentage are not split the way Adobe thumbnails would.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an Outlook draft is created with the required subject. The reviewer still sends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Assembly log:</w:t>
      </w:r>
      <w:r>
        <w:t xml:space="preserve"> </w:t>
      </w:r>
      <w:r>
        <w:t xml:space="preserve">Date, Time, plan, year, and file name are written when Process is clicked. Time is assembly time, not “date sent”.</w:t>
      </w:r>
    </w:p>
    <w:p>
      <w:pPr>
        <w:pStyle w:val="FirstParagraph"/>
      </w:pPr>
      <w:r>
        <w:t xml:space="preserve">Done, and turned on by the reviewer: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 date, prior-year HCE %, and off-calendar 402(g) dates.</w:t>
      </w:r>
      <w:r>
        <w:t xml:space="preserve"> </w:t>
      </w:r>
      <w:r>
        <w:t xml:space="preserve">These stay as printed unless the reviewer checks</w:t>
      </w:r>
      <w:r>
        <w:t xml:space="preserve"> </w:t>
      </w:r>
      <w:r>
        <w:rPr>
          <w:b/>
          <w:bCs/>
        </w:rPr>
        <w:t xml:space="preserve">Retype dates and HCE %</w:t>
      </w:r>
      <w:r>
        <w:t xml:space="preserve"> </w:t>
      </w:r>
      <w:r>
        <w:t xml:space="preserve">before Process. The box is off by default so a normal run does not move text on the page.</w:t>
      </w:r>
    </w:p>
    <w:p>
      <w:pPr>
        <w:pStyle w:val="Compact"/>
        <w:numPr>
          <w:ilvl w:val="0"/>
          <w:numId w:val="1002"/>
        </w:numPr>
      </w:pPr>
      <w:r>
        <w:t xml:space="preserve">A cover day changes only when the cover shows a zero-padded day (</w:t>
      </w:r>
      <w:r>
        <w:rPr>
          <w:rStyle w:val="VerbatimChar"/>
        </w:rPr>
        <w:t xml:space="preserve">January 01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January 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HCE percentage is calculated only when the testing method is PRIOR and an NHCE % is on the package (under 2% → ×2; 2% to 7.99% → +2; 8% or more → ×1.25).</w:t>
      </w:r>
    </w:p>
    <w:p>
      <w:pPr>
        <w:pStyle w:val="Compact"/>
        <w:numPr>
          <w:ilvl w:val="0"/>
          <w:numId w:val="1002"/>
        </w:numPr>
      </w:pPr>
      <w:r>
        <w:t xml:space="preserve">402(g) dates change only on an off-calendar plan, and only when those plan-year dates are printed on a 402(g) page. A calendar plan (year ending 31 December) is left as printed.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Highlight changes</w:t>
      </w:r>
      <w:r>
        <w:t xml:space="preserve"> </w:t>
      </w:r>
      <w:r>
        <w:t xml:space="preserve">on the preview is also optional and checked by default. Yellow marks show the rewritten words. Uncheck it for a plain preview. Download PDF never includes the marks.</w:t>
      </w:r>
    </w:p>
    <w:p>
      <w:pPr>
        <w:pStyle w:val="FirstParagraph"/>
      </w:pPr>
      <w:r>
        <w:t xml:space="preserve">Not done, and not planned as PDF automation:</w:t>
      </w:r>
    </w:p>
    <w:p>
      <w:pPr>
        <w:pStyle w:val="Compact"/>
        <w:numPr>
          <w:ilvl w:val="0"/>
          <w:numId w:val="1003"/>
        </w:numPr>
      </w:pPr>
      <w:r>
        <w:t xml:space="preserve">Entering the reviewer’s name on the Testing Log.</w:t>
      </w:r>
    </w:p>
    <w:p>
      <w:pPr>
        <w:pStyle w:val="Compact"/>
        <w:numPr>
          <w:ilvl w:val="0"/>
          <w:numId w:val="1003"/>
        </w:numPr>
      </w:pPr>
      <w:r>
        <w:t xml:space="preserve">Converting Word or Excel into PDF (those files are skipped with a warning).</w:t>
      </w:r>
    </w:p>
    <w:p>
      <w:r>
        <w:pict>
          <v:rect style="width:0;height:1.5pt" o:hralign="center" o:hrstd="t" o:hr="t"/>
        </w:pict>
      </w:r>
    </w:p>
    <w:bookmarkEnd w:id="11"/>
    <w:bookmarkStart w:id="12" w:name="what-is-ready-to-show"/>
    <w:p>
      <w:pPr>
        <w:pStyle w:val="Heading2"/>
      </w:pPr>
      <w:r>
        <w:t xml:space="preserve">What is ready to show</w:t>
      </w:r>
    </w:p>
    <w:p>
      <w:pPr>
        <w:pStyle w:val="Compact"/>
        <w:numPr>
          <w:ilvl w:val="0"/>
          <w:numId w:val="1004"/>
        </w:numPr>
      </w:pPr>
      <w:r>
        <w:t xml:space="preserve">Upload PDFs or a Valuation Package folder path.</w:t>
      </w:r>
    </w:p>
    <w:p>
      <w:pPr>
        <w:pStyle w:val="Compact"/>
        <w:numPr>
          <w:ilvl w:val="0"/>
          <w:numId w:val="1004"/>
        </w:numPr>
      </w:pPr>
      <w:r>
        <w:t xml:space="preserve">Auto-order and a reorder list.</w:t>
      </w:r>
    </w:p>
    <w:p>
      <w:pPr>
        <w:pStyle w:val="Compact"/>
        <w:numPr>
          <w:ilvl w:val="0"/>
          <w:numId w:val="1004"/>
        </w:numPr>
      </w:pPr>
      <w:r>
        <w:t xml:space="preserve">Process: keep/remove, filled amounts, bookmarks.</w:t>
      </w:r>
    </w:p>
    <w:p>
      <w:pPr>
        <w:pStyle w:val="Compact"/>
        <w:numPr>
          <w:ilvl w:val="0"/>
          <w:numId w:val="1004"/>
        </w:numPr>
      </w:pPr>
      <w:r>
        <w:t xml:space="preserve">Optional retype of the cover day, the prior-year HCE %, and off-calendar 402(g) dates.</w:t>
      </w:r>
    </w:p>
    <w:p>
      <w:pPr>
        <w:pStyle w:val="Compact"/>
        <w:numPr>
          <w:ilvl w:val="0"/>
          <w:numId w:val="1004"/>
        </w:numPr>
      </w:pPr>
      <w:r>
        <w:t xml:space="preserve">Preview with optional highlights on the rewritten words, and a download of the named valuation PDF without those highlights.</w:t>
      </w:r>
    </w:p>
    <w:p>
      <w:pPr>
        <w:pStyle w:val="Compact"/>
        <w:numPr>
          <w:ilvl w:val="0"/>
          <w:numId w:val="1004"/>
        </w:numPr>
      </w:pPr>
      <w:r>
        <w:t xml:space="preserve">Outlook draft and an assembly-log row.</w:t>
      </w:r>
    </w:p>
    <w:p>
      <w:r>
        <w:pict>
          <v:rect style="width:0;height:1.5pt" o:hralign="center" o:hrstd="t" o:hr="t"/>
        </w:pict>
      </w:r>
    </w:p>
    <w:bookmarkEnd w:id="12"/>
    <w:bookmarkStart w:id="13" w:name="what-to-say-if-asked-is-it-finished"/>
    <w:p>
      <w:pPr>
        <w:pStyle w:val="Heading2"/>
      </w:pPr>
      <w:r>
        <w:t xml:space="preserve">What to say if asked “is it finished?”</w:t>
      </w:r>
    </w:p>
    <w:p>
      <w:pPr>
        <w:pStyle w:val="FirstParagraph"/>
      </w:pPr>
      <w:r>
        <w:t xml:space="preserve">The application covers the manual PDF assembly and review rules at about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those editing steps (18 of 20 PDF items are done; two are partial).</w:t>
      </w:r>
      <w:r>
        <w:br/>
      </w:r>
      <w:r>
        <w:t xml:space="preserve">Across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reviewer job in the requirements, progress is</w:t>
      </w:r>
      <w:r>
        <w:t xml:space="preserve"> </w:t>
      </w:r>
      <w:r>
        <w:rPr>
          <w:b/>
          <w:bCs/>
        </w:rPr>
        <w:t xml:space="preserve">83%</w:t>
      </w:r>
      <w:r>
        <w:t xml:space="preserve"> </w:t>
      </w:r>
      <w:r>
        <w:t xml:space="preserve">(was 75% before the date and HCE % option).</w:t>
      </w:r>
    </w:p>
    <w:p>
      <w:pPr>
        <w:pStyle w:val="BodyText"/>
      </w:pPr>
      <w:r>
        <w:t xml:space="preserve">The remaining work is reviewer action outside the PDF: sending the email, the Testing Log, and converting non-PDF files. A package with no matching date or percentage will look unchanged even with the retype box checked; the notes on the result say what was left as printed.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2026-10-01T06:54:24Z</dcterms:created>
  <dcterms:modified xsi:type="dcterms:W3CDTF">2026-10-01T06:54:24Z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