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00" w:rsidRDefault="003B4200">
      <w:pPr>
        <w:pStyle w:val="BodyText"/>
        <w:spacing w:line="28" w:lineRule="exact"/>
        <w:ind w:left="113"/>
        <w:rPr>
          <w:sz w:val="2"/>
        </w:rPr>
      </w:pPr>
      <w:bookmarkStart w:id="0" w:name="_GoBack"/>
      <w:bookmarkEnd w:id="0"/>
    </w:p>
    <w:p w:rsidR="003B4200" w:rsidRDefault="003500A3" w:rsidP="003500A3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 w:rsidRPr="003500A3">
        <w:rPr>
          <w:b/>
          <w:noProof/>
          <w:sz w:val="28"/>
          <w:szCs w:val="28"/>
          <w:lang w:eastAsia="ru-RU"/>
        </w:rPr>
        <w:t>Прецедент 1 – «</w:t>
      </w:r>
      <w:r>
        <w:rPr>
          <w:b/>
          <w:noProof/>
          <w:sz w:val="28"/>
          <w:szCs w:val="28"/>
          <w:lang w:eastAsia="ru-RU"/>
        </w:rPr>
        <w:t>Выгрузка отчета подключенных ПК</w:t>
      </w:r>
      <w:r w:rsidRPr="003500A3">
        <w:rPr>
          <w:b/>
          <w:noProof/>
          <w:sz w:val="28"/>
          <w:szCs w:val="28"/>
          <w:lang w:eastAsia="ru-RU"/>
        </w:rPr>
        <w:t>»</w:t>
      </w:r>
    </w:p>
    <w:p w:rsidR="003500A3" w:rsidRDefault="003500A3" w:rsidP="003500A3">
      <w:pPr>
        <w:spacing w:line="360" w:lineRule="auto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Составим диаграмму деятельности для прецедента «Выгрузка отчета подключенных ПК».</w:t>
      </w:r>
    </w:p>
    <w:p w:rsidR="003500A3" w:rsidRDefault="003500A3" w:rsidP="003500A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ab/>
      </w:r>
      <w:r w:rsidRPr="003500A3">
        <w:rPr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3500A3">
        <w:rPr>
          <w:sz w:val="28"/>
          <w:szCs w:val="28"/>
        </w:rPr>
        <w:t>swimlanes</w:t>
      </w:r>
      <w:proofErr w:type="spellEnd"/>
      <w:r w:rsidRPr="003500A3">
        <w:rPr>
          <w:sz w:val="28"/>
          <w:szCs w:val="28"/>
        </w:rPr>
        <w:t xml:space="preserve">):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 w:rsidR="00620F95">
        <w:rPr>
          <w:sz w:val="28"/>
          <w:szCs w:val="28"/>
        </w:rPr>
        <w:t>Аналитик</w:t>
      </w:r>
      <w:r w:rsidRPr="003500A3">
        <w:rPr>
          <w:sz w:val="28"/>
          <w:szCs w:val="28"/>
        </w:rPr>
        <w:t xml:space="preserve">;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>
        <w:rPr>
          <w:sz w:val="28"/>
          <w:szCs w:val="28"/>
        </w:rPr>
        <w:t>Веб-интерфейс</w:t>
      </w:r>
      <w:r w:rsidRPr="003500A3">
        <w:rPr>
          <w:sz w:val="28"/>
          <w:szCs w:val="28"/>
        </w:rPr>
        <w:t xml:space="preserve">;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Бэкенд</w:t>
      </w:r>
      <w:proofErr w:type="spellEnd"/>
      <w:r w:rsidRPr="003500A3">
        <w:rPr>
          <w:sz w:val="28"/>
          <w:szCs w:val="28"/>
        </w:rPr>
        <w:t xml:space="preserve">. </w:t>
      </w:r>
    </w:p>
    <w:p w:rsidR="003500A3" w:rsidRDefault="003500A3" w:rsidP="003500A3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процесса снятия наличных: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1. </w:t>
      </w:r>
      <w:r w:rsidR="00620F95">
        <w:rPr>
          <w:sz w:val="28"/>
          <w:szCs w:val="28"/>
        </w:rPr>
        <w:t>Аналитик</w:t>
      </w:r>
      <w:r>
        <w:rPr>
          <w:sz w:val="28"/>
          <w:szCs w:val="28"/>
        </w:rPr>
        <w:t xml:space="preserve"> нажимает на кнопку для выгрузки отчета</w:t>
      </w:r>
      <w:r w:rsidRPr="003500A3">
        <w:rPr>
          <w:sz w:val="28"/>
          <w:szCs w:val="28"/>
        </w:rPr>
        <w:t xml:space="preserve">;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Если </w:t>
      </w:r>
      <w:r w:rsidR="00620F95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имеет права на выгрузку отчета, то веб-интерфейс формирует запрос для формирования отчета</w:t>
      </w:r>
      <w:r w:rsidRPr="003500A3">
        <w:rPr>
          <w:sz w:val="28"/>
          <w:szCs w:val="28"/>
        </w:rPr>
        <w:t xml:space="preserve">;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Если </w:t>
      </w:r>
      <w:r w:rsidR="00620F95">
        <w:rPr>
          <w:sz w:val="28"/>
          <w:szCs w:val="28"/>
        </w:rPr>
        <w:t>аналитик</w:t>
      </w:r>
      <w:r>
        <w:rPr>
          <w:sz w:val="28"/>
          <w:szCs w:val="28"/>
        </w:rPr>
        <w:t xml:space="preserve"> не имеет прав, то веб-интерфейс отображает окно с предупреждением</w:t>
      </w:r>
      <w:r w:rsidRPr="003500A3">
        <w:rPr>
          <w:sz w:val="28"/>
          <w:szCs w:val="28"/>
        </w:rPr>
        <w:t xml:space="preserve">; </w:t>
      </w:r>
    </w:p>
    <w:p w:rsidR="003500A3" w:rsidRDefault="003500A3" w:rsidP="003500A3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4. Если </w:t>
      </w:r>
      <w:r>
        <w:rPr>
          <w:sz w:val="28"/>
          <w:szCs w:val="28"/>
        </w:rPr>
        <w:t>прав достаточно</w:t>
      </w:r>
      <w:r w:rsidR="00DA715F">
        <w:rPr>
          <w:sz w:val="28"/>
          <w:szCs w:val="28"/>
        </w:rPr>
        <w:t>,</w:t>
      </w:r>
      <w:r>
        <w:rPr>
          <w:sz w:val="28"/>
          <w:szCs w:val="28"/>
        </w:rPr>
        <w:t xml:space="preserve"> то веб-интерфейс формирует запрос для выгрузки отчета</w:t>
      </w:r>
      <w:r w:rsidRPr="003500A3">
        <w:rPr>
          <w:sz w:val="28"/>
          <w:szCs w:val="28"/>
        </w:rPr>
        <w:t xml:space="preserve">; </w:t>
      </w:r>
    </w:p>
    <w:p w:rsidR="003500A3" w:rsidRDefault="003500A3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5. </w:t>
      </w:r>
      <w:r w:rsidR="00DA715F">
        <w:rPr>
          <w:sz w:val="28"/>
          <w:szCs w:val="28"/>
        </w:rPr>
        <w:t>После чего автоматически скачивается отчет с заполненными данными</w:t>
      </w:r>
      <w:r w:rsidRPr="003500A3">
        <w:rPr>
          <w:sz w:val="28"/>
          <w:szCs w:val="28"/>
        </w:rPr>
        <w:t xml:space="preserve">; </w:t>
      </w:r>
    </w:p>
    <w:p w:rsidR="003500A3" w:rsidRPr="003500A3" w:rsidRDefault="003500A3" w:rsidP="003500A3">
      <w:pPr>
        <w:spacing w:line="360" w:lineRule="auto"/>
        <w:rPr>
          <w:noProof/>
          <w:sz w:val="28"/>
          <w:szCs w:val="28"/>
          <w:lang w:eastAsia="ru-RU"/>
        </w:rPr>
      </w:pPr>
      <w:r w:rsidRPr="003500A3">
        <w:rPr>
          <w:sz w:val="28"/>
          <w:szCs w:val="28"/>
        </w:rPr>
        <w:t>Разработанная диаграмма деятельности для прецедента 1 представлена на рисунке 1.</w:t>
      </w:r>
    </w:p>
    <w:p w:rsidR="003500A3" w:rsidRDefault="003500A3" w:rsidP="003500A3">
      <w:pPr>
        <w:spacing w:line="360" w:lineRule="auto"/>
        <w:rPr>
          <w:b/>
          <w:sz w:val="28"/>
          <w:szCs w:val="28"/>
        </w:rPr>
      </w:pPr>
    </w:p>
    <w:p w:rsidR="006B6AE3" w:rsidRDefault="006B6AE3" w:rsidP="003500A3">
      <w:pPr>
        <w:spacing w:line="360" w:lineRule="auto"/>
        <w:rPr>
          <w:b/>
          <w:sz w:val="28"/>
          <w:szCs w:val="28"/>
        </w:rPr>
      </w:pPr>
      <w:r w:rsidRPr="006B6AE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18F435" wp14:editId="14E42557">
            <wp:extent cx="6127750" cy="80638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3" w:rsidRPr="006B6AE3" w:rsidRDefault="006B6AE3" w:rsidP="006B6AE3">
      <w:pPr>
        <w:spacing w:line="360" w:lineRule="auto"/>
        <w:jc w:val="center"/>
        <w:rPr>
          <w:sz w:val="28"/>
          <w:szCs w:val="28"/>
        </w:rPr>
        <w:sectPr w:rsidR="006B6AE3" w:rsidRPr="006B6AE3">
          <w:headerReference w:type="default" r:id="rId8"/>
          <w:footerReference w:type="default" r:id="rId9"/>
          <w:type w:val="continuous"/>
          <w:pgSz w:w="11910" w:h="16840"/>
          <w:pgMar w:top="1040" w:right="700" w:bottom="1100" w:left="1560" w:header="710" w:footer="908" w:gutter="0"/>
          <w:pgNumType w:start="1"/>
          <w:cols w:space="720"/>
        </w:sectPr>
      </w:pPr>
      <w:r w:rsidRPr="006B6AE3">
        <w:rPr>
          <w:sz w:val="28"/>
          <w:szCs w:val="28"/>
        </w:rPr>
        <w:t>Рисунок 1.</w:t>
      </w:r>
    </w:p>
    <w:p w:rsidR="003B4200" w:rsidRDefault="00DA715F" w:rsidP="00DA715F">
      <w:pPr>
        <w:pStyle w:val="ListParagraph"/>
        <w:tabs>
          <w:tab w:val="left" w:pos="1558"/>
        </w:tabs>
        <w:spacing w:before="79" w:line="362" w:lineRule="auto"/>
        <w:ind w:left="849" w:right="146" w:firstLine="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5977890" cy="18415"/>
                <wp:effectExtent l="0" t="0" r="3810" b="635"/>
                <wp:wrapTopAndBottom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C4FE7" id="Rectangle 11" o:spid="_x0000_s1026" style="position:absolute;margin-left:0;margin-top:25.25pt;width:470.7pt;height:1.45pt;z-index:-157255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rT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6R&#10;Ij1o9AmqRlQrOcqy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</w:p>
    <w:p w:rsidR="00DA715F" w:rsidRDefault="00DA715F" w:rsidP="00DA715F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 w:rsidRPr="003500A3">
        <w:rPr>
          <w:b/>
          <w:noProof/>
          <w:sz w:val="28"/>
          <w:szCs w:val="28"/>
          <w:lang w:eastAsia="ru-RU"/>
        </w:rPr>
        <w:t xml:space="preserve">Прецедент </w:t>
      </w:r>
      <w:r>
        <w:rPr>
          <w:b/>
          <w:noProof/>
          <w:sz w:val="28"/>
          <w:szCs w:val="28"/>
          <w:lang w:eastAsia="ru-RU"/>
        </w:rPr>
        <w:t>2</w:t>
      </w:r>
      <w:r w:rsidRPr="003500A3">
        <w:rPr>
          <w:b/>
          <w:noProof/>
          <w:sz w:val="28"/>
          <w:szCs w:val="28"/>
          <w:lang w:eastAsia="ru-RU"/>
        </w:rPr>
        <w:t xml:space="preserve"> – «</w:t>
      </w:r>
      <w:r>
        <w:rPr>
          <w:b/>
          <w:noProof/>
          <w:sz w:val="28"/>
          <w:szCs w:val="28"/>
          <w:lang w:eastAsia="ru-RU"/>
        </w:rPr>
        <w:t>Просмотр данных о системном оборудовании поключенных ПК</w:t>
      </w:r>
      <w:r w:rsidRPr="003500A3">
        <w:rPr>
          <w:b/>
          <w:noProof/>
          <w:sz w:val="28"/>
          <w:szCs w:val="28"/>
          <w:lang w:eastAsia="ru-RU"/>
        </w:rPr>
        <w:t>»</w:t>
      </w:r>
    </w:p>
    <w:p w:rsidR="00DA715F" w:rsidRDefault="00DA715F" w:rsidP="00DA715F">
      <w:pPr>
        <w:spacing w:line="360" w:lineRule="auto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Составим диаграмму деятельности для прецедента «</w:t>
      </w:r>
      <w:r w:rsidRPr="00DA715F">
        <w:rPr>
          <w:noProof/>
          <w:sz w:val="28"/>
          <w:szCs w:val="28"/>
          <w:lang w:eastAsia="ru-RU"/>
        </w:rPr>
        <w:t>Просмотр данных о системном оборудовании поключенных ПК</w:t>
      </w:r>
      <w:r>
        <w:rPr>
          <w:noProof/>
          <w:sz w:val="28"/>
          <w:szCs w:val="28"/>
          <w:lang w:eastAsia="ru-RU"/>
        </w:rPr>
        <w:t>».</w:t>
      </w:r>
    </w:p>
    <w:p w:rsidR="00DA715F" w:rsidRDefault="00DA715F" w:rsidP="00DA715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ab/>
      </w:r>
      <w:r w:rsidRPr="003500A3">
        <w:rPr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3500A3">
        <w:rPr>
          <w:sz w:val="28"/>
          <w:szCs w:val="28"/>
        </w:rPr>
        <w:t>swimlanes</w:t>
      </w:r>
      <w:proofErr w:type="spellEnd"/>
      <w:r w:rsidRPr="003500A3">
        <w:rPr>
          <w:sz w:val="28"/>
          <w:szCs w:val="28"/>
        </w:rPr>
        <w:t xml:space="preserve">):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 w:rsidR="00620F95">
        <w:rPr>
          <w:sz w:val="28"/>
          <w:szCs w:val="28"/>
        </w:rPr>
        <w:t>Аналитик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>
        <w:rPr>
          <w:sz w:val="28"/>
          <w:szCs w:val="28"/>
        </w:rPr>
        <w:t>Веб-интерфейс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Бэкенд</w:t>
      </w:r>
      <w:proofErr w:type="spellEnd"/>
      <w:r w:rsidRPr="003500A3">
        <w:rPr>
          <w:sz w:val="28"/>
          <w:szCs w:val="28"/>
        </w:rPr>
        <w:t xml:space="preserve">. </w:t>
      </w:r>
    </w:p>
    <w:p w:rsidR="00DA715F" w:rsidRDefault="00DA715F" w:rsidP="00DA715F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процесса снятия наличных: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1. </w:t>
      </w:r>
      <w:r w:rsidR="00620F95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открывает страницу для просмотра данных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Если </w:t>
      </w:r>
      <w:r w:rsidR="00620F95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имеет права на просмотр, то веб-интерфейс формирует запрос для отображения данных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Если </w:t>
      </w:r>
      <w:r w:rsidR="00620F95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не имеет прав, то веб-интерфейс отображает окно с предупреждением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4. Если </w:t>
      </w:r>
      <w:r>
        <w:rPr>
          <w:sz w:val="28"/>
          <w:szCs w:val="28"/>
        </w:rPr>
        <w:t>прав достаточно, то веб</w:t>
      </w:r>
      <w:r w:rsidR="00620F95">
        <w:rPr>
          <w:sz w:val="28"/>
          <w:szCs w:val="28"/>
        </w:rPr>
        <w:t xml:space="preserve">-интерфейс формирует запрос для </w:t>
      </w:r>
      <w:r>
        <w:rPr>
          <w:sz w:val="28"/>
          <w:szCs w:val="28"/>
        </w:rPr>
        <w:t>отображения данных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После чего автоматически идет сбор данных на стороне </w:t>
      </w:r>
      <w:proofErr w:type="spellStart"/>
      <w:r>
        <w:rPr>
          <w:sz w:val="28"/>
          <w:szCs w:val="28"/>
        </w:rPr>
        <w:t>бэкенда</w:t>
      </w:r>
      <w:proofErr w:type="spellEnd"/>
      <w:r>
        <w:rPr>
          <w:sz w:val="28"/>
          <w:szCs w:val="28"/>
        </w:rPr>
        <w:t>, по подключенным ПК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>Разработанная диаграмма деятельности для прецед</w:t>
      </w:r>
      <w:r>
        <w:rPr>
          <w:sz w:val="28"/>
          <w:szCs w:val="28"/>
        </w:rPr>
        <w:t>ента 2 представлена на рисунке 2</w:t>
      </w:r>
      <w:r w:rsidRPr="003500A3">
        <w:rPr>
          <w:sz w:val="28"/>
          <w:szCs w:val="28"/>
        </w:rPr>
        <w:t>.</w:t>
      </w:r>
    </w:p>
    <w:p w:rsidR="002800F7" w:rsidRDefault="002800F7" w:rsidP="00DA715F">
      <w:pPr>
        <w:spacing w:line="360" w:lineRule="auto"/>
        <w:rPr>
          <w:noProof/>
          <w:sz w:val="28"/>
          <w:szCs w:val="28"/>
          <w:lang w:eastAsia="ru-RU"/>
        </w:rPr>
      </w:pPr>
      <w:r w:rsidRPr="002800F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8682F4C" wp14:editId="7926C882">
            <wp:extent cx="6127750" cy="80689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F7" w:rsidRPr="003500A3" w:rsidRDefault="002800F7" w:rsidP="002800F7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2.</w:t>
      </w:r>
    </w:p>
    <w:p w:rsidR="00DA715F" w:rsidRDefault="002800F7" w:rsidP="00DA715F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margin">
                  <wp:posOffset>117475</wp:posOffset>
                </wp:positionH>
                <wp:positionV relativeFrom="paragraph">
                  <wp:posOffset>46355</wp:posOffset>
                </wp:positionV>
                <wp:extent cx="5977890" cy="18415"/>
                <wp:effectExtent l="0" t="0" r="3810" b="635"/>
                <wp:wrapTopAndBottom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008C" id="Rectangle 21" o:spid="_x0000_s1026" style="position:absolute;margin-left:9.25pt;margin-top:3.65pt;width:470.7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Tw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aR&#10;Ij1o9AmqRlQrOcqz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" fillcolor="black" stroked="f">
                <w10:wrap type="topAndBottom" anchorx="margin"/>
              </v:rect>
            </w:pict>
          </mc:Fallback>
        </mc:AlternateContent>
      </w:r>
      <w:r w:rsidR="00DA715F" w:rsidRPr="003500A3">
        <w:rPr>
          <w:b/>
          <w:noProof/>
          <w:sz w:val="28"/>
          <w:szCs w:val="28"/>
          <w:lang w:eastAsia="ru-RU"/>
        </w:rPr>
        <w:t xml:space="preserve">Прецедент </w:t>
      </w:r>
      <w:r w:rsidR="00DA715F">
        <w:rPr>
          <w:b/>
          <w:noProof/>
          <w:sz w:val="28"/>
          <w:szCs w:val="28"/>
          <w:lang w:eastAsia="ru-RU"/>
        </w:rPr>
        <w:t>3</w:t>
      </w:r>
      <w:r w:rsidR="00DA715F" w:rsidRPr="003500A3">
        <w:rPr>
          <w:b/>
          <w:noProof/>
          <w:sz w:val="28"/>
          <w:szCs w:val="28"/>
          <w:lang w:eastAsia="ru-RU"/>
        </w:rPr>
        <w:t xml:space="preserve"> – «</w:t>
      </w:r>
      <w:r w:rsidR="00620F95">
        <w:rPr>
          <w:b/>
          <w:noProof/>
          <w:sz w:val="28"/>
          <w:szCs w:val="28"/>
          <w:lang w:eastAsia="ru-RU"/>
        </w:rPr>
        <w:t>Добавление аналитика</w:t>
      </w:r>
      <w:r w:rsidR="00DA715F" w:rsidRPr="003500A3">
        <w:rPr>
          <w:b/>
          <w:noProof/>
          <w:sz w:val="28"/>
          <w:szCs w:val="28"/>
          <w:lang w:eastAsia="ru-RU"/>
        </w:rPr>
        <w:t>»</w:t>
      </w:r>
    </w:p>
    <w:p w:rsidR="00DA715F" w:rsidRDefault="00DA715F" w:rsidP="00DA715F">
      <w:pPr>
        <w:spacing w:line="360" w:lineRule="auto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>Составим диаграмму деятельности для прецедента «</w:t>
      </w:r>
      <w:r w:rsidR="00620F95" w:rsidRPr="00620F95">
        <w:rPr>
          <w:noProof/>
          <w:sz w:val="28"/>
          <w:szCs w:val="28"/>
          <w:lang w:eastAsia="ru-RU"/>
        </w:rPr>
        <w:t xml:space="preserve">Добавление </w:t>
      </w:r>
      <w:r w:rsidR="00620F95" w:rsidRPr="00620F95">
        <w:rPr>
          <w:noProof/>
          <w:sz w:val="28"/>
          <w:szCs w:val="28"/>
          <w:lang w:eastAsia="ru-RU"/>
        </w:rPr>
        <w:lastRenderedPageBreak/>
        <w:t>аналитика</w:t>
      </w:r>
      <w:r>
        <w:rPr>
          <w:noProof/>
          <w:sz w:val="28"/>
          <w:szCs w:val="28"/>
          <w:lang w:eastAsia="ru-RU"/>
        </w:rPr>
        <w:t>».</w:t>
      </w:r>
    </w:p>
    <w:p w:rsidR="00DA715F" w:rsidRDefault="00DA715F" w:rsidP="00DA715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ab/>
      </w:r>
      <w:r w:rsidRPr="003500A3">
        <w:rPr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3500A3">
        <w:rPr>
          <w:sz w:val="28"/>
          <w:szCs w:val="28"/>
        </w:rPr>
        <w:t>swimlanes</w:t>
      </w:r>
      <w:proofErr w:type="spellEnd"/>
      <w:r w:rsidRPr="003500A3">
        <w:rPr>
          <w:sz w:val="28"/>
          <w:szCs w:val="28"/>
        </w:rPr>
        <w:t xml:space="preserve">):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 w:rsidR="00620F95">
        <w:rPr>
          <w:sz w:val="28"/>
          <w:szCs w:val="28"/>
        </w:rPr>
        <w:t>Менеджер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r>
        <w:rPr>
          <w:sz w:val="28"/>
          <w:szCs w:val="28"/>
        </w:rPr>
        <w:t>Веб-интерфейс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sym w:font="Symbol" w:char="F02D"/>
      </w:r>
      <w:r w:rsidRPr="003500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Бэкенд</w:t>
      </w:r>
      <w:proofErr w:type="spellEnd"/>
      <w:r w:rsidRPr="003500A3">
        <w:rPr>
          <w:sz w:val="28"/>
          <w:szCs w:val="28"/>
        </w:rPr>
        <w:t xml:space="preserve">. </w:t>
      </w:r>
    </w:p>
    <w:p w:rsidR="00DA715F" w:rsidRDefault="00DA715F" w:rsidP="00DA715F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процесса снятия наличных: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1. </w:t>
      </w:r>
      <w:r w:rsidR="00620F95">
        <w:rPr>
          <w:sz w:val="28"/>
          <w:szCs w:val="28"/>
        </w:rPr>
        <w:t xml:space="preserve">Менеджер </w:t>
      </w:r>
      <w:r>
        <w:rPr>
          <w:sz w:val="28"/>
          <w:szCs w:val="28"/>
        </w:rPr>
        <w:t xml:space="preserve">открывает страницу для </w:t>
      </w:r>
      <w:r w:rsidR="00620F95">
        <w:rPr>
          <w:sz w:val="28"/>
          <w:szCs w:val="28"/>
        </w:rPr>
        <w:t>добавления аналитика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2. </w:t>
      </w:r>
      <w:r w:rsidR="00620F95">
        <w:rPr>
          <w:sz w:val="28"/>
          <w:szCs w:val="28"/>
        </w:rPr>
        <w:t>Менеджер вводит данные для создания нового аналитика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Если </w:t>
      </w:r>
      <w:r w:rsidR="00620F95">
        <w:rPr>
          <w:sz w:val="28"/>
          <w:szCs w:val="28"/>
        </w:rPr>
        <w:t>аналитик с такими данными существует</w:t>
      </w:r>
      <w:r>
        <w:rPr>
          <w:sz w:val="28"/>
          <w:szCs w:val="28"/>
        </w:rPr>
        <w:t>, то веб-интерфейс отображает окно с предупреждением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4. Если </w:t>
      </w:r>
      <w:r w:rsidR="00620F95">
        <w:rPr>
          <w:sz w:val="28"/>
          <w:szCs w:val="28"/>
        </w:rPr>
        <w:t>аналитик с такими данными не существует</w:t>
      </w:r>
      <w:r>
        <w:rPr>
          <w:sz w:val="28"/>
          <w:szCs w:val="28"/>
        </w:rPr>
        <w:t xml:space="preserve">, то веб-интерфейс формирует запрос для </w:t>
      </w:r>
      <w:r w:rsidR="00620F95">
        <w:rPr>
          <w:sz w:val="28"/>
          <w:szCs w:val="28"/>
        </w:rPr>
        <w:t>создания аналитика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После чего </w:t>
      </w:r>
      <w:r w:rsidR="00620F95">
        <w:rPr>
          <w:sz w:val="28"/>
          <w:szCs w:val="28"/>
        </w:rPr>
        <w:t>в базе данных идет сохранения нового аналитика</w:t>
      </w:r>
      <w:r w:rsidRPr="003500A3">
        <w:rPr>
          <w:sz w:val="28"/>
          <w:szCs w:val="28"/>
        </w:rPr>
        <w:t xml:space="preserve">; </w:t>
      </w:r>
    </w:p>
    <w:p w:rsidR="00DA715F" w:rsidRPr="003500A3" w:rsidRDefault="00DA715F" w:rsidP="00DA715F">
      <w:pPr>
        <w:spacing w:line="360" w:lineRule="auto"/>
        <w:rPr>
          <w:noProof/>
          <w:sz w:val="28"/>
          <w:szCs w:val="28"/>
          <w:lang w:eastAsia="ru-RU"/>
        </w:rPr>
      </w:pPr>
      <w:r w:rsidRPr="003500A3">
        <w:rPr>
          <w:sz w:val="28"/>
          <w:szCs w:val="28"/>
        </w:rPr>
        <w:t>Разработанная диаграмма деятельности для прецед</w:t>
      </w:r>
      <w:r>
        <w:rPr>
          <w:sz w:val="28"/>
          <w:szCs w:val="28"/>
        </w:rPr>
        <w:t>ента 3 представлена на рисунке 3</w:t>
      </w:r>
      <w:r w:rsidRPr="003500A3">
        <w:rPr>
          <w:sz w:val="28"/>
          <w:szCs w:val="28"/>
        </w:rPr>
        <w:t>.</w:t>
      </w:r>
    </w:p>
    <w:p w:rsidR="003B4200" w:rsidRDefault="003B4200"/>
    <w:p w:rsidR="00FE4AF6" w:rsidRDefault="00FE4AF6">
      <w:r w:rsidRPr="00FE4AF6">
        <w:rPr>
          <w:noProof/>
          <w:lang w:eastAsia="ru-RU"/>
        </w:rPr>
        <w:lastRenderedPageBreak/>
        <w:drawing>
          <wp:inline distT="0" distB="0" distL="0" distR="0" wp14:anchorId="0D3CEDD1" wp14:editId="4C3520EB">
            <wp:extent cx="6127750" cy="80689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F6" w:rsidRDefault="00FE4AF6"/>
    <w:p w:rsidR="00FE4AF6" w:rsidRPr="00FE4AF6" w:rsidRDefault="00FE4AF6" w:rsidP="00FE4AF6">
      <w:pPr>
        <w:jc w:val="center"/>
        <w:rPr>
          <w:noProof/>
          <w:sz w:val="28"/>
          <w:szCs w:val="28"/>
          <w:lang w:eastAsia="ru-RU"/>
        </w:rPr>
        <w:sectPr w:rsidR="00FE4AF6" w:rsidRPr="00FE4AF6">
          <w:pgSz w:w="11910" w:h="16840"/>
          <w:pgMar w:top="1040" w:right="700" w:bottom="1160" w:left="1560" w:header="710" w:footer="908" w:gutter="0"/>
          <w:cols w:space="720"/>
        </w:sectPr>
      </w:pPr>
      <w:r w:rsidRPr="00FE4AF6">
        <w:rPr>
          <w:noProof/>
          <w:sz w:val="28"/>
          <w:szCs w:val="28"/>
          <w:lang w:eastAsia="ru-RU"/>
        </w:rPr>
        <w:t>Р</w:t>
      </w:r>
      <w:r>
        <w:rPr>
          <w:noProof/>
          <w:sz w:val="28"/>
          <w:szCs w:val="28"/>
          <w:lang w:eastAsia="ru-RU"/>
        </w:rPr>
        <w:t>исунок  3.</w:t>
      </w:r>
    </w:p>
    <w:p w:rsidR="003B4200" w:rsidRPr="007C58AA" w:rsidRDefault="003B4200" w:rsidP="00FE4AF6">
      <w:pPr>
        <w:pStyle w:val="BodyText"/>
        <w:spacing w:before="79"/>
        <w:ind w:left="0"/>
      </w:pPr>
    </w:p>
    <w:sectPr w:rsidR="003B4200" w:rsidRPr="007C58AA">
      <w:pgSz w:w="11910" w:h="16840"/>
      <w:pgMar w:top="1040" w:right="700" w:bottom="1160" w:left="1560" w:header="71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C1" w:rsidRDefault="00EA44C1">
      <w:r>
        <w:separator/>
      </w:r>
    </w:p>
  </w:endnote>
  <w:endnote w:type="continuationSeparator" w:id="0">
    <w:p w:rsidR="00EA44C1" w:rsidRDefault="00EA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4032" behindDoc="1" locked="0" layoutInCell="1" allowOverlap="1">
              <wp:simplePos x="0" y="0"/>
              <wp:positionH relativeFrom="page">
                <wp:posOffset>3949065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32D5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95pt;margin-top:782.7pt;width:16.1pt;height:13.05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78rQIAAK8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" filled="f" stroked="f">
              <v:textbox inset="0,0,0,0">
                <w:txbxContent>
                  <w:p w:rsidR="004A5150" w:rsidRDefault="004A515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32D5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C1" w:rsidRDefault="00EA44C1">
      <w:r>
        <w:separator/>
      </w:r>
    </w:p>
  </w:footnote>
  <w:footnote w:type="continuationSeparator" w:id="0">
    <w:p w:rsidR="00EA44C1" w:rsidRDefault="00EA4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3520" behindDoc="1" locked="0" layoutInCell="1" allowOverlap="1">
              <wp:simplePos x="0" y="0"/>
              <wp:positionH relativeFrom="page">
                <wp:posOffset>2326640</wp:posOffset>
              </wp:positionH>
              <wp:positionV relativeFrom="page">
                <wp:posOffset>438150</wp:posOffset>
              </wp:positionV>
              <wp:extent cx="34467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 w:rsidP="008A1F15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3.2pt;margin-top:34.5pt;width:271.4pt;height:13.05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7W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" filled="f" stroked="f">
              <v:textbox inset="0,0,0,0">
                <w:txbxContent>
                  <w:p w:rsidR="004A5150" w:rsidRDefault="004A5150" w:rsidP="008A1F15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9E2"/>
    <w:multiLevelType w:val="hybridMultilevel"/>
    <w:tmpl w:val="0890B5EC"/>
    <w:lvl w:ilvl="0" w:tplc="18F6E0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777119"/>
    <w:multiLevelType w:val="hybridMultilevel"/>
    <w:tmpl w:val="39B6538E"/>
    <w:lvl w:ilvl="0" w:tplc="BFB88C3E">
      <w:numFmt w:val="bullet"/>
      <w:lvlText w:val=""/>
      <w:lvlJc w:val="left"/>
      <w:pPr>
        <w:ind w:left="85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24DF6C">
      <w:numFmt w:val="bullet"/>
      <w:lvlText w:val="•"/>
      <w:lvlJc w:val="left"/>
      <w:pPr>
        <w:ind w:left="1738" w:hanging="708"/>
      </w:pPr>
      <w:rPr>
        <w:rFonts w:hint="default"/>
        <w:lang w:val="ru-RU" w:eastAsia="en-US" w:bidi="ar-SA"/>
      </w:rPr>
    </w:lvl>
    <w:lvl w:ilvl="2" w:tplc="B04AA9AE">
      <w:numFmt w:val="bullet"/>
      <w:lvlText w:val="•"/>
      <w:lvlJc w:val="left"/>
      <w:pPr>
        <w:ind w:left="2617" w:hanging="708"/>
      </w:pPr>
      <w:rPr>
        <w:rFonts w:hint="default"/>
        <w:lang w:val="ru-RU" w:eastAsia="en-US" w:bidi="ar-SA"/>
      </w:rPr>
    </w:lvl>
    <w:lvl w:ilvl="3" w:tplc="F18AD714">
      <w:numFmt w:val="bullet"/>
      <w:lvlText w:val="•"/>
      <w:lvlJc w:val="left"/>
      <w:pPr>
        <w:ind w:left="3495" w:hanging="708"/>
      </w:pPr>
      <w:rPr>
        <w:rFonts w:hint="default"/>
        <w:lang w:val="ru-RU" w:eastAsia="en-US" w:bidi="ar-SA"/>
      </w:rPr>
    </w:lvl>
    <w:lvl w:ilvl="4" w:tplc="D728AFFC">
      <w:numFmt w:val="bullet"/>
      <w:lvlText w:val="•"/>
      <w:lvlJc w:val="left"/>
      <w:pPr>
        <w:ind w:left="4374" w:hanging="708"/>
      </w:pPr>
      <w:rPr>
        <w:rFonts w:hint="default"/>
        <w:lang w:val="ru-RU" w:eastAsia="en-US" w:bidi="ar-SA"/>
      </w:rPr>
    </w:lvl>
    <w:lvl w:ilvl="5" w:tplc="E0E8E1F8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6652E97E">
      <w:numFmt w:val="bullet"/>
      <w:lvlText w:val="•"/>
      <w:lvlJc w:val="left"/>
      <w:pPr>
        <w:ind w:left="6131" w:hanging="708"/>
      </w:pPr>
      <w:rPr>
        <w:rFonts w:hint="default"/>
        <w:lang w:val="ru-RU" w:eastAsia="en-US" w:bidi="ar-SA"/>
      </w:rPr>
    </w:lvl>
    <w:lvl w:ilvl="7" w:tplc="1BB8CC6E">
      <w:numFmt w:val="bullet"/>
      <w:lvlText w:val="•"/>
      <w:lvlJc w:val="left"/>
      <w:pPr>
        <w:ind w:left="7010" w:hanging="708"/>
      </w:pPr>
      <w:rPr>
        <w:rFonts w:hint="default"/>
        <w:lang w:val="ru-RU" w:eastAsia="en-US" w:bidi="ar-SA"/>
      </w:rPr>
    </w:lvl>
    <w:lvl w:ilvl="8" w:tplc="18D4E862">
      <w:numFmt w:val="bullet"/>
      <w:lvlText w:val="•"/>
      <w:lvlJc w:val="left"/>
      <w:pPr>
        <w:ind w:left="788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0E30C03"/>
    <w:multiLevelType w:val="hybridMultilevel"/>
    <w:tmpl w:val="E4263830"/>
    <w:lvl w:ilvl="0" w:tplc="E1B8CFA4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DDE6A44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16A06C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46FC867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5ADC3A20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350C5D1A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3DFEBCC8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D6E6CBD0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720EFAF0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21E38D9"/>
    <w:multiLevelType w:val="hybridMultilevel"/>
    <w:tmpl w:val="1CF09E14"/>
    <w:lvl w:ilvl="0" w:tplc="DD5E2446">
      <w:start w:val="2"/>
      <w:numFmt w:val="decimal"/>
      <w:lvlText w:val="%1)"/>
      <w:lvlJc w:val="left"/>
      <w:pPr>
        <w:ind w:left="107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E90E3C1A">
      <w:numFmt w:val="bullet"/>
      <w:lvlText w:val="•"/>
      <w:lvlJc w:val="left"/>
      <w:pPr>
        <w:ind w:left="613" w:hanging="709"/>
      </w:pPr>
      <w:rPr>
        <w:rFonts w:hint="default"/>
        <w:lang w:val="ru-RU" w:eastAsia="en-US" w:bidi="ar-SA"/>
      </w:rPr>
    </w:lvl>
    <w:lvl w:ilvl="2" w:tplc="21062572">
      <w:numFmt w:val="bullet"/>
      <w:lvlText w:val="•"/>
      <w:lvlJc w:val="left"/>
      <w:pPr>
        <w:ind w:left="1126" w:hanging="709"/>
      </w:pPr>
      <w:rPr>
        <w:rFonts w:hint="default"/>
        <w:lang w:val="ru-RU" w:eastAsia="en-US" w:bidi="ar-SA"/>
      </w:rPr>
    </w:lvl>
    <w:lvl w:ilvl="3" w:tplc="F192FDDC">
      <w:numFmt w:val="bullet"/>
      <w:lvlText w:val="•"/>
      <w:lvlJc w:val="left"/>
      <w:pPr>
        <w:ind w:left="1639" w:hanging="709"/>
      </w:pPr>
      <w:rPr>
        <w:rFonts w:hint="default"/>
        <w:lang w:val="ru-RU" w:eastAsia="en-US" w:bidi="ar-SA"/>
      </w:rPr>
    </w:lvl>
    <w:lvl w:ilvl="4" w:tplc="928EF172">
      <w:numFmt w:val="bullet"/>
      <w:lvlText w:val="•"/>
      <w:lvlJc w:val="left"/>
      <w:pPr>
        <w:ind w:left="2152" w:hanging="709"/>
      </w:pPr>
      <w:rPr>
        <w:rFonts w:hint="default"/>
        <w:lang w:val="ru-RU" w:eastAsia="en-US" w:bidi="ar-SA"/>
      </w:rPr>
    </w:lvl>
    <w:lvl w:ilvl="5" w:tplc="624C90E6">
      <w:numFmt w:val="bullet"/>
      <w:lvlText w:val="•"/>
      <w:lvlJc w:val="left"/>
      <w:pPr>
        <w:ind w:left="2665" w:hanging="709"/>
      </w:pPr>
      <w:rPr>
        <w:rFonts w:hint="default"/>
        <w:lang w:val="ru-RU" w:eastAsia="en-US" w:bidi="ar-SA"/>
      </w:rPr>
    </w:lvl>
    <w:lvl w:ilvl="6" w:tplc="4980484E">
      <w:numFmt w:val="bullet"/>
      <w:lvlText w:val="•"/>
      <w:lvlJc w:val="left"/>
      <w:pPr>
        <w:ind w:left="3178" w:hanging="709"/>
      </w:pPr>
      <w:rPr>
        <w:rFonts w:hint="default"/>
        <w:lang w:val="ru-RU" w:eastAsia="en-US" w:bidi="ar-SA"/>
      </w:rPr>
    </w:lvl>
    <w:lvl w:ilvl="7" w:tplc="6644B7B0">
      <w:numFmt w:val="bullet"/>
      <w:lvlText w:val="•"/>
      <w:lvlJc w:val="left"/>
      <w:pPr>
        <w:ind w:left="3691" w:hanging="709"/>
      </w:pPr>
      <w:rPr>
        <w:rFonts w:hint="default"/>
        <w:lang w:val="ru-RU" w:eastAsia="en-US" w:bidi="ar-SA"/>
      </w:rPr>
    </w:lvl>
    <w:lvl w:ilvl="8" w:tplc="51C8BB3E">
      <w:numFmt w:val="bullet"/>
      <w:lvlText w:val="•"/>
      <w:lvlJc w:val="left"/>
      <w:pPr>
        <w:ind w:left="4204" w:hanging="709"/>
      </w:pPr>
      <w:rPr>
        <w:rFonts w:hint="default"/>
        <w:lang w:val="ru-RU" w:eastAsia="en-US" w:bidi="ar-SA"/>
      </w:rPr>
    </w:lvl>
  </w:abstractNum>
  <w:abstractNum w:abstractNumId="4" w15:restartNumberingAfterBreak="0">
    <w:nsid w:val="3316098A"/>
    <w:multiLevelType w:val="hybridMultilevel"/>
    <w:tmpl w:val="62106C52"/>
    <w:lvl w:ilvl="0" w:tplc="F816EAD0">
      <w:start w:val="1"/>
      <w:numFmt w:val="decimal"/>
      <w:lvlText w:val="%1)"/>
      <w:lvlJc w:val="left"/>
      <w:pPr>
        <w:ind w:left="107" w:hanging="369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ru-RU" w:eastAsia="en-US" w:bidi="ar-SA"/>
      </w:rPr>
    </w:lvl>
    <w:lvl w:ilvl="1" w:tplc="EA263500">
      <w:numFmt w:val="bullet"/>
      <w:lvlText w:val="•"/>
      <w:lvlJc w:val="left"/>
      <w:pPr>
        <w:ind w:left="613" w:hanging="369"/>
      </w:pPr>
      <w:rPr>
        <w:rFonts w:hint="default"/>
        <w:lang w:val="ru-RU" w:eastAsia="en-US" w:bidi="ar-SA"/>
      </w:rPr>
    </w:lvl>
    <w:lvl w:ilvl="2" w:tplc="CE96F050">
      <w:numFmt w:val="bullet"/>
      <w:lvlText w:val="•"/>
      <w:lvlJc w:val="left"/>
      <w:pPr>
        <w:ind w:left="1126" w:hanging="369"/>
      </w:pPr>
      <w:rPr>
        <w:rFonts w:hint="default"/>
        <w:lang w:val="ru-RU" w:eastAsia="en-US" w:bidi="ar-SA"/>
      </w:rPr>
    </w:lvl>
    <w:lvl w:ilvl="3" w:tplc="B2E0AD02">
      <w:numFmt w:val="bullet"/>
      <w:lvlText w:val="•"/>
      <w:lvlJc w:val="left"/>
      <w:pPr>
        <w:ind w:left="1639" w:hanging="369"/>
      </w:pPr>
      <w:rPr>
        <w:rFonts w:hint="default"/>
        <w:lang w:val="ru-RU" w:eastAsia="en-US" w:bidi="ar-SA"/>
      </w:rPr>
    </w:lvl>
    <w:lvl w:ilvl="4" w:tplc="B76657A4">
      <w:numFmt w:val="bullet"/>
      <w:lvlText w:val="•"/>
      <w:lvlJc w:val="left"/>
      <w:pPr>
        <w:ind w:left="2152" w:hanging="369"/>
      </w:pPr>
      <w:rPr>
        <w:rFonts w:hint="default"/>
        <w:lang w:val="ru-RU" w:eastAsia="en-US" w:bidi="ar-SA"/>
      </w:rPr>
    </w:lvl>
    <w:lvl w:ilvl="5" w:tplc="8A8EEC76">
      <w:numFmt w:val="bullet"/>
      <w:lvlText w:val="•"/>
      <w:lvlJc w:val="left"/>
      <w:pPr>
        <w:ind w:left="2665" w:hanging="369"/>
      </w:pPr>
      <w:rPr>
        <w:rFonts w:hint="default"/>
        <w:lang w:val="ru-RU" w:eastAsia="en-US" w:bidi="ar-SA"/>
      </w:rPr>
    </w:lvl>
    <w:lvl w:ilvl="6" w:tplc="0B4221F6">
      <w:numFmt w:val="bullet"/>
      <w:lvlText w:val="•"/>
      <w:lvlJc w:val="left"/>
      <w:pPr>
        <w:ind w:left="3178" w:hanging="369"/>
      </w:pPr>
      <w:rPr>
        <w:rFonts w:hint="default"/>
        <w:lang w:val="ru-RU" w:eastAsia="en-US" w:bidi="ar-SA"/>
      </w:rPr>
    </w:lvl>
    <w:lvl w:ilvl="7" w:tplc="668469AE">
      <w:numFmt w:val="bullet"/>
      <w:lvlText w:val="•"/>
      <w:lvlJc w:val="left"/>
      <w:pPr>
        <w:ind w:left="3691" w:hanging="369"/>
      </w:pPr>
      <w:rPr>
        <w:rFonts w:hint="default"/>
        <w:lang w:val="ru-RU" w:eastAsia="en-US" w:bidi="ar-SA"/>
      </w:rPr>
    </w:lvl>
    <w:lvl w:ilvl="8" w:tplc="BC80127E">
      <w:numFmt w:val="bullet"/>
      <w:lvlText w:val="•"/>
      <w:lvlJc w:val="left"/>
      <w:pPr>
        <w:ind w:left="4204" w:hanging="369"/>
      </w:pPr>
      <w:rPr>
        <w:rFonts w:hint="default"/>
        <w:lang w:val="ru-RU" w:eastAsia="en-US" w:bidi="ar-SA"/>
      </w:rPr>
    </w:lvl>
  </w:abstractNum>
  <w:abstractNum w:abstractNumId="5" w15:restartNumberingAfterBreak="0">
    <w:nsid w:val="41E066EC"/>
    <w:multiLevelType w:val="hybridMultilevel"/>
    <w:tmpl w:val="FDAA2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FF7"/>
    <w:multiLevelType w:val="hybridMultilevel"/>
    <w:tmpl w:val="51AA5F70"/>
    <w:lvl w:ilvl="0" w:tplc="BE4AB83A">
      <w:numFmt w:val="bullet"/>
      <w:lvlText w:val=""/>
      <w:lvlJc w:val="left"/>
      <w:pPr>
        <w:ind w:left="1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0949AF6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C5E712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52E45CA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1A84A6F4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7798640C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A20E772A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1C7C20AA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957AF464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21C7EF2"/>
    <w:multiLevelType w:val="multilevel"/>
    <w:tmpl w:val="BC5A7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3C6F1E"/>
    <w:multiLevelType w:val="hybridMultilevel"/>
    <w:tmpl w:val="4718B202"/>
    <w:lvl w:ilvl="0" w:tplc="A63857BA">
      <w:start w:val="1"/>
      <w:numFmt w:val="decimal"/>
      <w:lvlText w:val="%1)"/>
      <w:lvlJc w:val="left"/>
      <w:pPr>
        <w:ind w:left="816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D4AA3842">
      <w:numFmt w:val="bullet"/>
      <w:lvlText w:val="•"/>
      <w:lvlJc w:val="left"/>
      <w:pPr>
        <w:ind w:left="1261" w:hanging="709"/>
      </w:pPr>
      <w:rPr>
        <w:rFonts w:hint="default"/>
        <w:lang w:val="ru-RU" w:eastAsia="en-US" w:bidi="ar-SA"/>
      </w:rPr>
    </w:lvl>
    <w:lvl w:ilvl="2" w:tplc="A008CD02">
      <w:numFmt w:val="bullet"/>
      <w:lvlText w:val="•"/>
      <w:lvlJc w:val="left"/>
      <w:pPr>
        <w:ind w:left="1702" w:hanging="709"/>
      </w:pPr>
      <w:rPr>
        <w:rFonts w:hint="default"/>
        <w:lang w:val="ru-RU" w:eastAsia="en-US" w:bidi="ar-SA"/>
      </w:rPr>
    </w:lvl>
    <w:lvl w:ilvl="3" w:tplc="5454A1D6">
      <w:numFmt w:val="bullet"/>
      <w:lvlText w:val="•"/>
      <w:lvlJc w:val="left"/>
      <w:pPr>
        <w:ind w:left="2143" w:hanging="709"/>
      </w:pPr>
      <w:rPr>
        <w:rFonts w:hint="default"/>
        <w:lang w:val="ru-RU" w:eastAsia="en-US" w:bidi="ar-SA"/>
      </w:rPr>
    </w:lvl>
    <w:lvl w:ilvl="4" w:tplc="04F6D21E">
      <w:numFmt w:val="bullet"/>
      <w:lvlText w:val="•"/>
      <w:lvlJc w:val="left"/>
      <w:pPr>
        <w:ind w:left="2584" w:hanging="709"/>
      </w:pPr>
      <w:rPr>
        <w:rFonts w:hint="default"/>
        <w:lang w:val="ru-RU" w:eastAsia="en-US" w:bidi="ar-SA"/>
      </w:rPr>
    </w:lvl>
    <w:lvl w:ilvl="5" w:tplc="770ED8F6">
      <w:numFmt w:val="bullet"/>
      <w:lvlText w:val="•"/>
      <w:lvlJc w:val="left"/>
      <w:pPr>
        <w:ind w:left="3025" w:hanging="709"/>
      </w:pPr>
      <w:rPr>
        <w:rFonts w:hint="default"/>
        <w:lang w:val="ru-RU" w:eastAsia="en-US" w:bidi="ar-SA"/>
      </w:rPr>
    </w:lvl>
    <w:lvl w:ilvl="6" w:tplc="E66A2B6A">
      <w:numFmt w:val="bullet"/>
      <w:lvlText w:val="•"/>
      <w:lvlJc w:val="left"/>
      <w:pPr>
        <w:ind w:left="3466" w:hanging="709"/>
      </w:pPr>
      <w:rPr>
        <w:rFonts w:hint="default"/>
        <w:lang w:val="ru-RU" w:eastAsia="en-US" w:bidi="ar-SA"/>
      </w:rPr>
    </w:lvl>
    <w:lvl w:ilvl="7" w:tplc="F61047B0">
      <w:numFmt w:val="bullet"/>
      <w:lvlText w:val="•"/>
      <w:lvlJc w:val="left"/>
      <w:pPr>
        <w:ind w:left="3907" w:hanging="709"/>
      </w:pPr>
      <w:rPr>
        <w:rFonts w:hint="default"/>
        <w:lang w:val="ru-RU" w:eastAsia="en-US" w:bidi="ar-SA"/>
      </w:rPr>
    </w:lvl>
    <w:lvl w:ilvl="8" w:tplc="9B162942">
      <w:numFmt w:val="bullet"/>
      <w:lvlText w:val="•"/>
      <w:lvlJc w:val="left"/>
      <w:pPr>
        <w:ind w:left="4348" w:hanging="709"/>
      </w:pPr>
      <w:rPr>
        <w:rFonts w:hint="default"/>
        <w:lang w:val="ru-RU" w:eastAsia="en-US" w:bidi="ar-SA"/>
      </w:rPr>
    </w:lvl>
  </w:abstractNum>
  <w:abstractNum w:abstractNumId="9" w15:restartNumberingAfterBreak="0">
    <w:nsid w:val="794346C5"/>
    <w:multiLevelType w:val="hybridMultilevel"/>
    <w:tmpl w:val="8BACCFA8"/>
    <w:lvl w:ilvl="0" w:tplc="0D2E03B4">
      <w:start w:val="1"/>
      <w:numFmt w:val="decimal"/>
      <w:lvlText w:val="%1)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C66F1A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C1AEE002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2A7C40B0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0F92D14A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A5FA0134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6A289C0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059466B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70329BBC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00"/>
    <w:rsid w:val="00057562"/>
    <w:rsid w:val="000C4957"/>
    <w:rsid w:val="00100B75"/>
    <w:rsid w:val="002800F7"/>
    <w:rsid w:val="002C6CD7"/>
    <w:rsid w:val="002D5098"/>
    <w:rsid w:val="002D7165"/>
    <w:rsid w:val="002E036A"/>
    <w:rsid w:val="00305CED"/>
    <w:rsid w:val="0031726B"/>
    <w:rsid w:val="00325705"/>
    <w:rsid w:val="003500A3"/>
    <w:rsid w:val="003B4200"/>
    <w:rsid w:val="003E7AD7"/>
    <w:rsid w:val="004A5150"/>
    <w:rsid w:val="004F1573"/>
    <w:rsid w:val="005C4AD5"/>
    <w:rsid w:val="005D01E4"/>
    <w:rsid w:val="00620F95"/>
    <w:rsid w:val="006615E1"/>
    <w:rsid w:val="006B6AE3"/>
    <w:rsid w:val="007111B5"/>
    <w:rsid w:val="00712C87"/>
    <w:rsid w:val="007C58AA"/>
    <w:rsid w:val="007E32D5"/>
    <w:rsid w:val="007E39E1"/>
    <w:rsid w:val="00845D9C"/>
    <w:rsid w:val="008A1F15"/>
    <w:rsid w:val="0098217B"/>
    <w:rsid w:val="00A37876"/>
    <w:rsid w:val="00B06BE0"/>
    <w:rsid w:val="00B2243B"/>
    <w:rsid w:val="00B64385"/>
    <w:rsid w:val="00B667EA"/>
    <w:rsid w:val="00B76874"/>
    <w:rsid w:val="00BB4C98"/>
    <w:rsid w:val="00BC3581"/>
    <w:rsid w:val="00CF50FD"/>
    <w:rsid w:val="00D47B61"/>
    <w:rsid w:val="00DA715F"/>
    <w:rsid w:val="00DC330E"/>
    <w:rsid w:val="00E13F44"/>
    <w:rsid w:val="00EA44C1"/>
    <w:rsid w:val="00EF234F"/>
    <w:rsid w:val="00F5591A"/>
    <w:rsid w:val="00F619DE"/>
    <w:rsid w:val="00F97BB7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C5389"/>
  <w15:docId w15:val="{F2C61F3E-39E5-4B3C-B35C-A6409FB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2" w:firstLine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F4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F44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31726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Damir Latypov</cp:lastModifiedBy>
  <cp:revision>3</cp:revision>
  <dcterms:created xsi:type="dcterms:W3CDTF">2024-02-01T08:29:00Z</dcterms:created>
  <dcterms:modified xsi:type="dcterms:W3CDTF">2024-02-01T08:29:00Z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