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 xml:space="preserve">The </w:t>
      </w:r>
      <w:r>
        <w:rPr>
          <w:lang w:val="en-US"/>
        </w:rPr>
        <w:t>registrar is responsible</w:t>
      </w:r>
      <w:r w:rsidRPr="003D2B4F">
        <w:rPr>
          <w:lang w:val="en-US"/>
        </w:rPr>
        <w:t xml:space="preserve"> for the organization, planning and control of the educational process at the university:</w:t>
      </w:r>
    </w:p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>1. Coordinates organizational and advisory, methodical and regulatory information support of the educational process and activities;</w:t>
      </w:r>
    </w:p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>2. Controls the effectiveness and quality of the educational process;</w:t>
      </w:r>
    </w:p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 xml:space="preserve">3. Controls the implementation of licensing and accreditation requirements for the </w:t>
      </w:r>
      <w:r w:rsidR="004F352E">
        <w:rPr>
          <w:lang w:val="en-US"/>
        </w:rPr>
        <w:t>performance</w:t>
      </w:r>
      <w:r w:rsidRPr="003D2B4F">
        <w:rPr>
          <w:lang w:val="en-US"/>
        </w:rPr>
        <w:t xml:space="preserve"> of professional educational programs, as well as regulatory documents on the training of specialists;</w:t>
      </w:r>
    </w:p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 xml:space="preserve">4. Organizes, </w:t>
      </w:r>
      <w:r w:rsidR="004F352E">
        <w:rPr>
          <w:lang w:val="en-US"/>
        </w:rPr>
        <w:t>makes sure that</w:t>
      </w:r>
      <w:r w:rsidRPr="003D2B4F">
        <w:rPr>
          <w:lang w:val="en-US"/>
        </w:rPr>
        <w:t xml:space="preserve"> departments </w:t>
      </w:r>
      <w:r w:rsidR="004F352E">
        <w:rPr>
          <w:lang w:val="en-US"/>
        </w:rPr>
        <w:t xml:space="preserve">are ready </w:t>
      </w:r>
      <w:r w:rsidRPr="003D2B4F">
        <w:rPr>
          <w:lang w:val="en-US"/>
        </w:rPr>
        <w:t>for the new academic year;</w:t>
      </w:r>
    </w:p>
    <w:p w:rsidR="003D2B4F" w:rsidRPr="0043305B" w:rsidRDefault="003D2B4F" w:rsidP="003D2B4F">
      <w:pPr>
        <w:rPr>
          <w:lang w:val="en-US"/>
        </w:rPr>
      </w:pPr>
      <w:r w:rsidRPr="003D2B4F">
        <w:rPr>
          <w:lang w:val="en-US"/>
        </w:rPr>
        <w:t xml:space="preserve">5. Controls the </w:t>
      </w:r>
      <w:r w:rsidR="00394212">
        <w:rPr>
          <w:lang w:val="en-US"/>
        </w:rPr>
        <w:t xml:space="preserve">class </w:t>
      </w:r>
      <w:r w:rsidRPr="003D2B4F">
        <w:rPr>
          <w:lang w:val="en-US"/>
        </w:rPr>
        <w:t xml:space="preserve">load </w:t>
      </w:r>
      <w:r w:rsidR="00394212">
        <w:rPr>
          <w:lang w:val="en-US"/>
        </w:rPr>
        <w:t>of teaching staff</w:t>
      </w:r>
      <w:r w:rsidRPr="003D2B4F">
        <w:rPr>
          <w:lang w:val="en-US"/>
        </w:rPr>
        <w:t>;</w:t>
      </w:r>
    </w:p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>6. Organizes a check on the readiness and effective use of educational and laboratory facilities for the educational process</w:t>
      </w:r>
      <w:r w:rsidR="00E8015B">
        <w:rPr>
          <w:lang w:val="en-US"/>
        </w:rPr>
        <w:t>es</w:t>
      </w:r>
      <w:r w:rsidRPr="003D2B4F">
        <w:rPr>
          <w:lang w:val="en-US"/>
        </w:rPr>
        <w:t>;</w:t>
      </w:r>
    </w:p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>7. Coordinates study assignments and individual plans of teacher</w:t>
      </w:r>
      <w:r w:rsidR="00BB6C6A">
        <w:rPr>
          <w:lang w:val="en-US"/>
        </w:rPr>
        <w:t>’</w:t>
      </w:r>
      <w:r w:rsidRPr="003D2B4F">
        <w:rPr>
          <w:lang w:val="en-US"/>
        </w:rPr>
        <w:t>s</w:t>
      </w:r>
      <w:r w:rsidR="00BB6C6A">
        <w:rPr>
          <w:lang w:val="en-US"/>
        </w:rPr>
        <w:t xml:space="preserve"> </w:t>
      </w:r>
      <w:r w:rsidR="00BB6C6A">
        <w:rPr>
          <w:lang w:val="en-US"/>
        </w:rPr>
        <w:t xml:space="preserve">academic </w:t>
      </w:r>
      <w:r w:rsidR="00BB6C6A" w:rsidRPr="003D2B4F">
        <w:rPr>
          <w:lang w:val="en-US"/>
        </w:rPr>
        <w:t>work</w:t>
      </w:r>
      <w:r w:rsidRPr="003D2B4F">
        <w:rPr>
          <w:lang w:val="en-US"/>
        </w:rPr>
        <w:t>;</w:t>
      </w:r>
    </w:p>
    <w:p w:rsidR="003D2B4F" w:rsidRPr="003D2B4F" w:rsidRDefault="003D2B4F" w:rsidP="003D2B4F">
      <w:pPr>
        <w:rPr>
          <w:lang w:val="en-US"/>
        </w:rPr>
      </w:pPr>
      <w:r w:rsidRPr="003D2B4F">
        <w:rPr>
          <w:lang w:val="en-US"/>
        </w:rPr>
        <w:t xml:space="preserve">8. Supervises the preparation for </w:t>
      </w:r>
      <w:r w:rsidR="00C82C2F">
        <w:rPr>
          <w:lang w:val="en-US"/>
        </w:rPr>
        <w:t xml:space="preserve">final </w:t>
      </w:r>
      <w:r w:rsidRPr="003D2B4F">
        <w:rPr>
          <w:lang w:val="en-US"/>
        </w:rPr>
        <w:t>exam</w:t>
      </w:r>
      <w:r w:rsidR="00C82C2F">
        <w:rPr>
          <w:lang w:val="en-US"/>
        </w:rPr>
        <w:t>s</w:t>
      </w:r>
      <w:r w:rsidRPr="003D2B4F">
        <w:rPr>
          <w:lang w:val="en-US"/>
        </w:rPr>
        <w:t xml:space="preserve">, state exams and the </w:t>
      </w:r>
      <w:r w:rsidR="00C82C2F">
        <w:rPr>
          <w:lang w:val="en-US"/>
        </w:rPr>
        <w:t xml:space="preserve">defenses of </w:t>
      </w:r>
      <w:r w:rsidR="0010096F">
        <w:rPr>
          <w:lang w:val="en-US"/>
        </w:rPr>
        <w:t xml:space="preserve">diploma </w:t>
      </w:r>
      <w:r w:rsidR="00C82C2F">
        <w:rPr>
          <w:lang w:val="en-US"/>
        </w:rPr>
        <w:t>thes</w:t>
      </w:r>
      <w:r w:rsidR="00560C4E">
        <w:rPr>
          <w:lang w:val="en-US"/>
        </w:rPr>
        <w:t>e</w:t>
      </w:r>
      <w:r w:rsidR="00C82C2F">
        <w:rPr>
          <w:lang w:val="en-US"/>
        </w:rPr>
        <w:t>s</w:t>
      </w:r>
      <w:r w:rsidRPr="003D2B4F">
        <w:rPr>
          <w:lang w:val="en-US"/>
        </w:rPr>
        <w:t>;</w:t>
      </w:r>
    </w:p>
    <w:p w:rsidR="003D2B4F" w:rsidRPr="0023184C" w:rsidRDefault="003D2B4F" w:rsidP="003D2B4F">
      <w:pPr>
        <w:rPr>
          <w:lang w:val="en-US"/>
        </w:rPr>
      </w:pPr>
      <w:r w:rsidRPr="003D2B4F">
        <w:rPr>
          <w:lang w:val="en-US"/>
        </w:rPr>
        <w:t>9. Oversees the implementation</w:t>
      </w:r>
      <w:r w:rsidR="0010096F">
        <w:rPr>
          <w:lang w:val="en-US"/>
        </w:rPr>
        <w:t xml:space="preserve"> </w:t>
      </w:r>
      <w:r w:rsidR="0010096F" w:rsidRPr="003D2B4F">
        <w:rPr>
          <w:lang w:val="en-US"/>
        </w:rPr>
        <w:t xml:space="preserve">of </w:t>
      </w:r>
      <w:r w:rsidR="0010096F">
        <w:rPr>
          <w:lang w:val="en-US"/>
        </w:rPr>
        <w:t>the</w:t>
      </w:r>
      <w:r w:rsidR="0010096F" w:rsidRPr="003D2B4F">
        <w:rPr>
          <w:lang w:val="en-US"/>
        </w:rPr>
        <w:t xml:space="preserve"> rector</w:t>
      </w:r>
      <w:r w:rsidR="0010096F">
        <w:rPr>
          <w:lang w:val="en-US"/>
        </w:rPr>
        <w:t>’s orders</w:t>
      </w:r>
      <w:r w:rsidR="00F76B34">
        <w:rPr>
          <w:lang w:val="en-US"/>
        </w:rPr>
        <w:t xml:space="preserve"> on the regulation of the educational proce</w:t>
      </w:r>
      <w:r w:rsidR="0023184C">
        <w:rPr>
          <w:lang w:val="en-US"/>
        </w:rPr>
        <w:t>ss</w:t>
      </w:r>
      <w:r w:rsidRPr="003D2B4F">
        <w:rPr>
          <w:lang w:val="en-US"/>
        </w:rPr>
        <w:t xml:space="preserve"> by facult</w:t>
      </w:r>
      <w:r w:rsidR="0010096F">
        <w:rPr>
          <w:lang w:val="en-US"/>
        </w:rPr>
        <w:t>y deans</w:t>
      </w:r>
      <w:r w:rsidRPr="003D2B4F">
        <w:rPr>
          <w:lang w:val="en-US"/>
        </w:rPr>
        <w:t xml:space="preserve"> and heads of departments;</w:t>
      </w:r>
    </w:p>
    <w:p w:rsidR="005C70ED" w:rsidRDefault="003D2B4F" w:rsidP="003D2B4F">
      <w:pPr>
        <w:rPr>
          <w:lang w:val="en-US"/>
        </w:rPr>
      </w:pPr>
      <w:r w:rsidRPr="003D2B4F">
        <w:rPr>
          <w:lang w:val="en-US"/>
        </w:rPr>
        <w:t>10. Draw</w:t>
      </w:r>
      <w:r w:rsidR="0005443D">
        <w:rPr>
          <w:lang w:val="en-US"/>
        </w:rPr>
        <w:t>s</w:t>
      </w:r>
      <w:r w:rsidRPr="003D2B4F">
        <w:rPr>
          <w:lang w:val="en-US"/>
        </w:rPr>
        <w:t xml:space="preserve"> up work plans</w:t>
      </w:r>
      <w:r w:rsidR="0005443D" w:rsidRPr="0005443D">
        <w:rPr>
          <w:lang w:val="en-US"/>
        </w:rPr>
        <w:t xml:space="preserve"> </w:t>
      </w:r>
      <w:r w:rsidRPr="003D2B4F">
        <w:rPr>
          <w:lang w:val="en-US"/>
        </w:rPr>
        <w:t>for</w:t>
      </w:r>
      <w:r w:rsidR="0005443D">
        <w:rPr>
          <w:lang w:val="en-US"/>
        </w:rPr>
        <w:t xml:space="preserve"> the</w:t>
      </w:r>
      <w:r w:rsidRPr="003D2B4F">
        <w:rPr>
          <w:lang w:val="en-US"/>
        </w:rPr>
        <w:t xml:space="preserve"> full-time and distance education, </w:t>
      </w:r>
      <w:r w:rsidR="0005443D" w:rsidRPr="003D2B4F">
        <w:rPr>
          <w:lang w:val="en-US"/>
        </w:rPr>
        <w:t>and mak</w:t>
      </w:r>
      <w:r w:rsidR="0005443D">
        <w:rPr>
          <w:lang w:val="en-US"/>
        </w:rPr>
        <w:t>es</w:t>
      </w:r>
      <w:r w:rsidR="0005443D" w:rsidRPr="003D2B4F">
        <w:rPr>
          <w:lang w:val="en-US"/>
        </w:rPr>
        <w:t xml:space="preserve"> the necessary changes</w:t>
      </w:r>
      <w:r w:rsidRPr="003D2B4F">
        <w:rPr>
          <w:lang w:val="en-US"/>
        </w:rPr>
        <w:t xml:space="preserve"> to the relevant curricula based on the decisions of the Academic Council;</w:t>
      </w:r>
    </w:p>
    <w:p w:rsidR="00C81621" w:rsidRDefault="00C81621" w:rsidP="003D2B4F">
      <w:pPr>
        <w:rPr>
          <w:lang w:val="en-US"/>
        </w:rPr>
      </w:pPr>
      <w:r>
        <w:rPr>
          <w:lang w:val="en-US"/>
        </w:rPr>
        <w:t>11. Draws up class schedules for the academic groups based on work plans and academic calendar;</w:t>
      </w:r>
    </w:p>
    <w:p w:rsidR="00263E36" w:rsidRDefault="00C81621" w:rsidP="00263E36">
      <w:pPr>
        <w:rPr>
          <w:lang w:val="en-US"/>
        </w:rPr>
      </w:pPr>
      <w:r>
        <w:rPr>
          <w:lang w:val="en-US"/>
        </w:rPr>
        <w:t>12. Record keeping of student statistics and preparation of statistical reports in compliance with form 3</w:t>
      </w:r>
      <w:r w:rsidR="00263E36">
        <w:rPr>
          <w:lang w:val="en-US"/>
        </w:rPr>
        <w:t>-</w:t>
      </w:r>
      <w:r>
        <w:rPr>
          <w:lang w:val="en-US"/>
        </w:rPr>
        <w:t>NK</w:t>
      </w:r>
    </w:p>
    <w:p w:rsidR="00263E36" w:rsidRPr="00C81621" w:rsidRDefault="00263E36" w:rsidP="00263E36">
      <w:r w:rsidRPr="00263E36">
        <w:rPr>
          <w:lang w:val="en-US"/>
        </w:rPr>
        <w:t xml:space="preserve">13. </w:t>
      </w:r>
      <w:r>
        <w:rPr>
          <w:lang w:val="en-US"/>
        </w:rPr>
        <w:t>Reporting</w:t>
      </w:r>
      <w:r w:rsidRPr="00263E36">
        <w:rPr>
          <w:lang w:val="en-US"/>
        </w:rPr>
        <w:t xml:space="preserve"> </w:t>
      </w:r>
      <w:r>
        <w:rPr>
          <w:lang w:val="en-US"/>
        </w:rPr>
        <w:t>on</w:t>
      </w:r>
      <w:r w:rsidRPr="00263E36">
        <w:rPr>
          <w:lang w:val="en-US"/>
        </w:rPr>
        <w:t xml:space="preserve"> </w:t>
      </w:r>
      <w:r>
        <w:rPr>
          <w:lang w:val="en-US"/>
        </w:rPr>
        <w:t>academic</w:t>
      </w:r>
      <w:r w:rsidRPr="00263E36">
        <w:rPr>
          <w:lang w:val="en-US"/>
        </w:rPr>
        <w:t xml:space="preserve"> </w:t>
      </w:r>
      <w:r>
        <w:rPr>
          <w:lang w:val="en-US"/>
        </w:rPr>
        <w:t>work</w:t>
      </w:r>
      <w:r w:rsidRPr="00263E36">
        <w:rPr>
          <w:lang w:val="en-US"/>
        </w:rPr>
        <w:t>,</w:t>
      </w:r>
      <w:r>
        <w:rPr>
          <w:lang w:val="en-US"/>
        </w:rPr>
        <w:t xml:space="preserve"> student statistics and other data requested by </w:t>
      </w:r>
      <w:r w:rsidRPr="00263E36">
        <w:rPr>
          <w:lang w:val="en-US"/>
        </w:rPr>
        <w:t>Ministry of Education and Science of the Kyrgyz Republic.</w:t>
      </w:r>
      <w:bookmarkStart w:id="0" w:name="_GoBack"/>
      <w:bookmarkEnd w:id="0"/>
    </w:p>
    <w:p w:rsidR="00C81621" w:rsidRPr="00C81621" w:rsidRDefault="00C81621" w:rsidP="00263E36"/>
    <w:sectPr w:rsidR="00C81621" w:rsidRPr="00C8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4F"/>
    <w:rsid w:val="0005443D"/>
    <w:rsid w:val="0010096F"/>
    <w:rsid w:val="0023184C"/>
    <w:rsid w:val="00263E36"/>
    <w:rsid w:val="00394212"/>
    <w:rsid w:val="003D2B4F"/>
    <w:rsid w:val="0043305B"/>
    <w:rsid w:val="004F352E"/>
    <w:rsid w:val="00560C4E"/>
    <w:rsid w:val="005C70ED"/>
    <w:rsid w:val="00BB6C6A"/>
    <w:rsid w:val="00BC34AF"/>
    <w:rsid w:val="00C81621"/>
    <w:rsid w:val="00C82C2F"/>
    <w:rsid w:val="00E8015B"/>
    <w:rsid w:val="00F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454A"/>
  <w15:chartTrackingRefBased/>
  <w15:docId w15:val="{60CC6633-909D-430D-A751-4775B967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Sydykov Damir</dc:creator>
  <cp:keywords/>
  <dc:description/>
  <cp:lastModifiedBy>Sydykov Damir</cp:lastModifiedBy>
  <cp:revision>14</cp:revision>
  <dcterms:created xsi:type="dcterms:W3CDTF">2018-10-29T15:33:00Z</dcterms:created>
  <dcterms:modified xsi:type="dcterms:W3CDTF">2018-10-29T16:56:00Z</dcterms:modified>
</cp:coreProperties>
</file>