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C693" w14:textId="6AB7EA6E" w:rsidR="00FD3D27" w:rsidRDefault="00BB74DA" w:rsidP="00BB74DA">
      <w:pPr>
        <w:jc w:val="center"/>
        <w:rPr>
          <w:rFonts w:ascii="Times New Roman" w:hAnsi="Times New Roman" w:cs="Times New Roman"/>
          <w:b/>
          <w:sz w:val="36"/>
        </w:rPr>
      </w:pPr>
      <w:r w:rsidRPr="00BB74DA">
        <w:rPr>
          <w:rFonts w:ascii="Times New Roman" w:hAnsi="Times New Roman" w:cs="Times New Roman"/>
          <w:b/>
          <w:sz w:val="36"/>
        </w:rPr>
        <w:t>Потоки событий</w:t>
      </w:r>
    </w:p>
    <w:p w14:paraId="5DBD3899" w14:textId="47F2AA13" w:rsidR="00AE2FA1" w:rsidRPr="000C6260" w:rsidRDefault="00BB74DA" w:rsidP="000C6260">
      <w:pPr>
        <w:rPr>
          <w:rFonts w:ascii="Times New Roman" w:hAnsi="Times New Roman" w:cs="Times New Roman"/>
          <w:b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 xml:space="preserve">Поток событий </w:t>
      </w:r>
      <w:proofErr w:type="gramStart"/>
      <w:r w:rsidRPr="000C6260">
        <w:rPr>
          <w:rFonts w:ascii="Times New Roman" w:hAnsi="Times New Roman" w:cs="Times New Roman"/>
          <w:sz w:val="28"/>
          <w:szCs w:val="28"/>
        </w:rPr>
        <w:t xml:space="preserve">прецедента </w:t>
      </w:r>
      <w:r w:rsidRPr="000C6260">
        <w:rPr>
          <w:rFonts w:ascii="Times New Roman" w:hAnsi="Times New Roman" w:cs="Times New Roman"/>
          <w:b/>
          <w:sz w:val="28"/>
          <w:szCs w:val="28"/>
        </w:rPr>
        <w:t>Сделать</w:t>
      </w:r>
      <w:proofErr w:type="gramEnd"/>
      <w:r w:rsidRPr="000C6260">
        <w:rPr>
          <w:rFonts w:ascii="Times New Roman" w:hAnsi="Times New Roman" w:cs="Times New Roman"/>
          <w:b/>
          <w:sz w:val="28"/>
          <w:szCs w:val="28"/>
        </w:rPr>
        <w:t xml:space="preserve"> платёж</w:t>
      </w:r>
    </w:p>
    <w:p w14:paraId="62A846E6" w14:textId="03D690A0" w:rsidR="00BB74DA" w:rsidRPr="000C6260" w:rsidRDefault="00BB74DA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Прецедент начинается с выбора платежа</w:t>
      </w:r>
    </w:p>
    <w:p w14:paraId="5976FCC6" w14:textId="778487D2" w:rsidR="00BB74DA" w:rsidRPr="000C6260" w:rsidRDefault="00BB74DA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Система открывает список платежей</w:t>
      </w:r>
    </w:p>
    <w:p w14:paraId="325B80F2" w14:textId="52ED182C" w:rsidR="00BB74DA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Клиент выбирает платёж</w:t>
      </w:r>
    </w:p>
    <w:p w14:paraId="58F14A29" w14:textId="049BD5A0" w:rsidR="00AE2FA1" w:rsidRDefault="00AE2FA1" w:rsidP="000C626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А1. Клиент может изменить платёж</w:t>
      </w:r>
    </w:p>
    <w:p w14:paraId="2BFF9B0A" w14:textId="74982BBC" w:rsidR="00C16D40" w:rsidRPr="00C16D40" w:rsidRDefault="00C16D40" w:rsidP="00C16D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вводит номер счёта, с которого должны списаться деньги</w:t>
      </w:r>
    </w:p>
    <w:p w14:paraId="6CC529E6" w14:textId="71135DA8" w:rsidR="00AE2FA1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 xml:space="preserve">Клиент </w:t>
      </w:r>
      <w:proofErr w:type="gramStart"/>
      <w:r w:rsidRPr="000C6260">
        <w:rPr>
          <w:rFonts w:ascii="Times New Roman" w:hAnsi="Times New Roman" w:cs="Times New Roman"/>
          <w:sz w:val="28"/>
          <w:szCs w:val="28"/>
        </w:rPr>
        <w:t>вводит  сумму</w:t>
      </w:r>
      <w:proofErr w:type="gramEnd"/>
      <w:r w:rsidRPr="000C6260">
        <w:rPr>
          <w:rFonts w:ascii="Times New Roman" w:hAnsi="Times New Roman" w:cs="Times New Roman"/>
          <w:sz w:val="28"/>
          <w:szCs w:val="28"/>
        </w:rPr>
        <w:t xml:space="preserve"> платежа</w:t>
      </w:r>
    </w:p>
    <w:p w14:paraId="0EFCD711" w14:textId="0E619CFD" w:rsidR="00AE2FA1" w:rsidRPr="000C6260" w:rsidRDefault="00AE2FA1" w:rsidP="000C6260">
      <w:pPr>
        <w:pStyle w:val="a3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А2. Клиент может изменить сумму</w:t>
      </w:r>
    </w:p>
    <w:p w14:paraId="28854A9A" w14:textId="3723039B" w:rsidR="00AE2FA1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Клиент подтверждает платёж</w:t>
      </w:r>
    </w:p>
    <w:p w14:paraId="554E1079" w14:textId="57C6D197" w:rsidR="00AE2FA1" w:rsidRPr="000C6260" w:rsidRDefault="00AE2FA1" w:rsidP="000C6260">
      <w:pPr>
        <w:pStyle w:val="a3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А3. Клиент может отменить платёж</w:t>
      </w:r>
    </w:p>
    <w:p w14:paraId="01638093" w14:textId="2F2EAA42" w:rsidR="00AE2FA1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Система проверяет платёж</w:t>
      </w:r>
    </w:p>
    <w:p w14:paraId="2C46696A" w14:textId="6E74299A" w:rsidR="00AE2FA1" w:rsidRPr="000C6260" w:rsidRDefault="00AE2FA1" w:rsidP="000C6260">
      <w:pPr>
        <w:pStyle w:val="a3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А4. Недостаточно средств на счёте</w:t>
      </w:r>
    </w:p>
    <w:p w14:paraId="796CE12B" w14:textId="2D160147" w:rsidR="00AE2FA1" w:rsidRPr="000C6260" w:rsidRDefault="00AE2FA1" w:rsidP="000C6260">
      <w:pPr>
        <w:pStyle w:val="a3"/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Е1. Платёжная система недоступна</w:t>
      </w:r>
    </w:p>
    <w:p w14:paraId="403BC341" w14:textId="4EF8B9FF" w:rsidR="00AE2FA1" w:rsidRPr="000C6260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Система отправляет чек о подтверждении платежа</w:t>
      </w:r>
    </w:p>
    <w:p w14:paraId="7253F810" w14:textId="5155244B" w:rsidR="009B1BDB" w:rsidRDefault="00AE2FA1" w:rsidP="000C6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260">
        <w:rPr>
          <w:rFonts w:ascii="Times New Roman" w:hAnsi="Times New Roman" w:cs="Times New Roman"/>
          <w:sz w:val="28"/>
          <w:szCs w:val="28"/>
        </w:rPr>
        <w:t>Завершение платежа</w:t>
      </w:r>
    </w:p>
    <w:p w14:paraId="4A5E3E57" w14:textId="0D0DEA30" w:rsidR="000C6260" w:rsidRDefault="000C6260" w:rsidP="000C626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C6260"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51A7E47A" w14:textId="30F4F8C8" w:rsidR="000C6260" w:rsidRDefault="000C6260" w:rsidP="000C6260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0C6260">
        <w:rPr>
          <w:rFonts w:ascii="Times New Roman" w:hAnsi="Times New Roman" w:cs="Times New Roman"/>
          <w:b/>
          <w:sz w:val="28"/>
          <w:szCs w:val="28"/>
        </w:rPr>
        <w:t>А1. Клиент может изменить платёж</w:t>
      </w:r>
    </w:p>
    <w:p w14:paraId="40F8F00A" w14:textId="71777039" w:rsidR="000C6260" w:rsidRDefault="000C6260" w:rsidP="000C62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другой платёж либо тот же</w:t>
      </w:r>
    </w:p>
    <w:p w14:paraId="0E193465" w14:textId="502258A7" w:rsidR="000C6260" w:rsidRDefault="000C6260" w:rsidP="000C62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переходит на 4 этап основного потока</w:t>
      </w:r>
    </w:p>
    <w:p w14:paraId="50AFED43" w14:textId="33C35584" w:rsidR="000C6260" w:rsidRDefault="000C6260" w:rsidP="000C6260">
      <w:pPr>
        <w:ind w:left="7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C6260">
        <w:rPr>
          <w:rFonts w:ascii="Times New Roman" w:hAnsi="Times New Roman" w:cs="Times New Roman"/>
          <w:b/>
          <w:sz w:val="28"/>
          <w:szCs w:val="28"/>
        </w:rPr>
        <w:t>2. Клиент может изменить сумму</w:t>
      </w:r>
    </w:p>
    <w:p w14:paraId="67B484E3" w14:textId="5E2C0A91" w:rsidR="000C6260" w:rsidRPr="000C6260" w:rsidRDefault="000C6260" w:rsidP="000C62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 измен</w:t>
      </w:r>
      <w:r w:rsidR="00AF0154">
        <w:rPr>
          <w:rFonts w:ascii="Times New Roman" w:hAnsi="Times New Roman" w:cs="Times New Roman"/>
          <w:sz w:val="28"/>
          <w:szCs w:val="28"/>
        </w:rPr>
        <w:t>яе</w:t>
      </w:r>
      <w:r>
        <w:rPr>
          <w:rFonts w:ascii="Times New Roman" w:hAnsi="Times New Roman" w:cs="Times New Roman"/>
          <w:sz w:val="28"/>
          <w:szCs w:val="28"/>
        </w:rPr>
        <w:t>т сумму</w:t>
      </w:r>
    </w:p>
    <w:p w14:paraId="72619784" w14:textId="74D281CE" w:rsidR="000C6260" w:rsidRDefault="00AF0154" w:rsidP="00AF0154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AF0154">
        <w:rPr>
          <w:rFonts w:ascii="Times New Roman" w:hAnsi="Times New Roman" w:cs="Times New Roman"/>
          <w:sz w:val="28"/>
          <w:szCs w:val="28"/>
        </w:rPr>
        <w:t>А4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0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F0154">
        <w:rPr>
          <w:rFonts w:ascii="Times New Roman" w:hAnsi="Times New Roman" w:cs="Times New Roman"/>
          <w:sz w:val="28"/>
          <w:szCs w:val="28"/>
        </w:rPr>
        <w:t>едостаточно средств на счёте</w:t>
      </w:r>
    </w:p>
    <w:p w14:paraId="4ACABBAA" w14:textId="0AA2842F" w:rsidR="00AF0154" w:rsidRDefault="00AF0154" w:rsidP="00AF01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суммы поток переходит к </w:t>
      </w:r>
      <w:r w:rsidR="00C16D4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этапу основного потока</w:t>
      </w:r>
    </w:p>
    <w:p w14:paraId="3FF6102D" w14:textId="5A9E3F6E" w:rsidR="00AF0154" w:rsidRDefault="00AF0154" w:rsidP="00AF0154">
      <w:pPr>
        <w:ind w:left="705"/>
        <w:rPr>
          <w:rFonts w:ascii="Times New Roman" w:hAnsi="Times New Roman" w:cs="Times New Roman"/>
          <w:b/>
          <w:sz w:val="28"/>
          <w:szCs w:val="28"/>
        </w:rPr>
      </w:pPr>
      <w:r w:rsidRPr="00AF0154">
        <w:rPr>
          <w:rFonts w:ascii="Times New Roman" w:hAnsi="Times New Roman" w:cs="Times New Roman"/>
          <w:b/>
          <w:sz w:val="28"/>
          <w:szCs w:val="28"/>
        </w:rPr>
        <w:t>А3. Клиент может отменить платёж</w:t>
      </w:r>
    </w:p>
    <w:p w14:paraId="52F8124D" w14:textId="53A56ECC" w:rsidR="00AF0154" w:rsidRPr="00AF0154" w:rsidRDefault="00AF0154" w:rsidP="00AF01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отменяет платёж</w:t>
      </w:r>
    </w:p>
    <w:p w14:paraId="6C2E4650" w14:textId="4015533C" w:rsidR="00AF0154" w:rsidRDefault="00AF0154" w:rsidP="00AF01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переходит к 2 этапу основного потока</w:t>
      </w:r>
    </w:p>
    <w:p w14:paraId="5FC6AB5B" w14:textId="05828D3F" w:rsidR="00AF0154" w:rsidRDefault="00AF0154" w:rsidP="00AF0154">
      <w:pPr>
        <w:ind w:left="705"/>
        <w:rPr>
          <w:rFonts w:ascii="Times New Roman" w:hAnsi="Times New Roman" w:cs="Times New Roman"/>
          <w:b/>
          <w:sz w:val="28"/>
          <w:szCs w:val="28"/>
        </w:rPr>
      </w:pPr>
      <w:r w:rsidRPr="00AF0154">
        <w:rPr>
          <w:rFonts w:ascii="Times New Roman" w:hAnsi="Times New Roman" w:cs="Times New Roman"/>
          <w:b/>
          <w:sz w:val="28"/>
          <w:szCs w:val="28"/>
        </w:rPr>
        <w:t>А4. Недостаточно средств на счёте</w:t>
      </w:r>
    </w:p>
    <w:p w14:paraId="7C714F93" w14:textId="0B1EC38E" w:rsidR="00AF0154" w:rsidRDefault="00AF0154" w:rsidP="00AF01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выдаёт отказ об оплате</w:t>
      </w:r>
    </w:p>
    <w:p w14:paraId="3640D7C2" w14:textId="305EBF18" w:rsidR="00AF0154" w:rsidRDefault="00AF0154" w:rsidP="00AF01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переходит к </w:t>
      </w:r>
      <w:r w:rsidR="00C16D4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этапу основного потока</w:t>
      </w:r>
    </w:p>
    <w:p w14:paraId="3EA3E00D" w14:textId="1C172E6E" w:rsidR="00AF0154" w:rsidRDefault="00C16D40" w:rsidP="00C16D40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C16D40">
        <w:rPr>
          <w:rStyle w:val="markedcontent"/>
          <w:rFonts w:ascii="Times New Roman" w:hAnsi="Times New Roman" w:cs="Times New Roman"/>
          <w:b/>
          <w:sz w:val="28"/>
          <w:szCs w:val="28"/>
        </w:rPr>
        <w:t>Потоки ошибок.</w:t>
      </w:r>
    </w:p>
    <w:p w14:paraId="405CF7A5" w14:textId="4A31BBEA" w:rsidR="00843D69" w:rsidRPr="00FD3D27" w:rsidRDefault="00FD3D27" w:rsidP="00FD3D27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FD3D27">
        <w:rPr>
          <w:rFonts w:ascii="Times New Roman" w:hAnsi="Times New Roman" w:cs="Times New Roman"/>
          <w:b/>
          <w:sz w:val="28"/>
          <w:szCs w:val="28"/>
        </w:rPr>
        <w:t>Е1. Платёжная система недоступна</w:t>
      </w:r>
    </w:p>
    <w:p w14:paraId="2DD82E42" w14:textId="6B232774" w:rsidR="00C16D40" w:rsidRPr="00C16D40" w:rsidRDefault="00C16D40" w:rsidP="00C16D40">
      <w:pPr>
        <w:pStyle w:val="a3"/>
        <w:numPr>
          <w:ilvl w:val="0"/>
          <w:numId w:val="8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C16D40">
        <w:rPr>
          <w:rStyle w:val="markedcontent"/>
          <w:rFonts w:ascii="Times New Roman" w:hAnsi="Times New Roman" w:cs="Times New Roman"/>
          <w:sz w:val="28"/>
          <w:szCs w:val="28"/>
        </w:rPr>
        <w:t xml:space="preserve">Система выводит сообщение о недоступности платежной </w:t>
      </w:r>
      <w:r w:rsidRPr="00C16D40">
        <w:rPr>
          <w:rFonts w:ascii="Times New Roman" w:hAnsi="Times New Roman" w:cs="Times New Roman"/>
          <w:sz w:val="28"/>
          <w:szCs w:val="28"/>
        </w:rPr>
        <w:br/>
      </w:r>
      <w:r w:rsidRPr="00C16D40">
        <w:rPr>
          <w:rStyle w:val="markedcontent"/>
          <w:rFonts w:ascii="Times New Roman" w:hAnsi="Times New Roman" w:cs="Times New Roman"/>
          <w:sz w:val="28"/>
          <w:szCs w:val="28"/>
        </w:rPr>
        <w:t>системы.</w:t>
      </w:r>
    </w:p>
    <w:p w14:paraId="1699FDED" w14:textId="5E140145" w:rsidR="00FD3D27" w:rsidRPr="00FD3D27" w:rsidRDefault="00C16D40" w:rsidP="00FD3D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переходит к 4 этапу основного потока</w:t>
      </w:r>
    </w:p>
    <w:p w14:paraId="61FDCE6B" w14:textId="77777777" w:rsidR="009B1BDB" w:rsidRPr="00FD422E" w:rsidRDefault="009B1BDB" w:rsidP="000C6260">
      <w:pPr>
        <w:rPr>
          <w:rFonts w:ascii="Times New Roman" w:hAnsi="Times New Roman" w:cs="Times New Roman"/>
          <w:sz w:val="28"/>
          <w:szCs w:val="28"/>
        </w:rPr>
      </w:pPr>
    </w:p>
    <w:p w14:paraId="3668E8F2" w14:textId="572AA0E7" w:rsidR="005F78B2" w:rsidRPr="005F78B2" w:rsidRDefault="005F78B2" w:rsidP="005F78B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F78B2" w:rsidRPr="005F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7627"/>
    <w:multiLevelType w:val="hybridMultilevel"/>
    <w:tmpl w:val="572EE4EE"/>
    <w:lvl w:ilvl="0" w:tplc="09566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F82E0E"/>
    <w:multiLevelType w:val="hybridMultilevel"/>
    <w:tmpl w:val="126E4F1E"/>
    <w:lvl w:ilvl="0" w:tplc="362EE3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8851DC2"/>
    <w:multiLevelType w:val="hybridMultilevel"/>
    <w:tmpl w:val="5D7E3636"/>
    <w:lvl w:ilvl="0" w:tplc="207230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E6926CB"/>
    <w:multiLevelType w:val="hybridMultilevel"/>
    <w:tmpl w:val="735C0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31E41"/>
    <w:multiLevelType w:val="hybridMultilevel"/>
    <w:tmpl w:val="2C14404A"/>
    <w:lvl w:ilvl="0" w:tplc="3AC4CF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EAC1ECF"/>
    <w:multiLevelType w:val="hybridMultilevel"/>
    <w:tmpl w:val="C6DCA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77C9B"/>
    <w:multiLevelType w:val="hybridMultilevel"/>
    <w:tmpl w:val="DCDC9A64"/>
    <w:lvl w:ilvl="0" w:tplc="B99663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B865A3A"/>
    <w:multiLevelType w:val="hybridMultilevel"/>
    <w:tmpl w:val="25741498"/>
    <w:lvl w:ilvl="0" w:tplc="48BA9A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EE83B30"/>
    <w:multiLevelType w:val="hybridMultilevel"/>
    <w:tmpl w:val="C5586EF4"/>
    <w:lvl w:ilvl="0" w:tplc="B5DC3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005727"/>
    <w:multiLevelType w:val="hybridMultilevel"/>
    <w:tmpl w:val="84460208"/>
    <w:lvl w:ilvl="0" w:tplc="5B5421E6">
      <w:start w:val="1"/>
      <w:numFmt w:val="decimal"/>
      <w:lvlText w:val="%1."/>
      <w:lvlJc w:val="left"/>
      <w:pPr>
        <w:ind w:left="142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0A265FE"/>
    <w:multiLevelType w:val="hybridMultilevel"/>
    <w:tmpl w:val="1A848A72"/>
    <w:lvl w:ilvl="0" w:tplc="FDFE89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16E4B3F"/>
    <w:multiLevelType w:val="hybridMultilevel"/>
    <w:tmpl w:val="0B6A4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274D4"/>
    <w:multiLevelType w:val="hybridMultilevel"/>
    <w:tmpl w:val="16E83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88"/>
    <w:rsid w:val="000C6260"/>
    <w:rsid w:val="00102B7C"/>
    <w:rsid w:val="005F78B2"/>
    <w:rsid w:val="00750623"/>
    <w:rsid w:val="00843D69"/>
    <w:rsid w:val="009B1BDB"/>
    <w:rsid w:val="00AE2FA1"/>
    <w:rsid w:val="00AF0154"/>
    <w:rsid w:val="00BB74DA"/>
    <w:rsid w:val="00C16D40"/>
    <w:rsid w:val="00C21F88"/>
    <w:rsid w:val="00FD3D27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D24D"/>
  <w15:chartTrackingRefBased/>
  <w15:docId w15:val="{5A5997A9-EF45-418A-B9A3-373F792F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4DA"/>
    <w:pPr>
      <w:ind w:left="720"/>
      <w:contextualSpacing/>
    </w:pPr>
  </w:style>
  <w:style w:type="character" w:customStyle="1" w:styleId="markedcontent">
    <w:name w:val="markedcontent"/>
    <w:basedOn w:val="a0"/>
    <w:rsid w:val="00C1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5</cp:revision>
  <dcterms:created xsi:type="dcterms:W3CDTF">2021-09-24T07:46:00Z</dcterms:created>
  <dcterms:modified xsi:type="dcterms:W3CDTF">2021-09-26T12:29:00Z</dcterms:modified>
</cp:coreProperties>
</file>