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9B0FEB" w:rsidRPr="00C92A09" w14:paraId="75A5C7F4" w14:textId="77777777" w:rsidTr="008C1717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7E4DA38B" w14:textId="77777777" w:rsidR="009B0FEB" w:rsidRPr="00C92A09" w:rsidRDefault="009B0FEB" w:rsidP="008C171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C92A09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object w:dxaOrig="3160" w:dyaOrig="2921" w14:anchorId="5B2A3C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3pt" o:ole="">
                  <v:imagedata r:id="rId4" o:title=""/>
                </v:shape>
                <o:OLEObject Type="Embed" ProgID="MSDraw" ShapeID="_x0000_i1025" DrawAspect="Content" ObjectID="_1693981682" r:id="rId5"/>
              </w:object>
            </w:r>
          </w:p>
          <w:p w14:paraId="038804E2" w14:textId="77777777" w:rsidR="009B0FEB" w:rsidRPr="00C92A09" w:rsidRDefault="009B0FEB" w:rsidP="008C171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  <w:p w14:paraId="14300F79" w14:textId="77777777" w:rsidR="009B0FEB" w:rsidRPr="00C92A09" w:rsidRDefault="009B0FEB" w:rsidP="008C171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 Г Э 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12CE3F5F" w14:textId="77777777" w:rsidR="009B0FEB" w:rsidRPr="00C92A09" w:rsidRDefault="009B0FEB" w:rsidP="008C17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iCs/>
                <w:lang w:eastAsia="ru-RU"/>
              </w:rPr>
              <w:t>МИНИСТЕРСТВО ВЫСШЕГО ОБРАЗОВАНИЯ И НАУКИ РОССИЙСКОЙ ФЕДЕРАЦИИ</w:t>
            </w:r>
          </w:p>
          <w:p w14:paraId="0D61CBA6" w14:textId="77777777" w:rsidR="009B0FEB" w:rsidRPr="00C92A09" w:rsidRDefault="009B0FEB" w:rsidP="008C17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BCE5241" w14:textId="77777777" w:rsidR="009B0FEB" w:rsidRPr="00C92A09" w:rsidRDefault="009B0FEB" w:rsidP="008C17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высшего образования</w:t>
            </w:r>
          </w:p>
          <w:p w14:paraId="3536753C" w14:textId="77777777" w:rsidR="009B0FEB" w:rsidRPr="00C92A09" w:rsidRDefault="009B0FEB" w:rsidP="008C1717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b/>
                <w:bCs/>
                <w:iCs/>
                <w:lang w:eastAsia="ru-RU"/>
              </w:rPr>
              <w:t>«КАЗАНСКИЙ ГОСУДАРСТВЕННЫЙ ЭНЕРГЕТИЧЕСКИЙ УНИВЕРСИТЕТ»</w:t>
            </w:r>
          </w:p>
          <w:p w14:paraId="053C4EC0" w14:textId="77777777" w:rsidR="009B0FEB" w:rsidRPr="00C92A09" w:rsidRDefault="009B0FEB" w:rsidP="008C171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pacing w:val="40"/>
                <w:sz w:val="20"/>
                <w:szCs w:val="20"/>
                <w:lang w:eastAsia="ru-RU"/>
              </w:rPr>
            </w:pPr>
            <w:r w:rsidRPr="00C92A09">
              <w:rPr>
                <w:rFonts w:ascii="Times New Roman" w:eastAsia="Calibri" w:hAnsi="Times New Roman" w:cs="Times New Roman"/>
                <w:iCs/>
                <w:lang w:eastAsia="ru-RU"/>
              </w:rPr>
              <w:t>(ФГБОУ ВО «КГЭУ»)</w:t>
            </w:r>
          </w:p>
        </w:tc>
      </w:tr>
    </w:tbl>
    <w:p w14:paraId="73F4E249" w14:textId="77777777" w:rsidR="009B0FEB" w:rsidRPr="00C92A09" w:rsidRDefault="009B0FEB" w:rsidP="009B0FEB">
      <w:pPr>
        <w:spacing w:after="0" w:line="240" w:lineRule="auto"/>
        <w:contextualSpacing/>
        <w:jc w:val="both"/>
        <w:rPr>
          <w:rFonts w:ascii="Calibri" w:eastAsia="Calibri" w:hAnsi="Calibri" w:cs="Times New Roman"/>
        </w:rPr>
      </w:pPr>
    </w:p>
    <w:p w14:paraId="1499F419" w14:textId="77777777" w:rsidR="009B0FEB" w:rsidRPr="00C92A09" w:rsidRDefault="009B0FEB" w:rsidP="009B0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61402" w14:textId="77777777" w:rsidR="009B0FEB" w:rsidRPr="00C92A09" w:rsidRDefault="009B0FEB" w:rsidP="009B0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A8205" w14:textId="77777777" w:rsidR="009B0FEB" w:rsidRPr="00C92A09" w:rsidRDefault="009B0FEB" w:rsidP="009B0FE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AC5DF" w14:textId="77777777" w:rsidR="009B0FEB" w:rsidRPr="00C92A09" w:rsidRDefault="009B0FEB" w:rsidP="009B0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5BD80" w14:textId="77777777" w:rsidR="009B0FEB" w:rsidRPr="00C92A09" w:rsidRDefault="009B0FEB" w:rsidP="009B0FE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3A7E5" w14:textId="77777777" w:rsidR="009B0FEB" w:rsidRPr="00C92A09" w:rsidRDefault="009B0FEB" w:rsidP="009B0FE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9CF892" w14:textId="77777777" w:rsidR="009B0FEB" w:rsidRPr="00C92A09" w:rsidRDefault="009B0FEB" w:rsidP="009B0FEB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130D4" w14:textId="6006E7EA" w:rsidR="009B0FEB" w:rsidRPr="009B0FEB" w:rsidRDefault="009B0FEB" w:rsidP="009B0FEB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Отчёт по</w:t>
      </w:r>
      <w:r w:rsidRPr="009B0FE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практическим работам</w:t>
      </w:r>
    </w:p>
    <w:p w14:paraId="307AF72E" w14:textId="473A33BA" w:rsidR="009B0FEB" w:rsidRPr="00C92A09" w:rsidRDefault="009B0FEB" w:rsidP="009B0FEB">
      <w:pPr>
        <w:shd w:val="clear" w:color="auto" w:fill="FFFFFF"/>
        <w:spacing w:after="0" w:line="360" w:lineRule="auto"/>
        <w:ind w:right="57" w:firstLine="284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Объектно-ориентированное программирование на языке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 w:rsidRPr="009B0FEB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#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78696218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DE5305F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C7D9DE0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A1E93D5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21A3D13" w14:textId="77777777" w:rsidR="009B0FEB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3A5F4EB" w14:textId="77777777" w:rsidR="009B0FEB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0B1AE3E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B765651" w14:textId="77777777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5DA3A70" w14:textId="3ECDA602" w:rsidR="009B0FEB" w:rsidRPr="00C92A09" w:rsidRDefault="009B0FEB" w:rsidP="009B0FEB">
      <w:pPr>
        <w:shd w:val="clear" w:color="auto" w:fill="FFFFFF"/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Хасаншин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Д.Р.</w:t>
      </w:r>
    </w:p>
    <w:p w14:paraId="5000D2CC" w14:textId="20E6E14E" w:rsidR="009B0FEB" w:rsidRPr="00C92A09" w:rsidRDefault="009B0FEB" w:rsidP="009B0FEB">
      <w:pPr>
        <w:spacing w:after="0" w:line="240" w:lineRule="auto"/>
        <w:ind w:right="142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Группа: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ТРП-2-20</w:t>
      </w: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4AA3BC8B" w14:textId="033A3912" w:rsidR="009B0FEB" w:rsidRPr="00C92A09" w:rsidRDefault="009B0FEB" w:rsidP="009B0FE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0684F193" w14:textId="77777777" w:rsidR="009B0FEB" w:rsidRPr="00C92A09" w:rsidRDefault="009B0FEB" w:rsidP="009B0FE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34360C" w14:textId="77777777" w:rsidR="009B0FEB" w:rsidRPr="00C92A09" w:rsidRDefault="009B0FEB" w:rsidP="009B0FE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F0A3331" w14:textId="77777777" w:rsidR="009B0FEB" w:rsidRPr="00C92A09" w:rsidRDefault="009B0FEB" w:rsidP="009B0FEB">
      <w:pPr>
        <w:spacing w:after="0" w:line="240" w:lineRule="auto"/>
        <w:ind w:right="142" w:firstLine="284"/>
        <w:jc w:val="right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55AA78F" w14:textId="77777777" w:rsidR="009B0FEB" w:rsidRPr="00C92A09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1DADABC" w14:textId="77777777" w:rsidR="009B0FEB" w:rsidRPr="00C92A09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4064A91" w14:textId="77777777" w:rsidR="009B0FEB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06788A6" w14:textId="77777777" w:rsidR="009B0FEB" w:rsidRPr="00C92A09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EF21868" w14:textId="77777777" w:rsidR="009B0FEB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89F07EC" w14:textId="77777777" w:rsidR="009B0FEB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7FFE724" w14:textId="77777777" w:rsidR="009B0FEB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F531409" w14:textId="77777777" w:rsidR="009B0FEB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313493CF" w14:textId="77777777" w:rsidR="009B0FEB" w:rsidRPr="00C92A09" w:rsidRDefault="009B0FEB" w:rsidP="009B0FEB">
      <w:pPr>
        <w:spacing w:after="0" w:line="240" w:lineRule="auto"/>
        <w:ind w:right="142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49172D76" w14:textId="42DD6DEA" w:rsidR="009B0FEB" w:rsidRPr="00C92A09" w:rsidRDefault="009B0FEB" w:rsidP="009B0FEB">
      <w:pPr>
        <w:spacing w:after="0" w:line="240" w:lineRule="auto"/>
        <w:ind w:right="142" w:firstLine="284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92A0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Казань, 202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</w:p>
    <w:p w14:paraId="1937E9BA" w14:textId="77777777" w:rsidR="009B0FEB" w:rsidRDefault="009B0FEB" w:rsidP="009B0FEB"/>
    <w:p w14:paraId="5BB6C80E" w14:textId="43CE84BF" w:rsidR="00762084" w:rsidRDefault="00F65CC3"/>
    <w:p w14:paraId="64C76BF3" w14:textId="51853DF1" w:rsidR="009B0FEB" w:rsidRDefault="009B0FEB"/>
    <w:p w14:paraId="7FA61945" w14:textId="118AEBB6" w:rsidR="009B0FEB" w:rsidRDefault="0033432E" w:rsidP="0033432E">
      <w:pPr>
        <w:jc w:val="center"/>
        <w:rPr>
          <w:rFonts w:ascii="Times New Roman" w:hAnsi="Times New Roman" w:cs="Times New Roman"/>
          <w:b/>
          <w:sz w:val="28"/>
        </w:rPr>
      </w:pPr>
      <w:r w:rsidRPr="0033432E">
        <w:rPr>
          <w:rFonts w:ascii="Times New Roman" w:hAnsi="Times New Roman" w:cs="Times New Roman"/>
          <w:b/>
          <w:sz w:val="28"/>
        </w:rPr>
        <w:lastRenderedPageBreak/>
        <w:t>Практическая работа №1</w:t>
      </w:r>
    </w:p>
    <w:p w14:paraId="198154B3" w14:textId="77777777" w:rsidR="0033432E" w:rsidRPr="0033432E" w:rsidRDefault="0033432E" w:rsidP="0033432E">
      <w:pPr>
        <w:jc w:val="center"/>
        <w:rPr>
          <w:rFonts w:ascii="Times New Roman" w:hAnsi="Times New Roman" w:cs="Times New Roman"/>
          <w:b/>
          <w:sz w:val="28"/>
        </w:rPr>
      </w:pPr>
    </w:p>
    <w:p w14:paraId="67A883D9" w14:textId="4D806D3B" w:rsidR="009B0FEB" w:rsidRDefault="00F65CC3" w:rsidP="0033432E">
      <w:pPr>
        <w:jc w:val="center"/>
      </w:pPr>
      <w:bookmarkStart w:id="0" w:name="_GoBack"/>
      <w:r>
        <w:rPr>
          <w:noProof/>
        </w:rPr>
        <w:drawing>
          <wp:inline distT="0" distB="0" distL="0" distR="0" wp14:anchorId="52EB3C7C" wp14:editId="61517339">
            <wp:extent cx="5711825" cy="29535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28" cy="2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80"/>
    <w:rsid w:val="00102B7C"/>
    <w:rsid w:val="00255380"/>
    <w:rsid w:val="0033432E"/>
    <w:rsid w:val="00750623"/>
    <w:rsid w:val="009B0FEB"/>
    <w:rsid w:val="00F6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4097"/>
  <w15:chartTrackingRefBased/>
  <w15:docId w15:val="{06FC4021-8991-4647-B957-57F5B1D9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3</cp:revision>
  <dcterms:created xsi:type="dcterms:W3CDTF">2021-09-18T09:00:00Z</dcterms:created>
  <dcterms:modified xsi:type="dcterms:W3CDTF">2021-09-24T06:42:00Z</dcterms:modified>
</cp:coreProperties>
</file>