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A31A" w14:textId="77777777" w:rsidR="00282F79" w:rsidRPr="004F02FD" w:rsidRDefault="002F0102" w:rsidP="00285FD9">
      <w:pPr>
        <w:pStyle w:val="Heading1"/>
        <w:spacing w:before="400" w:after="120" w:line="276" w:lineRule="auto"/>
        <w:rPr>
          <w:lang w:val="en-US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Introduction</w:t>
      </w:r>
    </w:p>
    <w:p w14:paraId="0BF9FA42" w14:textId="77777777" w:rsidR="002F0102" w:rsidRPr="002F0102" w:rsidRDefault="002F0102" w:rsidP="002F0102">
      <w:pPr>
        <w:rPr>
          <w:lang w:val="en-US"/>
        </w:rPr>
      </w:pPr>
    </w:p>
    <w:p w14:paraId="10027957" w14:textId="047B05C0" w:rsidR="00282F79" w:rsidRDefault="00282F7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If some publisher would offer me to write the book that should convince people to start using C instead of C++, it would be as I am asked to talk with dinosaurs – trying to convince them that they are facing with distinction. And I am not Dr. Dolittle – and for sure, I am not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on </w:t>
      </w:r>
      <w:r w:rsidR="00040247">
        <w:rPr>
          <w:rFonts w:eastAsia="Arial" w:cs="Arial"/>
          <w:kern w:val="0"/>
          <w:lang w:val="en-US"/>
          <w14:ligatures w14:val="none"/>
        </w:rPr>
        <w:t xml:space="preserve">the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mission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convince anyone to anything – even if they </w:t>
      </w:r>
      <w:r w:rsidR="00040247">
        <w:rPr>
          <w:rFonts w:eastAsia="Arial" w:cs="Arial"/>
          <w:kern w:val="0"/>
          <w:lang w:val="en-US"/>
          <w14:ligatures w14:val="none"/>
        </w:rPr>
        <w:t xml:space="preserve">are </w:t>
      </w:r>
      <w:r w:rsidRPr="00285FD9">
        <w:rPr>
          <w:rFonts w:eastAsia="Arial" w:cs="Arial"/>
          <w:kern w:val="0"/>
          <w:lang w:val="en-US"/>
          <w14:ligatures w14:val="none"/>
        </w:rPr>
        <w:t>walk</w:t>
      </w:r>
      <w:r w:rsidR="00040247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straight to the cliff</w:t>
      </w:r>
      <w:r w:rsidR="00040247">
        <w:rPr>
          <w:rFonts w:eastAsia="Arial" w:cs="Arial"/>
          <w:kern w:val="0"/>
          <w:lang w:val="en-US"/>
          <w14:ligatures w14:val="none"/>
        </w:rPr>
        <w:t>.</w:t>
      </w:r>
    </w:p>
    <w:p w14:paraId="34B1D5BE" w14:textId="6885B060" w:rsidR="00040247" w:rsidRDefault="0004024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Seriously, it is matter of someone’s preferences.</w:t>
      </w:r>
    </w:p>
    <w:p w14:paraId="49F5BD65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36FADC5" w14:textId="77777777" w:rsidR="002F0102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 do love C++ because it is a powerful language. </w:t>
      </w:r>
    </w:p>
    <w:p w14:paraId="1E6A55DB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06C6CA0" w14:textId="77777777" w:rsidR="00036CC0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And the power of the language is measurable in a way how it deals with </w:t>
      </w:r>
      <w:r w:rsidRPr="004D4808">
        <w:rPr>
          <w:rFonts w:eastAsia="Arial" w:cs="Arial"/>
          <w:b/>
          <w:bCs/>
          <w:kern w:val="0"/>
          <w:lang w:val="en-US"/>
          <w14:ligatures w14:val="none"/>
        </w:rPr>
        <w:t>complexity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which kind of tools it provides to abstract the complexity that we try to model,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and how </w:t>
      </w:r>
      <w:r w:rsidR="002F0102" w:rsidRPr="00285FD9">
        <w:rPr>
          <w:rFonts w:eastAsia="Arial" w:cs="Arial"/>
          <w:kern w:val="0"/>
          <w:lang w:val="en-US"/>
          <w14:ligatures w14:val="none"/>
        </w:rPr>
        <w:t>efficient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these tools are in terms of the expressiveness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 (the way how they communicate the intention behind)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and yes – in terms of the performance as well (and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probably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fulfilling the other quality goals </w:t>
      </w:r>
      <w:r w:rsidR="002F0102" w:rsidRPr="00285FD9">
        <w:rPr>
          <w:rFonts w:eastAsia="Arial" w:cs="Arial"/>
          <w:kern w:val="0"/>
          <w:lang w:val="en-US"/>
          <w14:ligatures w14:val="none"/>
        </w:rPr>
        <w:t>as well</w:t>
      </w:r>
      <w:r w:rsidR="007D0E89" w:rsidRPr="00285FD9">
        <w:rPr>
          <w:rFonts w:eastAsia="Arial" w:cs="Arial"/>
          <w:kern w:val="0"/>
          <w:lang w:val="en-US"/>
          <w14:ligatures w14:val="none"/>
        </w:rPr>
        <w:t>– like portability)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the language features that are </w:t>
      </w:r>
      <w:r w:rsidR="002F0102" w:rsidRPr="00285FD9">
        <w:rPr>
          <w:rFonts w:eastAsia="Arial" w:cs="Arial"/>
          <w:kern w:val="0"/>
          <w:lang w:val="en-US"/>
          <w14:ligatures w14:val="none"/>
        </w:rPr>
        <w:t>delivered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>with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std library itself: as our </w:t>
      </w:r>
      <w:r w:rsidR="004D4808">
        <w:rPr>
          <w:rFonts w:eastAsia="Arial" w:cs="Arial"/>
          <w:kern w:val="0"/>
          <w:lang w:val="en-US"/>
          <w14:ligatures w14:val="none"/>
        </w:rPr>
        <w:t>primary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toolbox.</w:t>
      </w:r>
    </w:p>
    <w:p w14:paraId="0A902D9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830B578" w14:textId="77777777" w:rsidR="00D209C7" w:rsidRPr="00285FD9" w:rsidRDefault="00D209C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One of th</w:t>
      </w:r>
      <w:r w:rsidR="004D4808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shiny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features </w:t>
      </w:r>
      <w:r w:rsidR="004D4808">
        <w:rPr>
          <w:rFonts w:eastAsia="Arial" w:cs="Arial"/>
          <w:kern w:val="0"/>
          <w:lang w:val="en-US"/>
          <w14:ligatures w14:val="none"/>
        </w:rPr>
        <w:t xml:space="preserve">that are heavily used to tame the complexity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is template (meta)programming – as the way to write generic, reusable code for solving the same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family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of the problems, being at the same time highly customizable </w:t>
      </w:r>
      <w:r w:rsidR="003018C3">
        <w:rPr>
          <w:rFonts w:eastAsia="Arial" w:cs="Arial"/>
          <w:kern w:val="0"/>
          <w:lang w:val="en-US"/>
          <w14:ligatures w14:val="none"/>
        </w:rPr>
        <w:t xml:space="preserve">(like Policy design pattern)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– allowing </w:t>
      </w:r>
      <w:r w:rsidR="002F0102" w:rsidRPr="00285FD9">
        <w:rPr>
          <w:rFonts w:eastAsia="Arial" w:cs="Arial"/>
          <w:kern w:val="0"/>
          <w:lang w:val="en-US"/>
          <w14:ligatures w14:val="none"/>
        </w:rPr>
        <w:t>us to use the type-specific solutions with the type-agnostic algorithms.</w:t>
      </w:r>
    </w:p>
    <w:p w14:paraId="5FAE935C" w14:textId="77777777" w:rsidR="001C0117" w:rsidRPr="00285FD9" w:rsidRDefault="001C0117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Variadic parameters pack</w:t>
      </w:r>
    </w:p>
    <w:p w14:paraId="4758174C" w14:textId="77777777" w:rsidR="001C0117" w:rsidRDefault="002F010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Today, I would like to give some brief overview on fold expressions, as the way to </w:t>
      </w:r>
      <w:r w:rsidR="001C0117" w:rsidRPr="00285FD9">
        <w:rPr>
          <w:rFonts w:eastAsia="Arial" w:cs="Arial"/>
          <w:kern w:val="0"/>
          <w:lang w:val="en-US"/>
          <w14:ligatures w14:val="none"/>
        </w:rPr>
        <w:t>apply the same logic on the variadic parameters pack.</w:t>
      </w:r>
    </w:p>
    <w:p w14:paraId="1982A783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4610B74" w14:textId="77777777" w:rsidR="001C0117" w:rsidRDefault="009259F6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You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all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probably know for __VAR_ARGS__: it is the special identifier used with variadic macros to indicate the arbitrary number of arguments. </w:t>
      </w:r>
    </w:p>
    <w:p w14:paraId="5A014A3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E880699" w14:textId="77777777" w:rsidR="009259F6" w:rsidRPr="00285FD9" w:rsidRDefault="001C0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You all probably know that with</w:t>
      </w:r>
      <w:r w:rsidR="009259F6" w:rsidRPr="00285FD9">
        <w:rPr>
          <w:rFonts w:eastAsia="Arial" w:cs="Arial"/>
          <w:kern w:val="0"/>
          <w:lang w:val="en-US"/>
          <w14:ligatures w14:val="none"/>
        </w:rPr>
        <w:t xml:space="preserve"> C++ 11 we got the variadic parameter pack – as C++ respond that do not bypass the compiler since it is the language feature that </w:t>
      </w:r>
    </w:p>
    <w:p w14:paraId="437222C1" w14:textId="77777777" w:rsidR="009259F6" w:rsidRPr="00285FD9" w:rsidRDefault="009259F6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Retain the information about the </w:t>
      </w:r>
      <w:r w:rsidR="00036A2F">
        <w:rPr>
          <w:rFonts w:eastAsia="Arial" w:cs="Arial"/>
          <w:kern w:val="0"/>
          <w:lang w:val="en-US"/>
          <w14:ligatures w14:val="none"/>
        </w:rPr>
        <w:t>properties of the types</w:t>
      </w:r>
      <w:r w:rsidRPr="00285FD9">
        <w:rPr>
          <w:rFonts w:eastAsia="Arial" w:cs="Arial"/>
          <w:kern w:val="0"/>
          <w:lang w:val="en-US"/>
          <w14:ligatures w14:val="none"/>
        </w:rPr>
        <w:t>: on</w:t>
      </w:r>
      <w:r w:rsidR="005E1D62" w:rsidRPr="00285FD9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can use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type-traits/concepts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inspect </w:t>
      </w:r>
      <w:r w:rsidR="005E1D62" w:rsidRPr="00285FD9">
        <w:rPr>
          <w:rFonts w:eastAsia="Arial" w:cs="Arial"/>
          <w:kern w:val="0"/>
          <w:lang w:val="en-US"/>
          <w14:ligatures w14:val="none"/>
        </w:rPr>
        <w:t xml:space="preserve">each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type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in the pack on certain properties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(like type identity: </w:t>
      </w:r>
      <w:r w:rsidR="005E1D62" w:rsidRPr="00285FD9">
        <w:rPr>
          <w:rFonts w:eastAsia="Arial" w:cs="Arial"/>
          <w:kern w:val="0"/>
          <w:lang w:val="en-US"/>
          <w14:ligatures w14:val="none"/>
        </w:rPr>
        <w:t>std::</w:t>
      </w:r>
      <w:r w:rsidRPr="00285FD9">
        <w:rPr>
          <w:rFonts w:eastAsia="Arial" w:cs="Arial"/>
          <w:kern w:val="0"/>
          <w:lang w:val="en-US"/>
          <w14:ligatures w14:val="none"/>
        </w:rPr>
        <w:t>is_a_*</w:t>
      </w:r>
      <w:r w:rsidR="00A33972">
        <w:rPr>
          <w:rFonts w:eastAsia="Arial" w:cs="Arial"/>
          <w:kern w:val="0"/>
          <w:lang w:val="en-US"/>
          <w14:ligatures w14:val="none"/>
        </w:rPr>
        <w:t>&lt;T&gt;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traits/concepts), as compile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time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predicates that one can use</w:t>
      </w:r>
      <w:r w:rsidR="005E1D62" w:rsidRPr="00285FD9">
        <w:rPr>
          <w:rFonts w:eastAsia="Arial" w:cs="Arial"/>
          <w:kern w:val="0"/>
          <w:lang w:val="en-US"/>
          <w14:ligatures w14:val="none"/>
        </w:rPr>
        <w:t>:</w:t>
      </w:r>
    </w:p>
    <w:p w14:paraId="0CAC13AB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To constraint the template parameter substitution set, limit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the types that can participate in template 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instantiation (by default, template parameters are unconstrained)</w:t>
      </w:r>
    </w:p>
    <w:p w14:paraId="407B3A86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 be used with the compile time branching </w:t>
      </w:r>
      <w:r w:rsidRPr="00285FD9">
        <w:rPr>
          <w:rFonts w:eastAsia="Arial" w:cs="Arial"/>
          <w:i/>
          <w:iCs/>
          <w:kern w:val="0"/>
          <w:lang w:val="en-US"/>
          <w14:ligatures w14:val="none"/>
        </w:rPr>
        <w:t>(if constexpr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), as the way to 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mimic the function overloading inside the single function – relying on the compiler to remove from the generated code </w:t>
      </w:r>
      <w:r w:rsidR="00A33972">
        <w:rPr>
          <w:rFonts w:eastAsia="Arial" w:cs="Arial"/>
          <w:kern w:val="0"/>
          <w:lang w:val="en-US"/>
          <w14:ligatures w14:val="none"/>
        </w:rPr>
        <w:t>all branches except the one that is evaluated to true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(in-place SFINAE)</w:t>
      </w:r>
    </w:p>
    <w:p w14:paraId="5280F162" w14:textId="77777777" w:rsidR="001C0117" w:rsidRPr="00285FD9" w:rsidRDefault="00BE43E1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For the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class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template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partial/full </w:t>
      </w:r>
      <w:r w:rsidRPr="00285FD9">
        <w:rPr>
          <w:rFonts w:eastAsia="Arial" w:cs="Arial"/>
          <w:kern w:val="0"/>
          <w:lang w:val="en-US"/>
          <w14:ligatures w14:val="none"/>
        </w:rPr>
        <w:t>specialization</w:t>
      </w:r>
      <w:r w:rsidR="00BC0C7E" w:rsidRPr="00285FD9">
        <w:rPr>
          <w:rFonts w:eastAsia="Arial" w:cs="Arial"/>
          <w:kern w:val="0"/>
          <w:lang w:val="en-US"/>
          <w14:ligatures w14:val="none"/>
        </w:rPr>
        <w:t>, as the way to match the most-specialized one for the given type deduction</w:t>
      </w:r>
    </w:p>
    <w:p w14:paraId="37B91A1D" w14:textId="77777777" w:rsidR="00282F79" w:rsidRPr="00285FD9" w:rsidRDefault="005E1D62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lastRenderedPageBreak/>
        <w:t xml:space="preserve">Retain the </w:t>
      </w:r>
      <w:r w:rsidR="00285FD9" w:rsidRPr="00285FD9">
        <w:rPr>
          <w:rFonts w:eastAsia="Arial" w:cs="Arial"/>
          <w:b/>
          <w:bCs/>
          <w:kern w:val="0"/>
          <w:lang w:val="en-US"/>
          <w14:ligatures w14:val="none"/>
        </w:rPr>
        <w:t>value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 xml:space="preserve"> category</w:t>
      </w:r>
      <w:r w:rsidR="00D41D3A">
        <w:rPr>
          <w:rFonts w:eastAsia="Arial" w:cs="Arial"/>
          <w:b/>
          <w:bCs/>
          <w:kern w:val="0"/>
          <w:lang w:val="en-US"/>
          <w14:ligatures w14:val="none"/>
        </w:rPr>
        <w:t xml:space="preserve"> </w:t>
      </w:r>
      <w:r w:rsidR="00D41D3A" w:rsidRPr="00D41D3A">
        <w:rPr>
          <w:rFonts w:eastAsia="Arial" w:cs="Arial"/>
          <w:kern w:val="0"/>
          <w:lang w:val="en-US"/>
          <w14:ligatures w14:val="none"/>
        </w:rPr>
        <w:t>(as one of the properties)</w:t>
      </w:r>
      <w:r w:rsidRPr="00D41D3A">
        <w:rPr>
          <w:rFonts w:eastAsia="Arial" w:cs="Arial"/>
          <w:kern w:val="0"/>
          <w:lang w:val="en-US"/>
          <w14:ligatures w14:val="none"/>
        </w:rPr>
        <w:t>,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so that it can be used with perfect forwarding (std::forward)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– in case that we talk about the variadic arguments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– to properly restore the arguments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(including the cv qualifiers) </w:t>
      </w:r>
      <w:r w:rsidR="007D0E89" w:rsidRPr="00285FD9">
        <w:rPr>
          <w:rFonts w:eastAsia="Arial" w:cs="Arial"/>
          <w:kern w:val="0"/>
          <w:lang w:val="en-US"/>
          <w14:ligatures w14:val="none"/>
        </w:rPr>
        <w:t>at the calling suite.</w:t>
      </w:r>
    </w:p>
    <w:p w14:paraId="532B9863" w14:textId="77777777" w:rsidR="001C0117" w:rsidRPr="00285FD9" w:rsidRDefault="001C0117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It can be even captured into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std::tuple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: as aggregate type of </w:t>
      </w:r>
      <w:r w:rsidR="00472610" w:rsidRPr="00285FD9">
        <w:rPr>
          <w:rFonts w:eastAsia="Arial" w:cs="Arial"/>
          <w:kern w:val="0"/>
          <w:lang w:val="en-US"/>
          <w14:ligatures w14:val="none"/>
        </w:rPr>
        <w:t>fixed-size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fields</w:t>
      </w:r>
      <w:r w:rsidR="00D41D3A">
        <w:rPr>
          <w:rFonts w:eastAsia="Arial" w:cs="Arial"/>
          <w:kern w:val="0"/>
          <w:lang w:val="en-US"/>
          <w14:ligatures w14:val="none"/>
        </w:rPr>
        <w:t>,</w:t>
      </w:r>
    </w:p>
    <w:p w14:paraId="4A81DD3D" w14:textId="77777777" w:rsidR="00BE43E1" w:rsidRPr="00285FD9" w:rsidRDefault="00472610" w:rsidP="00285FD9">
      <w:pPr>
        <w:spacing w:line="276" w:lineRule="auto"/>
        <w:ind w:left="708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that can be constructed with factory function std::make_tuple</w:t>
      </w:r>
      <w:r w:rsidR="00857418">
        <w:rPr>
          <w:rFonts w:eastAsia="Arial" w:cs="Arial"/>
          <w:kern w:val="0"/>
          <w:lang w:val="en-US"/>
          <w14:ligatures w14:val="none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that takes the variadic parameter pack</w:t>
      </w:r>
    </w:p>
    <w:p w14:paraId="73114DBD" w14:textId="77777777" w:rsidR="00EE5518" w:rsidRDefault="00EE5518" w:rsidP="00BE43E1">
      <w:pPr>
        <w:pStyle w:val="ListParagraph"/>
        <w:rPr>
          <w:lang w:val="en-US"/>
        </w:rPr>
      </w:pPr>
    </w:p>
    <w:p w14:paraId="79E05108" w14:textId="77777777" w:rsidR="00A11A05" w:rsidRPr="00285FD9" w:rsidRDefault="00A11A0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Let us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demonstrate this on a </w:t>
      </w:r>
      <w:r w:rsidR="00D41D3A">
        <w:rPr>
          <w:rFonts w:eastAsia="Arial" w:cs="Arial"/>
          <w:kern w:val="0"/>
          <w:lang w:val="en-US"/>
          <w14:ligatures w14:val="none"/>
        </w:rPr>
        <w:t>simple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example. </w:t>
      </w:r>
    </w:p>
    <w:p w14:paraId="2D918609" w14:textId="77777777" w:rsidR="00472610" w:rsidRPr="00285FD9" w:rsidRDefault="00403F1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Assume that we want to write the wrapper around the </w:t>
      </w:r>
      <w:r w:rsidRPr="00285FD9">
        <w:rPr>
          <w:rStyle w:val="methodChar"/>
          <w:lang w:val="en-US"/>
        </w:rPr>
        <w:t>std::call_once</w:t>
      </w:r>
      <w:r w:rsidR="00285FD9" w:rsidRPr="004F02FD">
        <w:rPr>
          <w:rStyle w:val="methodChar"/>
          <w:lang w:val="en-US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that returns the result – only on the first invocation</w:t>
      </w:r>
    </w:p>
    <w:p w14:paraId="42CFD0ED" w14:textId="77777777" w:rsidR="00EE5518" w:rsidRPr="00A11A05" w:rsidRDefault="00EE5518" w:rsidP="00403F1A">
      <w:pPr>
        <w:rPr>
          <w:lang w:val="en-US"/>
        </w:rPr>
      </w:pPr>
    </w:p>
    <w:p w14:paraId="398EDCC7" w14:textId="77777777" w:rsidR="0090168A" w:rsidRDefault="00403F1A" w:rsidP="00403F1A">
      <w:pPr>
        <w:pStyle w:val="code"/>
        <w:rPr>
          <w:color w:val="0033B3"/>
          <w:lang w:eastAsia="de-DE"/>
        </w:rPr>
      </w:pP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 xml:space="preserve">typename 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</w:r>
      <w:r w:rsidRPr="00403F1A">
        <w:rPr>
          <w:color w:val="0033B3"/>
          <w:lang w:eastAsia="de-DE"/>
        </w:rPr>
        <w:t xml:space="preserve">struct </w:t>
      </w:r>
      <w:r w:rsidRPr="00403F1A">
        <w:rPr>
          <w:b/>
          <w:bCs/>
          <w:color w:val="008080"/>
          <w:lang w:eastAsia="de-DE"/>
        </w:rPr>
        <w:t>CallOnce</w:t>
      </w:r>
      <w:r w:rsidRPr="00403F1A">
        <w:rPr>
          <w:color w:val="008080"/>
          <w:lang w:eastAsia="de-DE"/>
        </w:rPr>
        <w:t xml:space="preserve"> </w:t>
      </w:r>
      <w:r w:rsidRPr="00403F1A">
        <w:rPr>
          <w:lang w:eastAsia="de-DE"/>
        </w:rPr>
        <w:t>final</w:t>
      </w:r>
      <w:r w:rsidRPr="00403F1A">
        <w:rPr>
          <w:lang w:eastAsia="de-DE"/>
        </w:rPr>
        <w:br/>
        <w:t>{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private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008080"/>
          <w:lang w:eastAsia="de-DE"/>
        </w:rPr>
        <w:t xml:space="preserve">once_flag </w:t>
      </w:r>
      <w:r w:rsidRPr="00403F1A">
        <w:rPr>
          <w:color w:val="660E7A"/>
          <w:lang w:eastAsia="de-DE"/>
        </w:rPr>
        <w:t>flag_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  <w:t xml:space="preserve">        callable_type </w:t>
      </w:r>
      <w:r w:rsidRPr="00403F1A">
        <w:rPr>
          <w:color w:val="660E7A"/>
          <w:lang w:eastAsia="de-DE"/>
        </w:rPr>
        <w:t>callable_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 xml:space="preserve">using </w:t>
      </w:r>
      <w:r w:rsidRPr="00403F1A">
        <w:rPr>
          <w:color w:val="371F80"/>
          <w:lang w:eastAsia="de-DE"/>
        </w:rPr>
        <w:t xml:space="preserve">callable_type </w:t>
      </w:r>
      <w:r w:rsidRPr="00403F1A">
        <w:rPr>
          <w:lang w:eastAsia="de-DE"/>
        </w:rPr>
        <w:t xml:space="preserve">=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371F80"/>
          <w:lang w:eastAsia="de-DE"/>
        </w:rPr>
        <w:t>decay_t</w:t>
      </w:r>
      <w:r w:rsidRPr="00403F1A">
        <w:rPr>
          <w:lang w:eastAsia="de-DE"/>
        </w:rPr>
        <w:t>&lt;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&gt;;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public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>typename</w:t>
      </w:r>
      <w:r w:rsidRPr="00403F1A">
        <w:rPr>
          <w:lang w:eastAsia="de-DE"/>
        </w:rPr>
        <w:t xml:space="preserve">... </w:t>
      </w:r>
      <w:r w:rsidRPr="00403F1A">
        <w:rPr>
          <w:color w:val="371F80"/>
          <w:lang w:eastAsia="de-DE"/>
        </w:rPr>
        <w:t>Args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requires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::invocable&lt;callable_type, Args...&gt;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auto </w:t>
      </w:r>
      <w:r w:rsidRPr="0090168A">
        <w:rPr>
          <w:b/>
          <w:bCs/>
          <w:color w:val="0033B3"/>
          <w:lang w:eastAsia="de-DE"/>
        </w:rPr>
        <w:t>operator</w:t>
      </w:r>
      <w:r w:rsidRPr="0090168A">
        <w:rPr>
          <w:b/>
          <w:bCs/>
          <w:lang w:eastAsia="de-DE"/>
        </w:rPr>
        <w:t>()</w:t>
      </w:r>
      <w:r w:rsidRPr="00403F1A">
        <w:rPr>
          <w:lang w:eastAsia="de-DE"/>
        </w:rPr>
        <w:t xml:space="preserve">(Args&amp;&amp;... args) </w:t>
      </w:r>
      <w:r w:rsidRPr="00403F1A">
        <w:rPr>
          <w:color w:val="0033B3"/>
          <w:lang w:eastAsia="de-DE"/>
        </w:rPr>
        <w:t xml:space="preserve">noexcept </w:t>
      </w:r>
    </w:p>
    <w:p w14:paraId="38B89F7A" w14:textId="77777777" w:rsidR="00D41D3A" w:rsidRDefault="0090168A" w:rsidP="00403F1A">
      <w:pPr>
        <w:pStyle w:val="code"/>
        <w:rPr>
          <w:i/>
          <w:iCs/>
          <w:color w:val="8C8C8C"/>
          <w:lang w:eastAsia="de-DE"/>
        </w:rPr>
      </w:pPr>
      <w:r>
        <w:rPr>
          <w:color w:val="0033B3"/>
          <w:lang w:eastAsia="de-DE"/>
        </w:rPr>
        <w:t xml:space="preserve">                         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>noexcept</w:t>
      </w:r>
      <w:r w:rsidR="00403F1A" w:rsidRPr="00403F1A">
        <w:rPr>
          <w:lang w:eastAsia="de-DE"/>
        </w:rPr>
        <w:t>(std::invoke&lt;callable_type, Args...&gt;))</w:t>
      </w:r>
      <w:r w:rsidR="00403F1A" w:rsidRPr="00403F1A">
        <w:rPr>
          <w:lang w:eastAsia="de-DE"/>
        </w:rPr>
        <w:br/>
        <w:t xml:space="preserve">        {</w:t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using </w:t>
      </w:r>
      <w:r w:rsidR="00403F1A" w:rsidRPr="00403F1A">
        <w:rPr>
          <w:lang w:eastAsia="de-DE"/>
        </w:rPr>
        <w:t>result_t = std::invoke_result_t&lt;callable_type, Args...&gt;;</w:t>
      </w:r>
      <w:r w:rsidR="00403F1A" w:rsidRPr="00403F1A">
        <w:rPr>
          <w:lang w:eastAsia="de-DE"/>
        </w:rPr>
        <w:br/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if constexpr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 xml:space="preserve">not </w:t>
      </w:r>
      <w:r w:rsidR="00403F1A" w:rsidRPr="00403F1A">
        <w:rPr>
          <w:lang w:eastAsia="de-DE"/>
        </w:rPr>
        <w:t>std::is_void_v&lt;result_t&gt;)</w:t>
      </w:r>
      <w:r w:rsidR="00403F1A" w:rsidRPr="00403F1A">
        <w:rPr>
          <w:lang w:eastAsia="de-DE"/>
        </w:rPr>
        <w:br/>
        <w:t xml:space="preserve">            {</w:t>
      </w:r>
      <w:r w:rsidR="00403F1A" w:rsidRPr="00403F1A">
        <w:rPr>
          <w:lang w:eastAsia="de-DE"/>
        </w:rPr>
        <w:br/>
      </w:r>
      <w:r w:rsidR="00403F1A">
        <w:rPr>
          <w:i/>
          <w:iCs/>
          <w:color w:val="8C8C8C"/>
          <w:lang w:eastAsia="de-DE"/>
        </w:rPr>
        <w:t xml:space="preserve">            </w:t>
      </w:r>
      <w:r w:rsidR="00D41D3A">
        <w:rPr>
          <w:i/>
          <w:iCs/>
          <w:color w:val="8C8C8C"/>
          <w:lang w:eastAsia="de-DE"/>
        </w:rPr>
        <w:t xml:space="preserve">    </w:t>
      </w:r>
      <w:r w:rsidR="00403F1A" w:rsidRPr="00403F1A">
        <w:rPr>
          <w:i/>
          <w:iCs/>
          <w:color w:val="8C8C8C"/>
          <w:lang w:eastAsia="de-DE"/>
        </w:rPr>
        <w:t>// will be set only once</w:t>
      </w:r>
      <w:r w:rsidR="00857418">
        <w:rPr>
          <w:i/>
          <w:iCs/>
          <w:color w:val="8C8C8C"/>
          <w:lang w:eastAsia="de-DE"/>
        </w:rPr>
        <w:t xml:space="preserve"> – the client needs to preserve </w:t>
      </w:r>
    </w:p>
    <w:p w14:paraId="1DCAD55A" w14:textId="77777777" w:rsidR="00403F1A" w:rsidRDefault="00D41D3A" w:rsidP="00403F1A">
      <w:pPr>
        <w:pStyle w:val="code"/>
        <w:rPr>
          <w:lang w:eastAsia="de-DE"/>
        </w:rPr>
      </w:pPr>
      <w:r>
        <w:rPr>
          <w:i/>
          <w:iCs/>
          <w:color w:val="8C8C8C"/>
          <w:lang w:eastAsia="de-DE"/>
        </w:rPr>
        <w:t xml:space="preserve">                // the </w:t>
      </w:r>
      <w:r w:rsidR="00857418">
        <w:rPr>
          <w:i/>
          <w:iCs/>
          <w:color w:val="8C8C8C"/>
          <w:lang w:eastAsia="de-DE"/>
        </w:rPr>
        <w:t>result</w:t>
      </w:r>
      <w:r w:rsidR="00403F1A" w:rsidRPr="00403F1A">
        <w:rPr>
          <w:i/>
          <w:iCs/>
          <w:color w:val="8C8C8C"/>
          <w:lang w:eastAsia="de-DE"/>
        </w:rPr>
        <w:br/>
      </w:r>
      <w:r w:rsidR="00403F1A" w:rsidRPr="00403F1A">
        <w:rPr>
          <w:lang w:eastAsia="de-DE"/>
        </w:rPr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 xml:space="preserve">::optional&lt;result_t&gt; result = std::nullopt; </w:t>
      </w:r>
      <w:r w:rsidR="00403F1A" w:rsidRPr="00403F1A">
        <w:rPr>
          <w:i/>
          <w:iCs/>
          <w:color w:val="8C8C8C"/>
          <w:lang w:eastAsia="de-DE"/>
        </w:rPr>
        <w:br/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>::</w:t>
      </w:r>
      <w:r w:rsidR="00403F1A" w:rsidRPr="0090168A">
        <w:rPr>
          <w:b/>
          <w:bCs/>
          <w:lang w:eastAsia="de-DE"/>
        </w:rPr>
        <w:t>call_once</w:t>
      </w:r>
      <w:r w:rsidR="00403F1A" w:rsidRPr="00403F1A">
        <w:rPr>
          <w:lang w:eastAsia="de-DE"/>
        </w:rPr>
        <w:t>(</w:t>
      </w:r>
      <w:r w:rsidR="00403F1A" w:rsidRPr="00403F1A">
        <w:rPr>
          <w:lang w:eastAsia="de-DE"/>
        </w:rPr>
        <w:br/>
        <w:t xml:space="preserve">                        flag_,</w:t>
      </w:r>
      <w:r w:rsidR="00403F1A" w:rsidRPr="00403F1A">
        <w:rPr>
          <w:lang w:eastAsia="de-DE"/>
        </w:rPr>
        <w:br/>
        <w:t xml:space="preserve">                        [</w:t>
      </w:r>
      <w:r w:rsidR="00403F1A" w:rsidRPr="00403F1A">
        <w:rPr>
          <w:color w:val="0033B3"/>
          <w:lang w:eastAsia="de-DE"/>
        </w:rPr>
        <w:t>this</w:t>
      </w:r>
      <w:r w:rsidR="00403F1A" w:rsidRPr="00403F1A">
        <w:rPr>
          <w:lang w:eastAsia="de-DE"/>
        </w:rPr>
        <w:t xml:space="preserve">, &amp;result, </w:t>
      </w:r>
      <w:r w:rsidR="00403F1A" w:rsidRPr="0090168A">
        <w:rPr>
          <w:highlight w:val="lightGray"/>
          <w:lang w:eastAsia="de-DE"/>
        </w:rPr>
        <w:t>...args=std::forward&lt;Args&gt;(args)</w:t>
      </w:r>
      <w:r w:rsidR="00403F1A" w:rsidRPr="00403F1A">
        <w:rPr>
          <w:lang w:eastAsia="de-DE"/>
        </w:rPr>
        <w:t>]</w:t>
      </w:r>
    </w:p>
    <w:p w14:paraId="0967A2DC" w14:textId="77777777" w:rsidR="00403F1A" w:rsidRPr="00403F1A" w:rsidRDefault="00403F1A" w:rsidP="00403F1A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403F1A">
        <w:rPr>
          <w:lang w:eastAsia="de-DE"/>
        </w:rPr>
        <w:t xml:space="preserve">() </w:t>
      </w:r>
      <w:r w:rsidRPr="00403F1A">
        <w:rPr>
          <w:color w:val="0033B3"/>
          <w:lang w:eastAsia="de-DE"/>
        </w:rPr>
        <w:t>mutable</w:t>
      </w:r>
      <w:r w:rsidRPr="00403F1A">
        <w:rPr>
          <w:color w:val="0033B3"/>
          <w:lang w:eastAsia="de-DE"/>
        </w:rPr>
        <w:br/>
        <w:t xml:space="preserve">            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            result =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::invoke(callable_, args...);</w:t>
      </w:r>
      <w:r w:rsidRPr="00403F1A">
        <w:rPr>
          <w:lang w:eastAsia="de-DE"/>
        </w:rPr>
        <w:br/>
        <w:t xml:space="preserve">                        }</w:t>
      </w:r>
      <w:r w:rsidRPr="00403F1A">
        <w:rPr>
          <w:lang w:eastAsia="de-DE"/>
        </w:rPr>
        <w:br/>
        <w:t xml:space="preserve">                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    </w:t>
      </w:r>
      <w:r w:rsidRPr="00403F1A">
        <w:rPr>
          <w:color w:val="0033B3"/>
          <w:lang w:eastAsia="de-DE"/>
        </w:rPr>
        <w:t xml:space="preserve">return </w:t>
      </w:r>
      <w:r w:rsidRPr="00403F1A">
        <w:rPr>
          <w:lang w:eastAsia="de-DE"/>
        </w:rPr>
        <w:t>result;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    </w:t>
      </w:r>
      <w:r w:rsidRPr="00403F1A">
        <w:rPr>
          <w:color w:val="0033B3"/>
          <w:lang w:eastAsia="de-DE"/>
        </w:rPr>
        <w:t>else</w:t>
      </w:r>
      <w:r w:rsidRPr="00403F1A">
        <w:rPr>
          <w:color w:val="0033B3"/>
          <w:lang w:eastAsia="de-DE"/>
        </w:rPr>
        <w:br/>
        <w:t xml:space="preserve">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</w:t>
      </w:r>
      <w:r w:rsidRPr="0090168A">
        <w:rPr>
          <w:color w:val="008080"/>
          <w:lang w:eastAsia="de-DE"/>
        </w:rPr>
        <w:t>std</w:t>
      </w:r>
      <w:r w:rsidRPr="00403F1A">
        <w:rPr>
          <w:lang w:eastAsia="de-DE"/>
        </w:rPr>
        <w:t>::call_once(</w:t>
      </w:r>
      <w:r w:rsidRPr="00403F1A">
        <w:rPr>
          <w:lang w:eastAsia="de-DE"/>
        </w:rPr>
        <w:br/>
        <w:t xml:space="preserve">                        flag_,</w:t>
      </w:r>
      <w:r w:rsidRPr="00403F1A">
        <w:rPr>
          <w:lang w:eastAsia="de-DE"/>
        </w:rPr>
        <w:br/>
        <w:t xml:space="preserve">                        callable_,</w:t>
      </w:r>
      <w:r w:rsidRPr="00403F1A">
        <w:rPr>
          <w:lang w:eastAsia="de-DE"/>
        </w:rPr>
        <w:br/>
        <w:t xml:space="preserve">                       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::forward&lt;Args&gt;(args)...);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}</w:t>
      </w:r>
    </w:p>
    <w:p w14:paraId="67DF7822" w14:textId="77777777" w:rsidR="00403F1A" w:rsidRDefault="00403F1A" w:rsidP="00403F1A">
      <w:pPr>
        <w:rPr>
          <w:lang w:val="en-US"/>
        </w:rPr>
      </w:pPr>
    </w:p>
    <w:p w14:paraId="0310A29F" w14:textId="77777777" w:rsidR="0090168A" w:rsidRPr="00285FD9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Before C++20, we could not capture the arguments this way – inside the capture list.</w:t>
      </w:r>
    </w:p>
    <w:p w14:paraId="303B6150" w14:textId="77777777" w:rsidR="0090168A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We </w:t>
      </w:r>
      <w:r w:rsidR="00D41D3A">
        <w:rPr>
          <w:rFonts w:eastAsia="Arial" w:cs="Arial"/>
          <w:kern w:val="0"/>
          <w:lang w:val="en-US"/>
          <w14:ligatures w14:val="none"/>
        </w:rPr>
        <w:t>would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instead capture them inside the std::tuple</w:t>
      </w:r>
    </w:p>
    <w:p w14:paraId="711112B4" w14:textId="77777777" w:rsidR="00857418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7076FAA" w14:textId="77777777" w:rsidR="00781119" w:rsidRDefault="00781119" w:rsidP="0090168A">
      <w:pPr>
        <w:rPr>
          <w:lang w:val="en-US"/>
        </w:rPr>
      </w:pPr>
    </w:p>
    <w:p w14:paraId="3353925E" w14:textId="77777777" w:rsidR="00781119" w:rsidRDefault="00781119" w:rsidP="00781119">
      <w:pPr>
        <w:pStyle w:val="code"/>
        <w:rPr>
          <w:lang w:eastAsia="de-DE"/>
        </w:rPr>
      </w:pPr>
      <w:r w:rsidRPr="00781119">
        <w:rPr>
          <w:color w:val="0033B3"/>
          <w:lang w:eastAsia="de-DE"/>
        </w:rPr>
        <w:lastRenderedPageBreak/>
        <w:t xml:space="preserve">if constexpr </w:t>
      </w:r>
      <w:r w:rsidRPr="00781119">
        <w:rPr>
          <w:lang w:eastAsia="de-DE"/>
        </w:rPr>
        <w:t>(</w:t>
      </w:r>
      <w:r w:rsidRPr="00781119">
        <w:rPr>
          <w:color w:val="0033B3"/>
          <w:lang w:eastAsia="de-DE"/>
        </w:rPr>
        <w:t xml:space="preserve">not </w:t>
      </w:r>
      <w:r w:rsidRPr="00781119">
        <w:rPr>
          <w:lang w:eastAsia="de-DE"/>
        </w:rPr>
        <w:t>std::is_void_v&lt;result_t&gt;)</w:t>
      </w:r>
      <w:r w:rsidRPr="00781119">
        <w:rPr>
          <w:lang w:eastAsia="de-DE"/>
        </w:rPr>
        <w:br/>
        <w:t>{</w:t>
      </w:r>
      <w:r w:rsidRPr="00781119">
        <w:rPr>
          <w:lang w:eastAsia="de-DE"/>
        </w:rPr>
        <w:br/>
      </w:r>
      <w:r w:rsidRPr="00781119">
        <w:rPr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::optional&lt;result_t&gt; result = std::nullopt;</w:t>
      </w:r>
      <w:r w:rsidRPr="00781119">
        <w:rPr>
          <w:i/>
          <w:iCs/>
          <w:color w:val="8C8C8C"/>
          <w:lang w:eastAsia="de-DE"/>
        </w:rPr>
        <w:br/>
      </w:r>
      <w:r w:rsidRPr="00781119">
        <w:rPr>
          <w:i/>
          <w:iCs/>
          <w:color w:val="8C8C8C"/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</w:t>
      </w:r>
      <w:r w:rsidRPr="00A11A05">
        <w:rPr>
          <w:b/>
          <w:bCs/>
          <w:lang w:eastAsia="de-DE"/>
        </w:rPr>
        <w:t>call_once</w:t>
      </w:r>
      <w:r w:rsidRPr="00781119">
        <w:rPr>
          <w:lang w:eastAsia="de-DE"/>
        </w:rPr>
        <w:t>(</w:t>
      </w:r>
      <w:r w:rsidRPr="00781119">
        <w:rPr>
          <w:lang w:eastAsia="de-DE"/>
        </w:rPr>
        <w:br/>
        <w:t xml:space="preserve">            flag_,</w:t>
      </w:r>
      <w:r w:rsidRPr="00781119">
        <w:rPr>
          <w:lang w:eastAsia="de-DE"/>
        </w:rPr>
        <w:br/>
        <w:t xml:space="preserve">            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 xml:space="preserve">, &amp;result, tuple = </w:t>
      </w:r>
    </w:p>
    <w:p w14:paraId="2822F02C" w14:textId="77777777" w:rsidR="00781119" w:rsidRDefault="00781119" w:rsidP="00781119">
      <w:pPr>
        <w:pStyle w:val="code"/>
        <w:rPr>
          <w:color w:val="0033B3"/>
          <w:lang w:eastAsia="de-DE"/>
        </w:rPr>
      </w:pPr>
      <w:r>
        <w:rPr>
          <w:lang w:eastAsia="de-DE"/>
        </w:rPr>
        <w:t xml:space="preserve">             </w:t>
      </w:r>
      <w:r w:rsidRPr="00781119">
        <w:rPr>
          <w:highlight w:val="lightGray"/>
          <w:lang w:eastAsia="de-DE"/>
        </w:rPr>
        <w:t>std::make_tuple(std::forward&lt;Args&gt;(args)...)</w:t>
      </w:r>
      <w:r w:rsidRPr="00781119">
        <w:rPr>
          <w:lang w:eastAsia="de-DE"/>
        </w:rPr>
        <w:t xml:space="preserve">]() </w:t>
      </w:r>
      <w:r w:rsidRPr="00781119">
        <w:rPr>
          <w:color w:val="0033B3"/>
          <w:lang w:eastAsia="de-DE"/>
        </w:rPr>
        <w:t>mutable</w:t>
      </w:r>
      <w:r w:rsidRPr="00781119">
        <w:rPr>
          <w:color w:val="0033B3"/>
          <w:lang w:eastAsia="de-DE"/>
        </w:rPr>
        <w:br/>
        <w:t xml:space="preserve">            </w:t>
      </w:r>
      <w:r>
        <w:rPr>
          <w:color w:val="0033B3"/>
          <w:lang w:eastAsia="de-DE"/>
        </w:rPr>
        <w:t xml:space="preserve"> </w:t>
      </w:r>
      <w:r w:rsidRPr="00781119">
        <w:rPr>
          <w:lang w:eastAsia="de-DE"/>
        </w:rPr>
        <w:t>{</w:t>
      </w:r>
      <w:r w:rsidRPr="00781119">
        <w:rPr>
          <w:lang w:eastAsia="de-DE"/>
        </w:rPr>
        <w:br/>
        <w:t xml:space="preserve">                result =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::apply([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>](</w:t>
      </w:r>
      <w:r w:rsidRPr="00781119">
        <w:rPr>
          <w:color w:val="0033B3"/>
          <w:lang w:eastAsia="de-DE"/>
        </w:rPr>
        <w:t>auto</w:t>
      </w:r>
      <w:r w:rsidRPr="00781119">
        <w:rPr>
          <w:lang w:eastAsia="de-DE"/>
        </w:rPr>
        <w:t xml:space="preserve">&amp;&amp;...args) </w:t>
      </w:r>
      <w:r w:rsidRPr="00781119">
        <w:rPr>
          <w:color w:val="0033B3"/>
          <w:lang w:eastAsia="de-DE"/>
        </w:rPr>
        <w:t xml:space="preserve">mutable </w:t>
      </w:r>
    </w:p>
    <w:p w14:paraId="5F64A186" w14:textId="77777777" w:rsidR="0062497E" w:rsidRDefault="00781119" w:rsidP="00781119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</w:t>
      </w:r>
      <w:r w:rsidR="00D41D3A">
        <w:rPr>
          <w:color w:val="0033B3"/>
          <w:lang w:eastAsia="de-DE"/>
        </w:rPr>
        <w:t xml:space="preserve">          </w:t>
      </w:r>
      <w:r w:rsidRPr="00781119">
        <w:rPr>
          <w:lang w:eastAsia="de-DE"/>
        </w:rPr>
        <w:t>{</w:t>
      </w:r>
      <w:r>
        <w:rPr>
          <w:lang w:eastAsia="de-DE"/>
        </w:rPr>
        <w:t xml:space="preserve"> </w:t>
      </w:r>
    </w:p>
    <w:p w14:paraId="32956DD8" w14:textId="77777777" w:rsidR="00D41D3A" w:rsidRDefault="0062497E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244A8B">
        <w:rPr>
          <w:color w:val="008080"/>
          <w:lang w:eastAsia="de-DE"/>
        </w:rPr>
        <w:t>std</w:t>
      </w:r>
      <w:r w:rsidR="00781119" w:rsidRPr="00781119">
        <w:rPr>
          <w:lang w:eastAsia="de-DE"/>
        </w:rPr>
        <w:t>::invoke(callable_,</w:t>
      </w:r>
    </w:p>
    <w:p w14:paraId="29A3BAFB" w14:textId="77777777" w:rsidR="00D41D3A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</w:t>
      </w:r>
      <w:r w:rsidR="00781119" w:rsidRPr="00781119">
        <w:rPr>
          <w:lang w:eastAsia="de-DE"/>
        </w:rPr>
        <w:t xml:space="preserve"> </w:t>
      </w:r>
      <w:r w:rsidR="0062497E">
        <w:rPr>
          <w:lang w:eastAsia="de-DE"/>
        </w:rPr>
        <w:t xml:space="preserve">       </w:t>
      </w:r>
      <w:r>
        <w:rPr>
          <w:lang w:eastAsia="de-DE"/>
        </w:rPr>
        <w:t>std::forward&lt;Args&gt;(</w:t>
      </w:r>
      <w:r w:rsidR="00781119" w:rsidRPr="00781119">
        <w:rPr>
          <w:lang w:eastAsia="de-DE"/>
        </w:rPr>
        <w:t>args</w:t>
      </w:r>
      <w:r>
        <w:rPr>
          <w:lang w:eastAsia="de-DE"/>
        </w:rPr>
        <w:t>)</w:t>
      </w:r>
      <w:r w:rsidR="00781119" w:rsidRPr="00781119">
        <w:rPr>
          <w:lang w:eastAsia="de-DE"/>
        </w:rPr>
        <w:t>...);</w:t>
      </w:r>
    </w:p>
    <w:p w14:paraId="0948FBEA" w14:textId="77777777" w:rsidR="00781119" w:rsidRPr="00781119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</w:t>
      </w:r>
      <w:r w:rsidR="00781119" w:rsidRPr="00781119">
        <w:rPr>
          <w:lang w:eastAsia="de-DE"/>
        </w:rPr>
        <w:t>}, tuple);</w:t>
      </w:r>
      <w:r w:rsidR="00781119" w:rsidRPr="00781119">
        <w:rPr>
          <w:lang w:eastAsia="de-DE"/>
        </w:rPr>
        <w:br/>
        <w:t xml:space="preserve">            }</w:t>
      </w:r>
      <w:r w:rsidR="00781119" w:rsidRPr="00781119">
        <w:rPr>
          <w:lang w:eastAsia="de-DE"/>
        </w:rPr>
        <w:br/>
        <w:t xml:space="preserve">    );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781119">
        <w:rPr>
          <w:lang w:eastAsia="de-DE"/>
        </w:rPr>
        <w:t>result;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}           </w:t>
      </w:r>
    </w:p>
    <w:p w14:paraId="4FF4F37C" w14:textId="77777777" w:rsidR="00EE5518" w:rsidRDefault="00EE5518" w:rsidP="0090168A">
      <w:pPr>
        <w:rPr>
          <w:lang w:val="en-US"/>
        </w:rPr>
      </w:pPr>
    </w:p>
    <w:p w14:paraId="0A6E453D" w14:textId="7EAAB17B" w:rsidR="004E567E" w:rsidRPr="0075178B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>We do not need to check the size of the arguments</w:t>
      </w:r>
      <w:r w:rsidR="0075178B">
        <w:rPr>
          <w:lang w:val="en-US"/>
        </w:rPr>
        <w:t xml:space="preserve">: </w:t>
      </w:r>
      <w:r w:rsidRPr="0075178B">
        <w:rPr>
          <w:lang w:val="en-US"/>
        </w:rPr>
        <w:t>sizeof…(Args)</w:t>
      </w:r>
    </w:p>
    <w:p w14:paraId="42C611ED" w14:textId="77777777" w:rsidR="00A11A05" w:rsidRPr="00285FD9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 xml:space="preserve">before </w:t>
      </w:r>
      <w:r w:rsidR="00A11A05" w:rsidRPr="00285FD9">
        <w:rPr>
          <w:lang w:val="en-US"/>
        </w:rPr>
        <w:t xml:space="preserve">making the </w:t>
      </w:r>
      <w:r w:rsidRPr="00285FD9">
        <w:rPr>
          <w:lang w:val="en-US"/>
        </w:rPr>
        <w:t xml:space="preserve">call </w:t>
      </w:r>
      <w:r w:rsidRPr="004F02FD">
        <w:rPr>
          <w:rStyle w:val="methodChar"/>
          <w:lang w:val="en-US"/>
        </w:rPr>
        <w:t>std::make_tuple</w:t>
      </w:r>
      <w:r w:rsidR="00A11A05" w:rsidRPr="004F02FD">
        <w:rPr>
          <w:rStyle w:val="methodChar"/>
          <w:lang w:val="en-US"/>
        </w:rPr>
        <w:t>()</w:t>
      </w:r>
      <w:r w:rsidRPr="00285FD9">
        <w:rPr>
          <w:lang w:val="en-US"/>
        </w:rPr>
        <w:t>: it handles this internally, by creating an empty std::tuple</w:t>
      </w:r>
      <w:r w:rsidR="00A11A05" w:rsidRPr="00285FD9">
        <w:rPr>
          <w:lang w:val="en-US"/>
        </w:rPr>
        <w:t xml:space="preserve">, and </w:t>
      </w:r>
      <w:r w:rsidR="00A11A05" w:rsidRPr="00285FD9">
        <w:rPr>
          <w:rStyle w:val="methodChar"/>
          <w:lang w:val="en-US"/>
        </w:rPr>
        <w:t>std::apply()</w:t>
      </w:r>
      <w:r w:rsidR="00A11A05" w:rsidRPr="00285FD9">
        <w:rPr>
          <w:lang w:val="en-US"/>
        </w:rPr>
        <w:t xml:space="preserve"> knows how to deal with this.</w:t>
      </w:r>
    </w:p>
    <w:p w14:paraId="43AA8B16" w14:textId="77777777" w:rsidR="004E567E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00A6AA9B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Ok – this was just to show you the connection between the variadic parameter pack – and the std::tuple.</w:t>
      </w:r>
    </w:p>
    <w:p w14:paraId="14EBA718" w14:textId="77777777" w:rsidR="00204832" w:rsidRDefault="0020483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F7612B2" w14:textId="77777777" w:rsidR="004B1BD5" w:rsidRDefault="00024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But i</w:t>
      </w:r>
      <w:r w:rsidR="004B1BD5">
        <w:rPr>
          <w:rFonts w:eastAsia="Arial" w:cs="Arial"/>
          <w:kern w:val="0"/>
          <w:lang w:val="en-US"/>
          <w14:ligatures w14:val="none"/>
        </w:rPr>
        <w:t>n this particular case</w:t>
      </w:r>
      <w:r>
        <w:rPr>
          <w:rFonts w:eastAsia="Arial" w:cs="Arial"/>
          <w:kern w:val="0"/>
          <w:lang w:val="en-US"/>
          <w14:ligatures w14:val="none"/>
        </w:rPr>
        <w:t xml:space="preserve"> (as you probably noticed)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</w:t>
      </w:r>
      <w:r>
        <w:rPr>
          <w:rFonts w:eastAsia="Arial" w:cs="Arial"/>
          <w:kern w:val="0"/>
          <w:lang w:val="en-US"/>
          <w14:ligatures w14:val="none"/>
        </w:rPr>
        <w:t xml:space="preserve">this is </w:t>
      </w:r>
      <w:r w:rsidR="004B1BD5">
        <w:rPr>
          <w:rFonts w:eastAsia="Arial" w:cs="Arial"/>
          <w:kern w:val="0"/>
          <w:lang w:val="en-US"/>
          <w14:ligatures w14:val="none"/>
        </w:rPr>
        <w:t xml:space="preserve">redundant and </w:t>
      </w:r>
      <w:r w:rsidR="004B1BD5" w:rsidRPr="00024117">
        <w:rPr>
          <w:rFonts w:eastAsia="Arial" w:cs="Arial"/>
          <w:b/>
          <w:bCs/>
          <w:kern w:val="0"/>
          <w:lang w:val="en-US"/>
          <w14:ligatures w14:val="none"/>
        </w:rPr>
        <w:t>fundamentally wrong</w:t>
      </w:r>
      <w:r w:rsidR="00204832">
        <w:rPr>
          <w:rFonts w:eastAsia="Arial" w:cs="Arial"/>
          <w:kern w:val="0"/>
          <w:lang w:val="en-US"/>
          <w14:ligatures w14:val="none"/>
        </w:rPr>
        <w:t xml:space="preserve"> (!!)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since std::call_once() already accepts the callable with </w:t>
      </w:r>
      <w:r w:rsidR="004B1BD5" w:rsidRPr="00204832">
        <w:rPr>
          <w:rFonts w:eastAsia="Arial" w:cs="Arial"/>
          <w:i/>
          <w:iCs/>
          <w:kern w:val="0"/>
          <w:lang w:val="en-US"/>
          <w14:ligatures w14:val="none"/>
        </w:rPr>
        <w:t>universal signature</w:t>
      </w:r>
    </w:p>
    <w:p w14:paraId="5FB806E0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1EC9728" w14:textId="77777777" w:rsidR="004B1BD5" w:rsidRPr="004B1BD5" w:rsidRDefault="004B1BD5" w:rsidP="004B1BD5">
      <w:pPr>
        <w:pStyle w:val="code"/>
      </w:pPr>
      <w:r w:rsidRPr="004B1BD5">
        <w:rPr>
          <w:color w:val="008080"/>
          <w:lang w:eastAsia="de-DE"/>
        </w:rPr>
        <w:t>std</w:t>
      </w:r>
      <w:r w:rsidRPr="004B1BD5">
        <w:t>::</w:t>
      </w:r>
      <w:r w:rsidRPr="004B1BD5">
        <w:rPr>
          <w:b/>
          <w:bCs/>
        </w:rPr>
        <w:t>call_once</w:t>
      </w:r>
      <w:r w:rsidRPr="004B1BD5">
        <w:t>(</w:t>
      </w:r>
    </w:p>
    <w:p w14:paraId="5C6F982B" w14:textId="77777777" w:rsidR="004B1BD5" w:rsidRPr="004B1BD5" w:rsidRDefault="004B1BD5" w:rsidP="004B1BD5">
      <w:pPr>
        <w:pStyle w:val="code"/>
      </w:pPr>
      <w:r w:rsidRPr="004B1BD5">
        <w:t xml:space="preserve">      flag_,</w:t>
      </w:r>
    </w:p>
    <w:p w14:paraId="402DA421" w14:textId="77777777" w:rsidR="004B1BD5" w:rsidRPr="004B1BD5" w:rsidRDefault="004B1BD5" w:rsidP="004B1BD5">
      <w:pPr>
        <w:pStyle w:val="code"/>
      </w:pPr>
      <w:r w:rsidRPr="004B1BD5">
        <w:t xml:space="preserve">      [this, &amp;result</w:t>
      </w:r>
      <w:r w:rsidRPr="004B1BD5">
        <w:rPr>
          <w:highlight w:val="lightGray"/>
        </w:rPr>
        <w:t>](auto&amp;&amp;...args)</w:t>
      </w:r>
      <w:r w:rsidRPr="004B1BD5">
        <w:t xml:space="preserve"> </w:t>
      </w:r>
      <w:r w:rsidRPr="004B1BD5">
        <w:rPr>
          <w:color w:val="0033B3"/>
          <w:lang w:eastAsia="de-DE"/>
        </w:rPr>
        <w:t>mutable</w:t>
      </w:r>
    </w:p>
    <w:p w14:paraId="31FE5F27" w14:textId="77777777" w:rsidR="004B1BD5" w:rsidRPr="004B1BD5" w:rsidRDefault="004B1BD5" w:rsidP="004B1BD5">
      <w:pPr>
        <w:pStyle w:val="code"/>
      </w:pPr>
      <w:r w:rsidRPr="004B1BD5">
        <w:t xml:space="preserve">      {</w:t>
      </w:r>
    </w:p>
    <w:p w14:paraId="06953ADB" w14:textId="77777777" w:rsidR="004B1BD5" w:rsidRDefault="004B1BD5" w:rsidP="004B1BD5">
      <w:pPr>
        <w:pStyle w:val="code"/>
      </w:pPr>
      <w:r w:rsidRPr="004B1BD5">
        <w:t xml:space="preserve">      </w:t>
      </w:r>
      <w:r>
        <w:t xml:space="preserve">    </w:t>
      </w:r>
      <w:r w:rsidRPr="004B1BD5">
        <w:t xml:space="preserve">result = </w:t>
      </w:r>
      <w:r w:rsidRPr="004B1BD5">
        <w:rPr>
          <w:color w:val="008080"/>
          <w:lang w:eastAsia="de-DE"/>
        </w:rPr>
        <w:t>std</w:t>
      </w:r>
      <w:r w:rsidRPr="004B1BD5">
        <w:t xml:space="preserve">::invoke(callable_, </w:t>
      </w:r>
    </w:p>
    <w:p w14:paraId="25FF9550" w14:textId="77777777" w:rsidR="004B1BD5" w:rsidRPr="004B1BD5" w:rsidRDefault="004B1BD5" w:rsidP="004B1BD5">
      <w:pPr>
        <w:pStyle w:val="code"/>
      </w:pPr>
      <w:r>
        <w:t xml:space="preserve">                      s</w:t>
      </w:r>
      <w:r w:rsidRPr="004B1BD5">
        <w:t>td::forward&lt;decltype(args)&gt;(args)...);</w:t>
      </w:r>
    </w:p>
    <w:p w14:paraId="590FE8EA" w14:textId="77777777" w:rsidR="004B1BD5" w:rsidRPr="004B1BD5" w:rsidRDefault="004B1BD5" w:rsidP="004B1BD5">
      <w:pPr>
        <w:pStyle w:val="code"/>
      </w:pPr>
      <w:r w:rsidRPr="004B1BD5">
        <w:t xml:space="preserve">      }</w:t>
      </w:r>
    </w:p>
    <w:p w14:paraId="52674474" w14:textId="77777777" w:rsidR="004B1BD5" w:rsidRPr="004B1BD5" w:rsidRDefault="004B1BD5" w:rsidP="004B1BD5">
      <w:pPr>
        <w:pStyle w:val="code"/>
      </w:pPr>
      <w:r w:rsidRPr="004B1BD5">
        <w:t xml:space="preserve">      , std::forward&lt;Args&gt;(args)...</w:t>
      </w:r>
    </w:p>
    <w:p w14:paraId="5EBA021C" w14:textId="77777777" w:rsidR="004B1BD5" w:rsidRDefault="004B1BD5" w:rsidP="004B1BD5">
      <w:pPr>
        <w:pStyle w:val="code"/>
      </w:pPr>
      <w:r w:rsidRPr="004B1BD5">
        <w:t>);</w:t>
      </w:r>
    </w:p>
    <w:p w14:paraId="20EFE290" w14:textId="77777777" w:rsidR="004B1BD5" w:rsidRPr="00285FD9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DD3617D" w14:textId="77777777" w:rsidR="00244A8B" w:rsidRDefault="00244A8B" w:rsidP="0090168A">
      <w:pPr>
        <w:rPr>
          <w:lang w:val="en-US"/>
        </w:rPr>
      </w:pPr>
      <w:r w:rsidRPr="00285FD9">
        <w:rPr>
          <w:rFonts w:eastAsia="Arial" w:cs="Arial"/>
          <w:kern w:val="0"/>
          <w:lang w:val="en-US"/>
          <w14:ligatures w14:val="none"/>
        </w:rPr>
        <w:t>&lt;Compiler Explorer&gt;:</w:t>
      </w:r>
      <w:r>
        <w:rPr>
          <w:lang w:val="en-US"/>
        </w:rPr>
        <w:t xml:space="preserve"> </w:t>
      </w:r>
      <w:hyperlink r:id="rId8" w:history="1">
        <w:r w:rsidR="004B1BD5" w:rsidRPr="00201A8A">
          <w:rPr>
            <w:rStyle w:val="Hyperlink"/>
            <w:lang w:val="en-US"/>
          </w:rPr>
          <w:t>https://godbolt.org/z/vM6xhhjWd</w:t>
        </w:r>
      </w:hyperlink>
    </w:p>
    <w:p w14:paraId="214FD493" w14:textId="77777777" w:rsidR="00285FD9" w:rsidRDefault="00285FD9" w:rsidP="0090168A">
      <w:pPr>
        <w:rPr>
          <w:lang w:val="en-US"/>
        </w:rPr>
      </w:pPr>
    </w:p>
    <w:p w14:paraId="0E9ACEEB" w14:textId="77777777" w:rsidR="004E567E" w:rsidRPr="00285FD9" w:rsidRDefault="004E567E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Fold expressions</w:t>
      </w:r>
    </w:p>
    <w:p w14:paraId="6400B3BC" w14:textId="77777777" w:rsidR="00244A8B" w:rsidRDefault="00244A8B" w:rsidP="00244A8B">
      <w:pPr>
        <w:rPr>
          <w:lang w:val="en-US"/>
        </w:rPr>
      </w:pPr>
    </w:p>
    <w:p w14:paraId="09FC0D24" w14:textId="77777777" w:rsidR="00244A8B" w:rsidRPr="00285FD9" w:rsidRDefault="00244A8B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The fold expressions are the way to apply the same logic on the given parameter pack – actually, to apply the predefined binary operators along with the comma ‘,’ operator: as the way to apply the custom logic on the parameter pack.</w:t>
      </w:r>
    </w:p>
    <w:p w14:paraId="2590C963" w14:textId="77777777" w:rsidR="00CB03B8" w:rsidRDefault="00CB03B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E8AB45B" w14:textId="77777777" w:rsidR="00244A8B" w:rsidRPr="004B1BD5" w:rsidRDefault="00CB03B8" w:rsidP="00285FD9">
      <w:pPr>
        <w:spacing w:line="276" w:lineRule="auto"/>
        <w:rPr>
          <w:lang w:val="en-US"/>
        </w:rPr>
      </w:pPr>
      <w:r>
        <w:rPr>
          <w:rFonts w:eastAsia="Arial" w:cs="Arial"/>
          <w:kern w:val="0"/>
          <w:lang w:val="en-US"/>
          <w14:ligatures w14:val="none"/>
        </w:rPr>
        <w:t>If t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he </w:t>
      </w:r>
      <w:r w:rsidR="00E13015">
        <w:rPr>
          <w:rFonts w:eastAsia="Arial" w:cs="Arial"/>
          <w:kern w:val="0"/>
          <w:lang w:val="en-US"/>
          <w14:ligatures w14:val="none"/>
        </w:rPr>
        <w:t>fold expression evaluate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 xml:space="preserve"> (expand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>) parameter pack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E13015">
        <w:rPr>
          <w:rFonts w:eastAsia="Arial" w:cs="Arial"/>
          <w:kern w:val="0"/>
          <w:lang w:val="en-US"/>
          <w14:ligatures w14:val="none"/>
        </w:rPr>
        <w:t xml:space="preserve">starting </w:t>
      </w:r>
      <w:r w:rsidR="00244A8B" w:rsidRPr="00285FD9">
        <w:rPr>
          <w:rFonts w:eastAsia="Arial" w:cs="Arial"/>
          <w:kern w:val="0"/>
          <w:lang w:val="en-US"/>
          <w14:ligatures w14:val="none"/>
        </w:rPr>
        <w:t>from the left side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left fold expression</w:t>
      </w:r>
      <w:r w:rsidRPr="004B1BD5">
        <w:rPr>
          <w:lang w:val="en-US"/>
        </w:rPr>
        <w:t>, we can illustrate this as</w:t>
      </w:r>
    </w:p>
    <w:p w14:paraId="6A35D548" w14:textId="77777777" w:rsidR="00EE5518" w:rsidRDefault="00EE5518" w:rsidP="00244A8B">
      <w:pPr>
        <w:rPr>
          <w:lang w:val="en-US"/>
        </w:rPr>
      </w:pPr>
    </w:p>
    <w:p w14:paraId="2E441D46" w14:textId="77777777" w:rsidR="009403C0" w:rsidRDefault="009403C0" w:rsidP="00B14362">
      <w:pPr>
        <w:pStyle w:val="code"/>
        <w:rPr>
          <w:b/>
          <w:bCs/>
        </w:rPr>
      </w:pPr>
      <w:r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 xml:space="preserve">(init, </w:t>
      </w:r>
      <w:r w:rsidR="00E04E2B"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>(…args))</w:t>
      </w:r>
    </w:p>
    <w:p w14:paraId="0623D269" w14:textId="77777777" w:rsidR="00EE5518" w:rsidRPr="00B14362" w:rsidRDefault="00EE5518" w:rsidP="00B14362">
      <w:pPr>
        <w:pStyle w:val="code"/>
        <w:rPr>
          <w:b/>
          <w:bCs/>
        </w:rPr>
      </w:pPr>
    </w:p>
    <w:p w14:paraId="274BC0AA" w14:textId="77777777" w:rsidR="00244A8B" w:rsidRDefault="00E04E2B" w:rsidP="00B14362">
      <w:pPr>
        <w:pStyle w:val="code"/>
      </w:pPr>
      <w:r>
        <w:t>bop</w:t>
      </w:r>
      <w:r w:rsidR="00244A8B">
        <w:t>(a1, a2) = e1;</w:t>
      </w:r>
    </w:p>
    <w:p w14:paraId="202B0E47" w14:textId="77777777" w:rsidR="00244A8B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244A8B" w:rsidRPr="00E13015">
        <w:rPr>
          <w:lang w:val="de-DE"/>
        </w:rPr>
        <w:t>(e1, a3) = e2;</w:t>
      </w:r>
    </w:p>
    <w:p w14:paraId="2ECF8F70" w14:textId="77777777" w:rsidR="009403C0" w:rsidRPr="004F02FD" w:rsidRDefault="009403C0" w:rsidP="00B14362">
      <w:pPr>
        <w:pStyle w:val="code"/>
        <w:rPr>
          <w:lang w:val="de-DE"/>
        </w:rPr>
      </w:pPr>
      <w:r w:rsidRPr="004F02FD">
        <w:rPr>
          <w:lang w:val="de-DE"/>
        </w:rPr>
        <w:t>…</w:t>
      </w:r>
    </w:p>
    <w:p w14:paraId="6BBE86C3" w14:textId="77777777" w:rsidR="009403C0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9403C0" w:rsidRPr="00E13015">
        <w:rPr>
          <w:lang w:val="de-DE"/>
        </w:rPr>
        <w:t>(en-1, an) = en;</w:t>
      </w:r>
    </w:p>
    <w:p w14:paraId="0744E732" w14:textId="77777777" w:rsidR="00EE5518" w:rsidRPr="00E13015" w:rsidRDefault="00EE5518" w:rsidP="00244A8B"/>
    <w:p w14:paraId="7966227B" w14:textId="77777777" w:rsidR="009403C0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where </w:t>
      </w:r>
      <w:r w:rsidR="00E04E2B">
        <w:rPr>
          <w:rFonts w:eastAsia="Arial" w:cs="Arial"/>
          <w:i/>
          <w:iCs/>
          <w:kern w:val="0"/>
          <w:lang w:val="en-US"/>
          <w14:ligatures w14:val="none"/>
        </w:rPr>
        <w:t>bop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one of </w:t>
      </w:r>
      <w:r w:rsidR="0043130C">
        <w:rPr>
          <w:rFonts w:eastAsia="Arial" w:cs="Arial"/>
          <w:kern w:val="0"/>
          <w:lang w:val="en-US"/>
          <w14:ligatures w14:val="none"/>
        </w:rPr>
        <w:t xml:space="preserve">the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supported binary </w:t>
      </w:r>
      <w:r w:rsidR="00857418">
        <w:rPr>
          <w:rFonts w:eastAsia="Arial" w:cs="Arial"/>
          <w:kern w:val="0"/>
          <w:lang w:val="en-US"/>
          <w14:ligatures w14:val="none"/>
        </w:rPr>
        <w:t>operators</w:t>
      </w:r>
      <w:r w:rsidRPr="00285FD9">
        <w:rPr>
          <w:rFonts w:eastAsia="Arial" w:cs="Arial"/>
          <w:kern w:val="0"/>
          <w:lang w:val="en-US"/>
          <w14:ligatures w14:val="none"/>
        </w:rPr>
        <w:t>.</w:t>
      </w:r>
    </w:p>
    <w:p w14:paraId="5E45C729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5F6611D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The real syntax requires that the entire fold expression is contained inside the pair of parentheses. We distinguish:</w:t>
      </w:r>
    </w:p>
    <w:p w14:paraId="47F85A9E" w14:textId="77777777" w:rsidR="00CB03B8" w:rsidRP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(… op pack) as unary left fold expression, and</w:t>
      </w:r>
    </w:p>
    <w:p w14:paraId="1DB94B5F" w14:textId="77777777" w:rsidR="00CB03B8" w:rsidRDefault="00CB03B8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CB03B8">
        <w:rPr>
          <w:rFonts w:eastAsia="Arial" w:cs="Arial"/>
          <w:kern w:val="0"/>
          <w:lang w:val="en-US"/>
          <w14:ligatures w14:val="none"/>
        </w:rPr>
        <w:t>(init op … op pack) as binary left expression.</w:t>
      </w:r>
    </w:p>
    <w:p w14:paraId="18991812" w14:textId="77777777" w:rsidR="00040247" w:rsidRPr="00CB03B8" w:rsidRDefault="00040247" w:rsidP="00040247">
      <w:pPr>
        <w:pStyle w:val="ListParagraph"/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688D4B88" w14:textId="443D21C3" w:rsid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Now we can write the textbook example</w:t>
      </w:r>
    </w:p>
    <w:p w14:paraId="0F97A05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6EDD2DC" w14:textId="77777777" w:rsidR="00974913" w:rsidRPr="00974913" w:rsidRDefault="00974913" w:rsidP="00974913">
      <w:pPr>
        <w:pStyle w:val="code"/>
      </w:pPr>
      <w:r w:rsidRPr="00974913">
        <w:t xml:space="preserve"> constexpr auto </w:t>
      </w:r>
      <w:r w:rsidRPr="00974913">
        <w:rPr>
          <w:b/>
          <w:bCs/>
          <w:color w:val="008080"/>
          <w:lang w:eastAsia="de-DE"/>
        </w:rPr>
        <w:t>sum</w:t>
      </w:r>
      <w:r w:rsidRPr="00974913">
        <w:t>(</w:t>
      </w:r>
      <w:r w:rsidRPr="00974913">
        <w:rPr>
          <w:highlight w:val="lightGray"/>
        </w:rPr>
        <w:t>std::integral auto</w:t>
      </w:r>
      <w:r w:rsidRPr="00974913">
        <w:t xml:space="preserve"> ...args) noexcept</w:t>
      </w:r>
    </w:p>
    <w:p w14:paraId="2CBF2BCC" w14:textId="77777777" w:rsidR="00974913" w:rsidRDefault="00974913" w:rsidP="00974913">
      <w:pPr>
        <w:pStyle w:val="code"/>
      </w:pPr>
      <w:r w:rsidRPr="00974913">
        <w:t> {</w:t>
      </w:r>
    </w:p>
    <w:p w14:paraId="3CFFFDD6" w14:textId="77777777" w:rsidR="0079491D" w:rsidRDefault="00EE5518" w:rsidP="00EE5518">
      <w:pPr>
        <w:pStyle w:val="code"/>
      </w:pPr>
      <w:r>
        <w:t xml:space="preserve">     </w:t>
      </w:r>
      <w:r w:rsidR="0079491D">
        <w:t xml:space="preserve"> </w:t>
      </w:r>
      <w:r w:rsidR="0079491D" w:rsidRPr="0079491D">
        <w:rPr>
          <w:color w:val="808080" w:themeColor="background1" w:themeShade="80"/>
        </w:rPr>
        <w:t>// return ( ... + args ); // unary left fold</w:t>
      </w:r>
    </w:p>
    <w:p w14:paraId="43B9D495" w14:textId="77777777" w:rsidR="00EE5518" w:rsidRPr="00770B70" w:rsidRDefault="0079491D" w:rsidP="00EE5518">
      <w:pPr>
        <w:pStyle w:val="code"/>
      </w:pPr>
      <w:r>
        <w:t xml:space="preserve">      </w:t>
      </w:r>
      <w:r w:rsidR="00EE5518" w:rsidRPr="00770B70">
        <w:t>return (0 + ... + args);</w:t>
      </w:r>
      <w:r w:rsidR="00770B70">
        <w:t xml:space="preserve"> </w:t>
      </w:r>
      <w:r w:rsidR="00770B70" w:rsidRPr="00770B70">
        <w:rPr>
          <w:color w:val="808080" w:themeColor="background1" w:themeShade="80"/>
        </w:rPr>
        <w:t>// 0 – init, for proper handling empty pack</w:t>
      </w:r>
    </w:p>
    <w:p w14:paraId="4B1D29CD" w14:textId="77777777" w:rsidR="00974913" w:rsidRPr="00974913" w:rsidRDefault="00974913" w:rsidP="00974913">
      <w:pPr>
        <w:pStyle w:val="code"/>
      </w:pPr>
      <w:r w:rsidRPr="00974913">
        <w:t> }</w:t>
      </w:r>
    </w:p>
    <w:p w14:paraId="38D976DD" w14:textId="77777777" w:rsidR="00EE5518" w:rsidRDefault="00EE5518" w:rsidP="00974913">
      <w:pPr>
        <w:rPr>
          <w:lang w:val="en-US"/>
        </w:rPr>
      </w:pPr>
    </w:p>
    <w:p w14:paraId="09B1CA84" w14:textId="77777777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To prevent issue with empty pack – we use </w:t>
      </w:r>
      <w:r w:rsidR="0079491D">
        <w:rPr>
          <w:rFonts w:eastAsia="Arial" w:cs="Arial"/>
          <w:kern w:val="0"/>
          <w:lang w:val="en-US"/>
          <w14:ligatures w14:val="none"/>
        </w:rPr>
        <w:t>binary left fold, with</w:t>
      </w:r>
      <w:r>
        <w:rPr>
          <w:rFonts w:eastAsia="Arial" w:cs="Arial"/>
          <w:kern w:val="0"/>
          <w:lang w:val="en-US"/>
          <w14:ligatures w14:val="none"/>
        </w:rPr>
        <w:t xml:space="preserve"> initial value 0, or</w:t>
      </w:r>
    </w:p>
    <w:p w14:paraId="04B2CF59" w14:textId="77777777" w:rsidR="0062497E" w:rsidRDefault="006249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AC92EF2" w14:textId="77777777" w:rsidR="00A12E20" w:rsidRPr="00A12E20" w:rsidRDefault="00A12E20" w:rsidP="00A12E20">
      <w:pPr>
        <w:pStyle w:val="code"/>
      </w:pPr>
      <w:r w:rsidRPr="00A12E20">
        <w:t>using comm_type = std::common_type</w:t>
      </w:r>
      <w:r w:rsidR="00196CAA">
        <w:t>_t</w:t>
      </w:r>
      <w:r w:rsidRPr="00A12E20">
        <w:t>&lt;Ts</w:t>
      </w:r>
      <w:r w:rsidR="00196CAA">
        <w:t>…</w:t>
      </w:r>
      <w:r w:rsidRPr="00A12E20">
        <w:t>, int&gt;;</w:t>
      </w:r>
    </w:p>
    <w:p w14:paraId="731ADACB" w14:textId="77777777" w:rsidR="00A12E20" w:rsidRDefault="00A12E20" w:rsidP="00A12E20">
      <w:pPr>
        <w:pStyle w:val="code"/>
      </w:pPr>
      <w:r w:rsidRPr="00A12E20">
        <w:t>return (comm_type{0} + … + args</w:t>
      </w:r>
      <w:r>
        <w:t>);</w:t>
      </w:r>
    </w:p>
    <w:p w14:paraId="684898A0" w14:textId="77777777" w:rsidR="00A12E20" w:rsidRDefault="00A12E20" w:rsidP="00A12E20">
      <w:pPr>
        <w:pStyle w:val="code"/>
      </w:pPr>
    </w:p>
    <w:p w14:paraId="44142E22" w14:textId="77777777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53A996E" w14:textId="77777777" w:rsidR="00A12E20" w:rsidRDefault="00A12E20" w:rsidP="00204832">
      <w:pPr>
        <w:pStyle w:val="note"/>
        <w:rPr>
          <w:lang w:val="en-US"/>
        </w:rPr>
      </w:pPr>
      <w:r>
        <w:rPr>
          <w:lang w:val="en-US"/>
        </w:rPr>
        <w:t>This works fine, since integrals are addable types.</w:t>
      </w:r>
    </w:p>
    <w:p w14:paraId="441CEAF3" w14:textId="77777777" w:rsidR="00792758" w:rsidRDefault="00792758" w:rsidP="00204832">
      <w:pPr>
        <w:pStyle w:val="note"/>
        <w:rPr>
          <w:lang w:val="en-US"/>
        </w:rPr>
      </w:pPr>
      <w:r>
        <w:rPr>
          <w:lang w:val="en-US"/>
        </w:rPr>
        <w:t>For some UDT</w:t>
      </w:r>
      <w:r w:rsidR="004D4808">
        <w:rPr>
          <w:lang w:val="en-US"/>
        </w:rPr>
        <w:t>s</w:t>
      </w:r>
      <w:r>
        <w:rPr>
          <w:lang w:val="en-US"/>
        </w:rPr>
        <w:t xml:space="preserve"> – we </w:t>
      </w:r>
      <w:r w:rsidR="004D4808">
        <w:rPr>
          <w:lang w:val="en-US"/>
        </w:rPr>
        <w:t>would</w:t>
      </w:r>
      <w:r>
        <w:rPr>
          <w:lang w:val="en-US"/>
        </w:rPr>
        <w:t xml:space="preserve"> need additional check, whether the </w:t>
      </w:r>
      <w:r w:rsidRPr="004F02FD">
        <w:rPr>
          <w:rStyle w:val="methodChar"/>
          <w:lang w:val="en-US"/>
        </w:rPr>
        <w:t>operator+()</w:t>
      </w:r>
      <w:r>
        <w:rPr>
          <w:lang w:val="en-US"/>
        </w:rPr>
        <w:t xml:space="preserve"> is defined</w:t>
      </w:r>
    </w:p>
    <w:p w14:paraId="246E4BE3" w14:textId="77777777" w:rsidR="00792758" w:rsidRDefault="0079275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662149D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We already mentioned about the concepts and constraints on the type substitution set.</w:t>
      </w:r>
    </w:p>
    <w:p w14:paraId="6BBD9A02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With </w:t>
      </w:r>
      <w:r w:rsidR="0062497E">
        <w:rPr>
          <w:rFonts w:eastAsia="Arial" w:cs="Arial"/>
          <w:kern w:val="0"/>
          <w:lang w:val="en-US"/>
          <w14:ligatures w14:val="none"/>
        </w:rPr>
        <w:t>currently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defined constraints, we can write something like</w:t>
      </w:r>
    </w:p>
    <w:p w14:paraId="63CA29CC" w14:textId="77777777" w:rsidR="00974913" w:rsidRP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ab/>
      </w:r>
    </w:p>
    <w:p w14:paraId="5DB266AD" w14:textId="77777777" w:rsidR="00974913" w:rsidRDefault="00974913" w:rsidP="00974913">
      <w:pPr>
        <w:pStyle w:val="code"/>
      </w:pPr>
      <w:r w:rsidRPr="00974913">
        <w:t>details::sum(1, 2, true, false, 3)</w:t>
      </w:r>
    </w:p>
    <w:p w14:paraId="2019E672" w14:textId="77777777" w:rsidR="00EE5518" w:rsidRDefault="00EE5518" w:rsidP="00244A8B">
      <w:pPr>
        <w:rPr>
          <w:lang w:val="en-US"/>
        </w:rPr>
      </w:pPr>
    </w:p>
    <w:p w14:paraId="1CAA76F6" w14:textId="77777777" w:rsidR="00974913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</w:t>
      </w:r>
      <w:r w:rsidR="00974913" w:rsidRPr="00285FD9">
        <w:rPr>
          <w:rFonts w:eastAsia="Arial" w:cs="Arial"/>
          <w:kern w:val="0"/>
          <w:lang w:val="en-US"/>
          <w14:ligatures w14:val="none"/>
        </w:rPr>
        <w:t xml:space="preserve">r – we can be more restrictive and require </w:t>
      </w:r>
      <w:r w:rsidR="00EE5518" w:rsidRPr="00285FD9">
        <w:rPr>
          <w:rFonts w:eastAsia="Arial" w:cs="Arial"/>
          <w:kern w:val="0"/>
          <w:lang w:val="en-US"/>
          <w14:ligatures w14:val="none"/>
        </w:rPr>
        <w:t>that all arguments are of the same type</w:t>
      </w:r>
    </w:p>
    <w:p w14:paraId="52A28326" w14:textId="77777777" w:rsidR="00EE5518" w:rsidRPr="00285FD9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F8E2318" w14:textId="77777777" w:rsidR="00EE5518" w:rsidRPr="00EE5518" w:rsidRDefault="00EE5518" w:rsidP="00EE5518">
      <w:pPr>
        <w:pStyle w:val="code"/>
      </w:pPr>
      <w:r w:rsidRPr="00EE5518">
        <w:t xml:space="preserve">template &lt;std::integral A1, </w:t>
      </w:r>
      <w:r w:rsidRPr="00EE5518">
        <w:rPr>
          <w:highlight w:val="lightGray"/>
        </w:rPr>
        <w:t>std::same_as&lt;A1&gt;...Args</w:t>
      </w:r>
      <w:r w:rsidRPr="00EE5518">
        <w:t>&gt;</w:t>
      </w:r>
    </w:p>
    <w:p w14:paraId="4AE524D6" w14:textId="77777777" w:rsidR="00EE5518" w:rsidRPr="00EE5518" w:rsidRDefault="00EE5518" w:rsidP="00EE5518">
      <w:pPr>
        <w:pStyle w:val="code"/>
      </w:pPr>
      <w:r w:rsidRPr="00EE5518">
        <w:t xml:space="preserve">constexpr auto </w:t>
      </w:r>
      <w:r w:rsidRPr="00EE5518">
        <w:rPr>
          <w:b/>
          <w:bCs/>
          <w:color w:val="008080"/>
          <w:lang w:eastAsia="de-DE"/>
        </w:rPr>
        <w:t>sum2(</w:t>
      </w:r>
      <w:r w:rsidRPr="00EE5518">
        <w:t>A1 a1, Args...args) noexcept</w:t>
      </w:r>
    </w:p>
    <w:p w14:paraId="53C30CC5" w14:textId="77777777" w:rsidR="00EE5518" w:rsidRPr="00EE5518" w:rsidRDefault="00EE5518" w:rsidP="00EE5518">
      <w:pPr>
        <w:pStyle w:val="code"/>
      </w:pPr>
      <w:r w:rsidRPr="00EE5518">
        <w:t>{</w:t>
      </w:r>
    </w:p>
    <w:p w14:paraId="7CCDB209" w14:textId="77777777" w:rsidR="00EE5518" w:rsidRPr="00EE5518" w:rsidRDefault="00EE5518" w:rsidP="00EE5518">
      <w:pPr>
        <w:pStyle w:val="code"/>
      </w:pPr>
      <w:r w:rsidRPr="00EE5518">
        <w:t xml:space="preserve">   return (a1 + ... + args);</w:t>
      </w:r>
      <w:r w:rsidR="00A12E20">
        <w:t xml:space="preserve"> </w:t>
      </w:r>
      <w:r w:rsidR="00A12E20" w:rsidRPr="00A12E20">
        <w:rPr>
          <w:color w:val="808080" w:themeColor="background1" w:themeShade="80"/>
        </w:rPr>
        <w:t xml:space="preserve">// a1 </w:t>
      </w:r>
      <w:r w:rsidR="00A12E20">
        <w:rPr>
          <w:color w:val="808080" w:themeColor="background1" w:themeShade="80"/>
        </w:rPr>
        <w:t>as</w:t>
      </w:r>
      <w:r w:rsidR="00A12E20" w:rsidRPr="00A12E20">
        <w:rPr>
          <w:color w:val="808080" w:themeColor="background1" w:themeShade="80"/>
        </w:rPr>
        <w:t xml:space="preserve"> initial value</w:t>
      </w:r>
    </w:p>
    <w:p w14:paraId="7A34069E" w14:textId="77777777" w:rsidR="00EE5518" w:rsidRDefault="00EE5518" w:rsidP="00EE5518">
      <w:pPr>
        <w:pStyle w:val="code"/>
      </w:pPr>
      <w:r w:rsidRPr="00EE5518">
        <w:t>}</w:t>
      </w:r>
    </w:p>
    <w:p w14:paraId="38EEC546" w14:textId="77777777" w:rsidR="00EE5518" w:rsidRDefault="00EE5518" w:rsidP="00244A8B">
      <w:pPr>
        <w:rPr>
          <w:lang w:val="en-US"/>
        </w:rPr>
      </w:pPr>
    </w:p>
    <w:p w14:paraId="3B12DB3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This way – attempt to mix arguments of a different </w:t>
      </w:r>
      <w:r w:rsidR="0062497E">
        <w:rPr>
          <w:rFonts w:eastAsia="Arial" w:cs="Arial"/>
          <w:kern w:val="0"/>
          <w:lang w:val="en-US"/>
          <w14:ligatures w14:val="none"/>
        </w:rPr>
        <w:t xml:space="preserve">integral </w:t>
      </w:r>
      <w:r w:rsidRPr="00285FD9">
        <w:rPr>
          <w:rFonts w:eastAsia="Arial" w:cs="Arial"/>
          <w:kern w:val="0"/>
          <w:lang w:val="en-US"/>
          <w14:ligatures w14:val="none"/>
        </w:rPr>
        <w:t>type</w:t>
      </w:r>
      <w:r w:rsidR="0062497E">
        <w:rPr>
          <w:rFonts w:eastAsia="Arial" w:cs="Arial"/>
          <w:kern w:val="0"/>
          <w:lang w:val="en-US"/>
          <w14:ligatures w14:val="none"/>
        </w:rPr>
        <w:t>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will fail.</w:t>
      </w:r>
    </w:p>
    <w:p w14:paraId="5D71473D" w14:textId="77777777" w:rsidR="00A12E20" w:rsidRPr="00285FD9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issue with empty pack is </w:t>
      </w:r>
      <w:r w:rsidR="00036A2F">
        <w:rPr>
          <w:rFonts w:eastAsia="Arial" w:cs="Arial"/>
          <w:kern w:val="0"/>
          <w:lang w:val="en-US"/>
          <w14:ligatures w14:val="none"/>
        </w:rPr>
        <w:t xml:space="preserve">here </w:t>
      </w:r>
      <w:r>
        <w:rPr>
          <w:rFonts w:eastAsia="Arial" w:cs="Arial"/>
          <w:kern w:val="0"/>
          <w:lang w:val="en-US"/>
          <w14:ligatures w14:val="none"/>
        </w:rPr>
        <w:t>also nice handled – with required first argument as initial value.</w:t>
      </w:r>
    </w:p>
    <w:p w14:paraId="5DC6E313" w14:textId="77777777" w:rsidR="00EE5518" w:rsidRDefault="00EE5518" w:rsidP="00244A8B">
      <w:pPr>
        <w:rPr>
          <w:lang w:val="en-US"/>
        </w:rPr>
      </w:pPr>
    </w:p>
    <w:p w14:paraId="320229A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&lt;Compiler Explorer&gt;: </w:t>
      </w:r>
      <w:hyperlink r:id="rId9" w:history="1">
        <w:r w:rsidR="00FF3128" w:rsidRPr="00201A8A">
          <w:rPr>
            <w:rStyle w:val="Hyperlink"/>
            <w:rFonts w:eastAsia="Arial" w:cs="Arial"/>
            <w:kern w:val="0"/>
            <w:lang w:val="en-US"/>
            <w14:ligatures w14:val="none"/>
          </w:rPr>
          <w:t>https://godbolt.org/z/a1EYxWbdh</w:t>
        </w:r>
      </w:hyperlink>
    </w:p>
    <w:p w14:paraId="18054FD4" w14:textId="77777777" w:rsidR="00EE5518" w:rsidRDefault="00EE5518" w:rsidP="00244A8B">
      <w:pPr>
        <w:rPr>
          <w:lang w:val="en-US"/>
        </w:rPr>
      </w:pPr>
    </w:p>
    <w:p w14:paraId="1ED42F2A" w14:textId="77777777" w:rsidR="009403C0" w:rsidRPr="00285FD9" w:rsidRDefault="00036A2F" w:rsidP="00285FD9">
      <w:pPr>
        <w:spacing w:line="276" w:lineRule="auto"/>
        <w:rPr>
          <w:rFonts w:eastAsia="Arial" w:cs="Arial"/>
          <w:b/>
          <w:bCs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</w:t>
      </w:r>
      <w:r w:rsidR="009403C0" w:rsidRPr="00285FD9">
        <w:rPr>
          <w:rFonts w:eastAsia="Arial" w:cs="Arial"/>
          <w:kern w:val="0"/>
          <w:lang w:val="en-US"/>
          <w14:ligatures w14:val="none"/>
        </w:rPr>
        <w:t>parameter pack</w:t>
      </w:r>
      <w:r>
        <w:rPr>
          <w:rFonts w:eastAsia="Arial" w:cs="Arial"/>
          <w:kern w:val="0"/>
          <w:lang w:val="en-US"/>
          <w14:ligatures w14:val="none"/>
        </w:rPr>
        <w:t xml:space="preserve"> can be also </w:t>
      </w:r>
      <w:r w:rsidR="00E13015">
        <w:rPr>
          <w:rFonts w:eastAsia="Arial" w:cs="Arial"/>
          <w:kern w:val="0"/>
          <w:lang w:val="en-US"/>
          <w14:ligatures w14:val="none"/>
        </w:rPr>
        <w:t>evaluated</w:t>
      </w:r>
      <w:r>
        <w:rPr>
          <w:rFonts w:eastAsia="Arial" w:cs="Arial"/>
          <w:kern w:val="0"/>
          <w:lang w:val="en-US"/>
          <w14:ligatures w14:val="none"/>
        </w:rPr>
        <w:t xml:space="preserve"> from the right end</w:t>
      </w:r>
      <w:r w:rsidR="00857418">
        <w:rPr>
          <w:rFonts w:eastAsia="Arial" w:cs="Arial"/>
          <w:kern w:val="0"/>
          <w:lang w:val="en-US"/>
          <w14:ligatures w14:val="none"/>
        </w:rPr>
        <w:t>, starting with the rightmost argument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right fold expression</w:t>
      </w:r>
    </w:p>
    <w:p w14:paraId="4D222C1C" w14:textId="77777777" w:rsidR="00B14362" w:rsidRDefault="00B14362" w:rsidP="00244A8B">
      <w:pPr>
        <w:rPr>
          <w:lang w:val="en-US"/>
        </w:rPr>
      </w:pPr>
    </w:p>
    <w:p w14:paraId="3302FD72" w14:textId="77777777" w:rsidR="009403C0" w:rsidRPr="00EE5518" w:rsidRDefault="00E04E2B" w:rsidP="00B14362">
      <w:pPr>
        <w:pStyle w:val="code"/>
        <w:rPr>
          <w:b/>
          <w:bCs/>
          <w:lang w:val="de-DE"/>
        </w:rPr>
      </w:pP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 xml:space="preserve">( </w:t>
      </w: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>(args…), init)</w:t>
      </w:r>
    </w:p>
    <w:p w14:paraId="14C1DF00" w14:textId="77777777" w:rsidR="00EE5518" w:rsidRDefault="00EE5518" w:rsidP="00B14362">
      <w:pPr>
        <w:pStyle w:val="code"/>
        <w:rPr>
          <w:lang w:val="de-DE"/>
        </w:rPr>
      </w:pPr>
    </w:p>
    <w:p w14:paraId="6C94BBA5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(an, an-1) = e1;</w:t>
      </w:r>
    </w:p>
    <w:p w14:paraId="20EF8F12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(e1, an-2) = e2;</w:t>
      </w:r>
    </w:p>
    <w:p w14:paraId="21506F32" w14:textId="77777777" w:rsidR="009403C0" w:rsidRDefault="009403C0" w:rsidP="00B14362">
      <w:pPr>
        <w:pStyle w:val="code"/>
      </w:pPr>
      <w:r>
        <w:t>…</w:t>
      </w:r>
    </w:p>
    <w:p w14:paraId="25C699D9" w14:textId="77777777" w:rsidR="009403C0" w:rsidRDefault="00E04E2B" w:rsidP="00B14362">
      <w:pPr>
        <w:pStyle w:val="code"/>
      </w:pPr>
      <w:r>
        <w:t>bop</w:t>
      </w:r>
      <w:r w:rsidR="009403C0">
        <w:t>(en-1, a1) = en;</w:t>
      </w:r>
    </w:p>
    <w:p w14:paraId="4F08D4A6" w14:textId="77777777" w:rsidR="00244A8B" w:rsidRDefault="00244A8B" w:rsidP="00244A8B">
      <w:pPr>
        <w:rPr>
          <w:lang w:val="en-US"/>
        </w:rPr>
      </w:pPr>
    </w:p>
    <w:p w14:paraId="20D2D4B3" w14:textId="77777777" w:rsidR="00CB03B8" w:rsidRDefault="00CB03B8" w:rsidP="00244A8B">
      <w:pPr>
        <w:rPr>
          <w:lang w:val="en-US"/>
        </w:rPr>
      </w:pPr>
      <w:r>
        <w:rPr>
          <w:lang w:val="en-US"/>
        </w:rPr>
        <w:t xml:space="preserve">or, using the real syntax </w:t>
      </w:r>
    </w:p>
    <w:p w14:paraId="53369C2F" w14:textId="77777777"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…) as unary right fold</w:t>
      </w:r>
    </w:p>
    <w:p w14:paraId="7112AA03" w14:textId="77777777" w:rsidR="00CB03B8" w:rsidRDefault="00CB03B8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(pack op … op init) as binary right fold</w:t>
      </w:r>
    </w:p>
    <w:p w14:paraId="7411275A" w14:textId="77777777" w:rsidR="00CB03B8" w:rsidRPr="00CB03B8" w:rsidRDefault="00CB03B8" w:rsidP="00CB03B8">
      <w:pPr>
        <w:pStyle w:val="ListParagraph"/>
        <w:rPr>
          <w:lang w:val="en-US"/>
        </w:rPr>
      </w:pPr>
    </w:p>
    <w:p w14:paraId="511FA80C" w14:textId="77777777" w:rsidR="00A12E20" w:rsidRDefault="00CB03B8" w:rsidP="00244A8B">
      <w:pPr>
        <w:rPr>
          <w:lang w:val="en-US"/>
        </w:rPr>
      </w:pPr>
      <w:r>
        <w:rPr>
          <w:lang w:val="en-US"/>
        </w:rPr>
        <w:t>Being able to fold parameter pack from both direction is (</w:t>
      </w:r>
      <w:r w:rsidR="00A12E20">
        <w:rPr>
          <w:lang w:val="en-US"/>
        </w:rPr>
        <w:t xml:space="preserve">from algebra) </w:t>
      </w:r>
      <w:r>
        <w:rPr>
          <w:lang w:val="en-US"/>
        </w:rPr>
        <w:t xml:space="preserve">also known </w:t>
      </w:r>
      <w:r w:rsidR="00A12E20">
        <w:rPr>
          <w:lang w:val="en-US"/>
        </w:rPr>
        <w:t xml:space="preserve">as </w:t>
      </w:r>
      <w:r w:rsidR="00A12E20" w:rsidRPr="00FF3128">
        <w:rPr>
          <w:b/>
          <w:bCs/>
          <w:lang w:val="en-US"/>
        </w:rPr>
        <w:t>Associativity</w:t>
      </w:r>
      <w:r w:rsidR="00A12E20">
        <w:rPr>
          <w:lang w:val="en-US"/>
        </w:rPr>
        <w:t>.</w:t>
      </w:r>
    </w:p>
    <w:p w14:paraId="467EB40B" w14:textId="77777777" w:rsidR="0062497E" w:rsidRDefault="00CB03B8" w:rsidP="00244A8B">
      <w:pPr>
        <w:rPr>
          <w:lang w:val="en-US"/>
        </w:rPr>
      </w:pPr>
      <w:r>
        <w:rPr>
          <w:lang w:val="en-US"/>
        </w:rPr>
        <w:t>Although the mechanism is the same</w:t>
      </w:r>
      <w:r w:rsidR="0062497E">
        <w:rPr>
          <w:lang w:val="en-US"/>
        </w:rPr>
        <w:t xml:space="preserve"> – </w:t>
      </w:r>
      <w:r>
        <w:rPr>
          <w:lang w:val="en-US"/>
        </w:rPr>
        <w:t xml:space="preserve">the </w:t>
      </w:r>
      <w:r w:rsidR="0062497E">
        <w:rPr>
          <w:lang w:val="en-US"/>
        </w:rPr>
        <w:t>result can be different, for the non-associative operations (</w:t>
      </w:r>
      <w:r w:rsidR="00793C56">
        <w:rPr>
          <w:lang w:val="en-US"/>
        </w:rPr>
        <w:t>like arithmetic: subtraction</w:t>
      </w:r>
      <w:r w:rsidR="0062497E">
        <w:rPr>
          <w:lang w:val="en-US"/>
        </w:rPr>
        <w:t xml:space="preserve"> and d</w:t>
      </w:r>
      <w:r w:rsidR="00793C56">
        <w:rPr>
          <w:lang w:val="en-US"/>
        </w:rPr>
        <w:t>i</w:t>
      </w:r>
      <w:r w:rsidR="0062497E">
        <w:rPr>
          <w:lang w:val="en-US"/>
        </w:rPr>
        <w:t>vision)</w:t>
      </w:r>
      <w:r w:rsidR="00793C56">
        <w:rPr>
          <w:lang w:val="en-US"/>
        </w:rPr>
        <w:t>.</w:t>
      </w:r>
    </w:p>
    <w:p w14:paraId="05CDE21E" w14:textId="77777777" w:rsidR="00A12E20" w:rsidRDefault="00A12E20" w:rsidP="00244A8B">
      <w:pPr>
        <w:rPr>
          <w:lang w:val="en-US"/>
        </w:rPr>
      </w:pPr>
    </w:p>
    <w:p w14:paraId="46683D63" w14:textId="77777777" w:rsidR="004D4808" w:rsidRDefault="004D4808" w:rsidP="00244A8B">
      <w:pPr>
        <w:rPr>
          <w:lang w:val="en-US"/>
        </w:rPr>
      </w:pPr>
      <w:r>
        <w:rPr>
          <w:lang w:val="en-US"/>
        </w:rPr>
        <w:t xml:space="preserve">&lt;Compiler Explorer&gt;: </w:t>
      </w:r>
      <w:hyperlink r:id="rId10" w:history="1">
        <w:r w:rsidR="00FF3128" w:rsidRPr="00201A8A">
          <w:rPr>
            <w:rStyle w:val="Hyperlink"/>
            <w:lang w:val="en-US"/>
          </w:rPr>
          <w:t>https://godbolt.org/z/GMEqE4YoE</w:t>
        </w:r>
      </w:hyperlink>
    </w:p>
    <w:p w14:paraId="2807EA6A" w14:textId="77777777" w:rsidR="00196CAA" w:rsidRDefault="00196CAA" w:rsidP="00244A8B">
      <w:pPr>
        <w:rPr>
          <w:lang w:val="en-US"/>
        </w:rPr>
      </w:pPr>
    </w:p>
    <w:p w14:paraId="52B8AA1E" w14:textId="77777777" w:rsidR="004F02FD" w:rsidRDefault="0064252D" w:rsidP="00244A8B">
      <w:pPr>
        <w:rPr>
          <w:lang w:val="en-US"/>
        </w:rPr>
      </w:pPr>
      <w:r>
        <w:rPr>
          <w:lang w:val="en-US"/>
        </w:rPr>
        <w:t xml:space="preserve">With this basic </w:t>
      </w:r>
      <w:r w:rsidR="00FF3128">
        <w:rPr>
          <w:lang w:val="en-US"/>
        </w:rPr>
        <w:t>introduction</w:t>
      </w:r>
      <w:r>
        <w:rPr>
          <w:lang w:val="en-US"/>
        </w:rPr>
        <w:t>, l</w:t>
      </w:r>
      <w:r w:rsidR="004F02FD">
        <w:rPr>
          <w:lang w:val="en-US"/>
        </w:rPr>
        <w:t xml:space="preserve">et us analyze this </w:t>
      </w:r>
      <w:r>
        <w:rPr>
          <w:lang w:val="en-US"/>
        </w:rPr>
        <w:t xml:space="preserve">– more interesting </w:t>
      </w:r>
      <w:r w:rsidR="004F02FD">
        <w:rPr>
          <w:lang w:val="en-US"/>
        </w:rPr>
        <w:t xml:space="preserve">peace of the code. </w:t>
      </w:r>
    </w:p>
    <w:p w14:paraId="116310ED" w14:textId="77777777" w:rsidR="004D4808" w:rsidRDefault="004F02FD" w:rsidP="00244A8B">
      <w:pPr>
        <w:rPr>
          <w:lang w:val="en-US"/>
        </w:rPr>
      </w:pPr>
      <w:r>
        <w:rPr>
          <w:lang w:val="en-US"/>
        </w:rPr>
        <w:t>Assume that we have a pool of allocators – stored into the std::tuple</w:t>
      </w:r>
    </w:p>
    <w:p w14:paraId="208D0747" w14:textId="77777777" w:rsidR="004F02FD" w:rsidRDefault="004F02FD" w:rsidP="00244A8B">
      <w:pPr>
        <w:rPr>
          <w:lang w:val="en-US"/>
        </w:rPr>
      </w:pPr>
    </w:p>
    <w:p w14:paraId="5D5CE497" w14:textId="77777777" w:rsidR="004F02FD" w:rsidRPr="004F02FD" w:rsidRDefault="004F02FD" w:rsidP="004F02FD">
      <w:pPr>
        <w:pStyle w:val="code"/>
      </w:pPr>
      <w:r w:rsidRPr="004F02FD">
        <w:t>using allocator_type = std::tuple&lt;FixedSizeAllocator&lt;BlockSizes, BlockCount, Alignment&gt;...&gt;;</w:t>
      </w:r>
      <w:r w:rsidRPr="004F02FD">
        <w:br/>
        <w:t>allocator_type allocators_{};</w:t>
      </w:r>
    </w:p>
    <w:p w14:paraId="4FBA5EBA" w14:textId="77777777" w:rsidR="004F02FD" w:rsidRDefault="004F02FD" w:rsidP="00244A8B">
      <w:pPr>
        <w:rPr>
          <w:lang w:val="en-US"/>
        </w:rPr>
      </w:pPr>
    </w:p>
    <w:p w14:paraId="3BD0F8A9" w14:textId="77777777" w:rsidR="004F02FD" w:rsidRDefault="004F02FD" w:rsidP="00244A8B">
      <w:pPr>
        <w:rPr>
          <w:lang w:val="en-US"/>
        </w:rPr>
      </w:pPr>
      <w:r>
        <w:rPr>
          <w:lang w:val="en-US"/>
        </w:rPr>
        <w:t>The allocators distinguish</w:t>
      </w:r>
      <w:r w:rsidR="0064252D">
        <w:rPr>
          <w:lang w:val="en-US"/>
        </w:rPr>
        <w:t xml:space="preserve"> </w:t>
      </w:r>
      <w:r>
        <w:rPr>
          <w:lang w:val="en-US"/>
        </w:rPr>
        <w:t xml:space="preserve">themselves </w:t>
      </w:r>
      <w:r w:rsidR="00FF3128">
        <w:rPr>
          <w:lang w:val="en-US"/>
        </w:rPr>
        <w:t>on</w:t>
      </w:r>
      <w:r>
        <w:rPr>
          <w:lang w:val="en-US"/>
        </w:rPr>
        <w:t xml:space="preserve"> the size of the fixed-size blocks, as internal memory storage</w:t>
      </w:r>
      <w:r w:rsidR="0064252D">
        <w:rPr>
          <w:lang w:val="en-US"/>
        </w:rPr>
        <w:t xml:space="preserve"> (stateful allocators).</w:t>
      </w:r>
    </w:p>
    <w:p w14:paraId="5AE0453B" w14:textId="77777777" w:rsidR="0064252D" w:rsidRDefault="0064252D" w:rsidP="00244A8B">
      <w:pPr>
        <w:rPr>
          <w:lang w:val="en-US"/>
        </w:rPr>
      </w:pPr>
    </w:p>
    <w:p w14:paraId="68CCE077" w14:textId="77777777" w:rsidR="004F02FD" w:rsidRDefault="004F02FD" w:rsidP="00244A8B">
      <w:pPr>
        <w:rPr>
          <w:lang w:val="en-US"/>
        </w:rPr>
      </w:pPr>
      <w:r>
        <w:rPr>
          <w:lang w:val="en-US"/>
        </w:rPr>
        <w:t>On each allocation, we want to find – based on the size requirement, the matching allocator</w:t>
      </w:r>
      <w:r w:rsidR="00A679EA">
        <w:rPr>
          <w:lang w:val="en-US"/>
        </w:rPr>
        <w:t>, that will be passed to our allocation function (</w:t>
      </w:r>
      <w:r w:rsidR="00A679EA" w:rsidRPr="00A679EA">
        <w:rPr>
          <w:i/>
          <w:iCs/>
          <w:lang w:val="en-US"/>
        </w:rPr>
        <w:t>func</w:t>
      </w:r>
      <w:r w:rsidR="00A679EA">
        <w:rPr>
          <w:lang w:val="en-US"/>
        </w:rPr>
        <w:t>)</w:t>
      </w:r>
    </w:p>
    <w:p w14:paraId="16CC34FC" w14:textId="77777777" w:rsidR="004F02FD" w:rsidRDefault="004F02FD" w:rsidP="00244A8B">
      <w:pPr>
        <w:rPr>
          <w:lang w:val="en-US"/>
        </w:rPr>
      </w:pPr>
    </w:p>
    <w:p w14:paraId="331975C6" w14:textId="77777777" w:rsidR="004F02FD" w:rsidRDefault="004F02FD" w:rsidP="004F02FD">
      <w:pPr>
        <w:pStyle w:val="code"/>
        <w:rPr>
          <w:color w:val="0033B3"/>
          <w:lang w:eastAsia="de-DE"/>
        </w:rPr>
      </w:pPr>
      <w:r w:rsidRPr="004F02FD">
        <w:rPr>
          <w:color w:val="0033B3"/>
          <w:lang w:eastAsia="de-DE"/>
        </w:rPr>
        <w:t xml:space="preserve">template </w:t>
      </w:r>
      <w:r w:rsidRPr="004F02FD">
        <w:rPr>
          <w:lang w:eastAsia="de-DE"/>
        </w:rPr>
        <w:t>&lt;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R</w:t>
      </w:r>
      <w:r w:rsidRPr="004F02FD">
        <w:rPr>
          <w:lang w:eastAsia="de-DE"/>
        </w:rPr>
        <w:t xml:space="preserve">, 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Func</w:t>
      </w:r>
      <w:r w:rsidRPr="004F02FD">
        <w:rPr>
          <w:lang w:eastAsia="de-DE"/>
        </w:rPr>
        <w:t>&gt;</w:t>
      </w:r>
      <w:r w:rsidRPr="004F02FD">
        <w:rPr>
          <w:lang w:eastAsia="de-DE"/>
        </w:rPr>
        <w:br/>
      </w:r>
      <w:r w:rsidRPr="004F02FD">
        <w:rPr>
          <w:color w:val="00627A"/>
          <w:lang w:eastAsia="de-DE"/>
        </w:rPr>
        <w:t xml:space="preserve">requires </w:t>
      </w:r>
      <w:r w:rsidRPr="004F02FD">
        <w:rPr>
          <w:lang w:eastAsia="de-DE"/>
        </w:rPr>
        <w:t>(std::is_</w:t>
      </w:r>
      <w:r w:rsidR="0064252D">
        <w:rPr>
          <w:lang w:eastAsia="de-DE"/>
        </w:rPr>
        <w:t>pointer</w:t>
      </w:r>
      <w:r w:rsidRPr="004F02FD">
        <w:rPr>
          <w:lang w:eastAsia="de-DE"/>
        </w:rPr>
        <w:t>_v&lt;R&gt;)</w:t>
      </w:r>
      <w:r w:rsidRPr="004F02FD">
        <w:rPr>
          <w:lang w:eastAsia="de-DE"/>
        </w:rPr>
        <w:br/>
      </w:r>
      <w:r w:rsidRPr="004F02FD">
        <w:rPr>
          <w:color w:val="0033B3"/>
          <w:lang w:eastAsia="de-DE"/>
        </w:rPr>
        <w:t xml:space="preserve">auto </w:t>
      </w:r>
      <w:r w:rsidRPr="004F02FD">
        <w:rPr>
          <w:b/>
          <w:bCs/>
          <w:color w:val="008080"/>
          <w:lang w:eastAsia="de-DE"/>
        </w:rPr>
        <w:t>try_alloc</w:t>
      </w:r>
      <w:r w:rsidRPr="004F02FD">
        <w:rPr>
          <w:lang w:eastAsia="de-DE"/>
        </w:rPr>
        <w:t>(std::size_t size, Func&amp;&amp; func)</w:t>
      </w:r>
      <w:r w:rsidRPr="004F02FD">
        <w:rPr>
          <w:lang w:eastAsia="de-DE"/>
        </w:rPr>
        <w:br/>
        <w:t>{</w:t>
      </w:r>
      <w:r w:rsidRPr="004F02FD">
        <w:rPr>
          <w:lang w:eastAsia="de-DE"/>
        </w:rPr>
        <w:br/>
        <w:t xml:space="preserve">    R r{</w:t>
      </w:r>
      <w:r w:rsidR="0064252D">
        <w:rPr>
          <w:lang w:eastAsia="de-DE"/>
        </w:rPr>
        <w:t>nullptr</w:t>
      </w:r>
      <w:r w:rsidRPr="004F02FD">
        <w:rPr>
          <w:lang w:eastAsia="de-DE"/>
        </w:rPr>
        <w:t>};</w:t>
      </w:r>
      <w:r w:rsidRPr="004F02FD">
        <w:rPr>
          <w:lang w:eastAsia="de-DE"/>
        </w:rPr>
        <w:br/>
        <w:t xml:space="preserve">    </w:t>
      </w:r>
      <w:r w:rsidRPr="004F02FD">
        <w:rPr>
          <w:color w:val="0033B3"/>
          <w:lang w:eastAsia="de-DE"/>
        </w:rPr>
        <w:t xml:space="preserve">bool </w:t>
      </w:r>
      <w:r w:rsidRPr="004F02FD">
        <w:rPr>
          <w:lang w:eastAsia="de-DE"/>
        </w:rPr>
        <w:t xml:space="preserve">found =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;</w:t>
      </w:r>
      <w:r w:rsidRPr="004F02FD">
        <w:rPr>
          <w:lang w:eastAsia="de-DE"/>
        </w:rPr>
        <w:br/>
        <w:t xml:space="preserve">    std::</w:t>
      </w:r>
      <w:r w:rsidRPr="0043130C">
        <w:rPr>
          <w:b/>
          <w:bCs/>
          <w:lang w:eastAsia="de-DE"/>
        </w:rPr>
        <w:t>apply</w:t>
      </w:r>
      <w:r w:rsidRPr="004F02FD">
        <w:rPr>
          <w:lang w:eastAsia="de-DE"/>
        </w:rPr>
        <w:t>([&amp;](</w:t>
      </w:r>
      <w:r w:rsidRPr="004F02FD">
        <w:rPr>
          <w:color w:val="0033B3"/>
          <w:lang w:eastAsia="de-DE"/>
        </w:rPr>
        <w:t>auto</w:t>
      </w:r>
      <w:r w:rsidRPr="004F02FD">
        <w:rPr>
          <w:lang w:eastAsia="de-DE"/>
        </w:rPr>
        <w:t>&amp;... allocs)</w:t>
      </w:r>
      <w:r w:rsidRPr="004F02FD">
        <w:rPr>
          <w:lang w:eastAsia="de-DE"/>
        </w:rPr>
        <w:br/>
        <w:t xml:space="preserve">    {</w:t>
      </w:r>
      <w:r w:rsidRPr="004F02FD">
        <w:rPr>
          <w:lang w:eastAsia="de-DE"/>
        </w:rPr>
        <w:br/>
        <w:t xml:space="preserve">        ((found </w:t>
      </w:r>
      <w:r w:rsidRPr="004F02FD">
        <w:rPr>
          <w:b/>
          <w:bCs/>
          <w:color w:val="0033B3"/>
          <w:lang w:eastAsia="de-DE"/>
        </w:rPr>
        <w:t>or</w:t>
      </w:r>
      <w:r w:rsidR="007A45F6">
        <w:rPr>
          <w:b/>
          <w:bCs/>
          <w:color w:val="0033B3"/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(1)</w:t>
      </w:r>
      <w:r w:rsidRPr="004F02FD">
        <w:rPr>
          <w:color w:val="0033B3"/>
          <w:lang w:eastAsia="de-DE"/>
        </w:rPr>
        <w:t xml:space="preserve"> </w:t>
      </w:r>
      <w:r w:rsidRPr="004F02FD">
        <w:rPr>
          <w:lang w:eastAsia="de-DE"/>
        </w:rPr>
        <w:t xml:space="preserve">(allocs.block_size() &gt;= size </w:t>
      </w:r>
      <w:r w:rsidRPr="004F02FD">
        <w:rPr>
          <w:color w:val="0033B3"/>
          <w:lang w:eastAsia="de-DE"/>
        </w:rPr>
        <w:t xml:space="preserve">and </w:t>
      </w:r>
    </w:p>
    <w:p w14:paraId="72C7F8AE" w14:textId="77777777" w:rsidR="004F02FD" w:rsidRDefault="004F02FD" w:rsidP="004F02FD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     </w:t>
      </w:r>
      <w:r w:rsidRPr="004F02FD">
        <w:rPr>
          <w:lang w:eastAsia="de-DE"/>
        </w:rPr>
        <w:t xml:space="preserve">allocs.available_blocks() &gt; </w:t>
      </w:r>
      <w:r w:rsidRPr="004F02FD">
        <w:rPr>
          <w:color w:val="1750EB"/>
          <w:lang w:eastAsia="de-DE"/>
        </w:rPr>
        <w:t>0</w:t>
      </w:r>
      <w:r w:rsidRPr="004F02FD">
        <w:rPr>
          <w:color w:val="1750EB"/>
          <w:lang w:eastAsia="de-DE"/>
        </w:rPr>
        <w:br/>
        <w:t xml:space="preserve">                    </w:t>
      </w:r>
      <w:r w:rsidRPr="004F02FD">
        <w:rPr>
          <w:lang w:eastAsia="de-DE"/>
        </w:rPr>
        <w:t>? (</w:t>
      </w:r>
      <w:r w:rsidRPr="004F02FD">
        <w:rPr>
          <w:highlight w:val="lightGray"/>
          <w:lang w:eastAsia="de-DE"/>
        </w:rPr>
        <w:t>r = std::invoke(std::forward&lt;Func&gt;(func), allocs),</w:t>
      </w:r>
    </w:p>
    <w:p w14:paraId="7C9C1D8C" w14:textId="77777777" w:rsidR="004F02FD" w:rsidRPr="004F02FD" w:rsidRDefault="004F02FD" w:rsidP="004F02FD">
      <w:pPr>
        <w:pStyle w:val="code"/>
        <w:rPr>
          <w:lang w:eastAsia="de-DE"/>
        </w:rPr>
      </w:pPr>
      <w:r>
        <w:rPr>
          <w:lang w:eastAsia="de-DE"/>
        </w:rPr>
        <w:t xml:space="preserve">                       </w:t>
      </w:r>
      <w:r w:rsidRPr="004F02FD">
        <w:rPr>
          <w:highlight w:val="lightGray"/>
          <w:lang w:eastAsia="de-DE"/>
        </w:rPr>
        <w:t xml:space="preserve">found =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highlight w:val="lightGray"/>
          <w:lang w:eastAsia="de-DE"/>
        </w:rPr>
        <w:t xml:space="preserve">,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lang w:eastAsia="de-DE"/>
        </w:rPr>
        <w:t>)</w:t>
      </w:r>
      <w:r w:rsidR="007A45F6">
        <w:rPr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2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4F02FD">
        <w:rPr>
          <w:lang w:eastAsia="de-DE"/>
        </w:rPr>
        <w:br/>
        <w:t xml:space="preserve">                    :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)),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3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7A45F6">
        <w:rPr>
          <w:b/>
          <w:bCs/>
          <w:color w:val="ED7D31" w:themeColor="accent2"/>
          <w:lang w:eastAsia="de-DE"/>
        </w:rPr>
        <w:t xml:space="preserve"> </w:t>
      </w:r>
      <w:r w:rsidRPr="004F02FD">
        <w:rPr>
          <w:lang w:eastAsia="de-DE"/>
        </w:rPr>
        <w:t>...);</w:t>
      </w:r>
      <w:r w:rsidRPr="004F02FD">
        <w:rPr>
          <w:lang w:eastAsia="de-DE"/>
        </w:rPr>
        <w:br/>
        <w:t xml:space="preserve">    }, allocators_);</w:t>
      </w:r>
    </w:p>
    <w:p w14:paraId="0C268B42" w14:textId="77777777" w:rsidR="00A679EA" w:rsidRDefault="00A679EA" w:rsidP="00244A8B">
      <w:pPr>
        <w:rPr>
          <w:lang w:val="en-US"/>
        </w:rPr>
      </w:pPr>
    </w:p>
    <w:p w14:paraId="3DB91F25" w14:textId="77777777" w:rsidR="00D6380D" w:rsidRDefault="00D6380D" w:rsidP="00244A8B">
      <w:pPr>
        <w:rPr>
          <w:lang w:val="en-US"/>
        </w:rPr>
      </w:pPr>
      <w:r>
        <w:rPr>
          <w:lang w:val="en-US"/>
        </w:rPr>
        <w:t>A few things to notice.</w:t>
      </w:r>
    </w:p>
    <w:p w14:paraId="01ECA2D1" w14:textId="77777777" w:rsidR="00D6380D" w:rsidRDefault="00D6380D" w:rsidP="00244A8B">
      <w:pPr>
        <w:rPr>
          <w:lang w:val="en-US"/>
        </w:rPr>
      </w:pPr>
    </w:p>
    <w:p w14:paraId="6E2ECD44" w14:textId="77777777" w:rsidR="004F02FD" w:rsidRPr="00D6380D" w:rsidRDefault="004F02F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 xml:space="preserve">Using the std::apply() will </w:t>
      </w:r>
      <w:r w:rsidR="00D6380D" w:rsidRPr="00D6380D">
        <w:rPr>
          <w:lang w:val="en-US"/>
        </w:rPr>
        <w:t xml:space="preserve">invoke the callable on the </w:t>
      </w:r>
      <w:r w:rsidR="00D6380D">
        <w:rPr>
          <w:lang w:val="en-US"/>
        </w:rPr>
        <w:t xml:space="preserve">entire </w:t>
      </w:r>
      <w:r w:rsidR="00D6380D" w:rsidRPr="00D6380D">
        <w:rPr>
          <w:lang w:val="en-US"/>
        </w:rPr>
        <w:t xml:space="preserve">variadic arguments pack – </w:t>
      </w:r>
      <w:r w:rsidR="00040BDD">
        <w:rPr>
          <w:lang w:val="en-US"/>
        </w:rPr>
        <w:t xml:space="preserve">that will be “extracted” by the provided </w:t>
      </w:r>
      <w:r w:rsidR="00D6380D" w:rsidRPr="00D6380D">
        <w:rPr>
          <w:lang w:val="en-US"/>
        </w:rPr>
        <w:t xml:space="preserve">std::tuple, </w:t>
      </w:r>
      <w:r w:rsidR="00040BDD">
        <w:rPr>
          <w:lang w:val="en-US"/>
        </w:rPr>
        <w:t>which is inverted</w:t>
      </w:r>
      <w:r w:rsidR="00D6380D" w:rsidRPr="00D6380D">
        <w:rPr>
          <w:lang w:val="en-US"/>
        </w:rPr>
        <w:t xml:space="preserve"> procedure </w:t>
      </w:r>
      <w:r w:rsidR="00D6380D">
        <w:rPr>
          <w:lang w:val="en-US"/>
        </w:rPr>
        <w:t xml:space="preserve">than the one </w:t>
      </w:r>
      <w:r w:rsidR="00D6380D" w:rsidRPr="00D6380D">
        <w:rPr>
          <w:lang w:val="en-US"/>
        </w:rPr>
        <w:t>we used with std::make_tuple(): converting the variadic arguments pack into the single aggregate type.</w:t>
      </w:r>
    </w:p>
    <w:p w14:paraId="1485A364" w14:textId="77777777" w:rsidR="00D6380D" w:rsidRPr="00D6380D" w:rsidRDefault="00D6380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>In this case – we need to travers</w:t>
      </w:r>
      <w:r w:rsidR="00A679EA">
        <w:rPr>
          <w:lang w:val="en-US"/>
        </w:rPr>
        <w:t>e</w:t>
      </w:r>
      <w:r w:rsidRPr="00D6380D">
        <w:rPr>
          <w:lang w:val="en-US"/>
        </w:rPr>
        <w:t xml:space="preserve"> over parameter pack, until we find the matching one.</w:t>
      </w:r>
    </w:p>
    <w:p w14:paraId="65D9FD48" w14:textId="77777777" w:rsidR="00D6380D" w:rsidRDefault="00D6380D" w:rsidP="00D6380D">
      <w:pPr>
        <w:ind w:left="708"/>
        <w:rPr>
          <w:lang w:val="en-US"/>
        </w:rPr>
      </w:pPr>
      <w:r>
        <w:rPr>
          <w:lang w:val="en-US"/>
        </w:rPr>
        <w:t xml:space="preserve">We accomplish this by relying on the </w:t>
      </w:r>
      <w:r w:rsidRPr="00D6380D">
        <w:rPr>
          <w:b/>
          <w:bCs/>
          <w:lang w:val="en-US"/>
        </w:rPr>
        <w:t xml:space="preserve">short-circuit </w:t>
      </w:r>
      <w:r w:rsidRPr="00D6380D">
        <w:rPr>
          <w:lang w:val="en-US"/>
        </w:rPr>
        <w:t>OR logical operation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  <w:r>
        <w:rPr>
          <w:lang w:val="en-US"/>
        </w:rPr>
        <w:t xml:space="preserve">: if the first </w:t>
      </w:r>
      <w:r w:rsidR="0064252D">
        <w:rPr>
          <w:lang w:val="en-US"/>
        </w:rPr>
        <w:t>operand</w:t>
      </w:r>
      <w:r>
        <w:rPr>
          <w:lang w:val="en-US"/>
        </w:rPr>
        <w:t xml:space="preserve"> in logical OR expression</w:t>
      </w:r>
      <w:r w:rsidR="00A679EA">
        <w:rPr>
          <w:lang w:val="en-US"/>
        </w:rPr>
        <w:t xml:space="preserve"> - </w:t>
      </w:r>
      <w:r w:rsidR="00A679EA" w:rsidRPr="00A679EA">
        <w:rPr>
          <w:i/>
          <w:iCs/>
          <w:lang w:val="en-US"/>
        </w:rPr>
        <w:t>found</w:t>
      </w:r>
      <w:r>
        <w:rPr>
          <w:lang w:val="en-US"/>
        </w:rPr>
        <w:t xml:space="preserve"> </w:t>
      </w:r>
      <w:r w:rsidR="00A679EA">
        <w:rPr>
          <w:lang w:val="en-US"/>
        </w:rPr>
        <w:t xml:space="preserve">flag </w:t>
      </w:r>
      <w:r>
        <w:rPr>
          <w:lang w:val="en-US"/>
        </w:rPr>
        <w:t>is true: the second one – the entire ternary operator</w:t>
      </w:r>
      <w:r w:rsidR="007A45F6">
        <w:rPr>
          <w:lang w:val="en-US"/>
        </w:rPr>
        <w:t xml:space="preserve"> </w:t>
      </w:r>
      <w:r w:rsidR="00040BDD">
        <w:rPr>
          <w:lang w:val="en-US"/>
        </w:rPr>
        <w:t>(?:)</w:t>
      </w:r>
    </w:p>
    <w:p w14:paraId="76D697B5" w14:textId="77777777" w:rsidR="007A45F6" w:rsidRDefault="007A45F6" w:rsidP="00D6380D">
      <w:pPr>
        <w:ind w:left="708"/>
        <w:rPr>
          <w:lang w:val="en-US"/>
        </w:rPr>
      </w:pPr>
    </w:p>
    <w:p w14:paraId="2186F1D1" w14:textId="77777777" w:rsidR="00D6380D" w:rsidRDefault="00D6380D" w:rsidP="00D6380D">
      <w:pPr>
        <w:pStyle w:val="code"/>
        <w:rPr>
          <w:lang w:eastAsia="de-DE"/>
        </w:rPr>
      </w:pPr>
      <w:r>
        <w:t xml:space="preserve">      </w:t>
      </w:r>
      <w:r w:rsidRPr="00D6380D">
        <w:rPr>
          <w:lang w:eastAsia="de-DE"/>
        </w:rPr>
        <w:t xml:space="preserve">(allocs.block_size() &gt;= size </w:t>
      </w:r>
      <w:r w:rsidRPr="00D6380D">
        <w:rPr>
          <w:color w:val="0033B3"/>
          <w:lang w:eastAsia="de-DE"/>
        </w:rPr>
        <w:t xml:space="preserve">and </w:t>
      </w:r>
      <w:r w:rsidRPr="00D6380D">
        <w:rPr>
          <w:lang w:eastAsia="de-DE"/>
        </w:rPr>
        <w:t xml:space="preserve">allocs.available_blocks() &gt; </w:t>
      </w:r>
      <w:r w:rsidRPr="00D6380D">
        <w:rPr>
          <w:color w:val="1750EB"/>
          <w:lang w:eastAsia="de-DE"/>
        </w:rPr>
        <w:t>0</w:t>
      </w:r>
      <w:r w:rsidRPr="00D6380D">
        <w:rPr>
          <w:color w:val="1750EB"/>
          <w:lang w:eastAsia="de-DE"/>
        </w:rPr>
        <w:br/>
        <w:t xml:space="preserve">       </w:t>
      </w:r>
      <w:r w:rsidRPr="00D6380D">
        <w:rPr>
          <w:lang w:eastAsia="de-DE"/>
        </w:rPr>
        <w:t xml:space="preserve">? (r = std::invoke(std::forward&lt;Func&gt;(func), allocs), found =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 xml:space="preserve">, </w:t>
      </w:r>
    </w:p>
    <w:p w14:paraId="50F7AA87" w14:textId="77777777" w:rsidR="00D6380D" w:rsidRPr="00D6380D" w:rsidRDefault="00D6380D" w:rsidP="00D6380D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>)</w:t>
      </w:r>
      <w:r w:rsidRPr="00D6380D">
        <w:rPr>
          <w:lang w:eastAsia="de-DE"/>
        </w:rPr>
        <w:br/>
        <w:t xml:space="preserve">       : </w:t>
      </w:r>
      <w:r w:rsidRPr="00D6380D">
        <w:rPr>
          <w:color w:val="0033B3"/>
          <w:lang w:eastAsia="de-DE"/>
        </w:rPr>
        <w:t>false</w:t>
      </w:r>
      <w:r w:rsidRPr="00D6380D">
        <w:rPr>
          <w:lang w:eastAsia="de-DE"/>
        </w:rPr>
        <w:t>))</w:t>
      </w:r>
    </w:p>
    <w:p w14:paraId="4855E172" w14:textId="77777777" w:rsidR="00D6380D" w:rsidRDefault="00D6380D" w:rsidP="00244A8B">
      <w:pPr>
        <w:rPr>
          <w:lang w:val="en-US"/>
        </w:rPr>
      </w:pPr>
    </w:p>
    <w:p w14:paraId="21B6BB8A" w14:textId="77777777" w:rsidR="00D6380D" w:rsidRDefault="00D6380D" w:rsidP="00244A8B">
      <w:pPr>
        <w:rPr>
          <w:lang w:val="en-US"/>
        </w:rPr>
      </w:pPr>
      <w:r>
        <w:rPr>
          <w:lang w:val="en-US"/>
        </w:rPr>
        <w:t xml:space="preserve">           </w:t>
      </w:r>
      <w:r w:rsidR="00A679EA">
        <w:rPr>
          <w:lang w:val="en-US"/>
        </w:rPr>
        <w:t>will be discarded: not evaluated (!).</w:t>
      </w:r>
    </w:p>
    <w:p w14:paraId="7A4570E6" w14:textId="77777777" w:rsidR="0064252D" w:rsidRDefault="00040BDD" w:rsidP="00204832">
      <w:pPr>
        <w:pStyle w:val="note"/>
        <w:rPr>
          <w:lang w:val="en-US"/>
        </w:rPr>
      </w:pPr>
      <w:r>
        <w:rPr>
          <w:lang w:val="en-US"/>
        </w:rPr>
        <w:t xml:space="preserve">We will still </w:t>
      </w:r>
      <w:r w:rsidR="00204832">
        <w:rPr>
          <w:lang w:val="en-US"/>
        </w:rPr>
        <w:t>unpack</w:t>
      </w:r>
      <w:r>
        <w:rPr>
          <w:lang w:val="en-US"/>
        </w:rPr>
        <w:t xml:space="preserve"> the entire allocators pack</w:t>
      </w:r>
      <w:r w:rsidR="0064252D">
        <w:rPr>
          <w:lang w:val="en-US"/>
        </w:rPr>
        <w:t xml:space="preserve"> – but the second part of the OR</w:t>
      </w:r>
    </w:p>
    <w:p w14:paraId="55092A9A" w14:textId="77777777" w:rsidR="00040BDD" w:rsidRDefault="0064252D" w:rsidP="00204832">
      <w:pPr>
        <w:pStyle w:val="note"/>
        <w:rPr>
          <w:lang w:val="en-US"/>
        </w:rPr>
      </w:pPr>
      <w:r>
        <w:rPr>
          <w:lang w:val="en-US"/>
        </w:rPr>
        <w:t>expression will not be evaluated</w:t>
      </w:r>
      <w:r w:rsidR="00024117">
        <w:rPr>
          <w:lang w:val="en-US"/>
        </w:rPr>
        <w:t>, as soon as the first operand becomes true</w:t>
      </w:r>
    </w:p>
    <w:p w14:paraId="5BB44A4F" w14:textId="77777777" w:rsidR="00D6380D" w:rsidRDefault="00D6380D" w:rsidP="00244A8B">
      <w:pPr>
        <w:rPr>
          <w:lang w:val="en-US"/>
        </w:rPr>
      </w:pPr>
    </w:p>
    <w:p w14:paraId="2E9395E9" w14:textId="77777777" w:rsidR="00D6380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logic is part of the comma</w:t>
      </w:r>
      <w:r w:rsidR="00FF3128">
        <w:rPr>
          <w:lang w:val="en-US"/>
        </w:rPr>
        <w:t xml:space="preserve"> </w:t>
      </w:r>
      <w:r>
        <w:rPr>
          <w:lang w:val="en-US"/>
        </w:rPr>
        <w:t>operator ‘,’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</w:t>
      </w:r>
      <w:r w:rsid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3</w:t>
      </w:r>
      <w:r w:rsidR="007A45F6" w:rsidRPr="00040BDD">
        <w:rPr>
          <w:lang w:val="en-US"/>
        </w:rPr>
        <w:t>)</w:t>
      </w:r>
      <w:r w:rsidR="00040BDD" w:rsidRPr="00040BDD">
        <w:rPr>
          <w:lang w:val="en-US"/>
        </w:rPr>
        <w:t xml:space="preserve"> – so it will be applied iteratively, </w:t>
      </w:r>
      <w:r w:rsidR="00040BDD">
        <w:rPr>
          <w:lang w:val="en-US"/>
        </w:rPr>
        <w:t>over</w:t>
      </w:r>
      <w:r w:rsidR="00040BDD" w:rsidRPr="00040BDD">
        <w:rPr>
          <w:lang w:val="en-US"/>
        </w:rPr>
        <w:t xml:space="preserve"> the entire variadic pack</w:t>
      </w:r>
    </w:p>
    <w:p w14:paraId="6EEAE3FC" w14:textId="77777777" w:rsidR="00A679EA" w:rsidRPr="00040BD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</w:t>
      </w:r>
      <w:r w:rsidR="0064252D">
        <w:rPr>
          <w:lang w:val="en-US"/>
        </w:rPr>
        <w:t xml:space="preserve">also </w:t>
      </w:r>
      <w:r>
        <w:rPr>
          <w:lang w:val="en-US"/>
        </w:rPr>
        <w:t>comma separated operation</w:t>
      </w:r>
      <w:r w:rsidR="007A45F6">
        <w:rPr>
          <w:lang w:val="en-US"/>
        </w:rPr>
        <w:t>s</w:t>
      </w:r>
      <w:r>
        <w:rPr>
          <w:lang w:val="en-US"/>
        </w:rPr>
        <w:t xml:space="preserve"> </w:t>
      </w:r>
      <w:r w:rsidR="00040BDD">
        <w:rPr>
          <w:lang w:val="en-US"/>
        </w:rPr>
        <w:t xml:space="preserve">inside the ternary operator: </w:t>
      </w:r>
      <w:r>
        <w:rPr>
          <w:lang w:val="en-US"/>
        </w:rPr>
        <w:t xml:space="preserve">that will be executed </w:t>
      </w:r>
      <w:r w:rsidR="0064252D">
        <w:rPr>
          <w:lang w:val="en-US"/>
        </w:rPr>
        <w:t>sequentially, one after another – within single</w:t>
      </w:r>
      <w:r>
        <w:rPr>
          <w:lang w:val="en-US"/>
        </w:rPr>
        <w:t xml:space="preserve"> fold expression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(2)</w:t>
      </w:r>
    </w:p>
    <w:p w14:paraId="44391A4E" w14:textId="77777777" w:rsidR="00040BDD" w:rsidRDefault="00204832" w:rsidP="00204832">
      <w:pPr>
        <w:pStyle w:val="note"/>
        <w:rPr>
          <w:lang w:val="en-US"/>
        </w:rPr>
      </w:pPr>
      <w:r>
        <w:rPr>
          <w:lang w:val="en-US"/>
        </w:rPr>
        <w:t>The comma (</w:t>
      </w:r>
      <w:r w:rsidRPr="00204832">
        <w:rPr>
          <w:b/>
          <w:bCs/>
          <w:lang w:val="en-US"/>
        </w:rPr>
        <w:t>sequenced)</w:t>
      </w:r>
      <w:r>
        <w:rPr>
          <w:lang w:val="en-US"/>
        </w:rPr>
        <w:t xml:space="preserve"> operator, execute the operations in sequence, discarding the intermediate results, and return the result of the last operation</w:t>
      </w:r>
    </w:p>
    <w:p w14:paraId="5DB30191" w14:textId="77777777" w:rsidR="00204832" w:rsidRDefault="00204832" w:rsidP="00040BDD">
      <w:pPr>
        <w:pStyle w:val="ListParagraph"/>
        <w:rPr>
          <w:lang w:val="en-US"/>
        </w:rPr>
      </w:pPr>
    </w:p>
    <w:p w14:paraId="375012B5" w14:textId="77777777" w:rsidR="00040BDD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 xml:space="preserve">(r = std::invoke(std::forward&lt;Func&gt;(func), allocs), </w:t>
      </w:r>
    </w:p>
    <w:p w14:paraId="15EA8D56" w14:textId="77777777" w:rsidR="00A679EA" w:rsidRPr="00A679EA" w:rsidRDefault="00040BDD" w:rsidP="00040BDD">
      <w:pPr>
        <w:pStyle w:val="code"/>
        <w:ind w:firstLine="708"/>
        <w:rPr>
          <w:lang w:eastAsia="de-DE"/>
        </w:rPr>
      </w:pPr>
      <w:r>
        <w:rPr>
          <w:lang w:eastAsia="de-DE"/>
        </w:rPr>
        <w:t xml:space="preserve"> </w:t>
      </w:r>
      <w:r w:rsidR="00A679EA" w:rsidRPr="00A679EA">
        <w:rPr>
          <w:lang w:eastAsia="de-DE"/>
        </w:rPr>
        <w:t xml:space="preserve">found =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 xml:space="preserve">,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>)</w:t>
      </w:r>
    </w:p>
    <w:p w14:paraId="623CDF14" w14:textId="77777777" w:rsidR="00040BDD" w:rsidRDefault="00040BDD" w:rsidP="00A679EA">
      <w:pPr>
        <w:pStyle w:val="ListParagraph"/>
        <w:rPr>
          <w:lang w:val="en-US"/>
        </w:rPr>
      </w:pPr>
    </w:p>
    <w:p w14:paraId="5446DD01" w14:textId="77777777" w:rsidR="00A679EA" w:rsidRDefault="00A679EA" w:rsidP="00A679EA">
      <w:pPr>
        <w:pStyle w:val="ListParagraph"/>
        <w:rPr>
          <w:lang w:val="en-US"/>
        </w:rPr>
      </w:pPr>
      <w:r>
        <w:rPr>
          <w:lang w:val="en-US"/>
        </w:rPr>
        <w:t xml:space="preserve">This will </w:t>
      </w:r>
      <w:r w:rsidR="007A45F6">
        <w:rPr>
          <w:lang w:val="en-US"/>
        </w:rPr>
        <w:t xml:space="preserve">obviously invoke </w:t>
      </w:r>
      <w:r>
        <w:rPr>
          <w:lang w:val="en-US"/>
        </w:rPr>
        <w:t>our allocation function</w:t>
      </w:r>
      <w:r w:rsidR="007A45F6">
        <w:rPr>
          <w:lang w:val="en-US"/>
        </w:rPr>
        <w:t xml:space="preserve"> – on the matching allocator</w:t>
      </w:r>
    </w:p>
    <w:p w14:paraId="3D9947EE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>r = std::invoke(std::forward&lt;Func&gt;(func), allocs)</w:t>
      </w:r>
    </w:p>
    <w:p w14:paraId="3C6943C3" w14:textId="77777777" w:rsidR="00040BDD" w:rsidRDefault="00040BDD" w:rsidP="00A679EA">
      <w:pPr>
        <w:ind w:firstLine="708"/>
        <w:rPr>
          <w:lang w:val="en-US" w:eastAsia="de-DE"/>
        </w:rPr>
      </w:pPr>
    </w:p>
    <w:p w14:paraId="2D596290" w14:textId="77777777" w:rsidR="00A679EA" w:rsidRDefault="00A679EA" w:rsidP="00A679EA">
      <w:pPr>
        <w:ind w:firstLine="708"/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</w:pPr>
      <w:r>
        <w:rPr>
          <w:lang w:val="en-US" w:eastAsia="de-DE"/>
        </w:rPr>
        <w:t>The second expression will set the flag to true – which will cause the short-circuit OR expression</w:t>
      </w:r>
      <w:r w:rsidR="007A45F6">
        <w:rPr>
          <w:lang w:val="en-US" w:eastAsia="de-DE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</w:p>
    <w:p w14:paraId="5926F62B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 xml:space="preserve">found = </w:t>
      </w:r>
      <w:r w:rsidRPr="00D6380D">
        <w:rPr>
          <w:color w:val="0033B3"/>
          <w:lang w:eastAsia="de-DE"/>
        </w:rPr>
        <w:t>true</w:t>
      </w:r>
    </w:p>
    <w:p w14:paraId="46BEB0E1" w14:textId="77777777" w:rsidR="00040BDD" w:rsidRDefault="00A679EA" w:rsidP="00A679EA">
      <w:pPr>
        <w:rPr>
          <w:lang w:val="en-US" w:eastAsia="de-DE"/>
        </w:rPr>
      </w:pPr>
      <w:r>
        <w:rPr>
          <w:lang w:val="en-US" w:eastAsia="de-DE"/>
        </w:rPr>
        <w:tab/>
      </w:r>
    </w:p>
    <w:p w14:paraId="1C9478BD" w14:textId="77777777" w:rsidR="00A679EA" w:rsidRDefault="00A679EA" w:rsidP="00040BDD">
      <w:pPr>
        <w:ind w:firstLine="708"/>
        <w:rPr>
          <w:lang w:val="en-US" w:eastAsia="de-DE"/>
        </w:rPr>
      </w:pPr>
      <w:r>
        <w:rPr>
          <w:lang w:val="en-US" w:eastAsia="de-DE"/>
        </w:rPr>
        <w:t>The third expression is return value for the conditional operator</w:t>
      </w:r>
    </w:p>
    <w:p w14:paraId="06E8ABB4" w14:textId="77777777" w:rsidR="007A45F6" w:rsidRDefault="007A45F6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>true</w:t>
      </w:r>
    </w:p>
    <w:p w14:paraId="270FBEFB" w14:textId="77777777" w:rsidR="00E271A6" w:rsidRPr="00E271A6" w:rsidRDefault="00E271A6" w:rsidP="00E271A6">
      <w:pPr>
        <w:rPr>
          <w:lang w:val="en-US" w:eastAsia="de-DE"/>
        </w:rPr>
      </w:pPr>
    </w:p>
    <w:p w14:paraId="221E6B91" w14:textId="77777777" w:rsidR="00E271A6" w:rsidRDefault="00E271A6" w:rsidP="00E271A6">
      <w:pPr>
        <w:rPr>
          <w:rFonts w:ascii="Courier New" w:hAnsi="Courier New"/>
          <w:noProof/>
          <w:sz w:val="20"/>
          <w:lang w:val="en-US" w:eastAsia="de-DE"/>
        </w:rPr>
      </w:pPr>
    </w:p>
    <w:p w14:paraId="04115EFD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 xml:space="preserve">The rest of the code is not relevant – but for the completeness, in case that we did not find the matching allocator, we will try with the last one – since there is precondition that the blocks – and therefore allocators stored into std::tuple, are sorted ascending by </w:t>
      </w:r>
      <w:r w:rsidR="00040BDD">
        <w:rPr>
          <w:lang w:val="en-US" w:eastAsia="de-DE"/>
        </w:rPr>
        <w:t xml:space="preserve">the size of </w:t>
      </w:r>
      <w:r>
        <w:rPr>
          <w:lang w:val="en-US" w:eastAsia="de-DE"/>
        </w:rPr>
        <w:t>their allocation unit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 xml:space="preserve"> (fixed-size block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>)</w:t>
      </w:r>
    </w:p>
    <w:p w14:paraId="2975C410" w14:textId="77777777" w:rsidR="00E271A6" w:rsidRDefault="00E271A6" w:rsidP="00E271A6">
      <w:pPr>
        <w:rPr>
          <w:lang w:val="en-US" w:eastAsia="de-DE"/>
        </w:rPr>
      </w:pPr>
    </w:p>
    <w:p w14:paraId="25EF5D7A" w14:textId="77777777" w:rsidR="00E271A6" w:rsidRDefault="00E271A6" w:rsidP="00E271A6">
      <w:pPr>
        <w:pStyle w:val="code"/>
        <w:rPr>
          <w:lang w:eastAsia="de-DE"/>
        </w:rPr>
      </w:pP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>(</w:t>
      </w:r>
      <w:r w:rsidRPr="00E271A6">
        <w:rPr>
          <w:color w:val="0033B3"/>
          <w:lang w:eastAsia="de-DE"/>
        </w:rPr>
        <w:t xml:space="preserve">not </w:t>
      </w:r>
      <w:r w:rsidRPr="00E271A6">
        <w:rPr>
          <w:lang w:eastAsia="de-DE"/>
        </w:rPr>
        <w:t>found)</w:t>
      </w:r>
      <w:r w:rsidRPr="00E271A6">
        <w:rPr>
          <w:lang w:eastAsia="de-DE"/>
        </w:rPr>
        <w:br/>
        <w:t>{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>auto</w:t>
      </w:r>
      <w:r w:rsidRPr="00E271A6">
        <w:rPr>
          <w:lang w:eastAsia="de-DE"/>
        </w:rPr>
        <w:t>&amp; alloc = std::get&lt;SLOTS-</w:t>
      </w:r>
      <w:r w:rsidRPr="00E271A6">
        <w:rPr>
          <w:color w:val="1750EB"/>
          <w:lang w:eastAsia="de-DE"/>
        </w:rPr>
        <w:t>1</w:t>
      </w:r>
      <w:r w:rsidRPr="00E271A6">
        <w:rPr>
          <w:lang w:eastAsia="de-DE"/>
        </w:rPr>
        <w:t>&gt;(allocators_);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 xml:space="preserve">(alloc.available_blocks() &gt;= </w:t>
      </w:r>
    </w:p>
    <w:p w14:paraId="6AE1C59E" w14:textId="77777777" w:rsidR="00E271A6" w:rsidRPr="00E271A6" w:rsidRDefault="00E271A6" w:rsidP="00E271A6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Pr="00E271A6">
        <w:rPr>
          <w:lang w:eastAsia="de-DE"/>
        </w:rPr>
        <w:t>std::remove_cvref_t&lt;</w:t>
      </w:r>
      <w:r w:rsidRPr="00E271A6">
        <w:rPr>
          <w:color w:val="0033B3"/>
          <w:lang w:eastAsia="de-DE"/>
        </w:rPr>
        <w:t>decltype</w:t>
      </w:r>
      <w:r w:rsidRPr="00E271A6">
        <w:rPr>
          <w:lang w:eastAsia="de-DE"/>
        </w:rPr>
        <w:t>(alloc)&gt;::</w:t>
      </w:r>
      <w:r w:rsidRPr="00040BDD">
        <w:rPr>
          <w:b/>
          <w:bCs/>
          <w:lang w:eastAsia="de-DE"/>
        </w:rPr>
        <w:t>size2blocks</w:t>
      </w:r>
      <w:r w:rsidRPr="00E271A6">
        <w:rPr>
          <w:lang w:eastAsia="de-DE"/>
        </w:rPr>
        <w:t>(size))</w:t>
      </w:r>
      <w:r w:rsidRPr="00E271A6">
        <w:rPr>
          <w:lang w:eastAsia="de-DE"/>
        </w:rPr>
        <w:br/>
        <w:t xml:space="preserve">    {</w:t>
      </w:r>
      <w:r w:rsidRPr="00E271A6">
        <w:rPr>
          <w:lang w:eastAsia="de-DE"/>
        </w:rPr>
        <w:br/>
        <w:t xml:space="preserve">        r = std::invoke(std::forward&lt;Func&gt;(func), alloc);</w:t>
      </w:r>
      <w:r w:rsidRPr="00E271A6">
        <w:rPr>
          <w:lang w:eastAsia="de-DE"/>
        </w:rPr>
        <w:br/>
        <w:t xml:space="preserve">    }</w:t>
      </w:r>
      <w:r w:rsidRPr="00E271A6">
        <w:rPr>
          <w:lang w:eastAsia="de-DE"/>
        </w:rPr>
        <w:br/>
        <w:t>}</w:t>
      </w:r>
      <w:r w:rsidRPr="00E271A6">
        <w:rPr>
          <w:lang w:eastAsia="de-DE"/>
        </w:rPr>
        <w:br/>
      </w:r>
      <w:r w:rsidRPr="00E271A6">
        <w:rPr>
          <w:color w:val="0033B3"/>
          <w:lang w:eastAsia="de-DE"/>
        </w:rPr>
        <w:t xml:space="preserve">return </w:t>
      </w:r>
      <w:r w:rsidRPr="00E271A6">
        <w:rPr>
          <w:lang w:eastAsia="de-DE"/>
        </w:rPr>
        <w:t>r;</w:t>
      </w:r>
    </w:p>
    <w:p w14:paraId="7267365B" w14:textId="77777777" w:rsidR="00073A06" w:rsidRDefault="00073A06" w:rsidP="00E271A6">
      <w:pPr>
        <w:rPr>
          <w:lang w:val="en-US" w:eastAsia="de-DE"/>
        </w:rPr>
      </w:pPr>
    </w:p>
    <w:p w14:paraId="7C9D39EA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>but only if there is enough memory in remaining available blocks.</w:t>
      </w:r>
    </w:p>
    <w:p w14:paraId="36C3C5C3" w14:textId="77777777" w:rsidR="00040BDD" w:rsidRDefault="0043130C" w:rsidP="00204832">
      <w:pPr>
        <w:pStyle w:val="note"/>
        <w:rPr>
          <w:lang w:val="en-US" w:eastAsia="de-DE"/>
        </w:rPr>
      </w:pPr>
      <w:r>
        <w:rPr>
          <w:lang w:val="en-US" w:eastAsia="de-DE"/>
        </w:rPr>
        <w:t>This is part of yet another story – so stay tuned (!)</w:t>
      </w:r>
    </w:p>
    <w:p w14:paraId="0F869825" w14:textId="77777777" w:rsidR="0043130C" w:rsidRDefault="0043130C" w:rsidP="00E271A6">
      <w:pPr>
        <w:rPr>
          <w:lang w:val="en-US" w:eastAsia="de-DE"/>
        </w:rPr>
      </w:pPr>
    </w:p>
    <w:p w14:paraId="39876FCD" w14:textId="77777777" w:rsidR="0043130C" w:rsidRDefault="0043130C" w:rsidP="00E271A6">
      <w:pPr>
        <w:rPr>
          <w:lang w:val="en-US" w:eastAsia="de-DE"/>
        </w:rPr>
      </w:pPr>
    </w:p>
    <w:p w14:paraId="1BD8D355" w14:textId="77777777" w:rsidR="00040BDD" w:rsidRDefault="0043130C" w:rsidP="00E271A6">
      <w:pPr>
        <w:rPr>
          <w:lang w:val="en-US" w:eastAsia="de-DE"/>
        </w:rPr>
      </w:pPr>
      <w:r>
        <w:rPr>
          <w:lang w:val="en-US" w:eastAsia="de-DE"/>
        </w:rPr>
        <w:t xml:space="preserve">For the demonstration purpose, we can rewrite the code – to </w:t>
      </w:r>
      <w:r w:rsidR="00E04E2B">
        <w:rPr>
          <w:lang w:val="en-US" w:eastAsia="de-DE"/>
        </w:rPr>
        <w:t>make it even more obvious, what is going on under the neath</w:t>
      </w:r>
    </w:p>
    <w:p w14:paraId="68301EC5" w14:textId="77777777" w:rsidR="00E04E2B" w:rsidRDefault="00E04E2B" w:rsidP="00E271A6">
      <w:pPr>
        <w:rPr>
          <w:lang w:val="en-US" w:eastAsia="de-DE"/>
        </w:rPr>
      </w:pPr>
    </w:p>
    <w:p w14:paraId="191962EE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template &lt;typename R, typename Func&gt;</w:t>
      </w:r>
    </w:p>
    <w:p w14:paraId="7DF5057F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requires (std::is_pointer_v&lt;R&gt;)</w:t>
      </w:r>
    </w:p>
    <w:p w14:paraId="3BE0CC74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lastRenderedPageBreak/>
        <w:t xml:space="preserve">auto </w:t>
      </w:r>
      <w:r w:rsidRPr="00E04E2B">
        <w:rPr>
          <w:b/>
          <w:bCs/>
          <w:color w:val="008080"/>
          <w:lang w:eastAsia="de-DE"/>
        </w:rPr>
        <w:t>try_alloc</w:t>
      </w:r>
      <w:r w:rsidRPr="00E04E2B">
        <w:rPr>
          <w:lang w:eastAsia="de-DE"/>
        </w:rPr>
        <w:t>(std::size_t size, Func&amp;&amp; func)</w:t>
      </w:r>
    </w:p>
    <w:p w14:paraId="3A1046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{</w:t>
      </w:r>
    </w:p>
    <w:p w14:paraId="1D7127DD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</w:t>
      </w:r>
    </w:p>
    <w:p w14:paraId="1912F951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Pr="00E04E2B">
        <w:rPr>
          <w:lang w:eastAsia="de-DE"/>
        </w:rPr>
        <w:t>R r{nullptr};</w:t>
      </w:r>
    </w:p>
    <w:p w14:paraId="07F35C77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bool found = false;</w:t>
      </w:r>
    </w:p>
    <w:p w14:paraId="1E2EF203" w14:textId="77777777" w:rsidR="00E04E2B" w:rsidRPr="00E04E2B" w:rsidRDefault="00E04E2B" w:rsidP="00E04E2B">
      <w:pPr>
        <w:pStyle w:val="code"/>
        <w:rPr>
          <w:lang w:eastAsia="de-DE"/>
        </w:rPr>
      </w:pPr>
    </w:p>
    <w:p w14:paraId="0A071A1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find_first</w:t>
      </w:r>
      <w:r w:rsidRPr="00E04E2B">
        <w:rPr>
          <w:lang w:eastAsia="de-DE"/>
        </w:rPr>
        <w:t xml:space="preserve"> = [&amp;](auto&amp; alloc) mutable</w:t>
      </w:r>
    </w:p>
    <w:p w14:paraId="4D806BE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52B923D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lang w:eastAsia="de-DE"/>
        </w:rPr>
        <w:t>return (alloc.block_size() &gt;= size and alloc.available_blocks() &gt; 0</w:t>
      </w:r>
    </w:p>
    <w:p w14:paraId="23A0A030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? (r = std::invoke(std::forward&lt;Func&gt;(func), alloc), found =</w:t>
      </w:r>
    </w:p>
    <w:p w14:paraId="642E03F0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            </w:t>
      </w:r>
      <w:r w:rsidRPr="00E04E2B">
        <w:rPr>
          <w:lang w:eastAsia="de-DE"/>
        </w:rPr>
        <w:t xml:space="preserve"> </w:t>
      </w:r>
      <w:r>
        <w:rPr>
          <w:lang w:eastAsia="de-DE"/>
        </w:rPr>
        <w:t xml:space="preserve"> </w:t>
      </w:r>
      <w:r w:rsidRPr="00E04E2B">
        <w:rPr>
          <w:lang w:eastAsia="de-DE"/>
        </w:rPr>
        <w:t>true, true)</w:t>
      </w:r>
    </w:p>
    <w:p w14:paraId="5459F85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: false);</w:t>
      </w:r>
    </w:p>
    <w:p w14:paraId="1A99CA06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8E8118A" w14:textId="77777777" w:rsidR="00E04E2B" w:rsidRPr="00E04E2B" w:rsidRDefault="00E04E2B" w:rsidP="00E04E2B">
      <w:pPr>
        <w:pStyle w:val="code"/>
        <w:rPr>
          <w:lang w:eastAsia="de-DE"/>
        </w:rPr>
      </w:pPr>
    </w:p>
    <w:p w14:paraId="19F587F1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apply</w:t>
      </w:r>
      <w:r w:rsidRPr="00E04E2B">
        <w:rPr>
          <w:lang w:eastAsia="de-DE"/>
        </w:rPr>
        <w:t xml:space="preserve"> = [&amp;]&lt;std::size_t...Is&gt;(std::index_sequence&lt;Is...&gt;) mutable</w:t>
      </w:r>
    </w:p>
    <w:p w14:paraId="7B6CF3DA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1DD3E117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highlight w:val="lightGray"/>
          <w:lang w:eastAsia="de-DE"/>
        </w:rPr>
        <w:t xml:space="preserve">((found </w:t>
      </w:r>
      <w:r w:rsidRPr="00196CAA">
        <w:rPr>
          <w:b/>
          <w:bCs/>
          <w:highlight w:val="lightGray"/>
          <w:lang w:eastAsia="de-DE"/>
        </w:rPr>
        <w:t>or</w:t>
      </w:r>
      <w:r w:rsidRPr="00E04E2B">
        <w:rPr>
          <w:highlight w:val="lightGray"/>
          <w:lang w:eastAsia="de-DE"/>
        </w:rPr>
        <w:t xml:space="preserve"> find_first(std::get&lt;Is&gt;(allocators_))),</w:t>
      </w:r>
      <w:r w:rsidRPr="00E04E2B">
        <w:rPr>
          <w:lang w:eastAsia="de-DE"/>
        </w:rPr>
        <w:t xml:space="preserve"> ...);</w:t>
      </w:r>
    </w:p>
    <w:p w14:paraId="646F02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1C3A038" w14:textId="77777777" w:rsidR="00E04E2B" w:rsidRPr="00E04E2B" w:rsidRDefault="00E04E2B" w:rsidP="00E04E2B">
      <w:pPr>
        <w:pStyle w:val="code"/>
        <w:rPr>
          <w:lang w:eastAsia="de-DE"/>
        </w:rPr>
      </w:pPr>
    </w:p>
    <w:p w14:paraId="18E648C2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apply(std::make_index_sequence&lt;SLOTS&gt;{});</w:t>
      </w:r>
    </w:p>
    <w:p w14:paraId="5581E7BB" w14:textId="77777777" w:rsidR="00E04E2B" w:rsidRPr="00E04E2B" w:rsidRDefault="00E04E2B" w:rsidP="00E04E2B">
      <w:pPr>
        <w:pStyle w:val="code"/>
        <w:rPr>
          <w:lang w:eastAsia="de-DE"/>
        </w:rPr>
      </w:pPr>
    </w:p>
    <w:p w14:paraId="73A3E60B" w14:textId="77777777" w:rsidR="00854FD6" w:rsidRDefault="00854FD6" w:rsidP="00E271A6">
      <w:pPr>
        <w:rPr>
          <w:lang w:val="en-US" w:eastAsia="de-DE"/>
        </w:rPr>
      </w:pPr>
    </w:p>
    <w:p w14:paraId="71BD3086" w14:textId="77777777" w:rsidR="00C16EF7" w:rsidRDefault="00C16EF7" w:rsidP="00E271A6">
      <w:pPr>
        <w:rPr>
          <w:lang w:val="en-US" w:eastAsia="de-DE"/>
        </w:rPr>
      </w:pPr>
    </w:p>
    <w:p w14:paraId="01FB80B1" w14:textId="342A5175" w:rsidR="00C16EF7" w:rsidRDefault="00196CAA" w:rsidP="00E271A6">
      <w:pPr>
        <w:rPr>
          <w:lang w:val="en-US" w:eastAsia="de-DE"/>
        </w:rPr>
      </w:pPr>
      <w:r>
        <w:rPr>
          <w:lang w:val="en-US" w:eastAsia="de-DE"/>
        </w:rPr>
        <w:t xml:space="preserve">We define our </w:t>
      </w:r>
      <w:r w:rsidR="00040247">
        <w:rPr>
          <w:lang w:val="en-US" w:eastAsia="de-DE"/>
        </w:rPr>
        <w:t xml:space="preserve">own </w:t>
      </w:r>
      <w:r>
        <w:rPr>
          <w:lang w:val="en-US" w:eastAsia="de-DE"/>
        </w:rPr>
        <w:t xml:space="preserve">search criteria – </w:t>
      </w:r>
      <w:r w:rsidRPr="00196CAA">
        <w:rPr>
          <w:rStyle w:val="methodChar"/>
          <w:lang w:val="en-US"/>
        </w:rPr>
        <w:t>find_first()</w:t>
      </w:r>
      <w:r>
        <w:rPr>
          <w:lang w:val="en-US" w:eastAsia="de-DE"/>
        </w:rPr>
        <w:t xml:space="preserve"> that</w:t>
      </w:r>
      <w:r w:rsidR="00073A06">
        <w:rPr>
          <w:lang w:val="en-US" w:eastAsia="de-DE"/>
        </w:rPr>
        <w:t xml:space="preserve"> returns indication whether the matching allocator is find, and therefore the allocation function </w:t>
      </w:r>
      <w:r w:rsidR="00040247">
        <w:rPr>
          <w:lang w:val="en-US" w:eastAsia="de-DE"/>
        </w:rPr>
        <w:t xml:space="preserve">being </w:t>
      </w:r>
      <w:r w:rsidR="00073A06">
        <w:rPr>
          <w:lang w:val="en-US" w:eastAsia="de-DE"/>
        </w:rPr>
        <w:t>invoked</w:t>
      </w:r>
      <w:r>
        <w:rPr>
          <w:lang w:val="en-US" w:eastAsia="de-DE"/>
        </w:rPr>
        <w:t>. The</w:t>
      </w:r>
      <w:r w:rsidR="00073A06">
        <w:rPr>
          <w:lang w:val="en-US" w:eastAsia="de-DE"/>
        </w:rPr>
        <w:t>n</w:t>
      </w:r>
      <w:r>
        <w:rPr>
          <w:lang w:val="en-US" w:eastAsia="de-DE"/>
        </w:rPr>
        <w:t xml:space="preserve"> we define our own </w:t>
      </w:r>
      <w:r w:rsidRPr="00073A06">
        <w:rPr>
          <w:rStyle w:val="methodChar"/>
          <w:lang w:val="en-US"/>
        </w:rPr>
        <w:t>apply()</w:t>
      </w:r>
      <w:r>
        <w:rPr>
          <w:lang w:val="en-US" w:eastAsia="de-DE"/>
        </w:rPr>
        <w:t xml:space="preserve"> </w:t>
      </w:r>
      <w:r w:rsidR="0064252D">
        <w:rPr>
          <w:lang w:val="en-US" w:eastAsia="de-DE"/>
        </w:rPr>
        <w:t>lambda template</w:t>
      </w:r>
      <w:r w:rsidR="00073A06">
        <w:rPr>
          <w:lang w:val="en-US" w:eastAsia="de-DE"/>
        </w:rPr>
        <w:t xml:space="preserve"> (since C++20)</w:t>
      </w:r>
      <w:r w:rsidR="0064252D">
        <w:rPr>
          <w:lang w:val="en-US" w:eastAsia="de-DE"/>
        </w:rPr>
        <w:t xml:space="preserve"> – </w:t>
      </w:r>
      <w:r w:rsidR="00040247">
        <w:rPr>
          <w:lang w:val="en-US" w:eastAsia="de-DE"/>
        </w:rPr>
        <w:t>parameterized with</w:t>
      </w:r>
      <w:r w:rsidR="0064252D">
        <w:rPr>
          <w:lang w:val="en-US" w:eastAsia="de-DE"/>
        </w:rPr>
        <w:t xml:space="preserve"> NTTP variadic pack of indices</w:t>
      </w:r>
      <w:r w:rsidR="00073A06">
        <w:rPr>
          <w:lang w:val="en-US" w:eastAsia="de-DE"/>
        </w:rPr>
        <w:t xml:space="preserve">, that relies, as before, on short-circuit logical OR expression: if find_first() returns true, the </w:t>
      </w:r>
      <w:r w:rsidR="000A0377">
        <w:rPr>
          <w:lang w:val="en-US" w:eastAsia="de-DE"/>
        </w:rPr>
        <w:t xml:space="preserve">subsequent calls will be omitted, </w:t>
      </w:r>
      <w:r w:rsidR="00040247">
        <w:rPr>
          <w:lang w:val="en-US" w:eastAsia="de-DE"/>
        </w:rPr>
        <w:t>while still</w:t>
      </w:r>
      <w:r w:rsidR="00073A06">
        <w:rPr>
          <w:lang w:val="en-US" w:eastAsia="de-DE"/>
        </w:rPr>
        <w:t xml:space="preserve"> </w:t>
      </w:r>
      <w:r w:rsidR="00040247">
        <w:rPr>
          <w:lang w:val="en-US" w:eastAsia="de-DE"/>
        </w:rPr>
        <w:t>unpacking</w:t>
      </w:r>
      <w:r w:rsidR="00073A06">
        <w:rPr>
          <w:lang w:val="en-US" w:eastAsia="de-DE"/>
        </w:rPr>
        <w:t xml:space="preserve"> the variadic pack</w:t>
      </w:r>
      <w:r w:rsidR="00040247">
        <w:rPr>
          <w:lang w:val="en-US" w:eastAsia="de-DE"/>
        </w:rPr>
        <w:t xml:space="preserve"> – </w:t>
      </w:r>
      <w:r w:rsidR="000A0377">
        <w:rPr>
          <w:lang w:val="en-US" w:eastAsia="de-DE"/>
        </w:rPr>
        <w:t>reducing it to the single result</w:t>
      </w:r>
      <w:r w:rsidR="00040247">
        <w:rPr>
          <w:lang w:val="en-US" w:eastAsia="de-DE"/>
        </w:rPr>
        <w:t>.</w:t>
      </w:r>
    </w:p>
    <w:sectPr w:rsidR="00C16EF7" w:rsidSect="00781119">
      <w:footerReference w:type="default" r:id="rId11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6559A" w14:textId="77777777" w:rsidR="00586D60" w:rsidRDefault="00586D60" w:rsidP="004E567E">
      <w:r>
        <w:separator/>
      </w:r>
    </w:p>
  </w:endnote>
  <w:endnote w:type="continuationSeparator" w:id="0">
    <w:p w14:paraId="5BD25171" w14:textId="77777777" w:rsidR="00586D60" w:rsidRDefault="00586D60" w:rsidP="004E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1390172"/>
      <w:docPartObj>
        <w:docPartGallery w:val="Page Numbers (Bottom of Page)"/>
        <w:docPartUnique/>
      </w:docPartObj>
    </w:sdtPr>
    <w:sdtContent>
      <w:p w14:paraId="4627F5E1" w14:textId="77777777" w:rsidR="004E567E" w:rsidRDefault="004E56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0919B" w14:textId="77777777" w:rsidR="004E567E" w:rsidRDefault="004E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05D65" w14:textId="77777777" w:rsidR="00586D60" w:rsidRDefault="00586D60" w:rsidP="004E567E">
      <w:r>
        <w:separator/>
      </w:r>
    </w:p>
  </w:footnote>
  <w:footnote w:type="continuationSeparator" w:id="0">
    <w:p w14:paraId="6528998B" w14:textId="77777777" w:rsidR="00586D60" w:rsidRDefault="00586D60" w:rsidP="004E5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7C7"/>
    <w:multiLevelType w:val="hybridMultilevel"/>
    <w:tmpl w:val="1F184AB0"/>
    <w:lvl w:ilvl="0" w:tplc="386CEE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38E8"/>
    <w:multiLevelType w:val="hybridMultilevel"/>
    <w:tmpl w:val="24A2B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FB9"/>
    <w:multiLevelType w:val="hybridMultilevel"/>
    <w:tmpl w:val="142C1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A5007"/>
    <w:multiLevelType w:val="hybridMultilevel"/>
    <w:tmpl w:val="32E6EB16"/>
    <w:lvl w:ilvl="0" w:tplc="320A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5C57"/>
    <w:multiLevelType w:val="hybridMultilevel"/>
    <w:tmpl w:val="E586D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3245">
    <w:abstractNumId w:val="3"/>
  </w:num>
  <w:num w:numId="2" w16cid:durableId="626669048">
    <w:abstractNumId w:val="0"/>
  </w:num>
  <w:num w:numId="3" w16cid:durableId="1017073785">
    <w:abstractNumId w:val="4"/>
  </w:num>
  <w:num w:numId="4" w16cid:durableId="795567855">
    <w:abstractNumId w:val="1"/>
  </w:num>
  <w:num w:numId="5" w16cid:durableId="76245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9"/>
    <w:rsid w:val="00024117"/>
    <w:rsid w:val="00033D8A"/>
    <w:rsid w:val="00036A2F"/>
    <w:rsid w:val="00036CC0"/>
    <w:rsid w:val="00040247"/>
    <w:rsid w:val="00040BDD"/>
    <w:rsid w:val="00064748"/>
    <w:rsid w:val="00073A06"/>
    <w:rsid w:val="000A0377"/>
    <w:rsid w:val="000C4000"/>
    <w:rsid w:val="00127FDB"/>
    <w:rsid w:val="001836A1"/>
    <w:rsid w:val="00196CAA"/>
    <w:rsid w:val="001C0117"/>
    <w:rsid w:val="00204832"/>
    <w:rsid w:val="00232637"/>
    <w:rsid w:val="00244A8B"/>
    <w:rsid w:val="00282F79"/>
    <w:rsid w:val="00285FD9"/>
    <w:rsid w:val="002B1E3F"/>
    <w:rsid w:val="002F0102"/>
    <w:rsid w:val="003018C3"/>
    <w:rsid w:val="00403F1A"/>
    <w:rsid w:val="0043130C"/>
    <w:rsid w:val="00472610"/>
    <w:rsid w:val="00493D9D"/>
    <w:rsid w:val="004979F0"/>
    <w:rsid w:val="004B0AC8"/>
    <w:rsid w:val="004B1BD5"/>
    <w:rsid w:val="004C0A00"/>
    <w:rsid w:val="004D4808"/>
    <w:rsid w:val="004E567E"/>
    <w:rsid w:val="004F02FD"/>
    <w:rsid w:val="0054076F"/>
    <w:rsid w:val="00586D60"/>
    <w:rsid w:val="005A6091"/>
    <w:rsid w:val="005E1D62"/>
    <w:rsid w:val="0062497E"/>
    <w:rsid w:val="0064252D"/>
    <w:rsid w:val="006E707E"/>
    <w:rsid w:val="007473C1"/>
    <w:rsid w:val="0075178B"/>
    <w:rsid w:val="00770B70"/>
    <w:rsid w:val="00781119"/>
    <w:rsid w:val="00792758"/>
    <w:rsid w:val="00793C56"/>
    <w:rsid w:val="0079491D"/>
    <w:rsid w:val="007A45F6"/>
    <w:rsid w:val="007B1234"/>
    <w:rsid w:val="007D0E89"/>
    <w:rsid w:val="007E7B8A"/>
    <w:rsid w:val="008015B6"/>
    <w:rsid w:val="00854FD6"/>
    <w:rsid w:val="00857418"/>
    <w:rsid w:val="008F062F"/>
    <w:rsid w:val="0090168A"/>
    <w:rsid w:val="00917ADC"/>
    <w:rsid w:val="009259F6"/>
    <w:rsid w:val="00936AA5"/>
    <w:rsid w:val="009403C0"/>
    <w:rsid w:val="00974913"/>
    <w:rsid w:val="009D1E2F"/>
    <w:rsid w:val="00A11A05"/>
    <w:rsid w:val="00A12E20"/>
    <w:rsid w:val="00A33972"/>
    <w:rsid w:val="00A50A6B"/>
    <w:rsid w:val="00A66889"/>
    <w:rsid w:val="00A679EA"/>
    <w:rsid w:val="00B14362"/>
    <w:rsid w:val="00BC0C7E"/>
    <w:rsid w:val="00BE43E1"/>
    <w:rsid w:val="00C16EF7"/>
    <w:rsid w:val="00C575E1"/>
    <w:rsid w:val="00C607AF"/>
    <w:rsid w:val="00CB03B8"/>
    <w:rsid w:val="00D00569"/>
    <w:rsid w:val="00D209C7"/>
    <w:rsid w:val="00D41D3A"/>
    <w:rsid w:val="00D6380D"/>
    <w:rsid w:val="00E04E2B"/>
    <w:rsid w:val="00E13015"/>
    <w:rsid w:val="00E23F84"/>
    <w:rsid w:val="00E271A6"/>
    <w:rsid w:val="00E542EF"/>
    <w:rsid w:val="00EE5518"/>
    <w:rsid w:val="00FB1D57"/>
    <w:rsid w:val="00FF3128"/>
    <w:rsid w:val="00FF68BC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95CD"/>
  <w15:chartTrackingRefBased/>
  <w15:docId w15:val="{872F65B0-8938-4193-8F19-D7667CBC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3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">
    <w:name w:val="method"/>
    <w:basedOn w:val="Normal"/>
    <w:link w:val="methodChar"/>
    <w:autoRedefine/>
    <w:qFormat/>
    <w:rsid w:val="00D209C7"/>
    <w:pPr>
      <w:spacing w:line="276" w:lineRule="auto"/>
    </w:pPr>
    <w:rPr>
      <w:rFonts w:ascii="Arial Black" w:hAnsi="Arial Black"/>
      <w:noProof/>
    </w:rPr>
  </w:style>
  <w:style w:type="character" w:customStyle="1" w:styleId="methodChar">
    <w:name w:val="method Char"/>
    <w:basedOn w:val="DefaultParagraphFont"/>
    <w:link w:val="method"/>
    <w:rsid w:val="00D209C7"/>
    <w:rPr>
      <w:rFonts w:ascii="Arial Black" w:hAnsi="Arial Black"/>
      <w:noProof/>
    </w:rPr>
  </w:style>
  <w:style w:type="paragraph" w:customStyle="1" w:styleId="note">
    <w:name w:val="note"/>
    <w:basedOn w:val="Normal"/>
    <w:link w:val="noteChar"/>
    <w:autoRedefine/>
    <w:qFormat/>
    <w:rsid w:val="002048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Microsoft Sans Serif" w:hAnsi="Microsoft Sans Serif"/>
      <w:i/>
    </w:rPr>
  </w:style>
  <w:style w:type="character" w:customStyle="1" w:styleId="noteChar">
    <w:name w:val="note Char"/>
    <w:basedOn w:val="DefaultParagraphFont"/>
    <w:link w:val="note"/>
    <w:rsid w:val="00204832"/>
    <w:rPr>
      <w:rFonts w:ascii="Microsoft Sans Serif" w:hAnsi="Microsoft Sans Serif"/>
      <w:i/>
    </w:rPr>
  </w:style>
  <w:style w:type="paragraph" w:customStyle="1" w:styleId="challenge">
    <w:name w:val="challenge"/>
    <w:basedOn w:val="Normal"/>
    <w:link w:val="challengeChar"/>
    <w:autoRedefine/>
    <w:qFormat/>
    <w:rsid w:val="0006474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2EFD9" w:themeFill="accent6" w:themeFillTint="33"/>
      <w:spacing w:line="276" w:lineRule="auto"/>
    </w:pPr>
    <w:rPr>
      <w:bCs/>
    </w:rPr>
  </w:style>
  <w:style w:type="character" w:customStyle="1" w:styleId="challengeChar">
    <w:name w:val="challenge Char"/>
    <w:basedOn w:val="DefaultParagraphFont"/>
    <w:link w:val="challenge"/>
    <w:rsid w:val="00064748"/>
    <w:rPr>
      <w:bCs/>
      <w:shd w:val="clear" w:color="auto" w:fill="E2EFD9" w:themeFill="accent6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79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qFormat/>
    <w:rsid w:val="00403F1A"/>
    <w:pPr>
      <w:shd w:val="clear" w:color="auto" w:fill="F2F2F2" w:themeFill="background1" w:themeFillShade="F2"/>
    </w:pPr>
    <w:rPr>
      <w:rFonts w:ascii="Courier New" w:hAnsi="Courier New"/>
      <w:noProof/>
      <w:sz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81119"/>
  </w:style>
  <w:style w:type="paragraph" w:styleId="Header">
    <w:name w:val="header"/>
    <w:basedOn w:val="Normal"/>
    <w:link w:val="Head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67E"/>
  </w:style>
  <w:style w:type="paragraph" w:styleId="Footer">
    <w:name w:val="footer"/>
    <w:basedOn w:val="Normal"/>
    <w:link w:val="Foot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E"/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0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0D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vM6xhhjW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odbolt.org/z/GMEqE4Y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bolt.org/z/a1EYxWb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12D-EA19-4AC1-B1A1-C406D2C9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1852</Words>
  <Characters>11671</Characters>
  <Application>Microsoft Office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Ljubic</dc:creator>
  <cp:keywords/>
  <dc:description/>
  <cp:lastModifiedBy>Damir Ljubic</cp:lastModifiedBy>
  <cp:revision>20</cp:revision>
  <cp:lastPrinted>2025-09-03T08:24:00Z</cp:lastPrinted>
  <dcterms:created xsi:type="dcterms:W3CDTF">2025-09-02T07:14:00Z</dcterms:created>
  <dcterms:modified xsi:type="dcterms:W3CDTF">2025-09-03T09:45:00Z</dcterms:modified>
</cp:coreProperties>
</file>