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bookstore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field-cultivated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zen_garden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topiary_garden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bar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hospital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dorm_room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cafeteria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arcade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fountain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tower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beach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