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E07" w:rsidRDefault="00286A03">
      <w:pPr>
        <w:rPr>
          <w:lang w:val="ru-RU"/>
        </w:rPr>
      </w:pPr>
      <w:r>
        <w:rPr>
          <w:lang w:val="ru-RU"/>
        </w:rPr>
        <w:t>Задачи и вопросы по ЕСУВМ</w:t>
      </w:r>
    </w:p>
    <w:p w:rsidR="00286A03" w:rsidRDefault="00286A03">
      <w:pPr>
        <w:rPr>
          <w:lang w:val="ru-RU"/>
        </w:rPr>
      </w:pPr>
      <w:r>
        <w:rPr>
          <w:lang w:val="ru-RU"/>
        </w:rPr>
        <w:t>1. Подготовить сотрудников для дальнейшего сопровождения ИС (пройти аттестацию на уровни от Д0-Д4, С и</w:t>
      </w:r>
      <w:bookmarkStart w:id="0" w:name="_GoBack"/>
      <w:bookmarkEnd w:id="0"/>
      <w:r>
        <w:rPr>
          <w:lang w:val="ru-RU"/>
        </w:rPr>
        <w:t xml:space="preserve"> т.д.)</w:t>
      </w:r>
    </w:p>
    <w:p w:rsidR="00286A03" w:rsidRDefault="00286A03">
      <w:pPr>
        <w:rPr>
          <w:lang w:val="ru-RU"/>
        </w:rPr>
      </w:pPr>
      <w:r>
        <w:rPr>
          <w:lang w:val="ru-RU"/>
        </w:rPr>
        <w:t>2. Какое время будут обучаться сотрудники по уровням (План обучения, результат)</w:t>
      </w:r>
    </w:p>
    <w:p w:rsidR="00286A03" w:rsidRDefault="00286A03">
      <w:pPr>
        <w:rPr>
          <w:lang w:val="ru-RU"/>
        </w:rPr>
      </w:pPr>
      <w:r>
        <w:rPr>
          <w:lang w:val="ru-RU"/>
        </w:rPr>
        <w:t>3. Форма обучения сотрудников (онлайн, оффлайн на боевой машине, в тестовой среде при различных симуляциях)</w:t>
      </w:r>
    </w:p>
    <w:p w:rsidR="00286A03" w:rsidRDefault="00286A03">
      <w:pPr>
        <w:rPr>
          <w:lang w:val="ru-RU"/>
        </w:rPr>
      </w:pPr>
      <w:r>
        <w:rPr>
          <w:lang w:val="ru-RU"/>
        </w:rPr>
        <w:t xml:space="preserve">Задачи ЕСУВМ 2.0 </w:t>
      </w:r>
    </w:p>
    <w:p w:rsidR="00286A03" w:rsidRDefault="00286A03">
      <w:pPr>
        <w:rPr>
          <w:lang w:val="ru-RU"/>
        </w:rPr>
      </w:pPr>
      <w:r>
        <w:rPr>
          <w:lang w:val="ru-RU"/>
        </w:rPr>
        <w:t>1. Стадия разработки</w:t>
      </w:r>
    </w:p>
    <w:p w:rsidR="00286A03" w:rsidRDefault="00286A03">
      <w:pPr>
        <w:rPr>
          <w:lang w:val="ru-RU"/>
        </w:rPr>
      </w:pPr>
      <w:r>
        <w:rPr>
          <w:lang w:val="ru-RU"/>
        </w:rPr>
        <w:t>2. Изучение тех документации ИС (технический проект, размещение, план восстановления, интеграция с ЕСУВМ и т.д.)</w:t>
      </w:r>
    </w:p>
    <w:p w:rsidR="00286A03" w:rsidRDefault="00286A03">
      <w:pPr>
        <w:rPr>
          <w:lang w:val="ru-RU"/>
        </w:rPr>
      </w:pPr>
      <w:r>
        <w:rPr>
          <w:lang w:val="ru-RU"/>
        </w:rPr>
        <w:t>3. План внедрения</w:t>
      </w:r>
    </w:p>
    <w:p w:rsidR="00286A03" w:rsidRDefault="00286A03">
      <w:pPr>
        <w:rPr>
          <w:lang w:val="ru-RU"/>
        </w:rPr>
      </w:pPr>
      <w:r>
        <w:rPr>
          <w:lang w:val="ru-RU"/>
        </w:rPr>
        <w:t xml:space="preserve">Задачи </w:t>
      </w:r>
      <w:r>
        <w:rPr>
          <w:lang w:val="en-US"/>
        </w:rPr>
        <w:t>E</w:t>
      </w:r>
      <w:r w:rsidRPr="00286A03">
        <w:rPr>
          <w:lang w:val="ru-RU"/>
        </w:rPr>
        <w:t>-</w:t>
      </w:r>
      <w:proofErr w:type="spellStart"/>
      <w:r>
        <w:rPr>
          <w:lang w:val="en-US"/>
        </w:rPr>
        <w:t>jaran</w:t>
      </w:r>
      <w:proofErr w:type="spellEnd"/>
    </w:p>
    <w:p w:rsidR="00286A03" w:rsidRDefault="00286A03">
      <w:pPr>
        <w:rPr>
          <w:lang w:val="ru-RU"/>
        </w:rPr>
      </w:pPr>
      <w:r>
        <w:rPr>
          <w:lang w:val="ru-RU"/>
        </w:rPr>
        <w:t>1. Ответственный за разработку</w:t>
      </w:r>
    </w:p>
    <w:p w:rsidR="00286A03" w:rsidRDefault="00286A03">
      <w:pPr>
        <w:rPr>
          <w:lang w:val="ru-RU"/>
        </w:rPr>
      </w:pPr>
      <w:r>
        <w:rPr>
          <w:lang w:val="ru-RU"/>
        </w:rPr>
        <w:t>2. План разработки</w:t>
      </w:r>
    </w:p>
    <w:p w:rsidR="00286A03" w:rsidRPr="00286A03" w:rsidRDefault="00286A03">
      <w:pPr>
        <w:rPr>
          <w:lang w:val="ru-RU"/>
        </w:rPr>
      </w:pPr>
      <w:r>
        <w:rPr>
          <w:lang w:val="ru-RU"/>
        </w:rPr>
        <w:t>3. Внедрение и передача заказчику</w:t>
      </w:r>
    </w:p>
    <w:sectPr w:rsidR="00286A03" w:rsidRPr="00286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03"/>
    <w:rsid w:val="00286A03"/>
    <w:rsid w:val="003F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79F19"/>
  <w15:chartTrackingRefBased/>
  <w15:docId w15:val="{D98C65AF-16B0-4C13-8534-BE036A3C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2026-07-22T05:46:00Z</dcterms:created>
  <dcterms:modified xsi:type="dcterms:W3CDTF">2026-07-22T05:52:00Z</dcterms:modified>
</cp:coreProperties>
</file>