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Manual test cases</w:t>
      </w:r>
    </w:p>
    <w:p w14:paraId="00000002" w14:textId="77777777" w:rsidR="002C2488" w:rsidRDefault="002C2488"/>
    <w:p w14:paraId="00000003" w14:textId="77777777" w:rsidR="002C2488" w:rsidRDefault="0055296F">
      <w:r>
        <w:t>Scenario: As a user, I should be able to clear the filter box</w:t>
      </w:r>
    </w:p>
    <w:p w14:paraId="00000004" w14:textId="77777777" w:rsidR="002C2488" w:rsidRDefault="0055296F">
      <w:r>
        <w:t>Given the Homepage has loaded</w:t>
      </w:r>
    </w:p>
    <w:p w14:paraId="00000005" w14:textId="77777777" w:rsidR="002C2488" w:rsidRDefault="0055296F">
      <w:r>
        <w:t>When I enter text into the filter input box</w:t>
      </w:r>
    </w:p>
    <w:p w14:paraId="00000006" w14:textId="77777777" w:rsidR="002C2488" w:rsidRDefault="0055296F">
      <w:r>
        <w:t>And I click on the ‘x’ button in the input box</w:t>
      </w:r>
    </w:p>
    <w:p w14:paraId="00000007" w14:textId="77777777" w:rsidR="002C2488" w:rsidRDefault="0055296F">
      <w:r>
        <w:t>Then the text clears from the filter input box</w:t>
      </w:r>
    </w:p>
    <w:p w14:paraId="00000008" w14:textId="77777777" w:rsidR="002C2488" w:rsidRDefault="002C2488"/>
    <w:p w14:paraId="00000009" w14:textId="77777777" w:rsidR="002C2488" w:rsidRDefault="0055296F">
      <w:r>
        <w:t>Scenario: As a developer, the number of computers found should match the number of computers in the database</w:t>
      </w:r>
    </w:p>
    <w:p w14:paraId="0000000A" w14:textId="77777777" w:rsidR="002C2488" w:rsidRDefault="0055296F">
      <w:r>
        <w:t>Given the Homepage has loaded</w:t>
      </w:r>
    </w:p>
    <w:p w14:paraId="0000000B" w14:textId="77777777" w:rsidR="002C2488" w:rsidRDefault="0055296F">
      <w:r>
        <w:t>When the number of computers found is displayed</w:t>
      </w:r>
    </w:p>
    <w:p w14:paraId="0000000C" w14:textId="77777777" w:rsidR="002C2488" w:rsidRDefault="0055296F">
      <w:r>
        <w:t>Then the number of co</w:t>
      </w:r>
      <w:r>
        <w:t>mputers should match the database</w:t>
      </w:r>
    </w:p>
    <w:p w14:paraId="0000000D" w14:textId="77777777" w:rsidR="002C2488" w:rsidRDefault="002C2488"/>
    <w:p w14:paraId="0000000E" w14:textId="77777777" w:rsidR="002C2488" w:rsidRDefault="0055296F">
      <w:r>
        <w:t>Scenario: As a user, I should be able to click next until there are no more results</w:t>
      </w:r>
    </w:p>
    <w:p w14:paraId="0000000F" w14:textId="77777777" w:rsidR="002C2488" w:rsidRDefault="0055296F">
      <w:r>
        <w:t>Given the Homepage has loaded</w:t>
      </w:r>
    </w:p>
    <w:p w14:paraId="00000010" w14:textId="77777777" w:rsidR="002C2488" w:rsidRDefault="0055296F">
      <w:r>
        <w:t>When repeatedly click on the ‘Next’ link to the end of the results</w:t>
      </w:r>
    </w:p>
    <w:p w14:paraId="00000011" w14:textId="77777777" w:rsidR="002C2488" w:rsidRDefault="0055296F">
      <w:r>
        <w:t>Then the ‘Next’ link is disabled</w:t>
      </w:r>
    </w:p>
    <w:p w14:paraId="00000012" w14:textId="77777777" w:rsidR="002C2488" w:rsidRDefault="002C2488"/>
    <w:p w14:paraId="00000013" w14:textId="77777777" w:rsidR="002C2488" w:rsidRDefault="0055296F">
      <w:r>
        <w:t>Scenar</w:t>
      </w:r>
      <w:r>
        <w:t>io: As a user, I should be able to create computer names with special characters</w:t>
      </w:r>
    </w:p>
    <w:p w14:paraId="00000014" w14:textId="77777777" w:rsidR="002C2488" w:rsidRDefault="0055296F">
      <w:r>
        <w:t>Given the Homepage has loaded</w:t>
      </w:r>
    </w:p>
    <w:p w14:paraId="00000015" w14:textId="77777777" w:rsidR="002C2488" w:rsidRDefault="0055296F">
      <w:r>
        <w:t xml:space="preserve">When I create a computer name with the value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</w:t>
      </w:r>
    </w:p>
    <w:p w14:paraId="00000016" w14:textId="77777777" w:rsidR="002C2488" w:rsidRDefault="0055296F">
      <w:r>
        <w:t xml:space="preserve">And I search for the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</w:t>
      </w:r>
    </w:p>
    <w:p w14:paraId="00000017" w14:textId="77777777" w:rsidR="002C2488" w:rsidRDefault="0055296F">
      <w:r>
        <w:t xml:space="preserve">And the results for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 i</w:t>
      </w:r>
      <w:r>
        <w:t>s displayed</w:t>
      </w:r>
    </w:p>
    <w:p w14:paraId="00000018" w14:textId="77777777" w:rsidR="002C2488" w:rsidRDefault="0055296F">
      <w:r>
        <w:t xml:space="preserve">Then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 edit screen is loaded</w:t>
      </w:r>
    </w:p>
    <w:p w14:paraId="00000019" w14:textId="77777777" w:rsidR="002C2488" w:rsidRDefault="002C2488"/>
    <w:p w14:paraId="0000001A" w14:textId="77777777" w:rsidR="002C2488" w:rsidRDefault="002C2488"/>
    <w:p w14:paraId="0000001B" w14:textId="77777777" w:rsidR="002C2488" w:rsidRDefault="002C2488"/>
    <w:p w14:paraId="0000001C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Exploratory testing</w:t>
      </w:r>
    </w:p>
    <w:p w14:paraId="0000001D" w14:textId="77777777" w:rsidR="002C2488" w:rsidRDefault="0055296F">
      <w:pPr>
        <w:numPr>
          <w:ilvl w:val="0"/>
          <w:numId w:val="1"/>
        </w:numPr>
      </w:pPr>
      <w:r>
        <w:t>Application performs as expected when using the browser back and forward buttons</w:t>
      </w:r>
    </w:p>
    <w:p w14:paraId="0000001E" w14:textId="77777777" w:rsidR="002C2488" w:rsidRDefault="0055296F">
      <w:pPr>
        <w:numPr>
          <w:ilvl w:val="0"/>
          <w:numId w:val="1"/>
        </w:numPr>
      </w:pPr>
      <w:r>
        <w:t>Application performs as expected when double tapping &lt;submit&gt; buttons</w:t>
      </w:r>
    </w:p>
    <w:p w14:paraId="0000001F" w14:textId="42ADE333" w:rsidR="002C2488" w:rsidRDefault="0055296F">
      <w:pPr>
        <w:numPr>
          <w:ilvl w:val="0"/>
          <w:numId w:val="1"/>
        </w:numPr>
      </w:pPr>
      <w:r>
        <w:t>Application performs as expected when cross site scripting or SQL injections</w:t>
      </w:r>
      <w:r>
        <w:t xml:space="preserve"> are</w:t>
      </w:r>
      <w:bookmarkStart w:id="0" w:name="_GoBack"/>
      <w:bookmarkEnd w:id="0"/>
      <w:r>
        <w:t xml:space="preserve"> entered into input fields </w:t>
      </w:r>
      <w:proofErr w:type="spellStart"/>
      <w:r>
        <w:t>eg</w:t>
      </w:r>
      <w:proofErr w:type="spellEnd"/>
      <w:r>
        <w:t xml:space="preserve"> “&gt;&lt;script&gt;alert(‘hello’)&lt;/script&gt;”</w:t>
      </w:r>
    </w:p>
    <w:p w14:paraId="00000020" w14:textId="77777777" w:rsidR="002C2488" w:rsidRDefault="002C2488"/>
    <w:p w14:paraId="00000021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Edge cases</w:t>
      </w:r>
    </w:p>
    <w:p w14:paraId="00000022" w14:textId="77777777" w:rsidR="002C2488" w:rsidRDefault="0055296F">
      <w:pPr>
        <w:numPr>
          <w:ilvl w:val="0"/>
          <w:numId w:val="2"/>
        </w:numPr>
      </w:pPr>
      <w:r>
        <w:t>Test boundary values for input text fiel</w:t>
      </w:r>
      <w:r>
        <w:t>ds with large text strings, numerical values</w:t>
      </w:r>
    </w:p>
    <w:p w14:paraId="00000023" w14:textId="3849888D" w:rsidR="002C2488" w:rsidRDefault="0055296F">
      <w:pPr>
        <w:numPr>
          <w:ilvl w:val="0"/>
          <w:numId w:val="2"/>
        </w:numPr>
      </w:pPr>
      <w:r>
        <w:t xml:space="preserve">Test application with malformed query </w:t>
      </w:r>
      <w:r>
        <w:t xml:space="preserve">strings </w:t>
      </w:r>
    </w:p>
    <w:p w14:paraId="00000024" w14:textId="77777777" w:rsidR="002C2488" w:rsidRDefault="002C2488"/>
    <w:p w14:paraId="00000025" w14:textId="77777777" w:rsidR="002C2488" w:rsidRDefault="002C2488"/>
    <w:p w14:paraId="00000026" w14:textId="77777777" w:rsidR="002C2488" w:rsidRDefault="002C2488"/>
    <w:p w14:paraId="00000027" w14:textId="77777777" w:rsidR="002C2488" w:rsidRDefault="002C2488"/>
    <w:p w14:paraId="00000028" w14:textId="77777777" w:rsidR="002C2488" w:rsidRDefault="002C2488"/>
    <w:sectPr w:rsidR="002C2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163D"/>
    <w:multiLevelType w:val="multilevel"/>
    <w:tmpl w:val="9724C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33293"/>
    <w:multiLevelType w:val="multilevel"/>
    <w:tmpl w:val="E83E2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488"/>
    <w:rsid w:val="002C2488"/>
    <w:rsid w:val="005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27D8"/>
  <w15:docId w15:val="{86BEA9C2-4842-7747-99C1-97EDEE4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Stathakis Damita</cp:lastModifiedBy>
  <cp:revision>2</cp:revision>
  <dcterms:created xsi:type="dcterms:W3CDTF">2019-03-31T20:16:00Z</dcterms:created>
  <dcterms:modified xsi:type="dcterms:W3CDTF">2019-03-31T20:18:00Z</dcterms:modified>
</cp:coreProperties>
</file>