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E81" w:rsidRDefault="008D69F8">
      <w:pPr>
        <w:pStyle w:val="Heading1"/>
        <w:jc w:val="center"/>
      </w:pPr>
      <w:r>
        <w:rPr>
          <w:noProof/>
        </w:rPr>
        <w:drawing>
          <wp:inline distT="0" distB="0" distL="0" distR="0">
            <wp:extent cx="6850380" cy="1447800"/>
            <wp:effectExtent l="0" t="0" r="0" b="0"/>
            <wp:docPr id="1" name="Picture 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E81" w:rsidRDefault="00B51E81">
      <w:pPr>
        <w:pStyle w:val="Heading1"/>
        <w:jc w:val="center"/>
      </w:pPr>
    </w:p>
    <w:p w:rsidR="00B51E81" w:rsidRDefault="002A5473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ahoma" w:hAnsi="Tahoma"/>
        </w:rPr>
        <w:t>N</w:t>
      </w:r>
      <w:r w:rsidR="00B51E81">
        <w:rPr>
          <w:rFonts w:ascii="Tahoma" w:hAnsi="Tahoma"/>
        </w:rPr>
        <w:t>aziv predmeta:</w:t>
      </w:r>
      <w:r w:rsidR="00B51E81">
        <w:rPr>
          <w:rFonts w:ascii="Tahoma" w:hAnsi="Tahoma"/>
        </w:rPr>
        <w:br/>
      </w:r>
      <w:r w:rsidR="00B51E81">
        <w:rPr>
          <w:rFonts w:ascii="Times New Roman" w:hAnsi="Times New Roman"/>
          <w:b/>
          <w:bCs/>
          <w:sz w:val="32"/>
        </w:rPr>
        <w:t>Osnovi Algoritama i Struktura DSP</w:t>
      </w:r>
      <w:r w:rsidR="006A7E3C">
        <w:rPr>
          <w:rFonts w:ascii="Times New Roman" w:hAnsi="Times New Roman"/>
          <w:b/>
          <w:bCs/>
          <w:sz w:val="32"/>
        </w:rPr>
        <w:t xml:space="preserve"> 2</w:t>
      </w:r>
    </w:p>
    <w:p w:rsidR="00DC5EEA" w:rsidRDefault="00DC5EEA">
      <w:pPr>
        <w:jc w:val="center"/>
        <w:rPr>
          <w:rFonts w:ascii="Tahoma" w:hAnsi="Tahoma"/>
        </w:rPr>
      </w:pPr>
    </w:p>
    <w:p w:rsidR="00B51E81" w:rsidRPr="00DC5EEA" w:rsidRDefault="006A7E3C" w:rsidP="005057BC">
      <w:pPr>
        <w:jc w:val="center"/>
        <w:rPr>
          <w:rFonts w:ascii="Tahoma" w:hAnsi="Tahoma"/>
          <w:b/>
          <w:bCs/>
        </w:rPr>
      </w:pPr>
      <w:r w:rsidRPr="00DC5EEA">
        <w:rPr>
          <w:rFonts w:ascii="Tahoma" w:hAnsi="Tahoma"/>
          <w:b/>
        </w:rPr>
        <w:t xml:space="preserve">Projektni zadatak </w:t>
      </w:r>
      <w:r w:rsidR="00EC75DD">
        <w:rPr>
          <w:rFonts w:ascii="Tahoma" w:hAnsi="Tahoma"/>
          <w:b/>
        </w:rPr>
        <w:t>1</w:t>
      </w:r>
      <w:r w:rsidR="00B51E81" w:rsidRPr="00DC5EEA">
        <w:rPr>
          <w:rFonts w:ascii="Tahoma" w:hAnsi="Tahoma"/>
          <w:b/>
        </w:rPr>
        <w:br/>
      </w:r>
    </w:p>
    <w:p w:rsidR="00B51E81" w:rsidRDefault="00B51E81">
      <w:pPr>
        <w:rPr>
          <w:rFonts w:ascii="Tahoma" w:hAnsi="Tahoma"/>
        </w:rPr>
      </w:pPr>
    </w:p>
    <w:p w:rsidR="00B51E81" w:rsidRDefault="00B51E81">
      <w:pPr>
        <w:rPr>
          <w:rFonts w:ascii="Tahoma" w:hAnsi="Tahoma"/>
        </w:rPr>
      </w:pPr>
    </w:p>
    <w:p w:rsidR="00B51E81" w:rsidRDefault="00B51E81">
      <w:pPr>
        <w:rPr>
          <w:rFonts w:ascii="Tahoma" w:hAnsi="Tahoma"/>
        </w:rPr>
      </w:pPr>
    </w:p>
    <w:p w:rsidR="00B51E81" w:rsidRDefault="00B51E81">
      <w:pPr>
        <w:rPr>
          <w:rFonts w:ascii="Tahoma" w:hAnsi="Tahoma"/>
        </w:rPr>
      </w:pPr>
    </w:p>
    <w:p w:rsidR="00B51E81" w:rsidRDefault="00B51E81">
      <w:pPr>
        <w:rPr>
          <w:rFonts w:ascii="Tahoma" w:hAnsi="Tahoma"/>
        </w:rPr>
      </w:pPr>
    </w:p>
    <w:p w:rsidR="00B51E81" w:rsidRDefault="00B51E81">
      <w:pPr>
        <w:rPr>
          <w:rFonts w:ascii="Tahoma" w:hAnsi="Tahoma"/>
        </w:rPr>
      </w:pPr>
    </w:p>
    <w:p w:rsidR="00B51E81" w:rsidRDefault="00B51E81">
      <w:pPr>
        <w:rPr>
          <w:rFonts w:ascii="Tahoma" w:hAnsi="Tahoma"/>
        </w:rPr>
      </w:pPr>
    </w:p>
    <w:p w:rsidR="00B51E81" w:rsidRDefault="00B51E81">
      <w:pPr>
        <w:rPr>
          <w:rFonts w:ascii="Tahoma" w:hAnsi="Tahoma"/>
        </w:rPr>
      </w:pPr>
    </w:p>
    <w:p w:rsidR="00B51E81" w:rsidRDefault="00B51E81">
      <w:pPr>
        <w:rPr>
          <w:rFonts w:ascii="Tahoma" w:hAnsi="Tahoma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244"/>
        <w:gridCol w:w="4112"/>
      </w:tblGrid>
      <w:tr w:rsidR="002D1429">
        <w:trPr>
          <w:jc w:val="center"/>
        </w:trPr>
        <w:tc>
          <w:tcPr>
            <w:tcW w:w="5244" w:type="dxa"/>
          </w:tcPr>
          <w:p w:rsidR="002D1429" w:rsidRDefault="002D1429" w:rsidP="00227077">
            <w:pPr>
              <w:spacing w:after="0" w:line="100" w:lineRule="atLeast"/>
              <w:ind w:firstLine="35"/>
              <w:jc w:val="both"/>
              <w:rPr>
                <w:rFonts w:ascii="Tahoma" w:eastAsia="Times New Roman" w:hAnsi="Tahoma"/>
                <w:sz w:val="28"/>
                <w:szCs w:val="20"/>
              </w:rPr>
            </w:pPr>
            <w:r>
              <w:rPr>
                <w:rFonts w:ascii="Tahoma" w:eastAsia="Times New Roman" w:hAnsi="Tahoma"/>
                <w:sz w:val="28"/>
                <w:szCs w:val="20"/>
              </w:rPr>
              <w:t>Profesor:</w:t>
            </w:r>
            <w:r>
              <w:rPr>
                <w:rFonts w:ascii="Tahoma" w:eastAsia="Times New Roman" w:hAnsi="Tahoma"/>
                <w:sz w:val="28"/>
                <w:szCs w:val="20"/>
              </w:rPr>
              <w:br/>
            </w:r>
            <w:r w:rsidR="00227077">
              <w:rPr>
                <w:rFonts w:ascii="Tahoma" w:eastAsia="Times New Roman" w:hAnsi="Tahoma"/>
                <w:sz w:val="28"/>
                <w:szCs w:val="20"/>
              </w:rPr>
              <w:t>Željko Lukač</w:t>
            </w:r>
          </w:p>
        </w:tc>
        <w:tc>
          <w:tcPr>
            <w:tcW w:w="4112" w:type="dxa"/>
          </w:tcPr>
          <w:p w:rsidR="002D1429" w:rsidRPr="00A322E8" w:rsidRDefault="002D1429" w:rsidP="00EC75DD">
            <w:pPr>
              <w:spacing w:after="0" w:line="100" w:lineRule="atLeast"/>
              <w:ind w:left="35"/>
              <w:jc w:val="both"/>
              <w:rPr>
                <w:rFonts w:ascii="Tahoma" w:eastAsia="Times New Roman" w:hAnsi="Tahoma"/>
                <w:sz w:val="28"/>
                <w:szCs w:val="20"/>
                <w:lang w:val="sr-Latn-RS"/>
              </w:rPr>
            </w:pPr>
            <w:r>
              <w:rPr>
                <w:rFonts w:ascii="Tahoma" w:eastAsia="Times New Roman" w:hAnsi="Tahoma"/>
                <w:sz w:val="28"/>
                <w:szCs w:val="20"/>
              </w:rPr>
              <w:t>Student:</w:t>
            </w:r>
            <w:r>
              <w:rPr>
                <w:rFonts w:ascii="Tahoma" w:eastAsia="Times New Roman" w:hAnsi="Tahoma"/>
                <w:sz w:val="28"/>
                <w:szCs w:val="20"/>
              </w:rPr>
              <w:br/>
            </w:r>
            <w:r w:rsidR="00A322E8">
              <w:rPr>
                <w:rFonts w:ascii="Tahoma" w:eastAsia="Times New Roman" w:hAnsi="Tahoma"/>
                <w:sz w:val="28"/>
                <w:szCs w:val="20"/>
              </w:rPr>
              <w:t>Da</w:t>
            </w:r>
            <w:r w:rsidR="00A322E8">
              <w:rPr>
                <w:rFonts w:ascii="Tahoma" w:eastAsia="Times New Roman" w:hAnsi="Tahoma"/>
                <w:sz w:val="28"/>
                <w:szCs w:val="20"/>
                <w:lang w:val="sr-Latn-RS"/>
              </w:rPr>
              <w:t>mjan Glamočić, RA65-2015</w:t>
            </w:r>
          </w:p>
        </w:tc>
      </w:tr>
      <w:tr w:rsidR="002D1429">
        <w:trPr>
          <w:trHeight w:val="1247"/>
          <w:jc w:val="center"/>
        </w:trPr>
        <w:tc>
          <w:tcPr>
            <w:tcW w:w="5244" w:type="dxa"/>
          </w:tcPr>
          <w:p w:rsidR="002D1429" w:rsidRDefault="002D1429" w:rsidP="002D1429">
            <w:pPr>
              <w:spacing w:after="0" w:line="100" w:lineRule="atLeast"/>
              <w:jc w:val="both"/>
              <w:rPr>
                <w:rFonts w:ascii="Tahoma" w:eastAsia="Times New Roman" w:hAnsi="Tahoma"/>
                <w:sz w:val="28"/>
                <w:szCs w:val="20"/>
              </w:rPr>
            </w:pPr>
          </w:p>
        </w:tc>
        <w:tc>
          <w:tcPr>
            <w:tcW w:w="4112" w:type="dxa"/>
          </w:tcPr>
          <w:p w:rsidR="002D1429" w:rsidRDefault="002D1429" w:rsidP="002D1429">
            <w:pPr>
              <w:spacing w:after="0" w:line="100" w:lineRule="atLeast"/>
              <w:jc w:val="both"/>
              <w:rPr>
                <w:rFonts w:ascii="Tahoma" w:eastAsia="Times New Roman" w:hAnsi="Tahoma"/>
                <w:sz w:val="28"/>
                <w:szCs w:val="20"/>
              </w:rPr>
            </w:pPr>
          </w:p>
        </w:tc>
      </w:tr>
      <w:tr w:rsidR="002D1429">
        <w:trPr>
          <w:jc w:val="center"/>
        </w:trPr>
        <w:tc>
          <w:tcPr>
            <w:tcW w:w="9356" w:type="dxa"/>
            <w:gridSpan w:val="2"/>
            <w:vAlign w:val="bottom"/>
          </w:tcPr>
          <w:p w:rsidR="002D1429" w:rsidRDefault="005057BC" w:rsidP="00DC5EEA">
            <w:pPr>
              <w:spacing w:after="0" w:line="100" w:lineRule="atLeast"/>
              <w:ind w:firstLine="567"/>
              <w:jc w:val="center"/>
              <w:rPr>
                <w:rFonts w:ascii="Tahoma" w:eastAsia="Times New Roman" w:hAnsi="Tahoma"/>
                <w:sz w:val="28"/>
                <w:szCs w:val="20"/>
              </w:rPr>
            </w:pPr>
            <w:r>
              <w:rPr>
                <w:rFonts w:ascii="Tahoma" w:eastAsia="Times New Roman" w:hAnsi="Tahoma"/>
                <w:sz w:val="28"/>
                <w:szCs w:val="20"/>
              </w:rPr>
              <w:t xml:space="preserve">Novi Sad, </w:t>
            </w:r>
            <w:r w:rsidR="00A322E8">
              <w:rPr>
                <w:rFonts w:ascii="Tahoma" w:eastAsia="Times New Roman" w:hAnsi="Tahoma"/>
                <w:sz w:val="28"/>
                <w:szCs w:val="20"/>
              </w:rPr>
              <w:t>April</w:t>
            </w:r>
            <w:r w:rsidR="00227077">
              <w:rPr>
                <w:rFonts w:ascii="Tahoma" w:eastAsia="Times New Roman" w:hAnsi="Tahoma"/>
                <w:sz w:val="28"/>
                <w:szCs w:val="20"/>
              </w:rPr>
              <w:t xml:space="preserve"> 2018</w:t>
            </w:r>
            <w:r w:rsidR="002D1429">
              <w:rPr>
                <w:rFonts w:ascii="Tahoma" w:eastAsia="Times New Roman" w:hAnsi="Tahoma"/>
                <w:sz w:val="28"/>
                <w:szCs w:val="20"/>
              </w:rPr>
              <w:t>.</w:t>
            </w:r>
          </w:p>
        </w:tc>
      </w:tr>
    </w:tbl>
    <w:p w:rsidR="00F74AE6" w:rsidRDefault="00F74AE6" w:rsidP="00BC771B">
      <w:pPr>
        <w:pStyle w:val="Heading1"/>
        <w:jc w:val="center"/>
        <w:rPr>
          <w:sz w:val="28"/>
          <w:szCs w:val="28"/>
        </w:rPr>
      </w:pPr>
    </w:p>
    <w:p w:rsidR="00392723" w:rsidRPr="00AE7C6F" w:rsidRDefault="00F74AE6" w:rsidP="00392723">
      <w:pPr>
        <w:pStyle w:val="Heading1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E7C6F" w:rsidRDefault="00392723" w:rsidP="00DC5EEA">
      <w:pPr>
        <w:jc w:val="both"/>
      </w:pPr>
      <w:r>
        <w:lastRenderedPageBreak/>
        <w:t xml:space="preserve">  </w:t>
      </w:r>
    </w:p>
    <w:p w:rsidR="00AE7C6F" w:rsidRDefault="00AE7C6F" w:rsidP="00DC5EEA">
      <w:pPr>
        <w:pStyle w:val="Heading1"/>
        <w:jc w:val="center"/>
        <w:rPr>
          <w:sz w:val="28"/>
          <w:szCs w:val="28"/>
        </w:rPr>
      </w:pPr>
      <w:proofErr w:type="spellStart"/>
      <w:r w:rsidRPr="00AE7C6F">
        <w:rPr>
          <w:sz w:val="28"/>
          <w:szCs w:val="28"/>
        </w:rPr>
        <w:t>Izveštaj</w:t>
      </w:r>
      <w:proofErr w:type="spellEnd"/>
    </w:p>
    <w:p w:rsidR="00372ADB" w:rsidRDefault="00372ADB" w:rsidP="00372ADB">
      <w:pPr>
        <w:pStyle w:val="Heading1"/>
      </w:pPr>
      <w:proofErr w:type="spellStart"/>
      <w:r w:rsidRPr="00372ADB">
        <w:t>Zadatak</w:t>
      </w:r>
      <w:proofErr w:type="spellEnd"/>
      <w:r w:rsidRPr="00372ADB">
        <w:t xml:space="preserve"> 1): </w:t>
      </w:r>
    </w:p>
    <w:p w:rsidR="009A0ADA" w:rsidRDefault="009A0ADA" w:rsidP="00FD0238">
      <w:pPr>
        <w:rPr>
          <w:lang w:val="en-US"/>
        </w:rPr>
      </w:pPr>
    </w:p>
    <w:p w:rsidR="006654B5" w:rsidRDefault="00CF2DC6" w:rsidP="00FD0238">
      <w:pPr>
        <w:rPr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32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lang w:val="en-US"/>
              </w:rPr>
              <m:t>z</m:t>
            </m:r>
          </m:e>
        </m:d>
        <m:r>
          <w:rPr>
            <w:rFonts w:ascii="Cambria Math" w:hAnsi="Cambria Math"/>
            <w:sz w:val="32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lang w:val="en-US"/>
              </w:rPr>
              <m:t>α-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32"/>
                    <w:lang w:val="en-US"/>
                  </w:rPr>
                  <m:t>-1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lang w:val="en-US"/>
              </w:rPr>
              <m:t>1-α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32"/>
                    <w:lang w:val="en-US"/>
                  </w:rPr>
                  <m:t>-1</m:t>
                </m:r>
              </m:sup>
            </m:sSup>
          </m:den>
        </m:f>
      </m:oMath>
      <w:r>
        <w:rPr>
          <w:lang w:val="en-US"/>
        </w:rPr>
        <w:t xml:space="preserve">          </w:t>
      </w:r>
      <w:r w:rsidR="00CB55CB">
        <w:rPr>
          <w:lang w:val="en-US"/>
        </w:rPr>
        <w:t xml:space="preserve">      </w:t>
      </w:r>
      <w:r w:rsidR="006654B5">
        <w:rPr>
          <w:lang w:val="en-US"/>
        </w:rPr>
        <w:t xml:space="preserve">    </w:t>
      </w:r>
      <w:r w:rsidR="006654B5">
        <w:rPr>
          <w:lang w:val="en-US"/>
        </w:rPr>
        <w:tab/>
        <w:t xml:space="preserve">            </w:t>
      </w:r>
      <w:r w:rsidR="00CB55CB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lang w:val="en-US"/>
              </w:rPr>
            </m:ctrlPr>
          </m:sSubPr>
          <m:e>
            <m:r>
              <w:rPr>
                <w:rFonts w:ascii="Cambria Math" w:hAnsi="Cambria Math"/>
                <w:sz w:val="32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32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lang w:val="en-US"/>
              </w:rPr>
            </m:ctrlPr>
          </m:dPr>
          <m:e>
            <m:r>
              <w:rPr>
                <w:rFonts w:ascii="Cambria Math" w:hAnsi="Cambria Math"/>
                <w:sz w:val="32"/>
                <w:lang w:val="en-US"/>
              </w:rPr>
              <m:t>z</m:t>
            </m:r>
          </m:e>
        </m:d>
        <m:r>
          <w:rPr>
            <w:rFonts w:ascii="Cambria Math" w:hAnsi="Cambria Math"/>
            <w:sz w:val="32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lang w:val="en-US"/>
              </w:rPr>
            </m:ctrlPr>
          </m:fPr>
          <m:num>
            <m:r>
              <w:rPr>
                <w:rFonts w:ascii="Cambria Math" w:hAnsi="Cambria Math"/>
                <w:sz w:val="32"/>
                <w:lang w:val="en-US"/>
              </w:rPr>
              <m:t>α-</m:t>
            </m:r>
            <m:r>
              <w:rPr>
                <w:rFonts w:ascii="Cambria Math" w:hAnsi="Cambria Math"/>
                <w:sz w:val="32"/>
                <w:lang w:val="en-US"/>
              </w:rPr>
              <m:t>β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1+α</m:t>
                    </m:r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32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/>
                <w:sz w:val="32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32"/>
                    <w:lang w:val="en-US"/>
                  </w:rPr>
                  <m:t>-2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lang w:val="en-US"/>
              </w:rPr>
              <m:t>1-</m:t>
            </m:r>
            <m:r>
              <w:rPr>
                <w:rFonts w:ascii="Cambria Math" w:hAnsi="Cambria Math"/>
                <w:sz w:val="32"/>
                <w:lang w:val="en-US"/>
              </w:rPr>
              <m:t>β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lang w:val="en-US"/>
                      </w:rPr>
                      <m:t>1+α</m:t>
                    </m:r>
                  </m:e>
                </m:d>
                <m:r>
                  <w:rPr>
                    <w:rFonts w:ascii="Cambria Math" w:hAnsi="Cambria Math"/>
                    <w:sz w:val="32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32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/>
                <w:sz w:val="32"/>
                <w:lang w:val="en-US"/>
              </w:rPr>
              <m:t>+</m:t>
            </m:r>
            <m:r>
              <w:rPr>
                <w:rFonts w:ascii="Cambria Math" w:hAnsi="Cambria Math"/>
                <w:sz w:val="32"/>
                <w:lang w:val="en-US"/>
              </w:rPr>
              <m:t>α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32"/>
                    <w:lang w:val="en-US"/>
                  </w:rPr>
                  <m:t>-2</m:t>
                </m:r>
              </m:sup>
            </m:sSup>
          </m:den>
        </m:f>
      </m:oMath>
      <w:r w:rsidR="00CB55CB">
        <w:rPr>
          <w:sz w:val="28"/>
          <w:lang w:val="en-US"/>
        </w:rPr>
        <w:t xml:space="preserve"> </w:t>
      </w:r>
    </w:p>
    <w:p w:rsidR="00CF2DC6" w:rsidRDefault="00CB55CB" w:rsidP="00FD0238">
      <w:pPr>
        <w:rPr>
          <w:sz w:val="24"/>
          <w:szCs w:val="24"/>
          <w:lang w:val="en-US"/>
        </w:rPr>
      </w:pPr>
      <w:r w:rsidRPr="00CB55CB">
        <w:rPr>
          <w:sz w:val="24"/>
          <w:szCs w:val="24"/>
          <w:lang w:val="en-US"/>
        </w:rPr>
        <w:t xml:space="preserve">LP shelving filtar </w:t>
      </w:r>
      <w:r w:rsidR="00CF2DC6" w:rsidRPr="00CB55CB">
        <w:rPr>
          <w:sz w:val="24"/>
          <w:szCs w:val="24"/>
          <w:lang w:val="en-US"/>
        </w:rPr>
        <w:t xml:space="preserve"> </w:t>
      </w:r>
      <w:r w:rsidRPr="00CB55CB">
        <w:rPr>
          <w:sz w:val="24"/>
          <w:szCs w:val="24"/>
          <w:lang w:val="en-US"/>
        </w:rPr>
        <w:t xml:space="preserve">(za </w:t>
      </w:r>
      <w:r w:rsidRPr="00CB55CB">
        <w:rPr>
          <w:rFonts w:cs="Calibri"/>
          <w:sz w:val="24"/>
          <w:szCs w:val="24"/>
          <w:lang w:val="en-US"/>
        </w:rPr>
        <w:t>α</w:t>
      </w:r>
      <w:r w:rsidRPr="00CB55CB">
        <w:rPr>
          <w:sz w:val="24"/>
          <w:szCs w:val="24"/>
          <w:lang w:val="en-US"/>
        </w:rPr>
        <w:t xml:space="preserve"> = 0.3):</w:t>
      </w:r>
      <w:r w:rsidRPr="00CB55CB">
        <w:rPr>
          <w:sz w:val="24"/>
          <w:szCs w:val="24"/>
          <w:lang w:val="en-US"/>
        </w:rPr>
        <w:tab/>
      </w:r>
      <w:r w:rsidRPr="00CB55CB">
        <w:rPr>
          <w:sz w:val="24"/>
          <w:szCs w:val="24"/>
          <w:lang w:val="en-US"/>
        </w:rPr>
        <w:tab/>
      </w:r>
      <w:r w:rsidR="006654B5">
        <w:rPr>
          <w:sz w:val="24"/>
          <w:szCs w:val="24"/>
          <w:lang w:val="en-US"/>
        </w:rPr>
        <w:t xml:space="preserve">     </w:t>
      </w:r>
      <w:r w:rsidR="006654B5">
        <w:rPr>
          <w:sz w:val="24"/>
          <w:szCs w:val="24"/>
          <w:lang w:val="en-US"/>
        </w:rPr>
        <w:tab/>
      </w:r>
      <w:r w:rsidRPr="00CB55CB">
        <w:rPr>
          <w:sz w:val="24"/>
          <w:szCs w:val="24"/>
          <w:lang w:val="en-US"/>
        </w:rPr>
        <w:t>coeff</w:t>
      </w:r>
      <w:r w:rsidR="006654B5">
        <w:rPr>
          <w:sz w:val="24"/>
          <w:szCs w:val="24"/>
          <w:lang w:val="en-US"/>
        </w:rPr>
        <w:t>icients</w:t>
      </w:r>
      <w:r w:rsidRPr="00CB55CB">
        <w:rPr>
          <w:sz w:val="24"/>
          <w:szCs w:val="24"/>
          <w:lang w:val="en-US"/>
        </w:rPr>
        <w:t xml:space="preserve"> = {9830, -32768, 32767, -9830}</w:t>
      </w:r>
    </w:p>
    <w:p w:rsidR="00CB55CB" w:rsidRPr="00CB55CB" w:rsidRDefault="00CB55CB" w:rsidP="00CB55C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</w:t>
      </w:r>
      <w:r w:rsidRPr="00CB55CB">
        <w:rPr>
          <w:sz w:val="24"/>
          <w:szCs w:val="24"/>
          <w:lang w:val="en-US"/>
        </w:rPr>
        <w:t xml:space="preserve">P shelving filtar  (za </w:t>
      </w:r>
      <w:r w:rsidRPr="00CB55CB">
        <w:rPr>
          <w:rFonts w:cs="Calibri"/>
          <w:sz w:val="24"/>
          <w:szCs w:val="24"/>
          <w:lang w:val="en-US"/>
        </w:rPr>
        <w:t>α</w:t>
      </w:r>
      <w:r w:rsidRPr="00CB55CB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-</w:t>
      </w:r>
      <w:r w:rsidRPr="00CB55CB">
        <w:rPr>
          <w:sz w:val="24"/>
          <w:szCs w:val="24"/>
          <w:lang w:val="en-US"/>
        </w:rPr>
        <w:t>0.3):</w:t>
      </w:r>
      <w:r w:rsidRPr="00CB55CB">
        <w:rPr>
          <w:sz w:val="24"/>
          <w:szCs w:val="24"/>
          <w:lang w:val="en-US"/>
        </w:rPr>
        <w:tab/>
      </w:r>
      <w:r w:rsidR="006654B5">
        <w:rPr>
          <w:sz w:val="24"/>
          <w:szCs w:val="24"/>
          <w:lang w:val="en-US"/>
        </w:rPr>
        <w:t xml:space="preserve">     </w:t>
      </w:r>
      <w:r w:rsidR="006654B5">
        <w:rPr>
          <w:sz w:val="24"/>
          <w:szCs w:val="24"/>
          <w:lang w:val="en-US"/>
        </w:rPr>
        <w:tab/>
      </w:r>
      <w:r w:rsidRPr="00CB55CB">
        <w:rPr>
          <w:sz w:val="24"/>
          <w:szCs w:val="24"/>
          <w:lang w:val="en-US"/>
        </w:rPr>
        <w:t>coeff</w:t>
      </w:r>
      <w:r w:rsidR="006654B5">
        <w:rPr>
          <w:sz w:val="24"/>
          <w:szCs w:val="24"/>
          <w:lang w:val="en-US"/>
        </w:rPr>
        <w:t>icients</w:t>
      </w:r>
      <w:r w:rsidRPr="00CB55CB">
        <w:rPr>
          <w:sz w:val="24"/>
          <w:szCs w:val="24"/>
          <w:lang w:val="en-US"/>
        </w:rPr>
        <w:t xml:space="preserve"> = {</w:t>
      </w:r>
      <w:r w:rsidR="006654B5">
        <w:rPr>
          <w:sz w:val="24"/>
          <w:szCs w:val="24"/>
          <w:lang w:val="en-US"/>
        </w:rPr>
        <w:t>-</w:t>
      </w:r>
      <w:r w:rsidRPr="00CB55CB">
        <w:rPr>
          <w:sz w:val="24"/>
          <w:szCs w:val="24"/>
          <w:lang w:val="en-US"/>
        </w:rPr>
        <w:t>9830, -32768, 32767, 9830}</w:t>
      </w:r>
    </w:p>
    <w:p w:rsidR="00CB55CB" w:rsidRPr="00CB55CB" w:rsidRDefault="00CB55CB" w:rsidP="00FD02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Peek shelving filtar (za </w:t>
      </w:r>
      <w:r w:rsidRPr="00CB55CB">
        <w:rPr>
          <w:rFonts w:cs="Calibri"/>
          <w:sz w:val="24"/>
          <w:szCs w:val="24"/>
          <w:lang w:val="en-US"/>
        </w:rPr>
        <w:t>α</w:t>
      </w:r>
      <w:r w:rsidRPr="00CB55CB">
        <w:rPr>
          <w:sz w:val="24"/>
          <w:szCs w:val="24"/>
          <w:lang w:val="en-US"/>
        </w:rPr>
        <w:t xml:space="preserve"> =</w:t>
      </w:r>
      <w:r>
        <w:rPr>
          <w:sz w:val="24"/>
          <w:szCs w:val="24"/>
          <w:lang w:val="en-US"/>
        </w:rPr>
        <w:t xml:space="preserve"> 0.7, </w:t>
      </w:r>
      <w:r>
        <w:rPr>
          <w:rFonts w:cs="Calibri"/>
          <w:sz w:val="24"/>
          <w:szCs w:val="24"/>
          <w:lang w:val="en-US"/>
        </w:rPr>
        <w:t>β</w:t>
      </w:r>
      <w:r>
        <w:rPr>
          <w:sz w:val="24"/>
          <w:szCs w:val="24"/>
          <w:lang w:val="en-US"/>
        </w:rPr>
        <w:t xml:space="preserve"> = 0.0)</w:t>
      </w:r>
      <w:r w:rsidR="006654B5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</w:t>
      </w:r>
      <w:r w:rsidR="006654B5">
        <w:rPr>
          <w:sz w:val="24"/>
          <w:szCs w:val="24"/>
          <w:lang w:val="en-US"/>
        </w:rPr>
        <w:tab/>
      </w:r>
      <w:r w:rsidRPr="00CB55CB">
        <w:rPr>
          <w:sz w:val="24"/>
          <w:szCs w:val="24"/>
          <w:lang w:val="en-US"/>
        </w:rPr>
        <w:t>coeff</w:t>
      </w:r>
      <w:r w:rsidR="006654B5">
        <w:rPr>
          <w:sz w:val="24"/>
          <w:szCs w:val="24"/>
          <w:lang w:val="en-US"/>
        </w:rPr>
        <w:t>icients</w:t>
      </w:r>
      <w:r w:rsidRPr="00CB55CB">
        <w:rPr>
          <w:sz w:val="24"/>
          <w:szCs w:val="24"/>
          <w:lang w:val="en-US"/>
        </w:rPr>
        <w:t xml:space="preserve"> = {</w:t>
      </w:r>
      <w:r w:rsidR="006654B5">
        <w:rPr>
          <w:sz w:val="24"/>
          <w:szCs w:val="24"/>
          <w:lang w:val="en-US"/>
        </w:rPr>
        <w:t>22937</w:t>
      </w:r>
      <w:r w:rsidRPr="00CB55CB">
        <w:rPr>
          <w:sz w:val="24"/>
          <w:szCs w:val="24"/>
          <w:lang w:val="en-US"/>
        </w:rPr>
        <w:t xml:space="preserve">, </w:t>
      </w:r>
      <w:r w:rsidR="006654B5">
        <w:rPr>
          <w:sz w:val="24"/>
          <w:szCs w:val="24"/>
          <w:lang w:val="en-US"/>
        </w:rPr>
        <w:t>0</w:t>
      </w:r>
      <w:r w:rsidRPr="00CB55CB">
        <w:rPr>
          <w:sz w:val="24"/>
          <w:szCs w:val="24"/>
          <w:lang w:val="en-US"/>
        </w:rPr>
        <w:t xml:space="preserve">, 32767, </w:t>
      </w:r>
      <w:r w:rsidR="006654B5">
        <w:rPr>
          <w:sz w:val="24"/>
          <w:szCs w:val="24"/>
          <w:lang w:val="en-US"/>
        </w:rPr>
        <w:t>32767, 0, 22937</w:t>
      </w:r>
      <w:r w:rsidRPr="00CB55CB">
        <w:rPr>
          <w:sz w:val="24"/>
          <w:szCs w:val="24"/>
          <w:lang w:val="en-US"/>
        </w:rPr>
        <w:t>}</w:t>
      </w:r>
    </w:p>
    <w:p w:rsidR="00CF2DC6" w:rsidRPr="00FD0238" w:rsidRDefault="00CF2DC6" w:rsidP="00FD0238">
      <w:pPr>
        <w:rPr>
          <w:lang w:val="en-US"/>
        </w:rPr>
      </w:pPr>
    </w:p>
    <w:p w:rsidR="00463B8E" w:rsidRDefault="00EC75DD" w:rsidP="00372ADB">
      <w:pPr>
        <w:pStyle w:val="Heading1"/>
      </w:pPr>
      <w:proofErr w:type="spellStart"/>
      <w:r w:rsidRPr="00372ADB">
        <w:t>Zadatak</w:t>
      </w:r>
      <w:proofErr w:type="spellEnd"/>
      <w:r w:rsidRPr="00372ADB">
        <w:t xml:space="preserve"> 2</w:t>
      </w:r>
      <w:r w:rsidR="00F93D54" w:rsidRPr="00372ADB">
        <w:t>):</w:t>
      </w:r>
      <w:r w:rsidRPr="00372ADB">
        <w:t xml:space="preserve"> </w:t>
      </w:r>
    </w:p>
    <w:p w:rsidR="00372ADB" w:rsidRDefault="00372ADB" w:rsidP="00372ADB">
      <w:pPr>
        <w:rPr>
          <w:lang w:val="en-US"/>
        </w:rPr>
      </w:pPr>
    </w:p>
    <w:p w:rsidR="00A322E8" w:rsidRDefault="008D69F8" w:rsidP="00372ADB">
      <w:pPr>
        <w:rPr>
          <w:lang w:val="en-US"/>
        </w:rPr>
      </w:pPr>
      <w:r>
        <w:drawing>
          <wp:inline distT="0" distB="0" distL="0" distR="0">
            <wp:extent cx="6461760" cy="1569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ADA" w:rsidRDefault="009A0ADA" w:rsidP="009A0ADA">
      <w:pPr>
        <w:jc w:val="center"/>
        <w:rPr>
          <w:sz w:val="24"/>
          <w:szCs w:val="24"/>
          <w:lang w:val="sr-Latn-RS"/>
        </w:rPr>
      </w:pPr>
      <w:r w:rsidRPr="009A0ADA">
        <w:rPr>
          <w:b/>
          <w:i/>
          <w:sz w:val="24"/>
          <w:szCs w:val="24"/>
          <w:lang w:val="en-US"/>
        </w:rPr>
        <w:t>Slika 1:</w:t>
      </w:r>
      <w:r>
        <w:rPr>
          <w:lang w:val="en-US"/>
        </w:rPr>
        <w:t xml:space="preserve"> </w:t>
      </w:r>
      <w:r w:rsidRPr="009A0ADA">
        <w:rPr>
          <w:sz w:val="24"/>
          <w:szCs w:val="24"/>
          <w:lang w:val="en-US"/>
        </w:rPr>
        <w:t>Prenosna karakteristika</w:t>
      </w:r>
      <w:r w:rsidRPr="009A0ADA">
        <w:rPr>
          <w:sz w:val="24"/>
          <w:szCs w:val="24"/>
          <w:lang w:val="sr-Latn-RS"/>
        </w:rPr>
        <w:t xml:space="preserve"> LP shelving filtra za </w:t>
      </w:r>
      <w:r w:rsidRPr="009A0ADA">
        <w:rPr>
          <w:rFonts w:cs="Calibri"/>
          <w:sz w:val="24"/>
          <w:szCs w:val="24"/>
          <w:lang w:val="sr-Latn-RS"/>
        </w:rPr>
        <w:t>α</w:t>
      </w:r>
      <w:r w:rsidRPr="009A0ADA">
        <w:rPr>
          <w:sz w:val="24"/>
          <w:szCs w:val="24"/>
          <w:lang w:val="sr-Latn-RS"/>
        </w:rPr>
        <w:t xml:space="preserve"> = 0.3 i pojačanje K = 0.25</w:t>
      </w:r>
    </w:p>
    <w:p w:rsidR="00A322E8" w:rsidRPr="009A0ADA" w:rsidRDefault="009A0ADA" w:rsidP="009A0ADA">
      <w:pPr>
        <w:jc w:val="center"/>
        <w:rPr>
          <w:lang w:val="sr-Latn-RS"/>
        </w:rPr>
      </w:pPr>
      <w:r w:rsidRPr="009A0ADA">
        <w:rPr>
          <w:sz w:val="24"/>
          <w:szCs w:val="24"/>
          <w:lang w:val="sr-Latn-RS"/>
        </w:rPr>
        <w:t xml:space="preserve">(skalirano na </w:t>
      </w:r>
      <w:r w:rsidRPr="00A9587D">
        <w:rPr>
          <w:i/>
          <w:sz w:val="24"/>
          <w:szCs w:val="24"/>
          <w:lang w:val="sr-Latn-RS"/>
        </w:rPr>
        <w:t>Int16</w:t>
      </w:r>
      <w:r w:rsidRPr="009A0ADA">
        <w:rPr>
          <w:sz w:val="24"/>
          <w:szCs w:val="24"/>
          <w:lang w:val="sr-Latn-RS"/>
        </w:rPr>
        <w:t xml:space="preserve"> 8192)</w:t>
      </w:r>
    </w:p>
    <w:p w:rsidR="00A322E8" w:rsidRDefault="008D69F8" w:rsidP="00372ADB">
      <w:pPr>
        <w:rPr>
          <w:lang w:val="en-US"/>
        </w:rPr>
      </w:pPr>
      <w:r>
        <w:drawing>
          <wp:inline distT="0" distB="0" distL="0" distR="0">
            <wp:extent cx="6461760" cy="1546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ADA" w:rsidRDefault="009A0ADA" w:rsidP="009A0ADA">
      <w:pPr>
        <w:jc w:val="center"/>
        <w:rPr>
          <w:sz w:val="24"/>
          <w:szCs w:val="24"/>
          <w:lang w:val="sr-Latn-RS"/>
        </w:rPr>
      </w:pPr>
      <w:r w:rsidRPr="009A0ADA">
        <w:rPr>
          <w:b/>
          <w:i/>
          <w:sz w:val="24"/>
          <w:szCs w:val="24"/>
          <w:lang w:val="en-US"/>
        </w:rPr>
        <w:t>Slika 2:</w:t>
      </w:r>
      <w:r w:rsidRPr="009A0ADA">
        <w:rPr>
          <w:sz w:val="24"/>
          <w:szCs w:val="24"/>
          <w:lang w:val="en-US"/>
        </w:rPr>
        <w:t xml:space="preserve"> Prenosna karakteristika</w:t>
      </w:r>
      <w:r w:rsidRPr="009A0ADA">
        <w:rPr>
          <w:sz w:val="24"/>
          <w:szCs w:val="24"/>
          <w:lang w:val="sr-Latn-RS"/>
        </w:rPr>
        <w:t xml:space="preserve"> LP shelving filtra za </w:t>
      </w:r>
      <w:r w:rsidRPr="009A0ADA">
        <w:rPr>
          <w:rFonts w:cs="Calibri"/>
          <w:sz w:val="24"/>
          <w:szCs w:val="24"/>
          <w:lang w:val="sr-Latn-RS"/>
        </w:rPr>
        <w:t>α</w:t>
      </w:r>
      <w:r w:rsidRPr="009A0ADA">
        <w:rPr>
          <w:sz w:val="24"/>
          <w:szCs w:val="24"/>
          <w:lang w:val="sr-Latn-RS"/>
        </w:rPr>
        <w:t xml:space="preserve"> = 0.3 i pojačanje K = 0.75</w:t>
      </w:r>
    </w:p>
    <w:p w:rsidR="00DD6B48" w:rsidRPr="009A0ADA" w:rsidRDefault="009A0ADA" w:rsidP="006654B5">
      <w:pPr>
        <w:jc w:val="center"/>
        <w:rPr>
          <w:sz w:val="24"/>
          <w:szCs w:val="24"/>
          <w:lang w:val="sr-Latn-RS"/>
        </w:rPr>
      </w:pPr>
      <w:r w:rsidRPr="009A0ADA">
        <w:rPr>
          <w:sz w:val="24"/>
          <w:szCs w:val="24"/>
          <w:lang w:val="sr-Latn-RS"/>
        </w:rPr>
        <w:t xml:space="preserve">(skalirano na </w:t>
      </w:r>
      <w:r w:rsidRPr="00A9587D">
        <w:rPr>
          <w:i/>
          <w:sz w:val="24"/>
          <w:szCs w:val="24"/>
          <w:lang w:val="sr-Latn-RS"/>
        </w:rPr>
        <w:t>Int16</w:t>
      </w:r>
      <w:r w:rsidRPr="009A0ADA">
        <w:rPr>
          <w:sz w:val="24"/>
          <w:szCs w:val="24"/>
          <w:lang w:val="sr-Latn-RS"/>
        </w:rPr>
        <w:t xml:space="preserve"> 24576)</w:t>
      </w:r>
    </w:p>
    <w:p w:rsidR="00F93D54" w:rsidRPr="00372ADB" w:rsidRDefault="00EC75DD" w:rsidP="00372ADB">
      <w:pPr>
        <w:pStyle w:val="Heading1"/>
      </w:pPr>
      <w:proofErr w:type="spellStart"/>
      <w:r w:rsidRPr="00372ADB">
        <w:lastRenderedPageBreak/>
        <w:t>Zadatak</w:t>
      </w:r>
      <w:proofErr w:type="spellEnd"/>
      <w:r w:rsidRPr="00372ADB">
        <w:t xml:space="preserve"> 3</w:t>
      </w:r>
      <w:r w:rsidR="00F93D54" w:rsidRPr="00372ADB">
        <w:t xml:space="preserve">): </w:t>
      </w:r>
    </w:p>
    <w:p w:rsidR="00EC75DD" w:rsidRDefault="00EC75DD" w:rsidP="00EC75DD"/>
    <w:p w:rsidR="00A322E8" w:rsidRDefault="008D69F8" w:rsidP="00EC75DD">
      <w:r>
        <w:drawing>
          <wp:inline distT="0" distB="0" distL="0" distR="0">
            <wp:extent cx="6431280" cy="1531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B48" w:rsidRDefault="009A0ADA" w:rsidP="00DD6B48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>Slika 3:</w:t>
      </w:r>
      <w:r w:rsidRPr="00DD6B48">
        <w:rPr>
          <w:sz w:val="24"/>
          <w:szCs w:val="24"/>
          <w:lang w:val="en-US"/>
        </w:rPr>
        <w:t xml:space="preserve"> Prenosna karakteristika</w:t>
      </w:r>
      <w:r w:rsidRPr="00DD6B48">
        <w:rPr>
          <w:sz w:val="24"/>
          <w:szCs w:val="24"/>
          <w:lang w:val="sr-Latn-RS"/>
        </w:rPr>
        <w:t xml:space="preserve"> HP shelving filtra za </w:t>
      </w:r>
      <w:r w:rsidRPr="00DD6B48">
        <w:rPr>
          <w:rFonts w:cs="Calibri"/>
          <w:sz w:val="24"/>
          <w:szCs w:val="24"/>
          <w:lang w:val="sr-Latn-RS"/>
        </w:rPr>
        <w:t>α</w:t>
      </w:r>
      <w:r w:rsidRPr="00DD6B48">
        <w:rPr>
          <w:sz w:val="24"/>
          <w:szCs w:val="24"/>
          <w:lang w:val="sr-Latn-RS"/>
        </w:rPr>
        <w:t xml:space="preserve"> = </w:t>
      </w:r>
      <w:r w:rsidR="00CB55CB">
        <w:rPr>
          <w:sz w:val="24"/>
          <w:szCs w:val="24"/>
          <w:lang w:val="sr-Latn-RS"/>
        </w:rPr>
        <w:t>-</w:t>
      </w:r>
      <w:r w:rsidRPr="00DD6B48">
        <w:rPr>
          <w:sz w:val="24"/>
          <w:szCs w:val="24"/>
          <w:lang w:val="sr-Latn-RS"/>
        </w:rPr>
        <w:t>0.3 i pojačanje K = 0.25</w:t>
      </w:r>
    </w:p>
    <w:p w:rsidR="00A322E8" w:rsidRPr="00DD6B48" w:rsidRDefault="009A0ADA" w:rsidP="00DD6B48">
      <w:pPr>
        <w:jc w:val="center"/>
        <w:rPr>
          <w:sz w:val="24"/>
          <w:szCs w:val="24"/>
          <w:lang w:val="sr-Latn-RS"/>
        </w:rPr>
      </w:pPr>
      <w:r w:rsidRPr="00DD6B48">
        <w:rPr>
          <w:sz w:val="24"/>
          <w:szCs w:val="24"/>
          <w:lang w:val="sr-Latn-RS"/>
        </w:rPr>
        <w:t xml:space="preserve">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8192)</w:t>
      </w:r>
    </w:p>
    <w:p w:rsidR="0085129A" w:rsidRPr="0085129A" w:rsidRDefault="008D69F8" w:rsidP="00EC75DD">
      <w:pPr>
        <w:rPr>
          <w:lang w:val="en-US"/>
        </w:rPr>
      </w:pPr>
      <w:r>
        <w:drawing>
          <wp:inline distT="0" distB="0" distL="0" distR="0">
            <wp:extent cx="6446520" cy="1546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B48" w:rsidRDefault="009A0ADA" w:rsidP="00DD6B48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>Slika 4:</w:t>
      </w:r>
      <w:r w:rsidRPr="00DD6B48">
        <w:rPr>
          <w:sz w:val="24"/>
          <w:szCs w:val="24"/>
          <w:lang w:val="en-US"/>
        </w:rPr>
        <w:t xml:space="preserve"> Prenosna karakteristika</w:t>
      </w:r>
      <w:r w:rsidRPr="00DD6B48">
        <w:rPr>
          <w:sz w:val="24"/>
          <w:szCs w:val="24"/>
          <w:lang w:val="sr-Latn-RS"/>
        </w:rPr>
        <w:t xml:space="preserve"> HP shelving filtra za </w:t>
      </w:r>
      <w:r w:rsidRPr="00DD6B48">
        <w:rPr>
          <w:rFonts w:cs="Calibri"/>
          <w:sz w:val="24"/>
          <w:szCs w:val="24"/>
          <w:lang w:val="sr-Latn-RS"/>
        </w:rPr>
        <w:t>α</w:t>
      </w:r>
      <w:r w:rsidRPr="00DD6B48">
        <w:rPr>
          <w:sz w:val="24"/>
          <w:szCs w:val="24"/>
          <w:lang w:val="sr-Latn-RS"/>
        </w:rPr>
        <w:t xml:space="preserve"> = </w:t>
      </w:r>
      <w:r w:rsidR="00CB55CB">
        <w:rPr>
          <w:sz w:val="24"/>
          <w:szCs w:val="24"/>
          <w:lang w:val="sr-Latn-RS"/>
        </w:rPr>
        <w:t>-</w:t>
      </w:r>
      <w:r w:rsidRPr="00DD6B48">
        <w:rPr>
          <w:sz w:val="24"/>
          <w:szCs w:val="24"/>
          <w:lang w:val="sr-Latn-RS"/>
        </w:rPr>
        <w:t>0.3 i pojačanje K = 0.75</w:t>
      </w:r>
    </w:p>
    <w:p w:rsidR="00A322E8" w:rsidRDefault="009A0ADA" w:rsidP="00DD6B48">
      <w:pPr>
        <w:jc w:val="center"/>
        <w:rPr>
          <w:sz w:val="24"/>
          <w:szCs w:val="24"/>
          <w:lang w:val="sr-Latn-RS"/>
        </w:rPr>
      </w:pPr>
      <w:r w:rsidRPr="00DD6B48">
        <w:rPr>
          <w:sz w:val="24"/>
          <w:szCs w:val="24"/>
          <w:lang w:val="sr-Latn-RS"/>
        </w:rPr>
        <w:t xml:space="preserve">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24576)</w:t>
      </w:r>
    </w:p>
    <w:p w:rsidR="00DD6B48" w:rsidRPr="00DD6B48" w:rsidRDefault="00DD6B48" w:rsidP="00DD6B48">
      <w:pPr>
        <w:jc w:val="center"/>
        <w:rPr>
          <w:sz w:val="24"/>
          <w:szCs w:val="24"/>
          <w:lang w:val="sr-Latn-RS"/>
        </w:rPr>
      </w:pPr>
    </w:p>
    <w:p w:rsidR="00EC75DD" w:rsidRPr="00A9587D" w:rsidRDefault="00EC75DD" w:rsidP="00EC75DD">
      <w:pPr>
        <w:pStyle w:val="Heading2"/>
        <w:jc w:val="left"/>
        <w:rPr>
          <w:rStyle w:val="Heading1Char"/>
          <w:b/>
          <w:lang w:val="sr-Latn-CS"/>
        </w:rPr>
      </w:pPr>
      <w:r w:rsidRPr="00A9587D">
        <w:rPr>
          <w:rStyle w:val="Heading1Char"/>
          <w:b/>
          <w:lang w:val="sr-Latn-CS"/>
        </w:rPr>
        <w:t xml:space="preserve">Zadatak 4): </w:t>
      </w:r>
    </w:p>
    <w:p w:rsidR="00EC75DD" w:rsidRDefault="00EC75DD" w:rsidP="00EC75DD"/>
    <w:p w:rsidR="002A13AB" w:rsidRDefault="008D69F8" w:rsidP="00EC75DD">
      <w:r>
        <w:drawing>
          <wp:inline distT="0" distB="0" distL="0" distR="0">
            <wp:extent cx="6423660" cy="156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3AB" w:rsidRPr="00BE5DE2" w:rsidRDefault="009A0ADA" w:rsidP="00BE5DE2">
      <w:pPr>
        <w:jc w:val="center"/>
        <w:rPr>
          <w:sz w:val="24"/>
          <w:szCs w:val="24"/>
          <w:lang w:val="sr-Latn-RS"/>
        </w:rPr>
      </w:pPr>
      <w:r w:rsidRPr="00BE5DE2">
        <w:rPr>
          <w:b/>
          <w:i/>
          <w:sz w:val="24"/>
          <w:szCs w:val="24"/>
          <w:lang w:val="en-US"/>
        </w:rPr>
        <w:t>Slika 5:</w:t>
      </w:r>
      <w:r w:rsidRPr="00BE5DE2">
        <w:rPr>
          <w:sz w:val="24"/>
          <w:szCs w:val="24"/>
          <w:lang w:val="en-US"/>
        </w:rPr>
        <w:t xml:space="preserve"> Prenosna karakteristika</w:t>
      </w:r>
      <w:r w:rsidRPr="00BE5DE2">
        <w:rPr>
          <w:sz w:val="24"/>
          <w:szCs w:val="24"/>
          <w:lang w:val="sr-Latn-RS"/>
        </w:rPr>
        <w:t xml:space="preserve"> Peek shelving filtra za </w:t>
      </w:r>
      <w:r w:rsidRPr="00BE5DE2">
        <w:rPr>
          <w:rFonts w:cs="Calibri"/>
          <w:sz w:val="24"/>
          <w:szCs w:val="24"/>
          <w:lang w:val="sr-Latn-RS"/>
        </w:rPr>
        <w:t>α</w:t>
      </w:r>
      <w:r w:rsidRPr="00BE5DE2">
        <w:rPr>
          <w:sz w:val="24"/>
          <w:szCs w:val="24"/>
          <w:lang w:val="sr-Latn-RS"/>
        </w:rPr>
        <w:t xml:space="preserve"> = 0.7 , </w:t>
      </w:r>
      <w:r w:rsidRPr="00BE5DE2">
        <w:rPr>
          <w:rFonts w:cs="Calibri"/>
          <w:sz w:val="24"/>
          <w:szCs w:val="24"/>
          <w:lang w:val="sr-Latn-RS"/>
        </w:rPr>
        <w:t>β</w:t>
      </w:r>
      <w:r w:rsidRPr="00BE5DE2">
        <w:rPr>
          <w:sz w:val="24"/>
          <w:szCs w:val="24"/>
          <w:lang w:val="sr-Latn-RS"/>
        </w:rPr>
        <w:t xml:space="preserve"> = 0.0 i pojačanje K = 0.25 (skalirano na </w:t>
      </w:r>
      <w:r w:rsidRPr="00A9587D">
        <w:rPr>
          <w:i/>
          <w:sz w:val="24"/>
          <w:szCs w:val="24"/>
          <w:lang w:val="sr-Latn-RS"/>
        </w:rPr>
        <w:t>Int16</w:t>
      </w:r>
      <w:r w:rsidRPr="00BE5DE2">
        <w:rPr>
          <w:sz w:val="24"/>
          <w:szCs w:val="24"/>
          <w:lang w:val="sr-Latn-RS"/>
        </w:rPr>
        <w:t xml:space="preserve"> 8192)</w:t>
      </w:r>
    </w:p>
    <w:p w:rsidR="002A13AB" w:rsidRDefault="008D69F8" w:rsidP="00EC75DD">
      <w:r>
        <w:lastRenderedPageBreak/>
        <w:drawing>
          <wp:inline distT="0" distB="0" distL="0" distR="0">
            <wp:extent cx="6438900" cy="1546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B48" w:rsidRDefault="009A0ADA" w:rsidP="00DD6B48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>Slika 6:</w:t>
      </w:r>
      <w:r w:rsidRPr="00DD6B48">
        <w:rPr>
          <w:sz w:val="24"/>
          <w:szCs w:val="24"/>
          <w:lang w:val="en-US"/>
        </w:rPr>
        <w:t xml:space="preserve"> Prenosna karakteristika</w:t>
      </w:r>
      <w:r w:rsidRPr="00DD6B48">
        <w:rPr>
          <w:sz w:val="24"/>
          <w:szCs w:val="24"/>
          <w:lang w:val="sr-Latn-RS"/>
        </w:rPr>
        <w:t xml:space="preserve"> Peek shelving filtra za </w:t>
      </w:r>
      <w:r w:rsidRPr="00DD6B48">
        <w:rPr>
          <w:rFonts w:cs="Calibri"/>
          <w:sz w:val="24"/>
          <w:szCs w:val="24"/>
          <w:lang w:val="sr-Latn-RS"/>
        </w:rPr>
        <w:t>α</w:t>
      </w:r>
      <w:r w:rsidRPr="00DD6B48">
        <w:rPr>
          <w:sz w:val="24"/>
          <w:szCs w:val="24"/>
          <w:lang w:val="sr-Latn-RS"/>
        </w:rPr>
        <w:t xml:space="preserve"> = 0.7 , </w:t>
      </w:r>
      <w:r w:rsidRPr="00DD6B48">
        <w:rPr>
          <w:rFonts w:cs="Calibri"/>
          <w:sz w:val="24"/>
          <w:szCs w:val="24"/>
          <w:lang w:val="sr-Latn-RS"/>
        </w:rPr>
        <w:t>β</w:t>
      </w:r>
      <w:r w:rsidRPr="00DD6B48">
        <w:rPr>
          <w:sz w:val="24"/>
          <w:szCs w:val="24"/>
          <w:lang w:val="sr-Latn-RS"/>
        </w:rPr>
        <w:t xml:space="preserve"> = 0.0  i pojačanje K = 0.75 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24576)</w:t>
      </w:r>
    </w:p>
    <w:p w:rsidR="00DD6B48" w:rsidRPr="00DD6B48" w:rsidRDefault="00DD6B48" w:rsidP="00DD6B48">
      <w:pPr>
        <w:rPr>
          <w:sz w:val="24"/>
          <w:szCs w:val="24"/>
          <w:lang w:val="sr-Latn-RS"/>
        </w:rPr>
      </w:pPr>
    </w:p>
    <w:p w:rsidR="00EC75DD" w:rsidRPr="00A9587D" w:rsidRDefault="00EC75DD" w:rsidP="00EC75DD">
      <w:pPr>
        <w:pStyle w:val="Heading2"/>
        <w:jc w:val="left"/>
        <w:rPr>
          <w:rStyle w:val="Heading1Char"/>
          <w:b/>
          <w:lang w:val="sr-Latn-CS"/>
        </w:rPr>
      </w:pPr>
      <w:r w:rsidRPr="00A9587D">
        <w:rPr>
          <w:rStyle w:val="Heading1Char"/>
          <w:b/>
          <w:lang w:val="sr-Latn-CS"/>
        </w:rPr>
        <w:t xml:space="preserve">Zadatak 5): </w:t>
      </w:r>
    </w:p>
    <w:p w:rsidR="00EC75DD" w:rsidRPr="003D74A1" w:rsidRDefault="00DD6B48" w:rsidP="00EC75DD">
      <w:pPr>
        <w:rPr>
          <w:rFonts w:cs="Calibri"/>
          <w:sz w:val="24"/>
          <w:szCs w:val="24"/>
          <w:lang w:val="sr-Latn-RS"/>
        </w:rPr>
      </w:pPr>
      <w:r>
        <w:rPr>
          <w:sz w:val="24"/>
          <w:szCs w:val="24"/>
        </w:rPr>
        <w:t xml:space="preserve">Parametri </w:t>
      </w:r>
      <w:r w:rsidRPr="00DD6B48">
        <w:rPr>
          <w:rFonts w:cs="Calibri"/>
          <w:sz w:val="24"/>
          <w:szCs w:val="24"/>
          <w:lang w:val="sr-Latn-RS"/>
        </w:rPr>
        <w:t>α</w:t>
      </w:r>
      <w:r>
        <w:rPr>
          <w:rFonts w:cs="Calibri"/>
          <w:sz w:val="24"/>
          <w:szCs w:val="24"/>
          <w:lang w:val="sr-Latn-RS"/>
        </w:rPr>
        <w:t xml:space="preserve"> i </w:t>
      </w:r>
      <w:r w:rsidRPr="00DD6B48">
        <w:rPr>
          <w:rFonts w:cs="Calibri"/>
          <w:sz w:val="24"/>
          <w:szCs w:val="24"/>
          <w:lang w:val="sr-Latn-RS"/>
        </w:rPr>
        <w:t>β</w:t>
      </w:r>
      <w:r>
        <w:rPr>
          <w:rFonts w:cs="Calibri"/>
          <w:sz w:val="24"/>
          <w:szCs w:val="24"/>
          <w:lang w:val="sr-Latn-RS"/>
        </w:rPr>
        <w:t xml:space="preserve"> su izračunati u posebnoj funkciji,</w:t>
      </w:r>
      <w:r w:rsidR="00A9587D">
        <w:rPr>
          <w:rFonts w:cs="Calibri"/>
          <w:sz w:val="24"/>
          <w:szCs w:val="24"/>
          <w:lang w:val="sr-Latn-RS"/>
        </w:rPr>
        <w:t xml:space="preserve"> </w:t>
      </w:r>
      <w:r w:rsidR="00A9587D" w:rsidRPr="00A9587D">
        <w:rPr>
          <w:rFonts w:cs="Calibri"/>
          <w:sz w:val="28"/>
          <w:szCs w:val="28"/>
          <w:lang w:val="sr-Latn-RS"/>
        </w:rPr>
        <w:t>α =</w:t>
      </w:r>
      <w:r w:rsidR="003D74A1">
        <w:rPr>
          <w:rFonts w:cs="Calibri"/>
          <w:sz w:val="24"/>
          <w:szCs w:val="24"/>
          <w:lang w:val="sr-Latn-RS"/>
        </w:rPr>
        <w:t xml:space="preserve"> </w:t>
      </w:r>
      <w:r>
        <w:rPr>
          <w:rFonts w:cs="Calibri"/>
          <w:sz w:val="24"/>
          <w:szCs w:val="24"/>
          <w:lang w:val="sr-Latn-RS"/>
        </w:rPr>
        <w:t xml:space="preserve"> 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24"/>
                <w:lang w:val="sr-Latn-RS"/>
              </w:rPr>
            </m:ctrlPr>
          </m:fPr>
          <m:num>
            <m:r>
              <w:rPr>
                <w:rFonts w:ascii="Cambria Math" w:hAnsi="Cambria Math" w:cs="Calibri"/>
                <w:sz w:val="32"/>
                <w:szCs w:val="24"/>
                <w:lang w:val="sr-Latn-RS"/>
              </w:rPr>
              <m:t xml:space="preserve">2± </m:t>
            </m:r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32"/>
                    <w:szCs w:val="24"/>
                    <w:lang w:val="sr-Latn-RS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32"/>
                    <w:szCs w:val="24"/>
                    <w:lang w:val="sr-Latn-RS"/>
                  </w:rPr>
                  <m:t>4-4*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32"/>
                        <w:szCs w:val="24"/>
                        <w:lang w:val="sr-Latn-RS"/>
                      </w:rPr>
                    </m:ctrlPr>
                  </m:sSupPr>
                  <m:e>
                    <m:func>
                      <m:funcPr>
                        <m:ctrlPr>
                          <w:rPr>
                            <w:rFonts w:ascii="Cambria Math" w:hAnsi="Cambria Math" w:cs="Calibri"/>
                            <w:i/>
                            <w:sz w:val="32"/>
                            <w:szCs w:val="24"/>
                            <w:lang w:val="sr-Latn-R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32"/>
                            <w:szCs w:val="24"/>
                            <w:lang w:val="sr-Latn-RS"/>
                          </w:rPr>
                          <m:t>(cos</m:t>
                        </m:r>
                      </m:fName>
                      <m:e>
                        <m:r>
                          <w:rPr>
                            <w:rFonts w:ascii="Cambria Math" w:hAnsi="Cambria Math" w:cs="Calibri"/>
                            <w:sz w:val="32"/>
                            <w:szCs w:val="24"/>
                            <w:lang w:val="sr-Latn-RS"/>
                          </w:rPr>
                          <m:t>(</m:t>
                        </m:r>
                        <m:r>
                          <w:rPr>
                            <w:rFonts w:ascii="Cambria Math" w:hAnsi="Cambria Math" w:cs="Calibri"/>
                            <w:sz w:val="32"/>
                            <w:szCs w:val="24"/>
                            <w:lang w:val="sr-Latn-RS"/>
                          </w:rPr>
                          <m:t>ω</m:t>
                        </m:r>
                        <m:r>
                          <w:rPr>
                            <w:rFonts w:ascii="Cambria Math" w:hAnsi="Cambria Math" w:cs="Calibri"/>
                            <w:sz w:val="32"/>
                            <w:szCs w:val="24"/>
                            <w:lang w:val="sr-Latn-RS"/>
                          </w:rPr>
                          <m:t>)</m:t>
                        </m:r>
                        <m:r>
                          <w:rPr>
                            <w:rFonts w:ascii="Cambria Math" w:hAnsi="Cambria Math" w:cs="Calibri"/>
                            <w:sz w:val="32"/>
                            <w:szCs w:val="24"/>
                            <w:lang w:val="sr-Latn-RS"/>
                          </w:rPr>
                          <m:t>)</m:t>
                        </m:r>
                      </m:e>
                    </m:func>
                  </m:e>
                  <m:sup>
                    <m:r>
                      <w:rPr>
                        <w:rFonts w:ascii="Cambria Math" w:hAnsi="Cambria Math" w:cs="Calibri"/>
                        <w:sz w:val="32"/>
                        <w:szCs w:val="24"/>
                        <w:lang w:val="sr-Latn-RS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hAnsi="Cambria Math" w:cs="Calibri"/>
                <w:sz w:val="32"/>
                <w:szCs w:val="24"/>
                <w:lang w:val="sr-Latn-RS"/>
              </w:rPr>
              <m:t>2*</m:t>
            </m:r>
            <m:func>
              <m:funcPr>
                <m:ctrlPr>
                  <w:rPr>
                    <w:rFonts w:ascii="Cambria Math" w:hAnsi="Cambria Math" w:cs="Calibri"/>
                    <w:i/>
                    <w:sz w:val="32"/>
                    <w:szCs w:val="24"/>
                    <w:lang w:val="sr-Latn-R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32"/>
                    <w:szCs w:val="24"/>
                    <w:lang w:val="sr-Latn-RS"/>
                  </w:rPr>
                  <m:t>cos</m:t>
                </m:r>
              </m:fName>
              <m:e>
                <m:r>
                  <w:rPr>
                    <w:rFonts w:ascii="Cambria Math" w:hAnsi="Cambria Math" w:cs="Calibri"/>
                    <w:sz w:val="32"/>
                    <w:szCs w:val="24"/>
                    <w:lang w:val="sr-Latn-RS"/>
                  </w:rPr>
                  <m:t>(ω</m:t>
                </m:r>
              </m:e>
            </m:func>
            <m:r>
              <w:rPr>
                <w:rFonts w:ascii="Cambria Math" w:hAnsi="Cambria Math" w:cs="Calibri"/>
                <w:sz w:val="32"/>
                <w:szCs w:val="24"/>
                <w:lang w:val="sr-Latn-RS"/>
              </w:rPr>
              <m:t>)</m:t>
            </m:r>
          </m:den>
        </m:f>
      </m:oMath>
      <w:r w:rsidR="003D74A1">
        <w:rPr>
          <w:rFonts w:cs="Calibri"/>
          <w:sz w:val="24"/>
          <w:szCs w:val="24"/>
          <w:lang w:val="sr-Latn-RS"/>
        </w:rPr>
        <w:t xml:space="preserve"> ,    </w:t>
      </w:r>
      <w:r w:rsidR="003D74A1" w:rsidRPr="00A9587D">
        <w:rPr>
          <w:rFonts w:cs="Calibri"/>
          <w:sz w:val="28"/>
          <w:szCs w:val="28"/>
          <w:lang w:val="sr-Latn-RS"/>
        </w:rPr>
        <w:t xml:space="preserve">β = </w:t>
      </w:r>
      <m:oMath>
        <m:func>
          <m:funcPr>
            <m:ctrlPr>
              <w:rPr>
                <w:rFonts w:ascii="Cambria Math" w:hAnsi="Cambria Math" w:cs="Calibri"/>
                <w:i/>
                <w:sz w:val="28"/>
                <w:szCs w:val="28"/>
                <w:lang w:val="sr-Latn-R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  <w:lang w:val="sr-Latn-RS"/>
              </w:rPr>
              <m:t>cos(</m:t>
            </m:r>
          </m:fName>
          <m:e>
            <m:r>
              <w:rPr>
                <w:rFonts w:ascii="Cambria Math" w:hAnsi="Cambria Math" w:cs="Calibri"/>
                <w:sz w:val="28"/>
                <w:szCs w:val="28"/>
                <w:lang w:val="sr-Latn-RS"/>
              </w:rPr>
              <m:t>ω)</m:t>
            </m:r>
          </m:e>
        </m:func>
      </m:oMath>
      <w:r w:rsidR="003D74A1" w:rsidRPr="00A9587D">
        <w:rPr>
          <w:rFonts w:cs="Calibri"/>
          <w:sz w:val="28"/>
          <w:szCs w:val="28"/>
          <w:lang w:val="sr-Latn-RS"/>
        </w:rPr>
        <w:t xml:space="preserve"> </w:t>
      </w:r>
      <w:r w:rsidR="00A9587D">
        <w:rPr>
          <w:rFonts w:cs="Calibri"/>
          <w:sz w:val="28"/>
          <w:szCs w:val="28"/>
          <w:lang w:val="sr-Latn-RS"/>
        </w:rPr>
        <w:t xml:space="preserve">, </w:t>
      </w:r>
      <w:r w:rsidR="003D74A1">
        <w:rPr>
          <w:rFonts w:cs="Calibri"/>
          <w:sz w:val="24"/>
          <w:szCs w:val="24"/>
          <w:lang w:val="sr-Latn-RS"/>
        </w:rPr>
        <w:t>pri čemu je ω normalizovana frekvencija.</w:t>
      </w:r>
      <w:r w:rsidR="006A44FD">
        <w:rPr>
          <w:rFonts w:cs="Calibri"/>
          <w:sz w:val="24"/>
          <w:szCs w:val="24"/>
          <w:lang w:val="sr-Latn-RS"/>
        </w:rPr>
        <w:t xml:space="preserve"> </w:t>
      </w:r>
      <w:r w:rsidR="006A44FD">
        <w:rPr>
          <w:sz w:val="24"/>
          <w:szCs w:val="24"/>
          <w:lang w:val="en-US"/>
        </w:rPr>
        <w:t xml:space="preserve">  </w:t>
      </w:r>
      <w:r w:rsidR="006A44FD">
        <w:rPr>
          <w:rFonts w:cs="Calibri"/>
          <w:sz w:val="24"/>
          <w:szCs w:val="24"/>
          <w:lang w:val="en-US"/>
        </w:rPr>
        <w:t>Za LP shelving filtar</w:t>
      </w:r>
      <w:r w:rsidR="006A44FD">
        <w:rPr>
          <w:sz w:val="24"/>
          <w:szCs w:val="24"/>
          <w:lang w:val="en-US"/>
        </w:rPr>
        <w:t xml:space="preserve"> </w:t>
      </w:r>
      <w:r w:rsidR="006A44FD">
        <w:rPr>
          <w:rFonts w:cs="Calibri"/>
          <w:sz w:val="24"/>
          <w:szCs w:val="24"/>
          <w:lang w:val="en-US"/>
        </w:rPr>
        <w:t>α</w:t>
      </w:r>
      <w:r w:rsidR="006A44FD">
        <w:rPr>
          <w:rFonts w:cs="Calibri"/>
          <w:sz w:val="24"/>
          <w:szCs w:val="24"/>
          <w:lang w:val="en-US"/>
        </w:rPr>
        <w:t xml:space="preserve"> se bira iz opsega (0, 1), dok se kod HP shelving filtra bira iz opsega (-1, 0). Kod Peek filtra,</w:t>
      </w:r>
      <w:r w:rsidR="006654B5">
        <w:rPr>
          <w:rFonts w:cs="Calibri"/>
          <w:sz w:val="24"/>
          <w:szCs w:val="24"/>
          <w:lang w:val="en-US"/>
        </w:rPr>
        <w:t xml:space="preserve"> i α i</w:t>
      </w:r>
      <w:r w:rsidR="006A44FD">
        <w:rPr>
          <w:rFonts w:cs="Calibri"/>
          <w:sz w:val="24"/>
          <w:szCs w:val="24"/>
          <w:lang w:val="en-US"/>
        </w:rPr>
        <w:t xml:space="preserve"> </w:t>
      </w:r>
      <w:r w:rsidR="006A44FD" w:rsidRPr="006A44FD">
        <w:rPr>
          <w:rFonts w:cs="Calibri"/>
          <w:sz w:val="24"/>
          <w:szCs w:val="24"/>
          <w:lang w:val="sr-Latn-RS"/>
        </w:rPr>
        <w:t>β</w:t>
      </w:r>
      <w:r w:rsidR="006A44FD">
        <w:rPr>
          <w:rFonts w:cs="Calibri"/>
          <w:sz w:val="24"/>
          <w:szCs w:val="24"/>
          <w:lang w:val="sr-Latn-RS"/>
        </w:rPr>
        <w:t xml:space="preserve"> se bira</w:t>
      </w:r>
      <w:r w:rsidR="006654B5">
        <w:rPr>
          <w:rFonts w:cs="Calibri"/>
          <w:sz w:val="24"/>
          <w:szCs w:val="24"/>
          <w:lang w:val="sr-Latn-RS"/>
        </w:rPr>
        <w:t>ju</w:t>
      </w:r>
      <w:r w:rsidR="006A44FD">
        <w:rPr>
          <w:rFonts w:cs="Calibri"/>
          <w:sz w:val="24"/>
          <w:szCs w:val="24"/>
          <w:lang w:val="sr-Latn-RS"/>
        </w:rPr>
        <w:t xml:space="preserve"> i</w:t>
      </w:r>
      <w:r w:rsidR="00A9587D">
        <w:rPr>
          <w:rFonts w:cs="Calibri"/>
          <w:sz w:val="24"/>
          <w:szCs w:val="24"/>
          <w:lang w:val="sr-Latn-RS"/>
        </w:rPr>
        <w:t>z</w:t>
      </w:r>
      <w:r w:rsidR="006A44FD">
        <w:rPr>
          <w:rFonts w:cs="Calibri"/>
          <w:sz w:val="24"/>
          <w:szCs w:val="24"/>
          <w:lang w:val="sr-Latn-RS"/>
        </w:rPr>
        <w:t xml:space="preserve"> opsega</w:t>
      </w:r>
      <w:r w:rsidR="006654B5">
        <w:rPr>
          <w:rFonts w:cs="Calibri"/>
          <w:sz w:val="24"/>
          <w:szCs w:val="24"/>
          <w:lang w:val="sr-Latn-RS"/>
        </w:rPr>
        <w:t xml:space="preserve"> </w:t>
      </w:r>
      <w:r w:rsidR="006A44FD">
        <w:rPr>
          <w:rFonts w:cs="Calibri"/>
          <w:sz w:val="24"/>
          <w:szCs w:val="24"/>
          <w:lang w:val="sr-Latn-RS"/>
        </w:rPr>
        <w:t>(-1, 1).</w:t>
      </w:r>
    </w:p>
    <w:p w:rsidR="003D74A1" w:rsidRDefault="003D74A1" w:rsidP="00EC75D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LP shelving filtar: f = 220 Hz  </w:t>
      </w:r>
      <w:r w:rsidR="003F221E">
        <w:rPr>
          <w:sz w:val="24"/>
          <w:szCs w:val="24"/>
          <w:lang w:val="en-US"/>
        </w:rPr>
        <w:tab/>
      </w:r>
      <w:r w:rsidR="003F221E">
        <w:rPr>
          <w:sz w:val="24"/>
          <w:szCs w:val="24"/>
          <w:lang w:val="en-US"/>
        </w:rPr>
        <w:tab/>
      </w:r>
      <w:r w:rsidR="003F221E">
        <w:rPr>
          <w:sz w:val="24"/>
          <w:szCs w:val="24"/>
          <w:lang w:val="en-US"/>
        </w:rPr>
        <w:tab/>
      </w:r>
      <w:r w:rsidR="003F221E">
        <w:rPr>
          <w:sz w:val="24"/>
          <w:szCs w:val="24"/>
          <w:lang w:val="en-US"/>
        </w:rPr>
        <w:tab/>
      </w:r>
      <w:r w:rsidR="006A44FD">
        <w:rPr>
          <w:sz w:val="24"/>
          <w:szCs w:val="24"/>
          <w:lang w:val="en-US"/>
        </w:rPr>
        <w:t xml:space="preserve">   </w:t>
      </w:r>
      <w:r w:rsidR="006A44FD">
        <w:rPr>
          <w:rFonts w:cs="Calibri"/>
          <w:sz w:val="24"/>
          <w:szCs w:val="24"/>
          <w:lang w:val="en-US"/>
        </w:rPr>
        <w:t>α</w:t>
      </w:r>
      <w:r w:rsidR="006A44FD">
        <w:rPr>
          <w:sz w:val="24"/>
          <w:szCs w:val="24"/>
          <w:lang w:val="en-US"/>
        </w:rPr>
        <w:t xml:space="preserve"> </w:t>
      </w:r>
      <w:r w:rsidR="003F221E">
        <w:rPr>
          <w:sz w:val="24"/>
          <w:szCs w:val="24"/>
          <w:lang w:val="en-US"/>
        </w:rPr>
        <w:t>= 0.84</w:t>
      </w:r>
    </w:p>
    <w:p w:rsidR="003F221E" w:rsidRDefault="003F221E" w:rsidP="00EC75DD">
      <w:pPr>
        <w:rPr>
          <w:rFonts w:cs="Calibri"/>
          <w:sz w:val="24"/>
          <w:szCs w:val="24"/>
          <w:lang w:val="en-US"/>
        </w:rPr>
      </w:pPr>
      <w:r>
        <w:rPr>
          <w:sz w:val="24"/>
          <w:szCs w:val="24"/>
          <w:lang w:val="sr-Latn-RS"/>
        </w:rPr>
        <w:t xml:space="preserve">Peek shelving filtar I: f = 520 Hz, </w:t>
      </w:r>
      <w:r>
        <w:rPr>
          <w:rFonts w:cs="Calibri"/>
          <w:sz w:val="24"/>
          <w:szCs w:val="24"/>
          <w:lang w:val="sr-Latn-RS"/>
        </w:rPr>
        <w:t>Δ</w:t>
      </w:r>
      <w:r>
        <w:rPr>
          <w:sz w:val="24"/>
          <w:szCs w:val="24"/>
          <w:lang w:val="sr-Latn-RS"/>
        </w:rPr>
        <w:t>f = 110 Hz</w:t>
      </w:r>
      <w:r>
        <w:rPr>
          <w:sz w:val="24"/>
          <w:szCs w:val="24"/>
          <w:lang w:val="sr-Latn-RS"/>
        </w:rPr>
        <w:tab/>
      </w:r>
      <w:r>
        <w:rPr>
          <w:sz w:val="24"/>
          <w:szCs w:val="24"/>
          <w:lang w:val="sr-Latn-RS"/>
        </w:rPr>
        <w:tab/>
        <w:t xml:space="preserve">   </w:t>
      </w:r>
      <w:r>
        <w:rPr>
          <w:rFonts w:cs="Calibri"/>
          <w:sz w:val="24"/>
          <w:szCs w:val="24"/>
          <w:lang w:val="en-US"/>
        </w:rPr>
        <w:t>α</w:t>
      </w:r>
      <w:r>
        <w:rPr>
          <w:sz w:val="24"/>
          <w:szCs w:val="24"/>
          <w:lang w:val="en-US"/>
        </w:rPr>
        <w:t xml:space="preserve"> = 0.</w:t>
      </w:r>
      <w:r>
        <w:rPr>
          <w:sz w:val="24"/>
          <w:szCs w:val="24"/>
          <w:lang w:val="en-US"/>
        </w:rPr>
        <w:t xml:space="preserve">92,  </w:t>
      </w:r>
      <w:r>
        <w:rPr>
          <w:rFonts w:cs="Calibri"/>
          <w:sz w:val="24"/>
          <w:szCs w:val="24"/>
          <w:lang w:val="en-US"/>
        </w:rPr>
        <w:t>β = 0.92</w:t>
      </w:r>
    </w:p>
    <w:p w:rsidR="003F221E" w:rsidRPr="003D74A1" w:rsidRDefault="003F221E" w:rsidP="003F221E">
      <w:p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Peek shelving filtar </w:t>
      </w:r>
      <w:r>
        <w:rPr>
          <w:sz w:val="24"/>
          <w:szCs w:val="24"/>
          <w:lang w:val="sr-Latn-RS"/>
        </w:rPr>
        <w:t>I</w:t>
      </w:r>
      <w:r>
        <w:rPr>
          <w:sz w:val="24"/>
          <w:szCs w:val="24"/>
          <w:lang w:val="sr-Latn-RS"/>
        </w:rPr>
        <w:t xml:space="preserve">I: f = </w:t>
      </w:r>
      <w:r>
        <w:rPr>
          <w:sz w:val="24"/>
          <w:szCs w:val="24"/>
          <w:lang w:val="sr-Latn-RS"/>
        </w:rPr>
        <w:t>2905</w:t>
      </w:r>
      <w:r>
        <w:rPr>
          <w:sz w:val="24"/>
          <w:szCs w:val="24"/>
          <w:lang w:val="sr-Latn-RS"/>
        </w:rPr>
        <w:t xml:space="preserve"> Hz, </w:t>
      </w:r>
      <w:r>
        <w:rPr>
          <w:rFonts w:cs="Calibri"/>
          <w:sz w:val="24"/>
          <w:szCs w:val="24"/>
          <w:lang w:val="sr-Latn-RS"/>
        </w:rPr>
        <w:t>Δ</w:t>
      </w:r>
      <w:r>
        <w:rPr>
          <w:sz w:val="24"/>
          <w:szCs w:val="24"/>
          <w:lang w:val="sr-Latn-RS"/>
        </w:rPr>
        <w:t xml:space="preserve">f = </w:t>
      </w:r>
      <w:r>
        <w:rPr>
          <w:sz w:val="24"/>
          <w:szCs w:val="24"/>
          <w:lang w:val="sr-Latn-RS"/>
        </w:rPr>
        <w:t>1355</w:t>
      </w:r>
      <w:r>
        <w:rPr>
          <w:sz w:val="24"/>
          <w:szCs w:val="24"/>
          <w:lang w:val="sr-Latn-RS"/>
        </w:rPr>
        <w:t xml:space="preserve"> Hz</w:t>
      </w:r>
      <w:r>
        <w:rPr>
          <w:sz w:val="24"/>
          <w:szCs w:val="24"/>
          <w:lang w:val="sr-Latn-RS"/>
        </w:rPr>
        <w:tab/>
        <w:t xml:space="preserve">   </w:t>
      </w:r>
      <w:r>
        <w:rPr>
          <w:rFonts w:cs="Calibri"/>
          <w:sz w:val="24"/>
          <w:szCs w:val="24"/>
          <w:lang w:val="en-US"/>
        </w:rPr>
        <w:t>α</w:t>
      </w:r>
      <w:r>
        <w:rPr>
          <w:sz w:val="24"/>
          <w:szCs w:val="24"/>
          <w:lang w:val="en-US"/>
        </w:rPr>
        <w:t xml:space="preserve"> = 0.</w:t>
      </w:r>
      <w:r>
        <w:rPr>
          <w:sz w:val="24"/>
          <w:szCs w:val="24"/>
          <w:lang w:val="en-US"/>
        </w:rPr>
        <w:t>26</w:t>
      </w:r>
      <w:r>
        <w:rPr>
          <w:sz w:val="24"/>
          <w:szCs w:val="24"/>
          <w:lang w:val="en-US"/>
        </w:rPr>
        <w:t xml:space="preserve">,  </w:t>
      </w:r>
      <w:r>
        <w:rPr>
          <w:rFonts w:cs="Calibri"/>
          <w:sz w:val="24"/>
          <w:szCs w:val="24"/>
          <w:lang w:val="en-US"/>
        </w:rPr>
        <w:t xml:space="preserve">β = </w:t>
      </w:r>
      <w:r>
        <w:rPr>
          <w:rFonts w:cs="Calibri"/>
          <w:sz w:val="24"/>
          <w:szCs w:val="24"/>
          <w:lang w:val="en-US"/>
        </w:rPr>
        <w:t>-0.65</w:t>
      </w:r>
    </w:p>
    <w:p w:rsidR="00A9587D" w:rsidRDefault="00A9587D" w:rsidP="00A9587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</w:t>
      </w:r>
      <w:r>
        <w:rPr>
          <w:sz w:val="24"/>
          <w:szCs w:val="24"/>
          <w:lang w:val="en-US"/>
        </w:rPr>
        <w:t xml:space="preserve">P shelving filtar: f = 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k</w:t>
      </w:r>
      <w:r>
        <w:rPr>
          <w:sz w:val="24"/>
          <w:szCs w:val="24"/>
          <w:lang w:val="en-US"/>
        </w:rPr>
        <w:t xml:space="preserve">Hz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</w:t>
      </w:r>
      <w:r>
        <w:rPr>
          <w:rFonts w:cs="Calibri"/>
          <w:sz w:val="24"/>
          <w:szCs w:val="24"/>
          <w:lang w:val="en-US"/>
        </w:rPr>
        <w:t>α</w:t>
      </w:r>
      <w:r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-0.41</w:t>
      </w:r>
    </w:p>
    <w:p w:rsidR="003F221E" w:rsidRPr="003D74A1" w:rsidRDefault="003F221E" w:rsidP="00EC75DD">
      <w:pPr>
        <w:rPr>
          <w:sz w:val="24"/>
          <w:szCs w:val="24"/>
          <w:lang w:val="sr-Latn-RS"/>
        </w:rPr>
      </w:pPr>
    </w:p>
    <w:p w:rsidR="00DC7DED" w:rsidRDefault="00A9587D" w:rsidP="00EC75DD">
      <w:r>
        <w:drawing>
          <wp:inline distT="0" distB="0" distL="0" distR="0">
            <wp:extent cx="5943600" cy="14288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DED" w:rsidRPr="00DD6B48" w:rsidRDefault="00DD6B48" w:rsidP="00A9587D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 xml:space="preserve">Slika </w:t>
      </w:r>
      <w:r>
        <w:rPr>
          <w:b/>
          <w:i/>
          <w:sz w:val="24"/>
          <w:szCs w:val="24"/>
          <w:lang w:val="en-US"/>
        </w:rPr>
        <w:t>7</w:t>
      </w:r>
      <w:r w:rsidRPr="00DD6B48">
        <w:rPr>
          <w:b/>
          <w:i/>
          <w:sz w:val="24"/>
          <w:szCs w:val="24"/>
          <w:lang w:val="en-US"/>
        </w:rPr>
        <w:t>:</w:t>
      </w:r>
      <w:r w:rsidRPr="00DD6B48">
        <w:rPr>
          <w:sz w:val="24"/>
          <w:szCs w:val="24"/>
          <w:lang w:val="en-US"/>
        </w:rPr>
        <w:t xml:space="preserve"> Prenosna karakteristika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ekvalizatora za</w:t>
      </w:r>
      <w:r w:rsidRPr="00DD6B48">
        <w:rPr>
          <w:sz w:val="24"/>
          <w:szCs w:val="24"/>
          <w:lang w:val="sr-Latn-RS"/>
        </w:rPr>
        <w:t xml:space="preserve"> pojačanje K = 0.</w:t>
      </w:r>
      <w:r w:rsidR="00A9587D">
        <w:rPr>
          <w:sz w:val="24"/>
          <w:szCs w:val="24"/>
          <w:lang w:val="sr-Latn-RS"/>
        </w:rPr>
        <w:t>2</w:t>
      </w:r>
      <w:r w:rsidRPr="00DD6B48">
        <w:rPr>
          <w:sz w:val="24"/>
          <w:szCs w:val="24"/>
          <w:lang w:val="sr-Latn-RS"/>
        </w:rPr>
        <w:t xml:space="preserve"> 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</w:t>
      </w:r>
      <w:r w:rsidR="00A9587D">
        <w:rPr>
          <w:sz w:val="24"/>
          <w:szCs w:val="24"/>
          <w:lang w:val="sr-Latn-RS"/>
        </w:rPr>
        <w:t>6554</w:t>
      </w:r>
      <w:r w:rsidRPr="00DD6B48">
        <w:rPr>
          <w:sz w:val="24"/>
          <w:szCs w:val="24"/>
          <w:lang w:val="sr-Latn-RS"/>
        </w:rPr>
        <w:t>)</w:t>
      </w:r>
    </w:p>
    <w:p w:rsidR="00DC7DED" w:rsidRDefault="00A9587D" w:rsidP="00EC75DD">
      <w:r>
        <w:lastRenderedPageBreak/>
        <w:drawing>
          <wp:inline distT="0" distB="0" distL="0" distR="0">
            <wp:extent cx="5943600" cy="14288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DC6" w:rsidRDefault="00DD6B48" w:rsidP="00CF2DC6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 xml:space="preserve">Slika </w:t>
      </w:r>
      <w:r>
        <w:rPr>
          <w:b/>
          <w:i/>
          <w:sz w:val="24"/>
          <w:szCs w:val="24"/>
          <w:lang w:val="en-US"/>
        </w:rPr>
        <w:t>8</w:t>
      </w:r>
      <w:r w:rsidRPr="00DD6B48">
        <w:rPr>
          <w:b/>
          <w:i/>
          <w:sz w:val="24"/>
          <w:szCs w:val="24"/>
          <w:lang w:val="en-US"/>
        </w:rPr>
        <w:t>:</w:t>
      </w:r>
      <w:r w:rsidRPr="00DD6B4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Impulsni odziv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ekvalizatora za</w:t>
      </w:r>
      <w:r w:rsidRPr="00DD6B48">
        <w:rPr>
          <w:sz w:val="24"/>
          <w:szCs w:val="24"/>
          <w:lang w:val="sr-Latn-RS"/>
        </w:rPr>
        <w:t xml:space="preserve"> pojačanje K = 0.</w:t>
      </w:r>
      <w:r w:rsidR="00A9587D">
        <w:rPr>
          <w:sz w:val="24"/>
          <w:szCs w:val="24"/>
          <w:lang w:val="sr-Latn-RS"/>
        </w:rPr>
        <w:t>2</w:t>
      </w:r>
      <w:r w:rsidRPr="00DD6B48">
        <w:rPr>
          <w:sz w:val="24"/>
          <w:szCs w:val="24"/>
          <w:lang w:val="sr-Latn-RS"/>
        </w:rPr>
        <w:t xml:space="preserve"> 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</w:t>
      </w:r>
      <w:r w:rsidR="00A9587D">
        <w:rPr>
          <w:sz w:val="24"/>
          <w:szCs w:val="24"/>
          <w:lang w:val="sr-Latn-RS"/>
        </w:rPr>
        <w:t>6554</w:t>
      </w:r>
      <w:r w:rsidRPr="00DD6B48">
        <w:rPr>
          <w:sz w:val="24"/>
          <w:szCs w:val="24"/>
          <w:lang w:val="sr-Latn-RS"/>
        </w:rPr>
        <w:t>)</w:t>
      </w:r>
    </w:p>
    <w:p w:rsidR="006654B5" w:rsidRPr="00CF2DC6" w:rsidRDefault="006654B5" w:rsidP="006654B5">
      <w:pPr>
        <w:rPr>
          <w:sz w:val="24"/>
          <w:szCs w:val="24"/>
          <w:lang w:val="sr-Latn-RS"/>
        </w:rPr>
      </w:pPr>
      <w:bookmarkStart w:id="0" w:name="_GoBack"/>
      <w:bookmarkEnd w:id="0"/>
    </w:p>
    <w:p w:rsidR="00DC7DED" w:rsidRDefault="00A9587D" w:rsidP="00EC75DD">
      <w:r>
        <w:drawing>
          <wp:inline distT="0" distB="0" distL="0" distR="0">
            <wp:extent cx="5943600" cy="1439466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4B5" w:rsidRPr="00CF2DC6" w:rsidRDefault="00A9587D" w:rsidP="006654B5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 xml:space="preserve">Slika </w:t>
      </w:r>
      <w:r>
        <w:rPr>
          <w:b/>
          <w:i/>
          <w:sz w:val="24"/>
          <w:szCs w:val="24"/>
          <w:lang w:val="en-US"/>
        </w:rPr>
        <w:t>9</w:t>
      </w:r>
      <w:r w:rsidRPr="00DD6B48">
        <w:rPr>
          <w:b/>
          <w:i/>
          <w:sz w:val="24"/>
          <w:szCs w:val="24"/>
          <w:lang w:val="en-US"/>
        </w:rPr>
        <w:t>:</w:t>
      </w:r>
      <w:r w:rsidRPr="00DD6B48">
        <w:rPr>
          <w:sz w:val="24"/>
          <w:szCs w:val="24"/>
          <w:lang w:val="en-US"/>
        </w:rPr>
        <w:t xml:space="preserve"> Prenosna karakteristika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ekvalizatora za</w:t>
      </w:r>
      <w:r w:rsidRPr="00DD6B48">
        <w:rPr>
          <w:sz w:val="24"/>
          <w:szCs w:val="24"/>
          <w:lang w:val="sr-Latn-RS"/>
        </w:rPr>
        <w:t xml:space="preserve"> pojačanje K = 0.</w:t>
      </w:r>
      <w:r>
        <w:rPr>
          <w:sz w:val="24"/>
          <w:szCs w:val="24"/>
          <w:lang w:val="sr-Latn-RS"/>
        </w:rPr>
        <w:t>5</w:t>
      </w:r>
      <w:r w:rsidRPr="00DD6B48">
        <w:rPr>
          <w:sz w:val="24"/>
          <w:szCs w:val="24"/>
          <w:lang w:val="sr-Latn-RS"/>
        </w:rPr>
        <w:t xml:space="preserve"> 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16384</w:t>
      </w:r>
      <w:r w:rsidRPr="00DD6B48">
        <w:rPr>
          <w:sz w:val="24"/>
          <w:szCs w:val="24"/>
          <w:lang w:val="sr-Latn-RS"/>
        </w:rPr>
        <w:t>)</w:t>
      </w:r>
    </w:p>
    <w:p w:rsidR="00DC7DED" w:rsidRDefault="00CF2DC6" w:rsidP="00EC75DD">
      <w:r>
        <w:drawing>
          <wp:inline distT="0" distB="0" distL="0" distR="0">
            <wp:extent cx="5943600" cy="143102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DED" w:rsidRDefault="00A9587D" w:rsidP="00A9587D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 xml:space="preserve">Slika </w:t>
      </w:r>
      <w:r>
        <w:rPr>
          <w:b/>
          <w:i/>
          <w:sz w:val="24"/>
          <w:szCs w:val="24"/>
          <w:lang w:val="en-US"/>
        </w:rPr>
        <w:t>10</w:t>
      </w:r>
      <w:r w:rsidRPr="00DD6B48">
        <w:rPr>
          <w:b/>
          <w:i/>
          <w:sz w:val="24"/>
          <w:szCs w:val="24"/>
          <w:lang w:val="en-US"/>
        </w:rPr>
        <w:t>:</w:t>
      </w:r>
      <w:r w:rsidRPr="00DD6B4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Impulsni odziv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ekvalizatora za</w:t>
      </w:r>
      <w:r w:rsidRPr="00DD6B48">
        <w:rPr>
          <w:sz w:val="24"/>
          <w:szCs w:val="24"/>
          <w:lang w:val="sr-Latn-RS"/>
        </w:rPr>
        <w:t xml:space="preserve"> pojačanje K = 0.</w:t>
      </w:r>
      <w:r>
        <w:rPr>
          <w:sz w:val="24"/>
          <w:szCs w:val="24"/>
          <w:lang w:val="sr-Latn-RS"/>
        </w:rPr>
        <w:t>5</w:t>
      </w:r>
      <w:r w:rsidRPr="00DD6B48">
        <w:rPr>
          <w:sz w:val="24"/>
          <w:szCs w:val="24"/>
          <w:lang w:val="sr-Latn-RS"/>
        </w:rPr>
        <w:t xml:space="preserve"> 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</w:t>
      </w:r>
      <w:r w:rsidR="00CF2DC6">
        <w:rPr>
          <w:sz w:val="24"/>
          <w:szCs w:val="24"/>
          <w:lang w:val="sr-Latn-RS"/>
        </w:rPr>
        <w:t>16384</w:t>
      </w:r>
      <w:r w:rsidRPr="00DD6B48">
        <w:rPr>
          <w:sz w:val="24"/>
          <w:szCs w:val="24"/>
          <w:lang w:val="sr-Latn-RS"/>
        </w:rPr>
        <w:t>)</w:t>
      </w:r>
    </w:p>
    <w:p w:rsidR="006654B5" w:rsidRDefault="006654B5" w:rsidP="006654B5"/>
    <w:p w:rsidR="00DC7DED" w:rsidRDefault="00CF2DC6" w:rsidP="00EC75DD">
      <w:r>
        <w:drawing>
          <wp:inline distT="0" distB="0" distL="0" distR="0">
            <wp:extent cx="5943600" cy="1420377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87D" w:rsidRPr="00DD6B48" w:rsidRDefault="00A9587D" w:rsidP="00A9587D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 xml:space="preserve">Slika </w:t>
      </w:r>
      <w:r>
        <w:rPr>
          <w:b/>
          <w:i/>
          <w:sz w:val="24"/>
          <w:szCs w:val="24"/>
          <w:lang w:val="en-US"/>
        </w:rPr>
        <w:t>11</w:t>
      </w:r>
      <w:r w:rsidRPr="00DD6B48">
        <w:rPr>
          <w:b/>
          <w:i/>
          <w:sz w:val="24"/>
          <w:szCs w:val="24"/>
          <w:lang w:val="en-US"/>
        </w:rPr>
        <w:t>:</w:t>
      </w:r>
      <w:r w:rsidRPr="00DD6B48">
        <w:rPr>
          <w:sz w:val="24"/>
          <w:szCs w:val="24"/>
          <w:lang w:val="en-US"/>
        </w:rPr>
        <w:t xml:space="preserve"> Prenosna karakteristika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ekvalizatora za</w:t>
      </w:r>
      <w:r w:rsidRPr="00DD6B48">
        <w:rPr>
          <w:sz w:val="24"/>
          <w:szCs w:val="24"/>
          <w:lang w:val="sr-Latn-RS"/>
        </w:rPr>
        <w:t xml:space="preserve"> pojačanje K = 0.</w:t>
      </w:r>
      <w:r w:rsidR="00CF2DC6">
        <w:rPr>
          <w:sz w:val="24"/>
          <w:szCs w:val="24"/>
          <w:lang w:val="sr-Latn-RS"/>
        </w:rPr>
        <w:t>75</w:t>
      </w:r>
      <w:r w:rsidRPr="00DD6B48">
        <w:rPr>
          <w:sz w:val="24"/>
          <w:szCs w:val="24"/>
          <w:lang w:val="sr-Latn-RS"/>
        </w:rPr>
        <w:t xml:space="preserve"> 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</w:t>
      </w:r>
      <w:r w:rsidR="00CF2DC6">
        <w:rPr>
          <w:sz w:val="24"/>
          <w:szCs w:val="24"/>
          <w:lang w:val="sr-Latn-RS"/>
        </w:rPr>
        <w:t>24576</w:t>
      </w:r>
      <w:r w:rsidRPr="00DD6B48">
        <w:rPr>
          <w:sz w:val="24"/>
          <w:szCs w:val="24"/>
          <w:lang w:val="sr-Latn-RS"/>
        </w:rPr>
        <w:t>)</w:t>
      </w:r>
    </w:p>
    <w:p w:rsidR="00DC7DED" w:rsidRDefault="00DC7DED" w:rsidP="00EC75DD"/>
    <w:p w:rsidR="00DC7DED" w:rsidRDefault="00CF2DC6" w:rsidP="00EC75DD">
      <w:r>
        <w:drawing>
          <wp:inline distT="0" distB="0" distL="0" distR="0">
            <wp:extent cx="5943600" cy="144677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87D" w:rsidRDefault="00A9587D" w:rsidP="00A9587D">
      <w:pPr>
        <w:jc w:val="center"/>
      </w:pPr>
      <w:r w:rsidRPr="00DD6B48">
        <w:rPr>
          <w:b/>
          <w:i/>
          <w:sz w:val="24"/>
          <w:szCs w:val="24"/>
          <w:lang w:val="en-US"/>
        </w:rPr>
        <w:t xml:space="preserve">Slika </w:t>
      </w:r>
      <w:r>
        <w:rPr>
          <w:b/>
          <w:i/>
          <w:sz w:val="24"/>
          <w:szCs w:val="24"/>
          <w:lang w:val="en-US"/>
        </w:rPr>
        <w:t>12</w:t>
      </w:r>
      <w:r w:rsidRPr="00DD6B48">
        <w:rPr>
          <w:b/>
          <w:i/>
          <w:sz w:val="24"/>
          <w:szCs w:val="24"/>
          <w:lang w:val="en-US"/>
        </w:rPr>
        <w:t>:</w:t>
      </w:r>
      <w:r w:rsidRPr="00DD6B4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Impulsni odziv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ekvalizatora za</w:t>
      </w:r>
      <w:r w:rsidRPr="00DD6B48">
        <w:rPr>
          <w:sz w:val="24"/>
          <w:szCs w:val="24"/>
          <w:lang w:val="sr-Latn-RS"/>
        </w:rPr>
        <w:t xml:space="preserve"> pojačanje K = 0.</w:t>
      </w:r>
      <w:r w:rsidR="00CF2DC6">
        <w:rPr>
          <w:sz w:val="24"/>
          <w:szCs w:val="24"/>
          <w:lang w:val="sr-Latn-RS"/>
        </w:rPr>
        <w:t>75</w:t>
      </w:r>
      <w:r w:rsidRPr="00DD6B48">
        <w:rPr>
          <w:sz w:val="24"/>
          <w:szCs w:val="24"/>
          <w:lang w:val="sr-Latn-RS"/>
        </w:rPr>
        <w:t xml:space="preserve"> (skalirano na Int16 </w:t>
      </w:r>
      <w:r w:rsidR="00CF2DC6">
        <w:rPr>
          <w:sz w:val="24"/>
          <w:szCs w:val="24"/>
          <w:lang w:val="sr-Latn-RS"/>
        </w:rPr>
        <w:t>24576</w:t>
      </w:r>
      <w:r w:rsidRPr="00DD6B48">
        <w:rPr>
          <w:sz w:val="24"/>
          <w:szCs w:val="24"/>
          <w:lang w:val="sr-Latn-RS"/>
        </w:rPr>
        <w:t>)</w:t>
      </w:r>
    </w:p>
    <w:p w:rsidR="00DC7DED" w:rsidRDefault="00DC7DED" w:rsidP="00EC75DD"/>
    <w:p w:rsidR="00DC7DED" w:rsidRDefault="00CF2DC6" w:rsidP="00EC75DD">
      <w:r>
        <w:drawing>
          <wp:inline distT="0" distB="0" distL="0" distR="0">
            <wp:extent cx="5943600" cy="14352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87D" w:rsidRPr="00DD6B48" w:rsidRDefault="00A9587D" w:rsidP="00A9587D">
      <w:pPr>
        <w:jc w:val="center"/>
        <w:rPr>
          <w:sz w:val="24"/>
          <w:szCs w:val="24"/>
          <w:lang w:val="sr-Latn-RS"/>
        </w:rPr>
      </w:pPr>
      <w:r w:rsidRPr="00DD6B48">
        <w:rPr>
          <w:b/>
          <w:i/>
          <w:sz w:val="24"/>
          <w:szCs w:val="24"/>
          <w:lang w:val="en-US"/>
        </w:rPr>
        <w:t xml:space="preserve">Slika </w:t>
      </w:r>
      <w:r>
        <w:rPr>
          <w:b/>
          <w:i/>
          <w:sz w:val="24"/>
          <w:szCs w:val="24"/>
          <w:lang w:val="en-US"/>
        </w:rPr>
        <w:t>13</w:t>
      </w:r>
      <w:r w:rsidRPr="00DD6B48">
        <w:rPr>
          <w:b/>
          <w:i/>
          <w:sz w:val="24"/>
          <w:szCs w:val="24"/>
          <w:lang w:val="en-US"/>
        </w:rPr>
        <w:t>:</w:t>
      </w:r>
      <w:r w:rsidRPr="00DD6B48">
        <w:rPr>
          <w:sz w:val="24"/>
          <w:szCs w:val="24"/>
          <w:lang w:val="en-US"/>
        </w:rPr>
        <w:t xml:space="preserve"> Prenosna karakteristika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ekvalizatora za</w:t>
      </w:r>
      <w:r w:rsidRPr="00DD6B48">
        <w:rPr>
          <w:sz w:val="24"/>
          <w:szCs w:val="24"/>
          <w:lang w:val="sr-Latn-RS"/>
        </w:rPr>
        <w:t xml:space="preserve"> pojačanje K = 0.</w:t>
      </w:r>
      <w:r w:rsidR="00CF2DC6">
        <w:rPr>
          <w:sz w:val="24"/>
          <w:szCs w:val="24"/>
          <w:lang w:val="sr-Latn-RS"/>
        </w:rPr>
        <w:t>9</w:t>
      </w:r>
      <w:r w:rsidRPr="00DD6B48">
        <w:rPr>
          <w:sz w:val="24"/>
          <w:szCs w:val="24"/>
          <w:lang w:val="sr-Latn-RS"/>
        </w:rPr>
        <w:t xml:space="preserve"> 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</w:t>
      </w:r>
      <w:r w:rsidR="00CF2DC6">
        <w:rPr>
          <w:sz w:val="24"/>
          <w:szCs w:val="24"/>
          <w:lang w:val="sr-Latn-RS"/>
        </w:rPr>
        <w:t>29491</w:t>
      </w:r>
      <w:r w:rsidRPr="00DD6B48">
        <w:rPr>
          <w:sz w:val="24"/>
          <w:szCs w:val="24"/>
          <w:lang w:val="sr-Latn-RS"/>
        </w:rPr>
        <w:t>)</w:t>
      </w:r>
    </w:p>
    <w:p w:rsidR="00DC7DED" w:rsidRDefault="00DC7DED" w:rsidP="00EC75DD"/>
    <w:p w:rsidR="002A13AB" w:rsidRDefault="00CF2DC6" w:rsidP="00EC75DD">
      <w:r>
        <w:drawing>
          <wp:inline distT="0" distB="0" distL="0" distR="0">
            <wp:extent cx="5943600" cy="14489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87D" w:rsidRDefault="00A9587D" w:rsidP="00A9587D">
      <w:pPr>
        <w:jc w:val="center"/>
      </w:pPr>
      <w:r w:rsidRPr="00DD6B48">
        <w:rPr>
          <w:b/>
          <w:i/>
          <w:sz w:val="24"/>
          <w:szCs w:val="24"/>
          <w:lang w:val="en-US"/>
        </w:rPr>
        <w:t xml:space="preserve">Slika </w:t>
      </w:r>
      <w:r>
        <w:rPr>
          <w:b/>
          <w:i/>
          <w:sz w:val="24"/>
          <w:szCs w:val="24"/>
          <w:lang w:val="en-US"/>
        </w:rPr>
        <w:t>14</w:t>
      </w:r>
      <w:r w:rsidRPr="00DD6B48">
        <w:rPr>
          <w:b/>
          <w:i/>
          <w:sz w:val="24"/>
          <w:szCs w:val="24"/>
          <w:lang w:val="en-US"/>
        </w:rPr>
        <w:t>:</w:t>
      </w:r>
      <w:r w:rsidRPr="00DD6B4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Impulsni odziv</w:t>
      </w:r>
      <w:r w:rsidRPr="00DD6B48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ekvalizatora za</w:t>
      </w:r>
      <w:r w:rsidRPr="00DD6B48">
        <w:rPr>
          <w:sz w:val="24"/>
          <w:szCs w:val="24"/>
          <w:lang w:val="sr-Latn-RS"/>
        </w:rPr>
        <w:t xml:space="preserve"> pojačanje K = 0.</w:t>
      </w:r>
      <w:r w:rsidR="00CF2DC6">
        <w:rPr>
          <w:sz w:val="24"/>
          <w:szCs w:val="24"/>
          <w:lang w:val="sr-Latn-RS"/>
        </w:rPr>
        <w:t>9</w:t>
      </w:r>
      <w:r w:rsidRPr="00DD6B48">
        <w:rPr>
          <w:sz w:val="24"/>
          <w:szCs w:val="24"/>
          <w:lang w:val="sr-Latn-RS"/>
        </w:rPr>
        <w:t xml:space="preserve"> (skalirano na </w:t>
      </w:r>
      <w:r w:rsidRPr="00A9587D">
        <w:rPr>
          <w:i/>
          <w:sz w:val="24"/>
          <w:szCs w:val="24"/>
          <w:lang w:val="sr-Latn-RS"/>
        </w:rPr>
        <w:t>Int16</w:t>
      </w:r>
      <w:r w:rsidRPr="00DD6B48">
        <w:rPr>
          <w:sz w:val="24"/>
          <w:szCs w:val="24"/>
          <w:lang w:val="sr-Latn-RS"/>
        </w:rPr>
        <w:t xml:space="preserve"> </w:t>
      </w:r>
      <w:r w:rsidR="00CF2DC6">
        <w:rPr>
          <w:sz w:val="24"/>
          <w:szCs w:val="24"/>
          <w:lang w:val="sr-Latn-RS"/>
        </w:rPr>
        <w:t>29491</w:t>
      </w:r>
      <w:r w:rsidRPr="00DD6B48">
        <w:rPr>
          <w:sz w:val="24"/>
          <w:szCs w:val="24"/>
          <w:lang w:val="sr-Latn-RS"/>
        </w:rPr>
        <w:t>)</w:t>
      </w:r>
    </w:p>
    <w:p w:rsidR="00A9587D" w:rsidRPr="00EC75DD" w:rsidRDefault="00A9587D" w:rsidP="00EC75DD"/>
    <w:sectPr w:rsidR="00A9587D" w:rsidRPr="00EC75DD" w:rsidSect="00F74AE6">
      <w:headerReference w:type="default" r:id="rId23"/>
      <w:footerReference w:type="even" r:id="rId24"/>
      <w:footerReference w:type="default" r:id="rId25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7845" w:rsidRDefault="00387845">
      <w:r>
        <w:separator/>
      </w:r>
    </w:p>
  </w:endnote>
  <w:endnote w:type="continuationSeparator" w:id="0">
    <w:p w:rsidR="00387845" w:rsidRDefault="0038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4AE6" w:rsidRDefault="00F74AE6" w:rsidP="00F069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74AE6" w:rsidRDefault="00F74AE6" w:rsidP="00F74A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4AE6" w:rsidRDefault="00F74AE6" w:rsidP="00F069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2ADB">
      <w:rPr>
        <w:rStyle w:val="PageNumber"/>
      </w:rPr>
      <w:t>2</w:t>
    </w:r>
    <w:r>
      <w:rPr>
        <w:rStyle w:val="PageNumber"/>
      </w:rPr>
      <w:fldChar w:fldCharType="end"/>
    </w:r>
  </w:p>
  <w:p w:rsidR="00F74AE6" w:rsidRDefault="00F74AE6" w:rsidP="00F74AE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7845" w:rsidRDefault="00387845">
      <w:r>
        <w:separator/>
      </w:r>
    </w:p>
  </w:footnote>
  <w:footnote w:type="continuationSeparator" w:id="0">
    <w:p w:rsidR="00387845" w:rsidRDefault="00387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56CD" w:rsidRDefault="009C56CD" w:rsidP="009C56CD">
    <w:pPr>
      <w:pStyle w:val="Header"/>
      <w:rPr>
        <w:lang w:val="sr-Latn-CS"/>
      </w:rPr>
    </w:pPr>
    <w:r w:rsidRPr="00DE08F7">
      <w:rPr>
        <w:lang w:val="sv-SE"/>
      </w:rPr>
      <w:t xml:space="preserve">Osnovi algoritama i struktura DSP </w:t>
    </w:r>
    <w:r>
      <w:rPr>
        <w:lang w:val="sv-SE"/>
      </w:rPr>
      <w:t>2</w:t>
    </w:r>
    <w:r w:rsidR="005057BC">
      <w:rPr>
        <w:lang w:val="sr-Latn-CS"/>
      </w:rPr>
      <w:tab/>
    </w:r>
    <w:r w:rsidR="005057BC">
      <w:rPr>
        <w:lang w:val="sr-Latn-CS"/>
      </w:rPr>
      <w:tab/>
      <w:t xml:space="preserve">Projektni zadatak </w:t>
    </w:r>
    <w:r w:rsidR="007F749F">
      <w:rPr>
        <w:lang w:val="sr-Latn-CS"/>
      </w:rPr>
      <w:t>1</w:t>
    </w:r>
  </w:p>
  <w:p w:rsidR="00DC5EEA" w:rsidRPr="00EF1988" w:rsidRDefault="00DC5EEA" w:rsidP="009C56CD">
    <w:pPr>
      <w:pStyle w:val="Header"/>
      <w:rPr>
        <w:lang w:val="sr-Latn-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3697A"/>
    <w:multiLevelType w:val="hybridMultilevel"/>
    <w:tmpl w:val="2F44A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136EA"/>
    <w:multiLevelType w:val="hybridMultilevel"/>
    <w:tmpl w:val="E43691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547A3"/>
    <w:multiLevelType w:val="hybridMultilevel"/>
    <w:tmpl w:val="A7060F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7A37DF"/>
    <w:multiLevelType w:val="hybridMultilevel"/>
    <w:tmpl w:val="4A58935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2055FC"/>
    <w:multiLevelType w:val="hybridMultilevel"/>
    <w:tmpl w:val="E1DEC3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3D1E5F"/>
    <w:multiLevelType w:val="hybridMultilevel"/>
    <w:tmpl w:val="0EDEA32A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5146C02"/>
    <w:multiLevelType w:val="hybridMultilevel"/>
    <w:tmpl w:val="A30C73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4873BDF"/>
    <w:multiLevelType w:val="hybridMultilevel"/>
    <w:tmpl w:val="FDDEF466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47A42875"/>
    <w:multiLevelType w:val="hybridMultilevel"/>
    <w:tmpl w:val="550AC7BC"/>
    <w:lvl w:ilvl="0" w:tplc="6B4CE02E">
      <w:start w:val="1"/>
      <w:numFmt w:val="lowerLetter"/>
      <w:lvlText w:val="%1.)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9" w15:restartNumberingAfterBreak="0">
    <w:nsid w:val="4F7A4D8C"/>
    <w:multiLevelType w:val="hybridMultilevel"/>
    <w:tmpl w:val="7E1A38D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4D4697"/>
    <w:multiLevelType w:val="hybridMultilevel"/>
    <w:tmpl w:val="9F48253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1B"/>
    <w:rsid w:val="00047874"/>
    <w:rsid w:val="000E587F"/>
    <w:rsid w:val="000E6529"/>
    <w:rsid w:val="00136F83"/>
    <w:rsid w:val="00190EB8"/>
    <w:rsid w:val="001B2859"/>
    <w:rsid w:val="001B7CE9"/>
    <w:rsid w:val="001D65A6"/>
    <w:rsid w:val="001F1CA3"/>
    <w:rsid w:val="00227077"/>
    <w:rsid w:val="002713C3"/>
    <w:rsid w:val="002A13AB"/>
    <w:rsid w:val="002A5473"/>
    <w:rsid w:val="002B3FDD"/>
    <w:rsid w:val="002D1429"/>
    <w:rsid w:val="002D751B"/>
    <w:rsid w:val="00361028"/>
    <w:rsid w:val="00365965"/>
    <w:rsid w:val="00365BFE"/>
    <w:rsid w:val="00372ADB"/>
    <w:rsid w:val="00387845"/>
    <w:rsid w:val="00392723"/>
    <w:rsid w:val="003D3680"/>
    <w:rsid w:val="003D74A1"/>
    <w:rsid w:val="003F221E"/>
    <w:rsid w:val="003F38BF"/>
    <w:rsid w:val="00452EB7"/>
    <w:rsid w:val="00463B8E"/>
    <w:rsid w:val="00466067"/>
    <w:rsid w:val="005057BC"/>
    <w:rsid w:val="005953F7"/>
    <w:rsid w:val="005C3D96"/>
    <w:rsid w:val="005F253A"/>
    <w:rsid w:val="00617661"/>
    <w:rsid w:val="00657EEE"/>
    <w:rsid w:val="006654B5"/>
    <w:rsid w:val="00670D3C"/>
    <w:rsid w:val="006A44FD"/>
    <w:rsid w:val="006A7E3C"/>
    <w:rsid w:val="006F5FDA"/>
    <w:rsid w:val="00707E67"/>
    <w:rsid w:val="007A37AC"/>
    <w:rsid w:val="007E4C13"/>
    <w:rsid w:val="007E7644"/>
    <w:rsid w:val="007F5A35"/>
    <w:rsid w:val="007F749F"/>
    <w:rsid w:val="00841E7F"/>
    <w:rsid w:val="0085129A"/>
    <w:rsid w:val="008D69F8"/>
    <w:rsid w:val="008F3081"/>
    <w:rsid w:val="009068F8"/>
    <w:rsid w:val="00912715"/>
    <w:rsid w:val="00953062"/>
    <w:rsid w:val="00986E41"/>
    <w:rsid w:val="009A0ADA"/>
    <w:rsid w:val="009C56CD"/>
    <w:rsid w:val="009E16FC"/>
    <w:rsid w:val="00A272EB"/>
    <w:rsid w:val="00A322E8"/>
    <w:rsid w:val="00A767ED"/>
    <w:rsid w:val="00A846A3"/>
    <w:rsid w:val="00A86D64"/>
    <w:rsid w:val="00A9587D"/>
    <w:rsid w:val="00AA1D15"/>
    <w:rsid w:val="00AD0392"/>
    <w:rsid w:val="00AE1B1C"/>
    <w:rsid w:val="00AE7C6F"/>
    <w:rsid w:val="00B24774"/>
    <w:rsid w:val="00B25236"/>
    <w:rsid w:val="00B351B7"/>
    <w:rsid w:val="00B51E81"/>
    <w:rsid w:val="00B57E5F"/>
    <w:rsid w:val="00B72215"/>
    <w:rsid w:val="00BC5127"/>
    <w:rsid w:val="00BC771B"/>
    <w:rsid w:val="00BE5DE2"/>
    <w:rsid w:val="00CB55CB"/>
    <w:rsid w:val="00CB5718"/>
    <w:rsid w:val="00CD337C"/>
    <w:rsid w:val="00CF2DC6"/>
    <w:rsid w:val="00D06A85"/>
    <w:rsid w:val="00D12700"/>
    <w:rsid w:val="00D153D9"/>
    <w:rsid w:val="00D85C6E"/>
    <w:rsid w:val="00DB574E"/>
    <w:rsid w:val="00DC5EEA"/>
    <w:rsid w:val="00DC7DED"/>
    <w:rsid w:val="00DD6B48"/>
    <w:rsid w:val="00E06B35"/>
    <w:rsid w:val="00E36F9B"/>
    <w:rsid w:val="00E507C5"/>
    <w:rsid w:val="00E6691A"/>
    <w:rsid w:val="00E6779A"/>
    <w:rsid w:val="00EA68F6"/>
    <w:rsid w:val="00EB1FC4"/>
    <w:rsid w:val="00EC75DD"/>
    <w:rsid w:val="00EE78E9"/>
    <w:rsid w:val="00F05C7B"/>
    <w:rsid w:val="00F069FF"/>
    <w:rsid w:val="00F27917"/>
    <w:rsid w:val="00F51F08"/>
    <w:rsid w:val="00F74AE6"/>
    <w:rsid w:val="00F93D54"/>
    <w:rsid w:val="00FA1F33"/>
    <w:rsid w:val="00FB49F0"/>
    <w:rsid w:val="00FD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854F"/>
  <w15:chartTrackingRefBased/>
  <w15:docId w15:val="{28161830-A048-4419-999A-E6FD8563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noProof/>
      <w:sz w:val="22"/>
      <w:szCs w:val="22"/>
      <w:lang w:val="sr-Latn-CS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outlineLvl w:val="0"/>
    </w:pPr>
    <w:rPr>
      <w:rFonts w:ascii="Tahoma" w:eastAsia="Times New Roman" w:hAnsi="Tahoma"/>
      <w:b/>
      <w:bCs/>
      <w:noProof w:val="0"/>
      <w:sz w:val="24"/>
      <w:szCs w:val="24"/>
      <w:lang w:val="en-US"/>
    </w:rPr>
  </w:style>
  <w:style w:type="paragraph" w:styleId="Heading2">
    <w:name w:val="heading 2"/>
    <w:basedOn w:val="Normal"/>
    <w:next w:val="Normal"/>
    <w:qFormat/>
    <w:pPr>
      <w:keepNext/>
      <w:spacing w:after="0" w:line="240" w:lineRule="auto"/>
      <w:jc w:val="center"/>
      <w:outlineLvl w:val="1"/>
    </w:pPr>
    <w:rPr>
      <w:rFonts w:ascii="Tahoma" w:eastAsia="Times New Roman" w:hAnsi="Tahoma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93D54"/>
    <w:rPr>
      <w:rFonts w:ascii="Tahoma" w:hAnsi="Tahoma"/>
      <w:b/>
      <w:bCs/>
      <w:sz w:val="24"/>
      <w:szCs w:val="24"/>
      <w:lang w:val="en-US" w:eastAsia="en-US" w:bidi="ar-SA"/>
    </w:rPr>
  </w:style>
  <w:style w:type="paragraph" w:styleId="BodyTextIndent2">
    <w:name w:val="Body Text Indent 2"/>
    <w:basedOn w:val="Normal"/>
    <w:rsid w:val="00AE7C6F"/>
    <w:pPr>
      <w:spacing w:after="0" w:line="240" w:lineRule="auto"/>
      <w:ind w:left="360"/>
      <w:jc w:val="both"/>
    </w:pPr>
    <w:rPr>
      <w:rFonts w:ascii="Times New Roman" w:eastAsia="Times New Roman" w:hAnsi="Times New Roman"/>
      <w:noProof w:val="0"/>
      <w:sz w:val="24"/>
      <w:szCs w:val="24"/>
    </w:rPr>
  </w:style>
  <w:style w:type="paragraph" w:styleId="Header">
    <w:name w:val="header"/>
    <w:basedOn w:val="Normal"/>
    <w:rsid w:val="00BC771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noProof w:val="0"/>
      <w:sz w:val="24"/>
      <w:szCs w:val="24"/>
      <w:lang w:val="de-DE"/>
    </w:rPr>
  </w:style>
  <w:style w:type="paragraph" w:styleId="HTMLPreformatted">
    <w:name w:val="HTML Preformatted"/>
    <w:basedOn w:val="Normal"/>
    <w:rsid w:val="00BC7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noProof w:val="0"/>
      <w:sz w:val="20"/>
      <w:szCs w:val="20"/>
      <w:lang w:val="en-US" w:eastAsia="ko-KR"/>
    </w:rPr>
  </w:style>
  <w:style w:type="paragraph" w:styleId="Footer">
    <w:name w:val="footer"/>
    <w:basedOn w:val="Normal"/>
    <w:rsid w:val="00F74AE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4AE6"/>
  </w:style>
  <w:style w:type="table" w:styleId="TableGrid">
    <w:name w:val="Table Grid"/>
    <w:basedOn w:val="TableNormal"/>
    <w:rsid w:val="00463B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3Deffects3">
    <w:name w:val="Table 3D effects 3"/>
    <w:basedOn w:val="TableNormal"/>
    <w:rsid w:val="00463B8E"/>
    <w:pPr>
      <w:spacing w:after="200" w:line="276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463B8E"/>
    <w:pPr>
      <w:spacing w:after="200" w:line="276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463B8E"/>
    <w:pPr>
      <w:spacing w:after="200" w:line="276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463B8E"/>
    <w:pPr>
      <w:spacing w:after="200" w:line="276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463B8E"/>
    <w:pPr>
      <w:spacing w:after="200" w:line="276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463B8E"/>
    <w:pPr>
      <w:spacing w:after="200" w:line="276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EB1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1FC4"/>
    <w:rPr>
      <w:rFonts w:ascii="Tahoma" w:hAnsi="Tahoma" w:cs="Tahoma"/>
      <w:noProof/>
      <w:sz w:val="16"/>
      <w:szCs w:val="16"/>
      <w:lang w:val="sr-Latn-CS"/>
    </w:rPr>
  </w:style>
  <w:style w:type="character" w:styleId="PlaceholderText">
    <w:name w:val="Placeholder Text"/>
    <w:basedOn w:val="DefaultParagraphFont"/>
    <w:uiPriority w:val="99"/>
    <w:semiHidden/>
    <w:rsid w:val="00E669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3AA6E-3F62-4CD2-885C-78279AE41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zelenikotao.info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Đorđe Golubović</dc:creator>
  <cp:keywords/>
  <cp:lastModifiedBy>Damjan Glamocic</cp:lastModifiedBy>
  <cp:revision>4</cp:revision>
  <dcterms:created xsi:type="dcterms:W3CDTF">2018-04-01T21:04:00Z</dcterms:created>
  <dcterms:modified xsi:type="dcterms:W3CDTF">2018-04-01T22:16:00Z</dcterms:modified>
</cp:coreProperties>
</file>