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0"/>
        <w:gridCol w:w="710"/>
        <w:gridCol w:w="424"/>
        <w:gridCol w:w="2125"/>
        <w:gridCol w:w="709"/>
        <w:gridCol w:w="1275"/>
        <w:gridCol w:w="2202"/>
        <w:gridCol w:w="425"/>
        <w:gridCol w:w="425"/>
        <w:gridCol w:w="426"/>
        <w:gridCol w:w="777"/>
      </w:tblGrid>
      <w:tr w:rsidR="007C3C2E" w:rsidTr="00EE0884">
        <w:trPr>
          <w:jc w:val="center"/>
        </w:trPr>
        <w:tc>
          <w:tcPr>
            <w:tcW w:w="3759" w:type="dxa"/>
            <w:gridSpan w:val="4"/>
            <w:tcBorders>
              <w:top w:val="single" w:sz="12" w:space="0" w:color="auto"/>
              <w:bottom w:val="single" w:sz="12" w:space="0" w:color="auto"/>
            </w:tcBorders>
          </w:tcPr>
          <w:p w:rsidR="007C3C2E" w:rsidRPr="008D1022" w:rsidRDefault="007C3C2E" w:rsidP="007C3C2E">
            <w:pPr>
              <w:jc w:val="center"/>
              <w:rPr>
                <w:rFonts w:ascii="Arial Narrow" w:hAnsi="Arial Narrow"/>
                <w:b/>
                <w:bCs/>
                <w:sz w:val="24"/>
              </w:rPr>
            </w:pPr>
            <w:r w:rsidRPr="008D1022">
              <w:rPr>
                <w:rFonts w:ascii="Arial Narrow" w:hAnsi="Arial Narrow"/>
                <w:b/>
                <w:bCs/>
                <w:sz w:val="24"/>
              </w:rPr>
              <w:t>Fehler-Einfluss-Analyse</w:t>
            </w:r>
          </w:p>
          <w:p w:rsidR="007C3C2E" w:rsidRDefault="007C3C2E" w:rsidP="007C3C2E">
            <w:pPr>
              <w:jc w:val="center"/>
              <w:rPr>
                <w:rFonts w:ascii="Arial Narrow" w:hAnsi="Arial Narrow"/>
                <w:b/>
                <w:bCs/>
                <w:sz w:val="18"/>
              </w:rPr>
            </w:pPr>
          </w:p>
          <w:p w:rsidR="007C3C2E" w:rsidRDefault="007C3C2E" w:rsidP="007C3C2E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I: Gegenwärtiger Stand</w:t>
            </w:r>
          </w:p>
        </w:tc>
        <w:tc>
          <w:tcPr>
            <w:tcW w:w="6239" w:type="dxa"/>
            <w:gridSpan w:val="7"/>
            <w:tcBorders>
              <w:top w:val="single" w:sz="12" w:space="0" w:color="auto"/>
              <w:bottom w:val="single" w:sz="12" w:space="0" w:color="auto"/>
            </w:tcBorders>
          </w:tcPr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Legende</w:t>
            </w:r>
            <w:r>
              <w:rPr>
                <w:rFonts w:ascii="Arial Narrow" w:hAnsi="Arial Narrow"/>
                <w:sz w:val="18"/>
              </w:rPr>
              <w:t>: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  <w:r>
              <w:rPr>
                <w:rFonts w:ascii="Arial Narrow" w:hAnsi="Arial Narrow"/>
                <w:sz w:val="18"/>
              </w:rPr>
              <w:t>= priorisieren nach Wahrscheinlichkeit des Auftretens (unwahrscheinlich, sehr gering, ...)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B</w:t>
            </w:r>
            <w:r>
              <w:rPr>
                <w:rFonts w:ascii="Arial Narrow" w:hAnsi="Arial Narrow"/>
                <w:sz w:val="18"/>
              </w:rPr>
              <w:t>=priorisieren nach Bedeutung der Auswirkungen (keine, unbedeutend, mäßig, schwer)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</w:t>
            </w:r>
            <w:r>
              <w:rPr>
                <w:rFonts w:ascii="Arial Narrow" w:hAnsi="Arial Narrow"/>
                <w:sz w:val="18"/>
              </w:rPr>
              <w:t>=priorisieren nach der Wahrscheinlichkeit der Entdeckung (hoch, mäßig, gering, sehr gering)</w:t>
            </w:r>
          </w:p>
          <w:p w:rsidR="007C3C2E" w:rsidRDefault="007C3C2E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  <w:r>
              <w:rPr>
                <w:rFonts w:ascii="Arial Narrow" w:hAnsi="Arial Narrow"/>
                <w:sz w:val="18"/>
              </w:rPr>
              <w:t>=Prioritätszahl (hoch=1000, mittel=500, niedrig=1)</w:t>
            </w:r>
          </w:p>
        </w:tc>
      </w:tr>
      <w:tr w:rsidR="007C3C2E" w:rsidTr="00EE0884">
        <w:trPr>
          <w:jc w:val="center"/>
        </w:trPr>
        <w:tc>
          <w:tcPr>
            <w:tcW w:w="1210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Risikobereich</w:t>
            </w:r>
            <w:r>
              <w:rPr>
                <w:rFonts w:ascii="Arial Narrow" w:hAnsi="Arial Narrow"/>
                <w:b/>
                <w:bCs/>
                <w:sz w:val="18"/>
              </w:rPr>
              <w:br/>
              <w:t>(Tätigkeit)</w:t>
            </w:r>
          </w:p>
        </w:tc>
        <w:tc>
          <w:tcPr>
            <w:tcW w:w="424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ind w:left="-71" w:right="-7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Potentieller Fehler</w:t>
            </w:r>
          </w:p>
        </w:tc>
        <w:tc>
          <w:tcPr>
            <w:tcW w:w="1984" w:type="dxa"/>
            <w:gridSpan w:val="2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Potentielle Folge/ potentielle Ursache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Derzeitiger Stand</w:t>
            </w:r>
          </w:p>
        </w:tc>
      </w:tr>
      <w:tr w:rsidR="00EE0884" w:rsidTr="00EE0884">
        <w:trPr>
          <w:jc w:val="center"/>
        </w:trPr>
        <w:tc>
          <w:tcPr>
            <w:tcW w:w="1210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Merge/>
            <w:tcBorders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125" w:type="dxa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Merge/>
            <w:tcBorders>
              <w:top w:val="single" w:sz="12" w:space="0" w:color="auto"/>
              <w:bottom w:val="single" w:sz="12" w:space="0" w:color="auto"/>
            </w:tcBorders>
          </w:tcPr>
          <w:p w:rsidR="00EE0884" w:rsidRDefault="00EE0884" w:rsidP="007C3C2E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Vorgesehene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7C3C2E">
            <w:pPr>
              <w:spacing w:after="0"/>
              <w:jc w:val="center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PZ</w:t>
            </w: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125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6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10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11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12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13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14</w:t>
            </w:r>
          </w:p>
        </w:tc>
        <w:tc>
          <w:tcPr>
            <w:tcW w:w="21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677AE3" w:rsidTr="00677AE3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</w:t>
            </w:r>
          </w:p>
        </w:tc>
        <w:tc>
          <w:tcPr>
            <w:tcW w:w="2125" w:type="dxa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bottom w:val="single" w:sz="12" w:space="0" w:color="auto"/>
            </w:tcBorders>
            <w:vAlign w:val="center"/>
          </w:tcPr>
          <w:p w:rsidR="00677AE3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EE0884" w:rsidTr="00677AE3">
        <w:trPr>
          <w:trHeight w:hRule="exact" w:val="567"/>
          <w:jc w:val="center"/>
        </w:trPr>
        <w:tc>
          <w:tcPr>
            <w:tcW w:w="1210" w:type="dxa"/>
            <w:gridSpan w:val="2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4" w:type="dxa"/>
            <w:tcBorders>
              <w:bottom w:val="single" w:sz="12" w:space="0" w:color="auto"/>
            </w:tcBorders>
            <w:vAlign w:val="center"/>
          </w:tcPr>
          <w:p w:rsidR="00EE0884" w:rsidRDefault="00677AE3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</w:t>
            </w:r>
          </w:p>
        </w:tc>
        <w:tc>
          <w:tcPr>
            <w:tcW w:w="2125" w:type="dxa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984" w:type="dxa"/>
            <w:gridSpan w:val="2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777" w:type="dxa"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</w:rPr>
            </w:pPr>
          </w:p>
        </w:tc>
      </w:tr>
      <w:tr w:rsidR="007C3C2E" w:rsidTr="00677AE3">
        <w:trPr>
          <w:trHeight w:val="336"/>
          <w:jc w:val="center"/>
        </w:trPr>
        <w:tc>
          <w:tcPr>
            <w:tcW w:w="9998" w:type="dxa"/>
            <w:gridSpan w:val="11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Pr="008D1022" w:rsidRDefault="007C3C2E" w:rsidP="00677AE3">
            <w:pPr>
              <w:spacing w:before="80" w:after="80"/>
              <w:jc w:val="left"/>
              <w:rPr>
                <w:rFonts w:ascii="Arial Narrow" w:hAnsi="Arial Narrow"/>
                <w:sz w:val="20"/>
                <w:szCs w:val="20"/>
              </w:rPr>
            </w:pPr>
            <w:r w:rsidRPr="008D1022">
              <w:rPr>
                <w:rFonts w:ascii="Arial Narrow" w:hAnsi="Arial Narrow"/>
                <w:b/>
                <w:bCs/>
                <w:sz w:val="20"/>
                <w:szCs w:val="20"/>
              </w:rPr>
              <w:t>Teil II: Verbesserter Stand</w:t>
            </w:r>
          </w:p>
        </w:tc>
      </w:tr>
      <w:tr w:rsidR="007C3C2E" w:rsidTr="00677AE3">
        <w:trPr>
          <w:jc w:val="center"/>
        </w:trPr>
        <w:tc>
          <w:tcPr>
            <w:tcW w:w="500" w:type="dxa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Nr.</w:t>
            </w:r>
          </w:p>
        </w:tc>
        <w:tc>
          <w:tcPr>
            <w:tcW w:w="3968" w:type="dxa"/>
            <w:gridSpan w:val="4"/>
            <w:vMerge w:val="restart"/>
            <w:tcBorders>
              <w:top w:val="single" w:sz="12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Empfohlene Gegenmaßnahmen</w:t>
            </w:r>
          </w:p>
        </w:tc>
        <w:tc>
          <w:tcPr>
            <w:tcW w:w="1275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Verantwortung</w:t>
            </w:r>
          </w:p>
        </w:tc>
        <w:tc>
          <w:tcPr>
            <w:tcW w:w="4255" w:type="dxa"/>
            <w:gridSpan w:val="5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7C3C2E" w:rsidRDefault="007C3C2E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Verbesserter Stand</w:t>
            </w:r>
          </w:p>
        </w:tc>
      </w:tr>
      <w:tr w:rsidR="00EE0884" w:rsidTr="00677AE3">
        <w:trPr>
          <w:jc w:val="center"/>
        </w:trPr>
        <w:tc>
          <w:tcPr>
            <w:tcW w:w="500" w:type="dxa"/>
            <w:vMerge/>
            <w:tcBorders>
              <w:bottom w:val="single" w:sz="12" w:space="0" w:color="auto"/>
            </w:tcBorders>
            <w:vAlign w:val="center"/>
          </w:tcPr>
          <w:p w:rsidR="00EE0884" w:rsidRPr="007C3C2E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1275" w:type="dxa"/>
            <w:vMerge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sz w:val="18"/>
              </w:rPr>
            </w:pPr>
          </w:p>
        </w:tc>
        <w:tc>
          <w:tcPr>
            <w:tcW w:w="2202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  <w:r>
              <w:rPr>
                <w:rFonts w:ascii="Arial Narrow" w:hAnsi="Arial Narrow"/>
                <w:b/>
                <w:bCs/>
                <w:sz w:val="18"/>
              </w:rPr>
              <w:t>Durchgeführte Maßnahme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A</w:t>
            </w:r>
          </w:p>
        </w:tc>
        <w:tc>
          <w:tcPr>
            <w:tcW w:w="425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B</w:t>
            </w:r>
          </w:p>
        </w:tc>
        <w:tc>
          <w:tcPr>
            <w:tcW w:w="426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E</w:t>
            </w:r>
          </w:p>
        </w:tc>
        <w:tc>
          <w:tcPr>
            <w:tcW w:w="777" w:type="dxa"/>
            <w:tcBorders>
              <w:top w:val="dotted" w:sz="4" w:space="0" w:color="auto"/>
              <w:bottom w:val="single" w:sz="12" w:space="0" w:color="auto"/>
            </w:tcBorders>
            <w:vAlign w:val="center"/>
          </w:tcPr>
          <w:p w:rsidR="00EE0884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  <w:lang w:val="it-IT"/>
              </w:rPr>
            </w:pPr>
            <w:r>
              <w:rPr>
                <w:rFonts w:ascii="Arial Narrow" w:hAnsi="Arial Narrow"/>
                <w:b/>
                <w:bCs/>
                <w:sz w:val="18"/>
                <w:lang w:val="it-IT"/>
              </w:rPr>
              <w:t>PZ</w:t>
            </w:r>
          </w:p>
        </w:tc>
      </w:tr>
      <w:tr w:rsidR="00EE0884" w:rsidTr="00677AE3">
        <w:trPr>
          <w:trHeight w:val="849"/>
          <w:jc w:val="center"/>
        </w:trPr>
        <w:tc>
          <w:tcPr>
            <w:tcW w:w="500" w:type="dxa"/>
            <w:tcBorders>
              <w:top w:val="single" w:sz="12" w:space="0" w:color="auto"/>
            </w:tcBorders>
            <w:vAlign w:val="center"/>
          </w:tcPr>
          <w:p w:rsidR="00EE0884" w:rsidRPr="007C3C2E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tcBorders>
              <w:top w:val="single" w:sz="12" w:space="0" w:color="auto"/>
            </w:tcBorders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  <w:tr w:rsidR="00EE0884" w:rsidTr="00677AE3">
        <w:trPr>
          <w:trHeight w:val="849"/>
          <w:jc w:val="center"/>
        </w:trPr>
        <w:tc>
          <w:tcPr>
            <w:tcW w:w="500" w:type="dxa"/>
            <w:vAlign w:val="center"/>
          </w:tcPr>
          <w:p w:rsidR="00EE0884" w:rsidRPr="007C3C2E" w:rsidRDefault="00EE0884" w:rsidP="00677AE3">
            <w:pPr>
              <w:spacing w:after="0"/>
              <w:jc w:val="left"/>
              <w:rPr>
                <w:rFonts w:ascii="Arial Narrow" w:hAnsi="Arial Narrow"/>
                <w:b/>
                <w:bCs/>
                <w:sz w:val="18"/>
              </w:rPr>
            </w:pPr>
          </w:p>
        </w:tc>
        <w:tc>
          <w:tcPr>
            <w:tcW w:w="3968" w:type="dxa"/>
            <w:gridSpan w:val="4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127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2202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5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426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  <w:tc>
          <w:tcPr>
            <w:tcW w:w="777" w:type="dxa"/>
            <w:vAlign w:val="center"/>
          </w:tcPr>
          <w:p w:rsidR="00EE0884" w:rsidRDefault="00EE0884" w:rsidP="00677AE3">
            <w:pPr>
              <w:spacing w:before="40" w:after="40"/>
              <w:jc w:val="left"/>
              <w:rPr>
                <w:rFonts w:ascii="Arial Narrow" w:hAnsi="Arial Narrow"/>
                <w:sz w:val="18"/>
                <w:lang w:val="it-IT"/>
              </w:rPr>
            </w:pPr>
          </w:p>
        </w:tc>
      </w:tr>
    </w:tbl>
    <w:p w:rsidR="000D54A3" w:rsidRPr="00677AE3" w:rsidRDefault="000D54A3" w:rsidP="00677AE3">
      <w:bookmarkStart w:id="0" w:name="_GoBack"/>
      <w:bookmarkEnd w:id="0"/>
    </w:p>
    <w:sectPr w:rsidR="000D54A3" w:rsidRPr="00677AE3" w:rsidSect="008D5472">
      <w:pgSz w:w="11906" w:h="16838"/>
      <w:pgMar w:top="567" w:right="567" w:bottom="426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D5472"/>
    <w:rsid w:val="00022389"/>
    <w:rsid w:val="00056A65"/>
    <w:rsid w:val="000C0D30"/>
    <w:rsid w:val="000D54A3"/>
    <w:rsid w:val="00145A97"/>
    <w:rsid w:val="0016649E"/>
    <w:rsid w:val="00173F37"/>
    <w:rsid w:val="00177DAE"/>
    <w:rsid w:val="00274B87"/>
    <w:rsid w:val="002E559B"/>
    <w:rsid w:val="003A73E0"/>
    <w:rsid w:val="004737A2"/>
    <w:rsid w:val="004C55E9"/>
    <w:rsid w:val="004F2358"/>
    <w:rsid w:val="005644D1"/>
    <w:rsid w:val="00575790"/>
    <w:rsid w:val="00611765"/>
    <w:rsid w:val="006326BE"/>
    <w:rsid w:val="00636590"/>
    <w:rsid w:val="00677AE3"/>
    <w:rsid w:val="00730149"/>
    <w:rsid w:val="007A02ED"/>
    <w:rsid w:val="007C3C2E"/>
    <w:rsid w:val="00886260"/>
    <w:rsid w:val="008D5472"/>
    <w:rsid w:val="0094249B"/>
    <w:rsid w:val="00A07463"/>
    <w:rsid w:val="00B13507"/>
    <w:rsid w:val="00D344FA"/>
    <w:rsid w:val="00D43DE1"/>
    <w:rsid w:val="00D559E3"/>
    <w:rsid w:val="00DC3799"/>
    <w:rsid w:val="00E87F0E"/>
    <w:rsid w:val="00EC2ECA"/>
    <w:rsid w:val="00EC3B9B"/>
    <w:rsid w:val="00EE0884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D5472"/>
    <w:pPr>
      <w:ind w:left="0" w:firstLine="0"/>
      <w:jc w:val="both"/>
    </w:pPr>
    <w:rPr>
      <w:rFonts w:ascii="Arial" w:eastAsia="Times New Roman" w:hAnsi="Arial" w:cs="Arial"/>
      <w:szCs w:val="24"/>
      <w:lang w:eastAsia="de-DE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  <w:jc w:val="left"/>
    </w:pPr>
    <w:rPr>
      <w:rFonts w:ascii="Cambria" w:eastAsiaTheme="minorHAnsi" w:hAnsi="Cambria" w:cstheme="minorBidi"/>
      <w:szCs w:val="22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756</Characters>
  <Application>Microsoft Office Word</Application>
  <DocSecurity>0</DocSecurity>
  <Lines>6</Lines>
  <Paragraphs>1</Paragraphs>
  <ScaleCrop>false</ScaleCrop>
  <Company>Fischer</Company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Fischer</dc:creator>
  <cp:keywords/>
  <dc:description/>
  <cp:lastModifiedBy>FamB</cp:lastModifiedBy>
  <cp:revision>6</cp:revision>
  <dcterms:created xsi:type="dcterms:W3CDTF">2008-03-03T05:21:00Z</dcterms:created>
  <dcterms:modified xsi:type="dcterms:W3CDTF">2020-03-19T16:03:00Z</dcterms:modified>
</cp:coreProperties>
</file>